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72" w:rsidRDefault="00CA7472" w:rsidP="00B30613">
      <w:pPr>
        <w:pStyle w:val="Title"/>
        <w:suppressAutoHyphens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CA7472" w:rsidRDefault="00CA7472" w:rsidP="00B30613">
      <w:pPr>
        <w:pStyle w:val="Heading6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КАСТОРЕНСКОГО РАЙОНА КУРСКОЙ ОБЛАСТИ</w:t>
      </w:r>
    </w:p>
    <w:p w:rsidR="00CA7472" w:rsidRPr="004421DA" w:rsidRDefault="00CA7472" w:rsidP="004421DA">
      <w:pPr>
        <w:jc w:val="center"/>
        <w:rPr>
          <w:rFonts w:ascii="Times New Roman" w:hAnsi="Times New Roman"/>
          <w:sz w:val="24"/>
          <w:szCs w:val="24"/>
        </w:rPr>
      </w:pPr>
      <w:r>
        <w:t>306700 Курская область, п.Касторное, ул.50 лет Октября, д.6</w:t>
      </w:r>
    </w:p>
    <w:p w:rsidR="00CA7472" w:rsidRDefault="00CA7472" w:rsidP="00B30613">
      <w:pPr>
        <w:pStyle w:val="Heading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7472" w:rsidRDefault="00CA7472" w:rsidP="00B30613">
      <w:pPr>
        <w:pStyle w:val="Title"/>
      </w:pPr>
    </w:p>
    <w:p w:rsidR="00CA7472" w:rsidRPr="00E64C05" w:rsidRDefault="00CA7472" w:rsidP="00B30613">
      <w:pPr>
        <w:rPr>
          <w:sz w:val="28"/>
        </w:rPr>
      </w:pPr>
      <w:r w:rsidRPr="00E64C05">
        <w:rPr>
          <w:sz w:val="28"/>
        </w:rPr>
        <w:t xml:space="preserve">от  09 февраля    2017 года                                  </w:t>
      </w:r>
      <w:r>
        <w:rPr>
          <w:sz w:val="28"/>
        </w:rPr>
        <w:t xml:space="preserve">                            № 30/493</w:t>
      </w:r>
      <w:r w:rsidRPr="00E64C05">
        <w:rPr>
          <w:sz w:val="28"/>
        </w:rPr>
        <w:t xml:space="preserve">  -4       </w:t>
      </w:r>
    </w:p>
    <w:p w:rsidR="00CA7472" w:rsidRPr="00E64C05" w:rsidRDefault="00CA7472" w:rsidP="004421DA">
      <w:pPr>
        <w:pStyle w:val="BodyText"/>
        <w:rPr>
          <w:sz w:val="24"/>
          <w:szCs w:val="24"/>
        </w:rPr>
      </w:pPr>
      <w:r w:rsidRPr="00E64C05">
        <w:rPr>
          <w:sz w:val="24"/>
          <w:szCs w:val="24"/>
        </w:rPr>
        <w:t xml:space="preserve">         О плане   мероприятий  по проведения правового обучения представителей    местных  отделений политических партий  и иных  общественных объединений на территории  Касторенского района в 2017 году</w:t>
      </w:r>
    </w:p>
    <w:p w:rsidR="00CA7472" w:rsidRDefault="00CA7472" w:rsidP="00B3061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A7472" w:rsidRPr="00E64C05" w:rsidRDefault="00CA7472" w:rsidP="002B6A76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E64C05">
        <w:t xml:space="preserve"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подпункта 3 части 9 статьи 26 Закона Курской области «Кодекс Курской области о выборах и референдумах», </w:t>
      </w:r>
      <w:r w:rsidRPr="00E64C05">
        <w:rPr>
          <w:bCs/>
        </w:rPr>
        <w:t>в</w:t>
      </w:r>
      <w:r w:rsidRPr="00E64C05">
        <w:t xml:space="preserve"> целях совершенствования правового обучения участников избирательного и референдумного процессов территориальная избирательная комиссия Касторенского района  Курской области  </w:t>
      </w:r>
      <w:r w:rsidRPr="00E64C05">
        <w:rPr>
          <w:b/>
        </w:rPr>
        <w:t>РЕШИЛА:</w:t>
      </w:r>
    </w:p>
    <w:p w:rsidR="00CA7472" w:rsidRPr="00E64C05" w:rsidRDefault="00CA7472" w:rsidP="005C1F85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E64C05">
        <w:t xml:space="preserve">1. Утвердить </w:t>
      </w:r>
      <w:r w:rsidRPr="00E64C05">
        <w:rPr>
          <w:bCs/>
        </w:rPr>
        <w:t xml:space="preserve">План  мероприятий  по  проведения правового обучения представителей местных  отделений политических партий  и иных общественных объединений  на территории Касторенского  района  в 2017 году </w:t>
      </w:r>
      <w:r w:rsidRPr="00E64C05">
        <w:t>(прилагается).</w:t>
      </w:r>
    </w:p>
    <w:p w:rsidR="00CA7472" w:rsidRPr="00E64C05" w:rsidRDefault="00CA7472" w:rsidP="002B6A76">
      <w:pPr>
        <w:shd w:val="clear" w:color="auto" w:fill="FFFFFF"/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C05"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заместителя  председателя территориальной избирательной комиссии Касторенского района  Курской области В.П.Жогова. </w:t>
      </w:r>
    </w:p>
    <w:p w:rsidR="00CA7472" w:rsidRDefault="00CA7472" w:rsidP="004421DA">
      <w:pPr>
        <w:shd w:val="clear" w:color="auto" w:fill="FFFFFF"/>
        <w:tabs>
          <w:tab w:val="left" w:pos="1080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E64C05">
        <w:rPr>
          <w:sz w:val="24"/>
          <w:szCs w:val="24"/>
        </w:rPr>
        <w:t>3. Разместить настоящее решение на официальном сайте Администрации Касторенского района Курской области.</w:t>
      </w:r>
    </w:p>
    <w:p w:rsidR="00CA7472" w:rsidRDefault="00CA7472" w:rsidP="004421DA">
      <w:pPr>
        <w:shd w:val="clear" w:color="auto" w:fill="FFFFFF"/>
        <w:tabs>
          <w:tab w:val="left" w:pos="1080"/>
        </w:tabs>
        <w:spacing w:after="0" w:line="360" w:lineRule="auto"/>
        <w:ind w:firstLine="567"/>
        <w:jc w:val="both"/>
        <w:rPr>
          <w:sz w:val="24"/>
          <w:szCs w:val="24"/>
        </w:rPr>
      </w:pPr>
    </w:p>
    <w:p w:rsidR="00CA7472" w:rsidRDefault="00CA7472" w:rsidP="004421DA">
      <w:pPr>
        <w:shd w:val="clear" w:color="auto" w:fill="FFFFFF"/>
        <w:tabs>
          <w:tab w:val="left" w:pos="1080"/>
        </w:tabs>
        <w:spacing w:after="0" w:line="360" w:lineRule="auto"/>
        <w:ind w:firstLine="567"/>
        <w:jc w:val="both"/>
        <w:rPr>
          <w:sz w:val="24"/>
          <w:szCs w:val="24"/>
        </w:rPr>
      </w:pPr>
    </w:p>
    <w:p w:rsidR="00CA7472" w:rsidRPr="00E64C05" w:rsidRDefault="00CA7472" w:rsidP="004421DA">
      <w:pPr>
        <w:shd w:val="clear" w:color="auto" w:fill="FFFFFF"/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7472" w:rsidRPr="00E64C05" w:rsidRDefault="00CA7472" w:rsidP="00B72EF0">
      <w:pPr>
        <w:pStyle w:val="NormalWeb"/>
        <w:spacing w:before="0" w:beforeAutospacing="0" w:after="0" w:afterAutospacing="0"/>
        <w:jc w:val="both"/>
      </w:pPr>
      <w:r w:rsidRPr="00E64C05">
        <w:t>Председатель ТИК</w:t>
      </w:r>
    </w:p>
    <w:p w:rsidR="00CA7472" w:rsidRPr="00E64C05" w:rsidRDefault="00CA7472" w:rsidP="00B72EF0">
      <w:pPr>
        <w:pStyle w:val="NormalWeb"/>
        <w:spacing w:before="0" w:beforeAutospacing="0" w:after="0" w:afterAutospacing="0"/>
        <w:jc w:val="both"/>
      </w:pPr>
      <w:r w:rsidRPr="00E64C05">
        <w:t>Касторенского района</w:t>
      </w:r>
    </w:p>
    <w:p w:rsidR="00CA7472" w:rsidRPr="00E64C05" w:rsidRDefault="00CA7472" w:rsidP="00B72EF0">
      <w:pPr>
        <w:pStyle w:val="NormalWeb"/>
        <w:spacing w:before="0" w:beforeAutospacing="0" w:after="0" w:afterAutospacing="0"/>
        <w:jc w:val="both"/>
      </w:pPr>
      <w:r w:rsidRPr="00E64C05">
        <w:t>Курской области</w:t>
      </w:r>
      <w:r w:rsidRPr="00E64C05">
        <w:tab/>
      </w:r>
      <w:r w:rsidRPr="00E64C05">
        <w:tab/>
      </w:r>
      <w:r w:rsidRPr="00E64C05">
        <w:tab/>
      </w:r>
      <w:r w:rsidRPr="00E64C05">
        <w:tab/>
      </w:r>
      <w:r w:rsidRPr="00E64C05">
        <w:tab/>
      </w:r>
      <w:r w:rsidRPr="00E64C05">
        <w:tab/>
      </w:r>
      <w:r w:rsidRPr="00E64C05">
        <w:tab/>
        <w:t xml:space="preserve">    Н.В.Утицких</w:t>
      </w:r>
    </w:p>
    <w:p w:rsidR="00CA7472" w:rsidRPr="00E64C05" w:rsidRDefault="00CA7472" w:rsidP="00B72EF0">
      <w:pPr>
        <w:pStyle w:val="NormalWeb"/>
        <w:spacing w:before="0" w:beforeAutospacing="0" w:after="0" w:afterAutospacing="0"/>
        <w:jc w:val="both"/>
      </w:pPr>
    </w:p>
    <w:p w:rsidR="00CA7472" w:rsidRPr="00E64C05" w:rsidRDefault="00CA7472" w:rsidP="00B72EF0">
      <w:pPr>
        <w:pStyle w:val="NormalWeb"/>
        <w:spacing w:before="0" w:beforeAutospacing="0" w:after="0" w:afterAutospacing="0"/>
        <w:jc w:val="both"/>
      </w:pPr>
      <w:r w:rsidRPr="00E64C05">
        <w:t>Секретарь ТИК</w:t>
      </w:r>
    </w:p>
    <w:p w:rsidR="00CA7472" w:rsidRPr="00E64C05" w:rsidRDefault="00CA7472" w:rsidP="00B72EF0">
      <w:pPr>
        <w:pStyle w:val="NormalWeb"/>
        <w:spacing w:before="0" w:beforeAutospacing="0" w:after="0" w:afterAutospacing="0"/>
        <w:jc w:val="both"/>
      </w:pPr>
      <w:r w:rsidRPr="00E64C05">
        <w:t>Касторенского района</w:t>
      </w:r>
    </w:p>
    <w:p w:rsidR="00CA7472" w:rsidRPr="00E64C05" w:rsidRDefault="00CA7472" w:rsidP="00B72EF0">
      <w:pPr>
        <w:pStyle w:val="NormalWeb"/>
        <w:spacing w:before="0" w:beforeAutospacing="0" w:after="0" w:afterAutospacing="0"/>
        <w:jc w:val="both"/>
      </w:pPr>
      <w:r w:rsidRPr="00E64C05">
        <w:t>Курской области</w:t>
      </w:r>
      <w:r w:rsidRPr="00E64C05">
        <w:tab/>
      </w:r>
      <w:r w:rsidRPr="00E64C05">
        <w:tab/>
      </w:r>
      <w:r w:rsidRPr="00E64C05">
        <w:tab/>
      </w:r>
      <w:r w:rsidRPr="00E64C05">
        <w:tab/>
      </w:r>
      <w:r w:rsidRPr="00E64C05">
        <w:tab/>
      </w:r>
      <w:r w:rsidRPr="00E64C05">
        <w:tab/>
      </w:r>
      <w:r w:rsidRPr="00E64C05">
        <w:tab/>
        <w:t xml:space="preserve">   Н.А.Пожидаева     </w:t>
      </w:r>
    </w:p>
    <w:p w:rsidR="00CA7472" w:rsidRPr="00E64C05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Pr="00E64C05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Pr="00E64C05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Pr="00E64C05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6361A4">
      <w:pPr>
        <w:spacing w:after="0" w:line="240" w:lineRule="auto"/>
        <w:rPr>
          <w:rFonts w:ascii="Times New Roman" w:hAnsi="Times New Roman"/>
          <w:sz w:val="24"/>
          <w:szCs w:val="24"/>
        </w:rPr>
        <w:sectPr w:rsidR="00CA7472" w:rsidSect="008F5454">
          <w:headerReference w:type="default" r:id="rId7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CA7472" w:rsidRDefault="00CA7472" w:rsidP="00E64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72EF0">
        <w:rPr>
          <w:rFonts w:ascii="Times New Roman" w:hAnsi="Times New Roman"/>
          <w:sz w:val="24"/>
          <w:szCs w:val="24"/>
        </w:rPr>
        <w:t xml:space="preserve">Приложение </w:t>
      </w:r>
    </w:p>
    <w:p w:rsidR="00CA7472" w:rsidRPr="00B72EF0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472" w:rsidRDefault="00CA7472" w:rsidP="00E64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72EF0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 ТИК  Касторенского района  </w:t>
      </w:r>
    </w:p>
    <w:p w:rsidR="00CA7472" w:rsidRDefault="00CA7472" w:rsidP="00E64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Курской области    от 09.02.2017г. № </w:t>
      </w:r>
      <w:r w:rsidRPr="002A545D">
        <w:rPr>
          <w:sz w:val="24"/>
          <w:szCs w:val="24"/>
        </w:rPr>
        <w:t xml:space="preserve">30/493  -4       </w:t>
      </w:r>
      <w:r w:rsidRPr="002A545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CA7472" w:rsidRDefault="00CA7472" w:rsidP="00024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A7472" w:rsidRDefault="00CA7472" w:rsidP="002B6A7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План  мероприятий по проведения правового обучения </w:t>
      </w:r>
    </w:p>
    <w:p w:rsidR="00CA7472" w:rsidRDefault="00CA7472" w:rsidP="002B6A7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представителей местных отделений политических партий</w:t>
      </w:r>
    </w:p>
    <w:p w:rsidR="00CA7472" w:rsidRDefault="00CA7472" w:rsidP="002B6A7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общественных объединений на территории   Касторенского района Курской области в 2017 году</w:t>
      </w:r>
    </w:p>
    <w:p w:rsidR="00CA7472" w:rsidRDefault="00CA7472" w:rsidP="002B6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6813"/>
        <w:gridCol w:w="2117"/>
        <w:gridCol w:w="5245"/>
      </w:tblGrid>
      <w:tr w:rsidR="00CA7472" w:rsidRPr="003D7BC8" w:rsidTr="00D85031">
        <w:trPr>
          <w:trHeight w:val="449"/>
        </w:trPr>
        <w:tc>
          <w:tcPr>
            <w:tcW w:w="704" w:type="dxa"/>
            <w:tcBorders>
              <w:bottom w:val="single" w:sz="4" w:space="0" w:color="auto"/>
            </w:tcBorders>
          </w:tcPr>
          <w:p w:rsidR="00CA7472" w:rsidRDefault="00CA7472" w:rsidP="00F61CDC">
            <w:pPr>
              <w:pStyle w:val="BodyTextIndent"/>
              <w:spacing w:line="240" w:lineRule="auto"/>
              <w:ind w:firstLine="3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  <w:p w:rsidR="00CA7472" w:rsidRDefault="00CA7472" w:rsidP="00F61CDC">
            <w:pPr>
              <w:pStyle w:val="BodyTextIndent"/>
              <w:spacing w:line="240" w:lineRule="auto"/>
              <w:ind w:firstLine="3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13" w:type="dxa"/>
            <w:tcBorders>
              <w:bottom w:val="single" w:sz="4" w:space="0" w:color="auto"/>
            </w:tcBorders>
            <w:vAlign w:val="center"/>
          </w:tcPr>
          <w:p w:rsidR="00CA7472" w:rsidRDefault="00CA7472" w:rsidP="00F61CDC">
            <w:pPr>
              <w:pStyle w:val="BodyTextIndent"/>
              <w:spacing w:line="240" w:lineRule="auto"/>
              <w:ind w:firstLine="3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2117" w:type="dxa"/>
            <w:vAlign w:val="center"/>
          </w:tcPr>
          <w:p w:rsidR="00CA7472" w:rsidRDefault="00CA7472" w:rsidP="00F61CDC">
            <w:pPr>
              <w:pStyle w:val="BodyTextIndent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 исполнения</w:t>
            </w:r>
          </w:p>
        </w:tc>
        <w:tc>
          <w:tcPr>
            <w:tcW w:w="5245" w:type="dxa"/>
            <w:vAlign w:val="center"/>
          </w:tcPr>
          <w:p w:rsidR="00CA7472" w:rsidRDefault="00CA7472" w:rsidP="00F61CDC">
            <w:pPr>
              <w:pStyle w:val="BodyTextIndent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Исполнитель</w:t>
            </w:r>
          </w:p>
        </w:tc>
      </w:tr>
      <w:tr w:rsidR="00CA7472" w:rsidRPr="003D7BC8" w:rsidTr="00D85031">
        <w:trPr>
          <w:trHeight w:val="2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2" w:rsidRDefault="00CA7472" w:rsidP="00D85031">
            <w:pPr>
              <w:pStyle w:val="BodyTextIndent"/>
              <w:numPr>
                <w:ilvl w:val="0"/>
                <w:numId w:val="4"/>
              </w:numPr>
              <w:spacing w:line="240" w:lineRule="auto"/>
              <w:rPr>
                <w:sz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обучающих семинаров с </w:t>
            </w:r>
          </w:p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представителями местных  отделений</w:t>
            </w:r>
          </w:p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sz w:val="24"/>
              </w:rPr>
              <w:t>политических партий, общественных объединений, кандидатами, доверенными лицами кандидатов и избирательных объединений, наблюдателями, членами комиссий с правом совещательного голоса по вопросам избирательного права и избирательного процесса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Весь период</w:t>
            </w:r>
          </w:p>
        </w:tc>
        <w:tc>
          <w:tcPr>
            <w:tcW w:w="5245" w:type="dxa"/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Территориальная избирательная комиссия </w:t>
            </w: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3"/>
              </w:rPr>
              <w:t>Касторенского района Курской области</w:t>
            </w:r>
          </w:p>
        </w:tc>
      </w:tr>
      <w:tr w:rsidR="00CA7472" w:rsidRPr="003D7BC8" w:rsidTr="00D85031">
        <w:trPr>
          <w:trHeight w:val="1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CA7472" w:rsidRDefault="00CA7472" w:rsidP="00FF6AD9">
            <w:pPr>
              <w:pStyle w:val="BodyTextIndent"/>
              <w:spacing w:line="240" w:lineRule="auto"/>
              <w:ind w:left="33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</w:tcBorders>
          </w:tcPr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мероприятиях, проводимых местными </w:t>
            </w:r>
          </w:p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отделениями политических партий, </w:t>
            </w:r>
          </w:p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общественными объединениями по вопросам организации </w:t>
            </w:r>
          </w:p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sz w:val="24"/>
              </w:rPr>
              <w:t>и проведения избирательных кампаний на территории Касторенского  района Курской области.</w:t>
            </w:r>
          </w:p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</w:p>
        </w:tc>
        <w:tc>
          <w:tcPr>
            <w:tcW w:w="2117" w:type="dxa"/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Весь период</w:t>
            </w:r>
          </w:p>
        </w:tc>
        <w:tc>
          <w:tcPr>
            <w:tcW w:w="5245" w:type="dxa"/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Территориальная избирательная комиссия Касторенского  района  Курской области</w:t>
            </w: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</w:p>
        </w:tc>
      </w:tr>
      <w:tr w:rsidR="00CA7472" w:rsidRPr="003D7BC8" w:rsidTr="00D85031">
        <w:trPr>
          <w:trHeight w:val="1305"/>
        </w:trPr>
        <w:tc>
          <w:tcPr>
            <w:tcW w:w="704" w:type="dxa"/>
            <w:tcBorders>
              <w:left w:val="single" w:sz="4" w:space="0" w:color="auto"/>
            </w:tcBorders>
          </w:tcPr>
          <w:p w:rsidR="00CA7472" w:rsidRDefault="00CA7472" w:rsidP="00FF6AD9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Разъяснение избирательного законодательства  в   районной газете «Вести». </w:t>
            </w:r>
          </w:p>
        </w:tc>
        <w:tc>
          <w:tcPr>
            <w:tcW w:w="2117" w:type="dxa"/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5245" w:type="dxa"/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</w:t>
            </w: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Касторенского района  Курской области</w:t>
            </w: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A7472" w:rsidRPr="003D7BC8" w:rsidTr="00024975">
        <w:trPr>
          <w:trHeight w:val="901"/>
        </w:trPr>
        <w:tc>
          <w:tcPr>
            <w:tcW w:w="704" w:type="dxa"/>
            <w:tcBorders>
              <w:left w:val="single" w:sz="4" w:space="0" w:color="auto"/>
            </w:tcBorders>
          </w:tcPr>
          <w:p w:rsidR="00CA7472" w:rsidRDefault="00CA7472" w:rsidP="00FF6AD9">
            <w:pPr>
              <w:pStyle w:val="BodyTextIndent"/>
              <w:spacing w:line="240" w:lineRule="auto"/>
              <w:ind w:left="33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CA7472" w:rsidRDefault="00CA7472" w:rsidP="00D85031">
            <w:pPr>
              <w:pStyle w:val="BodyTextIndent"/>
              <w:spacing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работы «горячих линий» для установления обратной связи с участниками избирательного процесса в период подготовки и проведения избирательных кампаний. </w:t>
            </w:r>
          </w:p>
        </w:tc>
        <w:tc>
          <w:tcPr>
            <w:tcW w:w="2117" w:type="dxa"/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</w:p>
        </w:tc>
        <w:tc>
          <w:tcPr>
            <w:tcW w:w="5245" w:type="dxa"/>
          </w:tcPr>
          <w:p w:rsidR="00CA7472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</w:p>
          <w:p w:rsidR="00CA7472" w:rsidRPr="00D0449D" w:rsidRDefault="00CA7472" w:rsidP="00D85031">
            <w:pPr>
              <w:pStyle w:val="BodyTextIndent"/>
              <w:spacing w:line="240" w:lineRule="auto"/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Территориальная избирательная комиссия Касторенского  района Курской области</w:t>
            </w:r>
          </w:p>
        </w:tc>
      </w:tr>
    </w:tbl>
    <w:p w:rsidR="00CA7472" w:rsidRPr="00B72EF0" w:rsidRDefault="00CA7472" w:rsidP="00B72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A7472" w:rsidRPr="00B72EF0" w:rsidSect="00024975">
      <w:pgSz w:w="16838" w:h="11906" w:orient="landscape"/>
      <w:pgMar w:top="539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72" w:rsidRDefault="00CA7472" w:rsidP="00F27A18">
      <w:pPr>
        <w:spacing w:after="0" w:line="240" w:lineRule="auto"/>
      </w:pPr>
      <w:r>
        <w:separator/>
      </w:r>
    </w:p>
  </w:endnote>
  <w:endnote w:type="continuationSeparator" w:id="1">
    <w:p w:rsidR="00CA7472" w:rsidRDefault="00CA7472" w:rsidP="00F2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72" w:rsidRDefault="00CA7472" w:rsidP="00F27A18">
      <w:pPr>
        <w:spacing w:after="0" w:line="240" w:lineRule="auto"/>
      </w:pPr>
      <w:r>
        <w:separator/>
      </w:r>
    </w:p>
  </w:footnote>
  <w:footnote w:type="continuationSeparator" w:id="1">
    <w:p w:rsidR="00CA7472" w:rsidRDefault="00CA7472" w:rsidP="00F2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72" w:rsidRDefault="00CA7472" w:rsidP="008F5454">
    <w:pPr>
      <w:pStyle w:val="Header"/>
    </w:pPr>
  </w:p>
  <w:p w:rsidR="00CA7472" w:rsidRDefault="00CA7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27E"/>
    <w:multiLevelType w:val="hybridMultilevel"/>
    <w:tmpl w:val="61C07B4A"/>
    <w:lvl w:ilvl="0" w:tplc="955C737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387355C0"/>
    <w:multiLevelType w:val="hybridMultilevel"/>
    <w:tmpl w:val="9F9A3EFE"/>
    <w:lvl w:ilvl="0" w:tplc="B584249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  <w:rPr>
        <w:rFonts w:cs="Times New Roman"/>
      </w:rPr>
    </w:lvl>
  </w:abstractNum>
  <w:abstractNum w:abstractNumId="2">
    <w:nsid w:val="3F805D19"/>
    <w:multiLevelType w:val="hybridMultilevel"/>
    <w:tmpl w:val="8D18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042CBD"/>
    <w:multiLevelType w:val="hybridMultilevel"/>
    <w:tmpl w:val="4E4C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37"/>
    <w:rsid w:val="00013A55"/>
    <w:rsid w:val="00023AF9"/>
    <w:rsid w:val="00024975"/>
    <w:rsid w:val="000511E6"/>
    <w:rsid w:val="0008323C"/>
    <w:rsid w:val="00085BAC"/>
    <w:rsid w:val="000A0B7C"/>
    <w:rsid w:val="000A3D73"/>
    <w:rsid w:val="000D73B7"/>
    <w:rsid w:val="00111285"/>
    <w:rsid w:val="00195DAE"/>
    <w:rsid w:val="001B021A"/>
    <w:rsid w:val="001C4579"/>
    <w:rsid w:val="00227377"/>
    <w:rsid w:val="002A545D"/>
    <w:rsid w:val="002B6A76"/>
    <w:rsid w:val="002C7C68"/>
    <w:rsid w:val="00337FF4"/>
    <w:rsid w:val="00347364"/>
    <w:rsid w:val="00377B2F"/>
    <w:rsid w:val="00392F7C"/>
    <w:rsid w:val="003D7BC8"/>
    <w:rsid w:val="003E2FD4"/>
    <w:rsid w:val="004421DA"/>
    <w:rsid w:val="004632A8"/>
    <w:rsid w:val="004B4283"/>
    <w:rsid w:val="005038D1"/>
    <w:rsid w:val="0050494C"/>
    <w:rsid w:val="00516674"/>
    <w:rsid w:val="005C1F85"/>
    <w:rsid w:val="005E5CBC"/>
    <w:rsid w:val="006361A4"/>
    <w:rsid w:val="006D1208"/>
    <w:rsid w:val="006D4E38"/>
    <w:rsid w:val="006F73BB"/>
    <w:rsid w:val="00786A3D"/>
    <w:rsid w:val="007957BE"/>
    <w:rsid w:val="007B662F"/>
    <w:rsid w:val="0081188A"/>
    <w:rsid w:val="008330DC"/>
    <w:rsid w:val="00857099"/>
    <w:rsid w:val="00860C89"/>
    <w:rsid w:val="00875C0C"/>
    <w:rsid w:val="008C0374"/>
    <w:rsid w:val="008F5454"/>
    <w:rsid w:val="009C117C"/>
    <w:rsid w:val="009D5C77"/>
    <w:rsid w:val="00A02236"/>
    <w:rsid w:val="00AD7937"/>
    <w:rsid w:val="00AE3B09"/>
    <w:rsid w:val="00B11281"/>
    <w:rsid w:val="00B210B8"/>
    <w:rsid w:val="00B30613"/>
    <w:rsid w:val="00B46578"/>
    <w:rsid w:val="00B72EF0"/>
    <w:rsid w:val="00B94C2D"/>
    <w:rsid w:val="00B960A1"/>
    <w:rsid w:val="00BB0645"/>
    <w:rsid w:val="00BB7588"/>
    <w:rsid w:val="00C31ACD"/>
    <w:rsid w:val="00C542E2"/>
    <w:rsid w:val="00C56F90"/>
    <w:rsid w:val="00CA1E20"/>
    <w:rsid w:val="00CA7472"/>
    <w:rsid w:val="00CB325E"/>
    <w:rsid w:val="00D0449D"/>
    <w:rsid w:val="00D41760"/>
    <w:rsid w:val="00D85031"/>
    <w:rsid w:val="00E13DEB"/>
    <w:rsid w:val="00E201A8"/>
    <w:rsid w:val="00E3195B"/>
    <w:rsid w:val="00E324FD"/>
    <w:rsid w:val="00E64C05"/>
    <w:rsid w:val="00E82AE7"/>
    <w:rsid w:val="00F27A18"/>
    <w:rsid w:val="00F61CDC"/>
    <w:rsid w:val="00F6429E"/>
    <w:rsid w:val="00F8715B"/>
    <w:rsid w:val="00FD2C22"/>
    <w:rsid w:val="00FF6AD9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D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12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2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0613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2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12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0C89"/>
    <w:rPr>
      <w:rFonts w:ascii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rsid w:val="00B72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361A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61A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2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7A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A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45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B112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Рабочий"/>
    <w:basedOn w:val="Normal"/>
    <w:uiPriority w:val="99"/>
    <w:rsid w:val="00CB325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306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0C89"/>
    <w:rPr>
      <w:rFonts w:cs="Times New Roman"/>
      <w:lang w:eastAsia="en-US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B30613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TitleChar1">
    <w:name w:val="Title Char1"/>
    <w:uiPriority w:val="99"/>
    <w:locked/>
    <w:rsid w:val="00B30613"/>
    <w:rPr>
      <w:b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B3061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60C89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561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User100</cp:lastModifiedBy>
  <cp:revision>7</cp:revision>
  <cp:lastPrinted>2017-01-27T06:30:00Z</cp:lastPrinted>
  <dcterms:created xsi:type="dcterms:W3CDTF">2017-02-03T08:11:00Z</dcterms:created>
  <dcterms:modified xsi:type="dcterms:W3CDTF">2017-02-14T09:19:00Z</dcterms:modified>
</cp:coreProperties>
</file>