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D9" w:rsidRDefault="0038508D" w:rsidP="00B87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508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Администрация</w:t>
      </w:r>
    </w:p>
    <w:p w:rsidR="0083682C" w:rsidRDefault="00B87ED9" w:rsidP="00B87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Вышнедеревенского</w:t>
      </w:r>
      <w:proofErr w:type="spellEnd"/>
      <w:r w:rsidR="0038508D" w:rsidRPr="0038508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сельсовета Льговского района</w:t>
      </w:r>
    </w:p>
    <w:p w:rsidR="00B87ED9" w:rsidRPr="0038508D" w:rsidRDefault="00B87ED9" w:rsidP="0038508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Курской области</w:t>
      </w:r>
    </w:p>
    <w:p w:rsidR="00B87ED9" w:rsidRDefault="00B87ED9" w:rsidP="00B87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3682C" w:rsidRDefault="0083682C" w:rsidP="00B87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</w:t>
      </w:r>
      <w:r w:rsidRPr="00143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 xml:space="preserve">о результатах проведения проверки соблюдения трудового законодательства и иных нормативных правовых актов, </w:t>
      </w:r>
    </w:p>
    <w:p w:rsidR="0083682C" w:rsidRDefault="0083682C" w:rsidP="0083682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содержащих нормы трудового права</w:t>
      </w:r>
    </w:p>
    <w:p w:rsidR="0038508D" w:rsidRPr="0038508D" w:rsidRDefault="0038508D" w:rsidP="003850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3682C" w:rsidRPr="0038508D" w:rsidRDefault="00B87ED9" w:rsidP="003850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с.Кромские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Быки</w:t>
      </w:r>
      <w:r w:rsidR="0038508D" w:rsidRPr="0038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 w:rsidR="00477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16</w:t>
      </w:r>
      <w:r w:rsidR="0038508D" w:rsidRPr="0038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августа 2021г. </w:t>
      </w:r>
    </w:p>
    <w:p w:rsidR="0038508D" w:rsidRDefault="0038508D" w:rsidP="0083682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38508D" w:rsidRPr="002E4804" w:rsidRDefault="0038508D" w:rsidP="0038508D">
      <w:pPr>
        <w:pStyle w:val="a4"/>
        <w:shd w:val="clear" w:color="auto" w:fill="FFFFFF"/>
        <w:jc w:val="both"/>
        <w:rPr>
          <w:b/>
        </w:rPr>
      </w:pPr>
      <w:r w:rsidRPr="002E4804">
        <w:rPr>
          <w:color w:val="39465C"/>
        </w:rPr>
        <w:t xml:space="preserve">            </w:t>
      </w:r>
      <w:r w:rsidRPr="002E4804">
        <w:t xml:space="preserve">В соответствии со статьей 353.1 Трудового кодекса Российской Федерации, Законом Курской области </w:t>
      </w:r>
      <w:r w:rsidRPr="002E4804">
        <w:rPr>
          <w:rFonts w:eastAsiaTheme="minorHAnsi"/>
          <w:lang w:eastAsia="en-US"/>
        </w:rPr>
        <w:t xml:space="preserve">от 25 ноября 2019 года N 111-ЗКО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соответствии Постановления </w:t>
      </w:r>
      <w:proofErr w:type="spellStart"/>
      <w:r w:rsidR="00B87ED9" w:rsidRPr="002E4804">
        <w:rPr>
          <w:rFonts w:eastAsiaTheme="minorHAnsi"/>
          <w:lang w:eastAsia="en-US"/>
        </w:rPr>
        <w:t>Вышнедеревенского</w:t>
      </w:r>
      <w:proofErr w:type="spellEnd"/>
      <w:r w:rsidRPr="002E4804">
        <w:rPr>
          <w:rFonts w:eastAsiaTheme="minorHAnsi"/>
          <w:lang w:eastAsia="en-US"/>
        </w:rPr>
        <w:t xml:space="preserve"> сельсовета Льговского района от 08.12.2020г. № 95 </w:t>
      </w:r>
      <w:r w:rsidRPr="002E4804">
        <w:rPr>
          <w:rFonts w:eastAsiaTheme="minorHAnsi"/>
          <w:b/>
          <w:lang w:eastAsia="en-US"/>
        </w:rPr>
        <w:t>«</w:t>
      </w:r>
      <w:r w:rsidRPr="002E4804">
        <w:rPr>
          <w:rStyle w:val="a3"/>
          <w:rFonts w:eastAsia="Calibri"/>
          <w:b w:val="0"/>
        </w:rPr>
        <w:t>Об утверждении плана проведения ведомственного</w:t>
      </w:r>
      <w:r w:rsidRPr="002E4804">
        <w:rPr>
          <w:b/>
        </w:rPr>
        <w:t xml:space="preserve"> </w:t>
      </w:r>
      <w:r w:rsidRPr="002E4804">
        <w:rPr>
          <w:rStyle w:val="a3"/>
          <w:rFonts w:eastAsia="Calibri"/>
          <w:b w:val="0"/>
        </w:rPr>
        <w:t>контроля за соблюдением трудового законодательства</w:t>
      </w:r>
      <w:r w:rsidRPr="002E4804">
        <w:rPr>
          <w:b/>
        </w:rPr>
        <w:t xml:space="preserve"> </w:t>
      </w:r>
      <w:r w:rsidRPr="002E4804">
        <w:rPr>
          <w:rStyle w:val="a3"/>
          <w:rFonts w:eastAsia="Calibri"/>
          <w:b w:val="0"/>
        </w:rPr>
        <w:t xml:space="preserve">в отношении подведомственных муниципальных </w:t>
      </w:r>
      <w:r w:rsidRPr="002E4804">
        <w:rPr>
          <w:b/>
        </w:rPr>
        <w:br/>
      </w:r>
      <w:r w:rsidRPr="002E4804">
        <w:rPr>
          <w:rStyle w:val="a3"/>
          <w:rFonts w:eastAsia="Calibri"/>
          <w:b w:val="0"/>
        </w:rPr>
        <w:t>казенных учреждений</w:t>
      </w:r>
      <w:r w:rsidRPr="002E4804">
        <w:rPr>
          <w:b/>
        </w:rPr>
        <w:t xml:space="preserve"> </w:t>
      </w:r>
      <w:r w:rsidRPr="002E4804">
        <w:rPr>
          <w:rStyle w:val="a3"/>
          <w:rFonts w:eastAsia="Calibri"/>
          <w:b w:val="0"/>
        </w:rPr>
        <w:t xml:space="preserve">в </w:t>
      </w:r>
      <w:proofErr w:type="spellStart"/>
      <w:r w:rsidR="00B87ED9" w:rsidRPr="002E4804">
        <w:rPr>
          <w:rStyle w:val="a3"/>
          <w:rFonts w:eastAsia="Calibri"/>
          <w:b w:val="0"/>
        </w:rPr>
        <w:t>Вышнедеревенском</w:t>
      </w:r>
      <w:proofErr w:type="spellEnd"/>
      <w:r w:rsidRPr="002E4804">
        <w:rPr>
          <w:rStyle w:val="a3"/>
          <w:rFonts w:eastAsia="Calibri"/>
          <w:b w:val="0"/>
        </w:rPr>
        <w:t xml:space="preserve"> сельсовете</w:t>
      </w:r>
      <w:r w:rsidRPr="002E4804">
        <w:rPr>
          <w:b/>
        </w:rPr>
        <w:t xml:space="preserve"> </w:t>
      </w:r>
      <w:r w:rsidRPr="002E4804">
        <w:rPr>
          <w:rStyle w:val="a3"/>
          <w:rFonts w:eastAsia="Calibri"/>
          <w:b w:val="0"/>
        </w:rPr>
        <w:t>Льговского района Курской области»</w:t>
      </w:r>
      <w:r w:rsidR="00982B76" w:rsidRPr="002E4804">
        <w:rPr>
          <w:rStyle w:val="a3"/>
          <w:rFonts w:eastAsia="Calibri"/>
          <w:b w:val="0"/>
        </w:rPr>
        <w:t xml:space="preserve">, в период  с 02.08.2021г. </w:t>
      </w:r>
      <w:bookmarkStart w:id="0" w:name="_GoBack"/>
      <w:bookmarkEnd w:id="0"/>
      <w:r w:rsidR="00982B76" w:rsidRPr="002E4804">
        <w:rPr>
          <w:rStyle w:val="a3"/>
          <w:rFonts w:eastAsia="Calibri"/>
          <w:b w:val="0"/>
        </w:rPr>
        <w:t>по 13.08.2021г.</w:t>
      </w:r>
      <w:r w:rsidR="00982B76" w:rsidRPr="002E4804">
        <w:rPr>
          <w:color w:val="000000" w:themeColor="text1"/>
        </w:rPr>
        <w:t xml:space="preserve"> заместитель главы </w:t>
      </w:r>
      <w:proofErr w:type="spellStart"/>
      <w:r w:rsidR="00B87ED9" w:rsidRPr="002E4804">
        <w:rPr>
          <w:color w:val="000000" w:themeColor="text1"/>
        </w:rPr>
        <w:t>Вышнедеревенского</w:t>
      </w:r>
      <w:proofErr w:type="spellEnd"/>
      <w:r w:rsidR="00982B76" w:rsidRPr="002E4804">
        <w:rPr>
          <w:color w:val="000000" w:themeColor="text1"/>
        </w:rPr>
        <w:t xml:space="preserve"> сел</w:t>
      </w:r>
      <w:r w:rsidR="00D73C3A" w:rsidRPr="002E4804">
        <w:rPr>
          <w:color w:val="000000" w:themeColor="text1"/>
        </w:rPr>
        <w:t xml:space="preserve">ьсовета </w:t>
      </w:r>
      <w:r w:rsidR="00B87ED9" w:rsidRPr="002E4804">
        <w:rPr>
          <w:color w:val="000000" w:themeColor="text1"/>
        </w:rPr>
        <w:t>Красниковой Еленой Алексеевной</w:t>
      </w:r>
      <w:r w:rsidR="00982B76" w:rsidRPr="002E4804">
        <w:rPr>
          <w:color w:val="000000" w:themeColor="text1"/>
        </w:rPr>
        <w:t xml:space="preserve"> про</w:t>
      </w:r>
      <w:r w:rsidR="00D73C3A" w:rsidRPr="002E4804">
        <w:rPr>
          <w:color w:val="000000" w:themeColor="text1"/>
        </w:rPr>
        <w:t>в</w:t>
      </w:r>
      <w:r w:rsidR="00982B76" w:rsidRPr="002E4804">
        <w:rPr>
          <w:color w:val="000000" w:themeColor="text1"/>
        </w:rPr>
        <w:t xml:space="preserve">едена плановая документарная проверка за соблюдением    трудового законодательства и </w:t>
      </w:r>
      <w:r w:rsidR="00D73C3A" w:rsidRPr="002E4804">
        <w:rPr>
          <w:color w:val="000000" w:themeColor="text1"/>
        </w:rPr>
        <w:t>и</w:t>
      </w:r>
      <w:r w:rsidR="00982B76" w:rsidRPr="002E4804">
        <w:rPr>
          <w:color w:val="000000" w:themeColor="text1"/>
        </w:rPr>
        <w:t>ных</w:t>
      </w:r>
      <w:r w:rsidR="00D73C3A" w:rsidRPr="002E4804">
        <w:rPr>
          <w:color w:val="000000" w:themeColor="text1"/>
        </w:rPr>
        <w:t xml:space="preserve"> нормативных правовых актов.</w:t>
      </w:r>
    </w:p>
    <w:p w:rsidR="0083682C" w:rsidRPr="002E4804" w:rsidRDefault="0083682C" w:rsidP="0083682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Наименование Подведомственного учреждения</w:t>
      </w:r>
    </w:p>
    <w:p w:rsidR="00816181" w:rsidRPr="002E4804" w:rsidRDefault="0083682C" w:rsidP="00D73C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Муниципальное казенное учреждение культуры «</w:t>
      </w:r>
      <w:proofErr w:type="spellStart"/>
      <w:r w:rsidR="00B87ED9"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Кромбыковский</w:t>
      </w:r>
      <w:proofErr w:type="spellEnd"/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центральный сельский дом   культуры» </w:t>
      </w: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CB0CA6"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директор МКУК</w:t>
      </w:r>
      <w:r w:rsidR="00816181"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7ED9"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Кромбыковского</w:t>
      </w:r>
      <w:proofErr w:type="spellEnd"/>
      <w:r w:rsidR="00816181"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ЦСДК</w:t>
      </w:r>
      <w:r w:rsidR="00CB0CA6"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7ED9"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Белых А.В.</w:t>
      </w:r>
    </w:p>
    <w:p w:rsidR="0083682C" w:rsidRPr="002E4804" w:rsidRDefault="0083682C" w:rsidP="008368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Место, время, дата начала и окончания проведения проверки</w:t>
      </w:r>
    </w:p>
    <w:p w:rsidR="0083682C" w:rsidRPr="002E4804" w:rsidRDefault="00816181" w:rsidP="008368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МКУК </w:t>
      </w:r>
      <w:proofErr w:type="spellStart"/>
      <w:r w:rsidR="00B87ED9"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Кромбыковский</w:t>
      </w:r>
      <w:proofErr w:type="spellEnd"/>
      <w:r w:rsidR="00B87ED9"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ЦСДК </w:t>
      </w:r>
      <w:proofErr w:type="spellStart"/>
      <w:r w:rsidR="00B87ED9"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87ED9"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Кромские</w:t>
      </w:r>
      <w:proofErr w:type="spellEnd"/>
      <w:r w:rsidR="00B87ED9"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87ED9"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Быки  01</w:t>
      </w:r>
      <w:proofErr w:type="gramEnd"/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.08.2021г.по  10.08.2021г.</w:t>
      </w:r>
    </w:p>
    <w:p w:rsidR="00D945E4" w:rsidRPr="002E4804" w:rsidRDefault="0083682C" w:rsidP="00D945E4">
      <w:pPr>
        <w:widowControl w:val="0"/>
        <w:tabs>
          <w:tab w:val="left" w:pos="6804"/>
        </w:tabs>
        <w:spacing w:line="240" w:lineRule="auto"/>
        <w:ind w:right="3682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D73C3A"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роверка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с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87ED9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977573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D945E4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ре труда:</w:t>
      </w:r>
    </w:p>
    <w:p w:rsidR="00D73C3A" w:rsidRPr="002E4804" w:rsidRDefault="00311ED1" w:rsidP="00D73C3A">
      <w:pPr>
        <w:widowControl w:val="0"/>
        <w:spacing w:line="240" w:lineRule="auto"/>
        <w:ind w:left="540" w:right="4339" w:firstLine="16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5735C1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7A6C8E" w:rsidRPr="002E4804" w:rsidRDefault="00311ED1" w:rsidP="007A6C8E">
      <w:pPr>
        <w:widowControl w:val="0"/>
        <w:spacing w:line="240" w:lineRule="auto"/>
        <w:ind w:left="708" w:right="138"/>
        <w:contextualSpacing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5735C1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5E4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(</w:t>
      </w:r>
      <w:proofErr w:type="gramEnd"/>
      <w:r w:rsidR="00D945E4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Приказ от 28.02.21г. № 4</w:t>
      </w:r>
      <w:r w:rsidR="007A6C8E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) </w:t>
      </w:r>
    </w:p>
    <w:p w:rsidR="007A6C8E" w:rsidRPr="002E4804" w:rsidRDefault="005735C1" w:rsidP="007A6C8E">
      <w:pPr>
        <w:widowControl w:val="0"/>
        <w:spacing w:line="240" w:lineRule="auto"/>
        <w:ind w:left="708" w:right="138"/>
        <w:contextualSpacing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а;</w:t>
      </w:r>
      <w:r w:rsidR="007A6C8E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D945E4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(Приказ от 28.02</w:t>
      </w:r>
      <w:r w:rsidR="007A6C8E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.21г. № </w:t>
      </w:r>
      <w:r w:rsidR="00D945E4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4</w:t>
      </w:r>
      <w:r w:rsidR="007A6C8E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) </w:t>
      </w:r>
    </w:p>
    <w:p w:rsidR="00D73C3A" w:rsidRPr="002E4804" w:rsidRDefault="005735C1" w:rsidP="00D73C3A">
      <w:pPr>
        <w:widowControl w:val="0"/>
        <w:spacing w:line="240" w:lineRule="auto"/>
        <w:ind w:left="540" w:right="-20" w:firstLine="168"/>
        <w:contextualSpacing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опл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73C3A" w:rsidRPr="002E48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  <w:r w:rsidR="007A6C8E" w:rsidRPr="002E480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 xml:space="preserve"> </w:t>
      </w:r>
      <w:r w:rsidR="007A6C8E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(</w:t>
      </w:r>
      <w:proofErr w:type="gramEnd"/>
      <w:r w:rsidR="00D945E4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Приказ</w:t>
      </w:r>
      <w:r w:rsidR="00C66571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D945E4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№ 24 от 28.12.2021г</w:t>
      </w:r>
      <w:r w:rsidR="007A6C8E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</w:p>
    <w:p w:rsidR="00977573" w:rsidRPr="002E4804" w:rsidRDefault="005735C1" w:rsidP="00D73C3A">
      <w:pPr>
        <w:widowControl w:val="0"/>
        <w:spacing w:line="240" w:lineRule="auto"/>
        <w:ind w:left="708" w:right="13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5) 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73C3A" w:rsidRPr="002E4804" w:rsidRDefault="005735C1" w:rsidP="00D73C3A">
      <w:pPr>
        <w:widowControl w:val="0"/>
        <w:spacing w:line="240" w:lineRule="auto"/>
        <w:ind w:left="708" w:right="138"/>
        <w:contextualSpacing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ди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ципл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="00D73C3A" w:rsidRPr="002E48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  <w:r w:rsidR="007A6C8E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D945E4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(Распоряжение от 28.02.21г. № 4)</w:t>
      </w:r>
      <w:r w:rsidR="007A6C8E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</w:p>
    <w:p w:rsidR="00D73C3A" w:rsidRPr="002E4804" w:rsidRDefault="005735C1" w:rsidP="00D73C3A">
      <w:pPr>
        <w:widowControl w:val="0"/>
        <w:spacing w:line="240" w:lineRule="auto"/>
        <w:ind w:right="-61" w:firstLine="708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73C3A" w:rsidRPr="002E48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и повыш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лифик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ции р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73C3A" w:rsidRPr="002E4804" w:rsidRDefault="005735C1" w:rsidP="00D73C3A">
      <w:pPr>
        <w:widowControl w:val="0"/>
        <w:spacing w:line="240" w:lineRule="auto"/>
        <w:ind w:left="540" w:right="-20" w:firstLine="168"/>
        <w:contextualSpacing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9)  о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5735C1" w:rsidRPr="002E4804" w:rsidRDefault="005735C1" w:rsidP="00D73C3A">
      <w:pPr>
        <w:widowControl w:val="0"/>
        <w:spacing w:line="240" w:lineRule="auto"/>
        <w:ind w:left="708" w:right="-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 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орон тр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73C3A" w:rsidRPr="002E4804" w:rsidRDefault="005735C1" w:rsidP="00D73C3A">
      <w:pPr>
        <w:widowControl w:val="0"/>
        <w:spacing w:line="240" w:lineRule="auto"/>
        <w:ind w:left="708" w:right="-3"/>
        <w:contextualSpacing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 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73C3A" w:rsidRPr="002E48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отни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73C3A" w:rsidRPr="002E4804" w:rsidRDefault="005735C1" w:rsidP="00D73C3A">
      <w:pPr>
        <w:widowControl w:val="0"/>
        <w:spacing w:line="240" w:lineRule="auto"/>
        <w:ind w:right="-61" w:firstLine="708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12) 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D73C3A" w:rsidRPr="002E480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73C3A" w:rsidRPr="002E480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D73C3A" w:rsidRPr="002E480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нди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73C3A" w:rsidRPr="002E480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73C3A" w:rsidRPr="002E480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73C3A" w:rsidRPr="002E480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довых 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D73C3A" w:rsidRPr="002E4804" w:rsidRDefault="005735C1" w:rsidP="00D73C3A">
      <w:pPr>
        <w:widowControl w:val="0"/>
        <w:spacing w:line="240" w:lineRule="auto"/>
        <w:ind w:left="540" w:right="-20" w:firstLine="16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13)  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73C3A" w:rsidRPr="002E48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73C3A" w:rsidRPr="002E480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73C3A" w:rsidRPr="002E48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73C3A" w:rsidRPr="002E480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="00D73C3A" w:rsidRPr="002E48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D73C3A" w:rsidRPr="002E4804"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</w:p>
    <w:p w:rsidR="00977573" w:rsidRPr="002E4804" w:rsidRDefault="00977573" w:rsidP="0083682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Период проверки -   по состоянию на 30.08.2021г</w:t>
      </w:r>
      <w:r w:rsidR="00D73C3A"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73C3A" w:rsidRPr="002E4804" w:rsidRDefault="00D73C3A" w:rsidP="0083682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осуществлялась по следующим направлениям</w:t>
      </w:r>
      <w:r w:rsidR="005735C1"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73C3A" w:rsidRPr="002E4804" w:rsidRDefault="005735C1" w:rsidP="0083682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proofErr w:type="gramStart"/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результатам  проверки</w:t>
      </w:r>
      <w:proofErr w:type="gramEnd"/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установлено </w:t>
      </w:r>
      <w:proofErr w:type="spellStart"/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следущее</w:t>
      </w:r>
      <w:proofErr w:type="spellEnd"/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3682C" w:rsidRPr="002E4804" w:rsidRDefault="0083682C" w:rsidP="008368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Выявленные нарушения______</w:t>
      </w:r>
      <w:r w:rsidR="00587805"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нет</w:t>
      </w: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</w:t>
      </w:r>
      <w:r w:rsidR="00D945E4"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</w:t>
      </w:r>
    </w:p>
    <w:p w:rsidR="0083682C" w:rsidRPr="002E4804" w:rsidRDefault="0083682C" w:rsidP="008368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Сведения о соответствии коллективного договора трудовому законодательству и иным нормативным правовым актам, содержащим нормы трудового права (с указанием правовых </w:t>
      </w:r>
      <w:proofErr w:type="gramStart"/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оснований)_</w:t>
      </w:r>
      <w:proofErr w:type="gramEnd"/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  <w:r w:rsidR="002E4804"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83682C" w:rsidRPr="002E4804" w:rsidRDefault="0083682C" w:rsidP="008368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  <w:r w:rsidR="002E4804"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</w:t>
      </w:r>
    </w:p>
    <w:p w:rsidR="00587805" w:rsidRPr="002E4804" w:rsidRDefault="0083682C" w:rsidP="008368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Локальные нормативные акты Подведомственного учреждения, содержащие нормы трудового права, устанавливающие обязательные требования либо касающиеся </w:t>
      </w:r>
      <w:proofErr w:type="gramStart"/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трудовой  функции</w:t>
      </w:r>
      <w:proofErr w:type="gramEnd"/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работников, рекомендуемые к признанию недействующими в связи с их  несоответствием трудовому законодательству и иным нормативным правовым актам,  содержащим нормы трудового права (с указанием правовых оснований)_</w:t>
      </w:r>
      <w:r w:rsidR="00587805"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недействующих актов  </w:t>
      </w: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_</w:t>
      </w:r>
      <w:r w:rsidR="00587805" w:rsidRPr="002E48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нет</w:t>
      </w:r>
    </w:p>
    <w:p w:rsidR="00587805" w:rsidRPr="002E4804" w:rsidRDefault="0083682C" w:rsidP="008368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Локальные нормативные акты Подведомственного учреждения, содержащие нормы трудового права, устанавливающие обязательные требования либо касающиеся трудовой  функции работников, рекомендуемые для пересмотра и внесения в них соответствующих   изменений в связи с их несоответствием трудовому законодательству и иным нормативным  правовым актам, содержащим нормы трудового права, а также содержанием положений,  ухудшающих положение работников по сравнению с действующим законодательством (с  указанием правовых оснований)</w:t>
      </w:r>
      <w:r w:rsidR="002E4804"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805"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соответствующих  актов </w:t>
      </w:r>
      <w:r w:rsidR="00587805" w:rsidRPr="002E48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нет</w:t>
      </w:r>
    </w:p>
    <w:p w:rsidR="0083682C" w:rsidRPr="002E4804" w:rsidRDefault="0083682C" w:rsidP="008368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Рекомендации о необходимости направления специалистов для прохождения соответствующих курсов повышения квалификации или семинаров</w:t>
      </w:r>
      <w:r w:rsidR="002E4804"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4804" w:rsidRPr="002E48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 нет</w:t>
      </w:r>
    </w:p>
    <w:p w:rsidR="0083682C" w:rsidRPr="002E4804" w:rsidRDefault="0083682C" w:rsidP="008368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Необходимость первоочередного проведения плановой проверки в отношении данного Подведомственного учреждения в следующем году (указывается при проведении  внеплановой проверки)</w:t>
      </w:r>
      <w:r w:rsidR="002E4804"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4804" w:rsidRPr="002E48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нет </w:t>
      </w: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83682C" w:rsidRPr="002E4804" w:rsidRDefault="0083682C" w:rsidP="008368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Наличие в Подведомственном учреждении журнала учета проводимых мероприятий по контролю</w:t>
      </w:r>
      <w:r w:rsidR="002E4804"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48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</w:t>
      </w:r>
      <w:r w:rsidR="008549D4" w:rsidRPr="002E48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нет</w:t>
      </w:r>
      <w:r w:rsidRPr="002E48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</w:t>
      </w: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Срок для устранения выявленных нарушений</w:t>
      </w:r>
    </w:p>
    <w:p w:rsidR="008549D4" w:rsidRPr="002E4804" w:rsidRDefault="00B87ED9" w:rsidP="008368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</w:t>
      </w:r>
      <w:r w:rsidRPr="002E48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r w:rsidR="008549D4" w:rsidRPr="002E48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01.06.2022г</w:t>
      </w:r>
      <w:r w:rsidR="0083682C" w:rsidRPr="002E48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</w:t>
      </w:r>
    </w:p>
    <w:p w:rsidR="0083682C" w:rsidRPr="002E4804" w:rsidRDefault="0083682C" w:rsidP="002E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акт составлен в 2 экземплярах, и</w:t>
      </w:r>
      <w:r w:rsidR="002E4804"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меющих равную юридическую силу.</w:t>
      </w: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Лицо (лица), </w:t>
      </w:r>
    </w:p>
    <w:p w:rsidR="0083682C" w:rsidRPr="002E4804" w:rsidRDefault="0083682C" w:rsidP="008368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проводившее(</w:t>
      </w:r>
      <w:proofErr w:type="spellStart"/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</w:t>
      </w:r>
      <w:proofErr w:type="spellEnd"/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проверку       ____________                 ____________________                   </w:t>
      </w:r>
    </w:p>
    <w:p w:rsidR="0083682C" w:rsidRPr="002E4804" w:rsidRDefault="0083682C" w:rsidP="002E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r w:rsid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подпись)   </w:t>
      </w:r>
      <w:proofErr w:type="gramEnd"/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        </w:t>
      </w:r>
      <w:r w:rsid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83682C" w:rsidRPr="002E4804" w:rsidRDefault="0083682C" w:rsidP="008368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                     </w:t>
      </w: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               (дата)                                     </w:t>
      </w: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Руководитель органа,</w:t>
      </w: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осуществляющего</w:t>
      </w: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ведомственный контроль       ____________                 ____________________                   </w:t>
      </w:r>
    </w:p>
    <w:p w:rsidR="0083682C" w:rsidRPr="002E4804" w:rsidRDefault="002E4804" w:rsidP="002E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0083682C" w:rsidRPr="002E4804" w:rsidRDefault="0083682C" w:rsidP="008368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                     </w:t>
      </w: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              (дата)                                           </w:t>
      </w:r>
    </w:p>
    <w:p w:rsidR="0083682C" w:rsidRPr="002E4804" w:rsidRDefault="0083682C" w:rsidP="008368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3682C" w:rsidRPr="002E4804" w:rsidRDefault="0083682C" w:rsidP="002E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Должностное лицо Подведомственного</w:t>
      </w: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учреждения, присутствовавшее при</w:t>
      </w: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проведении мероприятий по контролю  _________          __________________                   </w:t>
      </w:r>
    </w:p>
    <w:p w:rsidR="0083682C" w:rsidRPr="002E4804" w:rsidRDefault="002E4804" w:rsidP="002E4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682C" w:rsidRPr="002E4804" w:rsidRDefault="0083682C" w:rsidP="008368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                     </w:t>
      </w: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        (дата)                                    </w:t>
      </w:r>
    </w:p>
    <w:p w:rsidR="0083682C" w:rsidRPr="002E4804" w:rsidRDefault="0083682C" w:rsidP="008368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 настоящим актом ознакомлен &lt;*&gt;</w:t>
      </w: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Руководитель (заместитель)</w:t>
      </w: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Подведомственного учреждения      ____________        ___________________                   </w:t>
      </w:r>
    </w:p>
    <w:p w:rsidR="0083682C" w:rsidRPr="002E4804" w:rsidRDefault="0083682C" w:rsidP="002E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</w:p>
    <w:p w:rsidR="0083682C" w:rsidRPr="002E4804" w:rsidRDefault="0083682C" w:rsidP="008368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                     </w:t>
      </w: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              (дата)                                      </w:t>
      </w:r>
    </w:p>
    <w:p w:rsidR="0083682C" w:rsidRPr="002E4804" w:rsidRDefault="0083682C" w:rsidP="008368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Экземпляр акта получил:</w:t>
      </w: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Руководитель (заместитель)</w:t>
      </w: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Подведомственного учреждения    __________                 __________________                   </w:t>
      </w:r>
    </w:p>
    <w:p w:rsidR="0083682C" w:rsidRPr="002E4804" w:rsidRDefault="002E4804" w:rsidP="008368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682C" w:rsidRPr="002E4804" w:rsidRDefault="0083682C" w:rsidP="008368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                     </w:t>
      </w:r>
      <w:r w:rsidRPr="002E48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        (дата)         </w:t>
      </w:r>
    </w:p>
    <w:p w:rsidR="0083682C" w:rsidRDefault="0083682C" w:rsidP="008368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        </w:t>
      </w:r>
    </w:p>
    <w:p w:rsidR="0083682C" w:rsidRPr="000958A2" w:rsidRDefault="0083682C" w:rsidP="008368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958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&lt;*&gt;  В случае отказа руководителя Подведомственного учреждения либо его заместителя от ознакомления с актом уполномоченное должностное лицо вносит соответствующую запись.</w:t>
      </w:r>
    </w:p>
    <w:p w:rsidR="0083682C" w:rsidRPr="00E91F20" w:rsidRDefault="0083682C" w:rsidP="008368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682C" w:rsidRPr="00E91F20" w:rsidRDefault="0083682C" w:rsidP="008368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682C" w:rsidRPr="00E91F20" w:rsidRDefault="0083682C" w:rsidP="008368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682C" w:rsidRPr="00E91F20" w:rsidRDefault="0083682C" w:rsidP="008368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53FD3" w:rsidRDefault="00F53FD3"/>
    <w:sectPr w:rsidR="00F53FD3" w:rsidSect="004B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2C"/>
    <w:rsid w:val="001F7F93"/>
    <w:rsid w:val="002040E2"/>
    <w:rsid w:val="002C1606"/>
    <w:rsid w:val="002E4804"/>
    <w:rsid w:val="00311ED1"/>
    <w:rsid w:val="0032761B"/>
    <w:rsid w:val="0038508D"/>
    <w:rsid w:val="0047777F"/>
    <w:rsid w:val="004B5895"/>
    <w:rsid w:val="004C39C9"/>
    <w:rsid w:val="005735C1"/>
    <w:rsid w:val="00587805"/>
    <w:rsid w:val="006D7757"/>
    <w:rsid w:val="007A6C8E"/>
    <w:rsid w:val="00816181"/>
    <w:rsid w:val="0083682C"/>
    <w:rsid w:val="008549D4"/>
    <w:rsid w:val="00977573"/>
    <w:rsid w:val="00982B76"/>
    <w:rsid w:val="00B87ED9"/>
    <w:rsid w:val="00C46CA1"/>
    <w:rsid w:val="00C66571"/>
    <w:rsid w:val="00CB0CA6"/>
    <w:rsid w:val="00D73C3A"/>
    <w:rsid w:val="00D945E4"/>
    <w:rsid w:val="00F53FD3"/>
    <w:rsid w:val="00F5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3D6D"/>
  <w15:docId w15:val="{CF1E7656-5ACE-4F1D-AFE9-190897F1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95"/>
  </w:style>
  <w:style w:type="paragraph" w:styleId="1">
    <w:name w:val="heading 1"/>
    <w:basedOn w:val="a"/>
    <w:link w:val="10"/>
    <w:uiPriority w:val="9"/>
    <w:qFormat/>
    <w:rsid w:val="0083682C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82C"/>
    <w:rPr>
      <w:rFonts w:ascii="Calibri" w:eastAsia="Times New Roman" w:hAnsi="Calibri" w:cs="Calibri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8508D"/>
    <w:rPr>
      <w:b/>
      <w:bCs/>
    </w:rPr>
  </w:style>
  <w:style w:type="paragraph" w:styleId="a4">
    <w:name w:val="Normal (Web)"/>
    <w:basedOn w:val="a"/>
    <w:uiPriority w:val="99"/>
    <w:semiHidden/>
    <w:unhideWhenUsed/>
    <w:rsid w:val="0038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2022-02-17T14:04:00Z</cp:lastPrinted>
  <dcterms:created xsi:type="dcterms:W3CDTF">2022-02-17T12:56:00Z</dcterms:created>
  <dcterms:modified xsi:type="dcterms:W3CDTF">2022-02-17T14:04:00Z</dcterms:modified>
</cp:coreProperties>
</file>