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24" w:rsidRDefault="00791624" w:rsidP="002327FA">
      <w:pPr>
        <w:pStyle w:val="a3"/>
        <w:rPr>
          <w:b/>
        </w:rPr>
      </w:pPr>
    </w:p>
    <w:p w:rsidR="002327FA" w:rsidRDefault="002327FA" w:rsidP="002327FA">
      <w:pPr>
        <w:pStyle w:val="a3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2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7FA" w:rsidRDefault="002327FA" w:rsidP="002327FA">
      <w:pPr>
        <w:pStyle w:val="a3"/>
        <w:rPr>
          <w:b/>
        </w:rPr>
      </w:pPr>
    </w:p>
    <w:p w:rsidR="00582A0E" w:rsidRPr="00DE48A5" w:rsidRDefault="00582A0E" w:rsidP="00582A0E">
      <w:pPr>
        <w:pStyle w:val="a3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582A0E" w:rsidRPr="00DE48A5" w:rsidRDefault="00582A0E" w:rsidP="00582A0E">
      <w:pPr>
        <w:pStyle w:val="a3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0EF5F" wp14:editId="21EBDDE4">
                <wp:simplePos x="0" y="0"/>
                <wp:positionH relativeFrom="column">
                  <wp:posOffset>-228600</wp:posOffset>
                </wp:positionH>
                <wp:positionV relativeFrom="paragraph">
                  <wp:posOffset>186690</wp:posOffset>
                </wp:positionV>
                <wp:extent cx="6286500" cy="0"/>
                <wp:effectExtent l="9525" t="15240" r="9525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1ZE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" strokeweight="1.5pt"/>
            </w:pict>
          </mc:Fallback>
        </mc:AlternateContent>
      </w:r>
      <w:r w:rsidRPr="00DE48A5">
        <w:rPr>
          <w:b/>
          <w:szCs w:val="28"/>
        </w:rPr>
        <w:t>КУРСКОЙ ОБЛАСТИ</w:t>
      </w:r>
    </w:p>
    <w:p w:rsidR="00582A0E" w:rsidRPr="00DE48A5" w:rsidRDefault="00582A0E" w:rsidP="00582A0E">
      <w:pPr>
        <w:pStyle w:val="a3"/>
        <w:rPr>
          <w:szCs w:val="28"/>
        </w:rPr>
      </w:pPr>
      <w:r w:rsidRPr="00DE48A5">
        <w:rPr>
          <w:szCs w:val="28"/>
        </w:rPr>
        <w:t>306230, Курская обл., г. Обоянь, ул. Шмидта д.6</w:t>
      </w:r>
      <w:r>
        <w:rPr>
          <w:szCs w:val="28"/>
        </w:rPr>
        <w:t xml:space="preserve">, </w:t>
      </w:r>
      <w:r w:rsidRPr="00172878">
        <w:rPr>
          <w:szCs w:val="28"/>
        </w:rPr>
        <w:t>kso4616@rambler.ru</w:t>
      </w:r>
    </w:p>
    <w:p w:rsidR="002327FA" w:rsidRDefault="002327FA" w:rsidP="002327FA">
      <w:pPr>
        <w:pStyle w:val="a3"/>
        <w:rPr>
          <w:b/>
        </w:rPr>
      </w:pPr>
    </w:p>
    <w:p w:rsidR="002327FA" w:rsidRPr="009D7488" w:rsidRDefault="002327FA" w:rsidP="002327FA">
      <w:pPr>
        <w:pStyle w:val="a3"/>
        <w:rPr>
          <w:b/>
          <w:spacing w:val="20"/>
          <w:szCs w:val="28"/>
        </w:rPr>
      </w:pPr>
      <w:r w:rsidRPr="009D7488">
        <w:rPr>
          <w:b/>
          <w:spacing w:val="20"/>
          <w:szCs w:val="28"/>
        </w:rPr>
        <w:t>ЗАКЛЮЧЕНИЕ</w:t>
      </w:r>
    </w:p>
    <w:p w:rsidR="002327FA" w:rsidRPr="00DB3AB7" w:rsidRDefault="002327FA" w:rsidP="00DB3A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75ACD">
        <w:rPr>
          <w:rFonts w:ascii="Times New Roman" w:hAnsi="Times New Roman" w:cs="Times New Roman"/>
          <w:sz w:val="28"/>
          <w:szCs w:val="28"/>
        </w:rPr>
        <w:t>на проект решения Представительного Собрания Обоянского района Курской области «</w:t>
      </w:r>
      <w:r w:rsidR="00B30BC9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DB3AB7">
        <w:rPr>
          <w:rFonts w:ascii="Times New Roman" w:hAnsi="Times New Roman" w:cs="Times New Roman"/>
          <w:sz w:val="28"/>
          <w:szCs w:val="28"/>
        </w:rPr>
        <w:t>изменений в решение Представительного Собрания Обоянского района Курской области «Об утверждении Положения о порядке оплаты труда муниципальных служащих Контрольно-счетного органа Обоянского района Курской области» от 27 декабря 2012 года №10/53-</w:t>
      </w:r>
      <w:r w:rsidR="00DB3AB7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DB3AB7" w:rsidRDefault="00791624" w:rsidP="00905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91624">
        <w:rPr>
          <w:sz w:val="28"/>
          <w:szCs w:val="28"/>
        </w:rPr>
        <w:t xml:space="preserve">Представленным проектом </w:t>
      </w:r>
      <w:r>
        <w:rPr>
          <w:sz w:val="28"/>
          <w:szCs w:val="28"/>
        </w:rPr>
        <w:t xml:space="preserve">Решения Представительного </w:t>
      </w:r>
      <w:r w:rsidR="00F577DF">
        <w:rPr>
          <w:sz w:val="28"/>
          <w:szCs w:val="28"/>
        </w:rPr>
        <w:t>С</w:t>
      </w:r>
      <w:bookmarkStart w:id="0" w:name="_GoBack"/>
      <w:bookmarkEnd w:id="0"/>
      <w:r>
        <w:rPr>
          <w:sz w:val="28"/>
          <w:szCs w:val="28"/>
        </w:rPr>
        <w:t>обрания «Обоянского района» Курской области</w:t>
      </w:r>
      <w:r w:rsidRPr="00791624">
        <w:rPr>
          <w:sz w:val="28"/>
          <w:szCs w:val="28"/>
        </w:rPr>
        <w:t xml:space="preserve"> предлагается </w:t>
      </w:r>
      <w:r w:rsidR="002A260B">
        <w:rPr>
          <w:sz w:val="28"/>
          <w:szCs w:val="28"/>
        </w:rPr>
        <w:t xml:space="preserve">внести </w:t>
      </w:r>
      <w:r w:rsidR="00DB3AB7">
        <w:rPr>
          <w:sz w:val="28"/>
          <w:szCs w:val="28"/>
        </w:rPr>
        <w:t>изменения</w:t>
      </w:r>
      <w:r w:rsidR="002A260B">
        <w:rPr>
          <w:sz w:val="28"/>
          <w:szCs w:val="28"/>
        </w:rPr>
        <w:t xml:space="preserve"> в решение Представительного Собрания Обоянского района Курской области </w:t>
      </w:r>
      <w:r w:rsidR="00DB3AB7">
        <w:rPr>
          <w:sz w:val="28"/>
          <w:szCs w:val="28"/>
        </w:rPr>
        <w:t>«Об утверждении Положения о порядке оплаты труда муниципальных служащих Контрольно-счетного органа Обоянского района Курской области» от 27 декабря 2012 года №10/53-</w:t>
      </w:r>
      <w:r w:rsidR="00DB3AB7">
        <w:rPr>
          <w:sz w:val="28"/>
          <w:szCs w:val="28"/>
          <w:lang w:val="en-US"/>
        </w:rPr>
        <w:t>II</w:t>
      </w:r>
      <w:r w:rsidR="00DB3AB7">
        <w:rPr>
          <w:sz w:val="28"/>
          <w:szCs w:val="28"/>
        </w:rPr>
        <w:t>.</w:t>
      </w:r>
      <w:proofErr w:type="gramEnd"/>
    </w:p>
    <w:p w:rsidR="00DB3AB7" w:rsidRDefault="00DB3AB7" w:rsidP="00905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1624" w:rsidRDefault="00791624" w:rsidP="00905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DB135D">
        <w:rPr>
          <w:sz w:val="28"/>
          <w:szCs w:val="28"/>
        </w:rPr>
        <w:t xml:space="preserve"> проведении</w:t>
      </w:r>
      <w:r>
        <w:rPr>
          <w:sz w:val="28"/>
          <w:szCs w:val="28"/>
        </w:rPr>
        <w:t xml:space="preserve"> экспертиз</w:t>
      </w:r>
      <w:r w:rsidR="00DB135D">
        <w:rPr>
          <w:sz w:val="28"/>
          <w:szCs w:val="28"/>
        </w:rPr>
        <w:t xml:space="preserve">ы </w:t>
      </w:r>
      <w:r>
        <w:rPr>
          <w:sz w:val="28"/>
          <w:szCs w:val="28"/>
        </w:rPr>
        <w:t>проекта Решения установлено следующее:</w:t>
      </w:r>
    </w:p>
    <w:p w:rsidR="00DB3AB7" w:rsidRDefault="00DB3AB7" w:rsidP="004B4D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B3AB7">
        <w:rPr>
          <w:sz w:val="28"/>
          <w:szCs w:val="28"/>
        </w:rPr>
        <w:t xml:space="preserve">Принятие представленного проекта Решения влечет за собой уменьшение оплаты труда </w:t>
      </w:r>
      <w:r>
        <w:rPr>
          <w:sz w:val="28"/>
          <w:szCs w:val="28"/>
        </w:rPr>
        <w:t>Председателя Контрольно-счетного органа Обоянского района Курской области</w:t>
      </w:r>
      <w:r w:rsidRPr="00DB3AB7">
        <w:rPr>
          <w:sz w:val="28"/>
          <w:szCs w:val="28"/>
        </w:rPr>
        <w:t xml:space="preserve"> на 7%, в целях приведения расходов на содержание органов местного самоуправления Обоянского района Курской области в соответствие с Постановлением Администрации Курской области от 21.11.2013 г. №866-па «Об утверждении на 2014 год нормативов формирования расходов на содержание органов местного самоуправления муниципальных образований Курской области».</w:t>
      </w:r>
      <w:proofErr w:type="gramEnd"/>
    </w:p>
    <w:p w:rsidR="004B4D36" w:rsidRDefault="00DB3AB7" w:rsidP="004B4D3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Также, в</w:t>
      </w:r>
      <w:r w:rsidR="00A66D67">
        <w:rPr>
          <w:sz w:val="28"/>
          <w:szCs w:val="28"/>
        </w:rPr>
        <w:t xml:space="preserve"> соответствии </w:t>
      </w:r>
      <w:r w:rsidR="004B4D36">
        <w:rPr>
          <w:sz w:val="28"/>
          <w:szCs w:val="28"/>
        </w:rPr>
        <w:t xml:space="preserve">п. </w:t>
      </w:r>
      <w:r w:rsidR="00854D26">
        <w:rPr>
          <w:sz w:val="28"/>
          <w:szCs w:val="28"/>
        </w:rPr>
        <w:t xml:space="preserve">4. </w:t>
      </w:r>
      <w:r w:rsidR="004B4D36">
        <w:rPr>
          <w:sz w:val="28"/>
          <w:szCs w:val="28"/>
        </w:rPr>
        <w:t xml:space="preserve">ст. 6 Закона Курской области от </w:t>
      </w:r>
      <w:r w:rsidR="004B4D36" w:rsidRPr="004B4D36">
        <w:rPr>
          <w:sz w:val="28"/>
          <w:szCs w:val="28"/>
        </w:rPr>
        <w:t>13.06.2007 N 60-ЗКО "О муниципальной службе в Курской области"</w:t>
      </w:r>
      <w:r w:rsidR="004B4D36">
        <w:rPr>
          <w:sz w:val="28"/>
          <w:szCs w:val="28"/>
        </w:rPr>
        <w:t>:</w:t>
      </w:r>
      <w:r w:rsidR="004B4D36" w:rsidRPr="004B4D36">
        <w:rPr>
          <w:sz w:val="28"/>
          <w:szCs w:val="28"/>
        </w:rPr>
        <w:t xml:space="preserve"> </w:t>
      </w:r>
      <w:r w:rsidR="004B4D36" w:rsidRPr="004B4D36">
        <w:rPr>
          <w:b/>
          <w:i/>
          <w:sz w:val="28"/>
          <w:szCs w:val="28"/>
        </w:rPr>
        <w:t>«</w:t>
      </w:r>
      <w:r w:rsidR="00854D26" w:rsidRPr="004B4D36">
        <w:rPr>
          <w:b/>
          <w:i/>
          <w:sz w:val="28"/>
          <w:szCs w:val="28"/>
        </w:rPr>
        <w:t>Органы местного самоуправления самостоятельно определяют размер и условия оплаты труда муниципальных служащих. Размер должностного оклада, а также размер ежемесячных и иных дополнительных выплат и порядок их осуществления устанавливаются муниципальными правовыми актами, издаваемыми представительным органом муниципального образования в соответствии с законодательством Российской Федерации и законодательством Курской области</w:t>
      </w:r>
      <w:proofErr w:type="gramStart"/>
      <w:r>
        <w:rPr>
          <w:b/>
          <w:i/>
          <w:sz w:val="28"/>
          <w:szCs w:val="28"/>
        </w:rPr>
        <w:t>.».</w:t>
      </w:r>
      <w:proofErr w:type="gramEnd"/>
    </w:p>
    <w:p w:rsidR="00860F21" w:rsidRDefault="009D76B0" w:rsidP="00B30B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Таким образом, представленный проект Решения Представительного Собрания Обоянского района Курской области разработан в соответствии с </w:t>
      </w:r>
      <w:r w:rsidR="004B4D36">
        <w:rPr>
          <w:sz w:val="28"/>
          <w:szCs w:val="28"/>
        </w:rPr>
        <w:t xml:space="preserve">Законом Курской области от </w:t>
      </w:r>
      <w:r w:rsidR="004B4D36" w:rsidRPr="004B4D36">
        <w:rPr>
          <w:sz w:val="28"/>
          <w:szCs w:val="28"/>
        </w:rPr>
        <w:t>13.06.2007 N 60-ЗКО "О муниципальной службе в Курской области"</w:t>
      </w:r>
      <w:r w:rsidR="00DB3AB7">
        <w:rPr>
          <w:sz w:val="28"/>
          <w:szCs w:val="28"/>
        </w:rPr>
        <w:t xml:space="preserve"> и </w:t>
      </w:r>
      <w:r w:rsidR="00DB3AB7" w:rsidRPr="00DB3AB7">
        <w:rPr>
          <w:sz w:val="28"/>
          <w:szCs w:val="28"/>
        </w:rPr>
        <w:t>Постановлением Администрации Курской области от 21.11.2013 г. №866-па «Об утверждении на 2014 год нормативов формирования расходов на содержание органов местного самоуправления муниципальных образований Курской области».</w:t>
      </w:r>
      <w:proofErr w:type="gramEnd"/>
    </w:p>
    <w:p w:rsidR="002327FA" w:rsidRPr="0073277E" w:rsidRDefault="002327FA" w:rsidP="00905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77E">
        <w:rPr>
          <w:sz w:val="28"/>
          <w:szCs w:val="28"/>
        </w:rPr>
        <w:lastRenderedPageBreak/>
        <w:t>Контрольн</w:t>
      </w:r>
      <w:r w:rsidR="00CC122A">
        <w:rPr>
          <w:sz w:val="28"/>
          <w:szCs w:val="28"/>
        </w:rPr>
        <w:t>о-счетн</w:t>
      </w:r>
      <w:r w:rsidRPr="0073277E">
        <w:rPr>
          <w:sz w:val="28"/>
          <w:szCs w:val="28"/>
        </w:rPr>
        <w:t xml:space="preserve">ый орган </w:t>
      </w:r>
      <w:r w:rsidR="00CC122A">
        <w:rPr>
          <w:sz w:val="28"/>
          <w:szCs w:val="28"/>
        </w:rPr>
        <w:t>Обоянского района</w:t>
      </w:r>
      <w:r w:rsidRPr="0073277E">
        <w:rPr>
          <w:sz w:val="28"/>
          <w:szCs w:val="28"/>
        </w:rPr>
        <w:t xml:space="preserve"> Курской области рекомендует Представительному Собранию Обоянского рай</w:t>
      </w:r>
      <w:r w:rsidR="009D76B0">
        <w:rPr>
          <w:sz w:val="28"/>
          <w:szCs w:val="28"/>
        </w:rPr>
        <w:t>она Курской области рассмотреть</w:t>
      </w:r>
      <w:r w:rsidRPr="0073277E">
        <w:rPr>
          <w:sz w:val="28"/>
          <w:szCs w:val="28"/>
        </w:rPr>
        <w:t xml:space="preserve"> предложенный проект Решения на заседании Представительного Собрания Обоянского района Курской области</w:t>
      </w:r>
      <w:r w:rsidR="00AA7570">
        <w:rPr>
          <w:sz w:val="28"/>
          <w:szCs w:val="28"/>
        </w:rPr>
        <w:t>.</w:t>
      </w:r>
    </w:p>
    <w:p w:rsidR="00AA7AC0" w:rsidRPr="0073277E" w:rsidRDefault="00AA7AC0" w:rsidP="00905B8F">
      <w:pPr>
        <w:ind w:firstLine="708"/>
        <w:jc w:val="both"/>
        <w:rPr>
          <w:sz w:val="28"/>
          <w:szCs w:val="28"/>
        </w:rPr>
      </w:pPr>
    </w:p>
    <w:p w:rsidR="00CC122A" w:rsidRDefault="009B2E10" w:rsidP="00905B8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Контрольно</w:t>
      </w:r>
      <w:r w:rsidR="00CC122A">
        <w:rPr>
          <w:sz w:val="28"/>
          <w:szCs w:val="28"/>
        </w:rPr>
        <w:t>-счетного</w:t>
      </w:r>
      <w:r>
        <w:rPr>
          <w:sz w:val="28"/>
          <w:szCs w:val="28"/>
        </w:rPr>
        <w:t xml:space="preserve"> органа </w:t>
      </w:r>
    </w:p>
    <w:p w:rsidR="0055595B" w:rsidRDefault="00CC122A" w:rsidP="00AA7AC0">
      <w:pPr>
        <w:jc w:val="both"/>
        <w:outlineLvl w:val="0"/>
      </w:pPr>
      <w:r>
        <w:rPr>
          <w:sz w:val="28"/>
          <w:szCs w:val="28"/>
        </w:rPr>
        <w:t>Обоянского района</w:t>
      </w:r>
      <w:r w:rsidR="009B2E10">
        <w:rPr>
          <w:sz w:val="28"/>
          <w:szCs w:val="28"/>
        </w:rPr>
        <w:t xml:space="preserve"> Курской области                                           С. Н. </w:t>
      </w:r>
      <w:proofErr w:type="spellStart"/>
      <w:r w:rsidR="009B2E10">
        <w:rPr>
          <w:sz w:val="28"/>
          <w:szCs w:val="28"/>
        </w:rPr>
        <w:t>Шеверев</w:t>
      </w:r>
      <w:proofErr w:type="spellEnd"/>
    </w:p>
    <w:sectPr w:rsidR="0055595B" w:rsidSect="004B4D3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C"/>
    <w:rsid w:val="00015601"/>
    <w:rsid w:val="00027907"/>
    <w:rsid w:val="00057B47"/>
    <w:rsid w:val="002327FA"/>
    <w:rsid w:val="00236CDC"/>
    <w:rsid w:val="002678D6"/>
    <w:rsid w:val="00292739"/>
    <w:rsid w:val="002A260B"/>
    <w:rsid w:val="004336E9"/>
    <w:rsid w:val="00475ACD"/>
    <w:rsid w:val="0049747D"/>
    <w:rsid w:val="004B4D36"/>
    <w:rsid w:val="00533D02"/>
    <w:rsid w:val="0055595B"/>
    <w:rsid w:val="00582A0E"/>
    <w:rsid w:val="005C3EFB"/>
    <w:rsid w:val="005F29C0"/>
    <w:rsid w:val="0073277E"/>
    <w:rsid w:val="00742695"/>
    <w:rsid w:val="00791624"/>
    <w:rsid w:val="007E6E47"/>
    <w:rsid w:val="00824C67"/>
    <w:rsid w:val="008469C0"/>
    <w:rsid w:val="00854D26"/>
    <w:rsid w:val="00860F21"/>
    <w:rsid w:val="009025B1"/>
    <w:rsid w:val="00905B8F"/>
    <w:rsid w:val="00960322"/>
    <w:rsid w:val="00971DC6"/>
    <w:rsid w:val="009B2E10"/>
    <w:rsid w:val="009D7488"/>
    <w:rsid w:val="009D76B0"/>
    <w:rsid w:val="00A277C3"/>
    <w:rsid w:val="00A66D67"/>
    <w:rsid w:val="00AA7570"/>
    <w:rsid w:val="00AA7AC0"/>
    <w:rsid w:val="00AB0BF6"/>
    <w:rsid w:val="00B043F1"/>
    <w:rsid w:val="00B30BC9"/>
    <w:rsid w:val="00BC4AE3"/>
    <w:rsid w:val="00C4146B"/>
    <w:rsid w:val="00C80EDC"/>
    <w:rsid w:val="00C90960"/>
    <w:rsid w:val="00CA33C1"/>
    <w:rsid w:val="00CC122A"/>
    <w:rsid w:val="00D71017"/>
    <w:rsid w:val="00D8298D"/>
    <w:rsid w:val="00DB135D"/>
    <w:rsid w:val="00DB3AB7"/>
    <w:rsid w:val="00E16465"/>
    <w:rsid w:val="00ED392C"/>
    <w:rsid w:val="00F577DF"/>
    <w:rsid w:val="00F6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7E6E47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E6E47"/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7E6E47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E6E47"/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2013-11-29T11:30:00Z</cp:lastPrinted>
  <dcterms:created xsi:type="dcterms:W3CDTF">2013-11-29T09:44:00Z</dcterms:created>
  <dcterms:modified xsi:type="dcterms:W3CDTF">2013-11-29T11:31:00Z</dcterms:modified>
</cp:coreProperties>
</file>