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79" w:rsidRDefault="00DC0679" w:rsidP="00596EC4">
      <w:pPr>
        <w:tabs>
          <w:tab w:val="right" w:pos="7920"/>
        </w:tabs>
        <w:spacing w:line="276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АДМИНИСТРАЦИЯ </w:t>
      </w:r>
    </w:p>
    <w:p w:rsidR="00DC0679" w:rsidRDefault="00DC0679" w:rsidP="00596EC4">
      <w:pPr>
        <w:tabs>
          <w:tab w:val="right" w:pos="7920"/>
        </w:tabs>
        <w:spacing w:line="276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БАБИНСКОГО СЕЛЬСОВЕТА </w:t>
      </w:r>
    </w:p>
    <w:p w:rsidR="00DC0679" w:rsidRDefault="00DC0679" w:rsidP="00596EC4">
      <w:pPr>
        <w:tabs>
          <w:tab w:val="right" w:pos="7920"/>
        </w:tabs>
        <w:spacing w:line="276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ОБОЯНСКОГО РАЙОНА</w:t>
      </w:r>
    </w:p>
    <w:p w:rsidR="00DC0679" w:rsidRDefault="00DC0679" w:rsidP="00596EC4">
      <w:pPr>
        <w:tabs>
          <w:tab w:val="right" w:pos="7920"/>
        </w:tabs>
        <w:spacing w:line="276" w:lineRule="auto"/>
        <w:jc w:val="center"/>
        <w:rPr>
          <w:rFonts w:ascii="Arial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 КУРСКОЙ ОБЛАСТИ</w:t>
      </w:r>
    </w:p>
    <w:p w:rsidR="00DC0679" w:rsidRDefault="00DC0679" w:rsidP="00596EC4">
      <w:pPr>
        <w:tabs>
          <w:tab w:val="right" w:pos="7920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</w:t>
      </w:r>
    </w:p>
    <w:p w:rsidR="00DC0679" w:rsidRDefault="00DC0679" w:rsidP="00596EC4">
      <w:pPr>
        <w:tabs>
          <w:tab w:val="right" w:pos="7920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C0679" w:rsidRDefault="00DC0679" w:rsidP="00596EC4">
      <w:pPr>
        <w:tabs>
          <w:tab w:val="right" w:pos="7920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15 сентября 2016 г № 74</w:t>
      </w:r>
    </w:p>
    <w:p w:rsidR="00DC0679" w:rsidRDefault="00DC0679" w:rsidP="00596EC4">
      <w:pPr>
        <w:tabs>
          <w:tab w:val="right" w:pos="7920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C0679" w:rsidRDefault="00DC0679" w:rsidP="00596EC4">
      <w:pPr>
        <w:tabs>
          <w:tab w:val="right" w:pos="792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документации  об аукционе</w:t>
      </w:r>
    </w:p>
    <w:p w:rsidR="00DC0679" w:rsidRPr="00596EC4" w:rsidRDefault="00DC0679" w:rsidP="00596EC4">
      <w:pPr>
        <w:tabs>
          <w:tab w:val="right" w:pos="7920"/>
        </w:tabs>
        <w:spacing w:line="276" w:lineRule="auto"/>
        <w:jc w:val="center"/>
        <w:rPr>
          <w:rFonts w:ascii="Arial" w:hAnsi="Arial" w:cs="Arial"/>
        </w:rPr>
      </w:pPr>
      <w:r w:rsidRPr="00596EC4">
        <w:rPr>
          <w:rFonts w:ascii="Arial" w:hAnsi="Arial" w:cs="Arial"/>
        </w:rPr>
        <w:t xml:space="preserve"> </w:t>
      </w:r>
    </w:p>
    <w:p w:rsidR="00DC0679" w:rsidRPr="00596EC4" w:rsidRDefault="00DC0679" w:rsidP="00596EC4">
      <w:pPr>
        <w:tabs>
          <w:tab w:val="right" w:pos="79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596EC4">
        <w:rPr>
          <w:rFonts w:ascii="Arial" w:hAnsi="Arial" w:cs="Arial"/>
        </w:rPr>
        <w:t>В соответствии с Гражданским кодексом РФ, Земельным кодексом РФ, Федеральным законом РФ от 26.07.2006г. №135-ФЗ «О защите конкуренции», руководствуясь Федеральным законом от 06.10.2003г. №131-ФЗ «Об общих принципах организации местного самоуправления в Российской Федерации», Уставом МО «Бабинский сельсовет» Обоянского района Курской области, с целью совершенствования земельных отношений на территории Обоянского района Курской области, Администрация Бабинского сельсовета Обоянского района Курской области</w:t>
      </w:r>
    </w:p>
    <w:p w:rsidR="00DC0679" w:rsidRPr="00596EC4" w:rsidRDefault="00DC0679" w:rsidP="00600D83">
      <w:pPr>
        <w:pStyle w:val="NormalWeb"/>
        <w:spacing w:before="0" w:beforeAutospacing="0" w:after="0"/>
        <w:ind w:firstLine="708"/>
        <w:jc w:val="both"/>
        <w:rPr>
          <w:rFonts w:ascii="Arial" w:eastAsia="SimSun" w:hAnsi="Arial" w:cs="Arial"/>
          <w:kern w:val="1"/>
          <w:lang w:eastAsia="hi-IN" w:bidi="hi-IN"/>
        </w:rPr>
      </w:pPr>
      <w:r w:rsidRPr="00596EC4">
        <w:rPr>
          <w:rFonts w:ascii="Arial" w:eastAsia="SimSun" w:hAnsi="Arial" w:cs="Arial"/>
          <w:kern w:val="1"/>
          <w:lang w:eastAsia="hi-IN" w:bidi="hi-IN"/>
        </w:rPr>
        <w:t>ПОСТАНОВЛЯЕТ:</w:t>
      </w:r>
    </w:p>
    <w:p w:rsidR="00DC0679" w:rsidRPr="00596EC4" w:rsidRDefault="00DC0679" w:rsidP="00600D83">
      <w:pPr>
        <w:autoSpaceDE w:val="0"/>
        <w:autoSpaceDN w:val="0"/>
        <w:adjustRightInd w:val="0"/>
        <w:ind w:right="208" w:firstLine="567"/>
        <w:jc w:val="both"/>
        <w:rPr>
          <w:rFonts w:ascii="Arial" w:hAnsi="Arial" w:cs="Arial"/>
        </w:rPr>
      </w:pPr>
      <w:r w:rsidRPr="00596EC4">
        <w:rPr>
          <w:rFonts w:ascii="Arial" w:hAnsi="Arial" w:cs="Arial"/>
        </w:rPr>
        <w:tab/>
        <w:t>1. Утвердить документацию об аукционе открытого по составу участников и по форме подачи предложений о цене для заключения договора аренды земельного участка, принадлежащего на праве собственности МО «Бабинский сельсовет» Обоянского района Курской области, из категории земель сельскохозяйственного назначения, разрешенное использование: для сельскохозяйственного производства, площадью 742 900 кв.м. Местоположение установлено относительно ориентира, расположенного в границах участка. Почтовый адрес ориентира: Курская область, Обоянский район, Бабинский сельсовет. Кадастровый номер: 46:16:030301:28. Обременений не зарегистрировано</w:t>
      </w:r>
    </w:p>
    <w:p w:rsidR="00DC0679" w:rsidRPr="00596EC4" w:rsidRDefault="00DC0679" w:rsidP="00600D83">
      <w:pPr>
        <w:autoSpaceDE w:val="0"/>
        <w:autoSpaceDN w:val="0"/>
        <w:adjustRightInd w:val="0"/>
        <w:ind w:right="208" w:firstLine="567"/>
        <w:jc w:val="both"/>
        <w:rPr>
          <w:rFonts w:ascii="Arial" w:hAnsi="Arial" w:cs="Arial"/>
        </w:rPr>
      </w:pPr>
      <w:r w:rsidRPr="00596EC4">
        <w:rPr>
          <w:rFonts w:ascii="Arial" w:hAnsi="Arial" w:cs="Arial"/>
        </w:rPr>
        <w:t xml:space="preserve">2. Осуществить публикацию аукционной документации в сети </w:t>
      </w:r>
      <w:r>
        <w:rPr>
          <w:rFonts w:ascii="Arial" w:hAnsi="Arial" w:cs="Arial"/>
        </w:rPr>
        <w:t>«И</w:t>
      </w:r>
      <w:r w:rsidRPr="00596EC4">
        <w:rPr>
          <w:rFonts w:ascii="Arial" w:hAnsi="Arial" w:cs="Arial"/>
        </w:rPr>
        <w:t>нтернет</w:t>
      </w:r>
      <w:r>
        <w:rPr>
          <w:rFonts w:ascii="Arial" w:hAnsi="Arial" w:cs="Arial"/>
        </w:rPr>
        <w:t>»</w:t>
      </w:r>
      <w:r w:rsidRPr="00596EC4">
        <w:rPr>
          <w:rFonts w:ascii="Arial" w:hAnsi="Arial" w:cs="Arial"/>
        </w:rPr>
        <w:t xml:space="preserve"> на сайтах, предусмотренных действующим законодательством и иные процедуры, предусмотренные действующим законодательством.</w:t>
      </w:r>
    </w:p>
    <w:p w:rsidR="00DC0679" w:rsidRPr="00596EC4" w:rsidRDefault="00DC0679" w:rsidP="00BE37D3">
      <w:pPr>
        <w:autoSpaceDE w:val="0"/>
        <w:spacing w:line="276" w:lineRule="auto"/>
        <w:jc w:val="both"/>
        <w:rPr>
          <w:rFonts w:ascii="Arial" w:hAnsi="Arial" w:cs="Arial"/>
        </w:rPr>
      </w:pPr>
    </w:p>
    <w:p w:rsidR="00DC0679" w:rsidRPr="00596EC4" w:rsidRDefault="00DC0679" w:rsidP="00BE37D3">
      <w:pPr>
        <w:autoSpaceDE w:val="0"/>
        <w:spacing w:line="276" w:lineRule="auto"/>
        <w:jc w:val="both"/>
        <w:rPr>
          <w:rFonts w:ascii="Arial" w:hAnsi="Arial" w:cs="Arial"/>
        </w:rPr>
      </w:pPr>
      <w:r w:rsidRPr="00596EC4">
        <w:rPr>
          <w:rFonts w:ascii="Arial" w:hAnsi="Arial" w:cs="Arial"/>
        </w:rPr>
        <w:t>Приложение: Аукционная документация на ____ листах</w:t>
      </w:r>
    </w:p>
    <w:p w:rsidR="00DC0679" w:rsidRPr="00596EC4" w:rsidRDefault="00DC0679" w:rsidP="00BE37D3">
      <w:pPr>
        <w:autoSpaceDE w:val="0"/>
        <w:spacing w:line="276" w:lineRule="auto"/>
        <w:jc w:val="both"/>
        <w:rPr>
          <w:rFonts w:ascii="Arial" w:hAnsi="Arial" w:cs="Arial"/>
        </w:rPr>
      </w:pPr>
    </w:p>
    <w:p w:rsidR="00DC0679" w:rsidRPr="00596EC4" w:rsidRDefault="00DC0679" w:rsidP="00BE37D3">
      <w:pPr>
        <w:autoSpaceDE w:val="0"/>
        <w:spacing w:line="276" w:lineRule="auto"/>
        <w:jc w:val="both"/>
        <w:rPr>
          <w:rFonts w:ascii="Arial" w:hAnsi="Arial" w:cs="Arial"/>
        </w:rPr>
      </w:pPr>
    </w:p>
    <w:p w:rsidR="00DC0679" w:rsidRPr="00596EC4" w:rsidRDefault="00DC0679" w:rsidP="00BE37D3">
      <w:pPr>
        <w:autoSpaceDE w:val="0"/>
        <w:spacing w:line="276" w:lineRule="auto"/>
        <w:jc w:val="both"/>
        <w:rPr>
          <w:rFonts w:ascii="Arial" w:hAnsi="Arial" w:cs="Arial"/>
        </w:rPr>
      </w:pPr>
    </w:p>
    <w:p w:rsidR="00DC0679" w:rsidRPr="00596EC4" w:rsidRDefault="00DC0679" w:rsidP="009B36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96EC4">
        <w:rPr>
          <w:rFonts w:ascii="Arial" w:hAnsi="Arial" w:cs="Arial"/>
          <w:sz w:val="24"/>
          <w:szCs w:val="24"/>
        </w:rPr>
        <w:t>Глава Бабинского сельсовета</w:t>
      </w:r>
    </w:p>
    <w:p w:rsidR="00DC0679" w:rsidRPr="00596EC4" w:rsidRDefault="00DC0679" w:rsidP="009B36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96EC4">
        <w:rPr>
          <w:rFonts w:ascii="Arial" w:hAnsi="Arial" w:cs="Arial"/>
          <w:sz w:val="24"/>
          <w:szCs w:val="24"/>
        </w:rPr>
        <w:t>Обоянского района Курской области     __________________    А.А. Голодов</w:t>
      </w:r>
    </w:p>
    <w:p w:rsidR="00DC0679" w:rsidRPr="00596EC4" w:rsidRDefault="00DC0679" w:rsidP="009B36D2">
      <w:pPr>
        <w:pStyle w:val="NoSpacing"/>
        <w:tabs>
          <w:tab w:val="left" w:pos="6684"/>
        </w:tabs>
        <w:jc w:val="both"/>
        <w:rPr>
          <w:rFonts w:ascii="Arial" w:hAnsi="Arial" w:cs="Arial"/>
          <w:sz w:val="24"/>
          <w:szCs w:val="24"/>
        </w:rPr>
      </w:pPr>
      <w:r w:rsidRPr="00596EC4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DC0679" w:rsidRDefault="00DC0679" w:rsidP="003A1A05">
      <w:pPr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</w:p>
    <w:p w:rsidR="00DC0679" w:rsidRDefault="00DC0679" w:rsidP="003A1A05">
      <w:pPr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</w:p>
    <w:p w:rsidR="00DC0679" w:rsidRDefault="00DC0679" w:rsidP="003A1A05">
      <w:pPr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торгов № 150916/0147177/02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Форма проведения торгов: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Открытый аукцион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Сайт размещения извещения: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http://torgi.gov.ru/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Количество лотов: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создания извещения: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15.09.2016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публикации извещения: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15.09.2016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последнего изменения: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15.09.2016</w:t>
            </w:r>
          </w:p>
        </w:tc>
      </w:tr>
    </w:tbl>
    <w:p w:rsidR="00DC0679" w:rsidRDefault="00DC0679" w:rsidP="003A1A05">
      <w:pPr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Контактная информация организатора торгов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 организации: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областное бюджетное учреждение “Фонд имущества Курской области”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Адрес: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305007, Курская, Курск, Моковская, д. 2-г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Телефон: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(4712) 32-56-20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Факс: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(4712) 32-56-26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E-mail: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fiko46@bk.ru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Контактное лицо: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Кардашов Александр Александрович</w:t>
            </w:r>
          </w:p>
        </w:tc>
      </w:tr>
    </w:tbl>
    <w:p w:rsidR="00DC0679" w:rsidRDefault="00DC0679" w:rsidP="003A1A05">
      <w:pPr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Условия проведения торгов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и время начала приема заявок: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16.09.2016 09:00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и время окончания приема заявок: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11.10.2016 18:00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Порядок приема заявок, адрес места приема заявок: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Заявки на участие в аукционе принимаются по месту проведения аукциона (каб. 409) с «16» сентября 2016 года по «11» октября 2016 года включительно с 9-00 час. до 18-00 час. (за исключением выходных и праздничных дней), перерыв с 13-00 час. до 14-00 час.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Требования к содержанию и форме заявок: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Заявка на участие в аукционе предоставляется в письменном виде по форме, в соответствии с аукционной документацией с приложением необходимых для участия в аукционе документов.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Порядок проведения аукциона: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Отношения, возникающие между организатором аукциона и участниками открытого аукциона, регулируются Гражданским кодексом Российской Федерации, Федеральным законом от 26.07.2006 г. № 135-ФЗ «О защите конкуренции», Земельным кодексом Российской Федерации от 25.10.2001 № 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области».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и время проведения аукциона: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17.10.2016 11:00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Место проведения аукциона: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Помещение ОБУ «Фонд имущества Курской области» по адресу: 305007, г. Курск, ул. Моковская, 2-г, каб. 405.</w:t>
            </w:r>
          </w:p>
        </w:tc>
      </w:tr>
    </w:tbl>
    <w:p w:rsidR="00DC0679" w:rsidRDefault="00DC0679" w:rsidP="003A1A05">
      <w:pPr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Реестр изменений</w:t>
      </w:r>
    </w:p>
    <w:p w:rsidR="00DC0679" w:rsidRDefault="00DC0679" w:rsidP="003A1A05">
      <w:pPr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Изменения по торгам не вносились.</w:t>
      </w:r>
    </w:p>
    <w:p w:rsidR="00DC0679" w:rsidRDefault="00DC0679" w:rsidP="003A1A05">
      <w:pPr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Реестр разъяснений</w:t>
      </w:r>
    </w:p>
    <w:p w:rsidR="00DC0679" w:rsidRDefault="00DC0679" w:rsidP="003A1A05">
      <w:pPr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Запросов на разъяснение не поступало.</w:t>
      </w:r>
    </w:p>
    <w:p w:rsidR="00DC0679" w:rsidRDefault="00DC0679" w:rsidP="003A1A05">
      <w:pPr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Реестр протоколов</w:t>
      </w:r>
    </w:p>
    <w:p w:rsidR="00DC0679" w:rsidRDefault="00DC0679" w:rsidP="003A1A05">
      <w:pPr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 торгам не внесены протоколы.</w:t>
      </w:r>
    </w:p>
    <w:p w:rsidR="00DC0679" w:rsidRDefault="00DC0679" w:rsidP="003A1A05">
      <w:pPr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Реестр жалоб</w:t>
      </w:r>
    </w:p>
    <w:p w:rsidR="00DC0679" w:rsidRDefault="00DC0679" w:rsidP="003A1A05">
      <w:pPr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Жалоб по торгам не зарегистрировано.</w:t>
      </w:r>
    </w:p>
    <w:p w:rsidR="00DC0679" w:rsidRDefault="00DC0679" w:rsidP="003A1A05">
      <w:pPr>
        <w:rPr>
          <w:rFonts w:ascii="Arial" w:hAnsi="Arial" w:cs="Arial"/>
        </w:rPr>
        <w:sectPr w:rsidR="00DC0679">
          <w:pgSz w:w="11905" w:h="16837"/>
          <w:pgMar w:top="1133" w:right="1417" w:bottom="850" w:left="1984" w:header="720" w:footer="720" w:gutter="0"/>
          <w:cols w:space="720"/>
        </w:sectPr>
      </w:pPr>
    </w:p>
    <w:p w:rsidR="00DC0679" w:rsidRDefault="00DC0679" w:rsidP="003A1A05">
      <w:pPr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1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Статус: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Объявлен</w:t>
            </w:r>
          </w:p>
        </w:tc>
      </w:tr>
    </w:tbl>
    <w:p w:rsidR="00DC0679" w:rsidRDefault="00DC0679" w:rsidP="003A1A05">
      <w:pPr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Общая информация по лоту: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Тип торгов: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Форма собственности: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Реквизиты решения о проведении торгов: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Бабинского сельсовета Обоянского района Курской области от «12» сентября 2016 года № 71 «Об объявлении торгов в форме аукциона на право заключения договора аренды земельного участка»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Кадастровый номер: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46:16:030301:28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Категория земель: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Земли сельскохозяйственного назначения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 разрешенного использования: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Обеспечение сельскохозяйственного производства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Страна размещения: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Местоположение: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Курская обл, Обоянский р-н, Бабинский с/с, В соответствии с кадастровым паспортом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Детальное местоположение: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В соответствии с кадастровым паспортом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Площадь (Квадратный метр):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742 900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Описание земельного участка: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В соответствии с аукционной документацией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Срок аренды: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Лет: 10, месяцев: 0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Предмет торга: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Ежегодная арендная плата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Начальная цена в валюте лота: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376 013 руб.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0,04 руб.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Шаг аукциона: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11 280,39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Размер обеспечения: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Размер задатка в валюте лота: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112 803,9 руб.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Порядок внесения и возврата задатка: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Задаток вносится до подачи заявки путем перечисления на расчетный счет Специализированной организации, ИНН 4629026949, КПП 463201001, комитет финансов Курской области (ОБУ «Фонд имущества Курской области», л/с 20812000010), р/с 40601810338073000001 в Отделении Курск г. Курск, БИК 043807001, ОГРН 1024600965982, ОКТМО 38701000, КБК 81200000000000000510. Задаток возвращается в соответствии с аукционной документацией.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Права на участок, ограничения прав: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Наличие фотографий: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C0679" w:rsidTr="003A1A05">
        <w:tc>
          <w:tcPr>
            <w:tcW w:w="3968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</w:tcPr>
          <w:p w:rsidR="00DC0679" w:rsidRDefault="00DC0679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с «16» сентября 2016 года по «11» октября 2016 года с 10.00 до 17.00 мин. с понедельника, по пятницу по предварительной договоренности, контактное лицо – Голодов Александр Александрович, тел. +7 (471-41)3-27-23.</w:t>
            </w:r>
          </w:p>
        </w:tc>
      </w:tr>
    </w:tbl>
    <w:p w:rsidR="00DC0679" w:rsidRDefault="00DC0679" w:rsidP="003A1A05">
      <w:bookmarkStart w:id="0" w:name="last_page"/>
      <w:bookmarkEnd w:id="0"/>
    </w:p>
    <w:p w:rsidR="00DC0679" w:rsidRPr="00596EC4" w:rsidRDefault="00DC0679" w:rsidP="009B36D2">
      <w:pPr>
        <w:autoSpaceDE w:val="0"/>
        <w:spacing w:line="276" w:lineRule="auto"/>
        <w:jc w:val="both"/>
        <w:rPr>
          <w:rFonts w:ascii="Arial" w:hAnsi="Arial" w:cs="Arial"/>
          <w:color w:val="000000"/>
        </w:rPr>
      </w:pPr>
    </w:p>
    <w:sectPr w:rsidR="00DC0679" w:rsidRPr="00596EC4" w:rsidSect="00EA738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79" w:rsidRDefault="00DC0679" w:rsidP="00EA7383">
      <w:r>
        <w:separator/>
      </w:r>
    </w:p>
  </w:endnote>
  <w:endnote w:type="continuationSeparator" w:id="1">
    <w:p w:rsidR="00DC0679" w:rsidRDefault="00DC0679" w:rsidP="00EA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79" w:rsidRDefault="00DC0679" w:rsidP="00EA7383">
      <w:r>
        <w:separator/>
      </w:r>
    </w:p>
  </w:footnote>
  <w:footnote w:type="continuationSeparator" w:id="1">
    <w:p w:rsidR="00DC0679" w:rsidRDefault="00DC0679" w:rsidP="00EA7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79" w:rsidRDefault="00DC0679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DC0679" w:rsidRDefault="00DC06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4C4"/>
    <w:multiLevelType w:val="hybridMultilevel"/>
    <w:tmpl w:val="47282390"/>
    <w:lvl w:ilvl="0" w:tplc="A484EC48">
      <w:start w:val="3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480144"/>
    <w:multiLevelType w:val="hybridMultilevel"/>
    <w:tmpl w:val="04F44AF2"/>
    <w:lvl w:ilvl="0" w:tplc="A24E0E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33"/>
    <w:rsid w:val="00006561"/>
    <w:rsid w:val="00026055"/>
    <w:rsid w:val="00026F33"/>
    <w:rsid w:val="000E0365"/>
    <w:rsid w:val="000E3F1B"/>
    <w:rsid w:val="000E49C3"/>
    <w:rsid w:val="00153C3B"/>
    <w:rsid w:val="001C4983"/>
    <w:rsid w:val="001E1A5E"/>
    <w:rsid w:val="0020349F"/>
    <w:rsid w:val="002A259A"/>
    <w:rsid w:val="002D5340"/>
    <w:rsid w:val="00370ECE"/>
    <w:rsid w:val="00383D22"/>
    <w:rsid w:val="00385154"/>
    <w:rsid w:val="003A1A05"/>
    <w:rsid w:val="003F1233"/>
    <w:rsid w:val="0040080D"/>
    <w:rsid w:val="00402116"/>
    <w:rsid w:val="004069F8"/>
    <w:rsid w:val="00496E6A"/>
    <w:rsid w:val="004A343D"/>
    <w:rsid w:val="004F6C7E"/>
    <w:rsid w:val="004F7D2C"/>
    <w:rsid w:val="00526F5E"/>
    <w:rsid w:val="005656A0"/>
    <w:rsid w:val="00590F1D"/>
    <w:rsid w:val="00596EC4"/>
    <w:rsid w:val="005A1561"/>
    <w:rsid w:val="00600D83"/>
    <w:rsid w:val="006A59F3"/>
    <w:rsid w:val="006F1AA4"/>
    <w:rsid w:val="006F2BAE"/>
    <w:rsid w:val="007C131A"/>
    <w:rsid w:val="00812073"/>
    <w:rsid w:val="00841D69"/>
    <w:rsid w:val="00850D0E"/>
    <w:rsid w:val="00887049"/>
    <w:rsid w:val="009A6D1D"/>
    <w:rsid w:val="009B36D2"/>
    <w:rsid w:val="00A94F07"/>
    <w:rsid w:val="00AD537A"/>
    <w:rsid w:val="00AE2199"/>
    <w:rsid w:val="00B82394"/>
    <w:rsid w:val="00B86B7C"/>
    <w:rsid w:val="00B9363B"/>
    <w:rsid w:val="00BA433F"/>
    <w:rsid w:val="00BC1E7F"/>
    <w:rsid w:val="00BE37D3"/>
    <w:rsid w:val="00C4345F"/>
    <w:rsid w:val="00C55C7A"/>
    <w:rsid w:val="00C60180"/>
    <w:rsid w:val="00C8755B"/>
    <w:rsid w:val="00CB146F"/>
    <w:rsid w:val="00CC237A"/>
    <w:rsid w:val="00CC67DF"/>
    <w:rsid w:val="00CD171A"/>
    <w:rsid w:val="00D63EC6"/>
    <w:rsid w:val="00D73D91"/>
    <w:rsid w:val="00DA0ED5"/>
    <w:rsid w:val="00DB08D6"/>
    <w:rsid w:val="00DC0679"/>
    <w:rsid w:val="00E0411B"/>
    <w:rsid w:val="00E25FE5"/>
    <w:rsid w:val="00E95EE6"/>
    <w:rsid w:val="00EA69DF"/>
    <w:rsid w:val="00EA7383"/>
    <w:rsid w:val="00EC3AF0"/>
    <w:rsid w:val="00F17977"/>
    <w:rsid w:val="00F234F6"/>
    <w:rsid w:val="00F24EFB"/>
    <w:rsid w:val="00F73E0E"/>
    <w:rsid w:val="00F84CD3"/>
    <w:rsid w:val="00FA62CC"/>
    <w:rsid w:val="00FC2183"/>
    <w:rsid w:val="00FE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83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183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32"/>
      <w:szCs w:val="32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21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C2183"/>
    <w:pPr>
      <w:ind w:left="720"/>
    </w:pPr>
  </w:style>
  <w:style w:type="character" w:styleId="Hyperlink">
    <w:name w:val="Hyperlink"/>
    <w:basedOn w:val="DefaultParagraphFont"/>
    <w:uiPriority w:val="99"/>
    <w:rsid w:val="00FC2183"/>
    <w:rPr>
      <w:color w:val="0000FF"/>
      <w:u w:val="single"/>
    </w:rPr>
  </w:style>
  <w:style w:type="paragraph" w:styleId="NormalWeb">
    <w:name w:val="Normal (Web)"/>
    <w:basedOn w:val="Normal"/>
    <w:uiPriority w:val="99"/>
    <w:rsid w:val="00FC2183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 w:bidi="ar-SA"/>
    </w:rPr>
  </w:style>
  <w:style w:type="paragraph" w:styleId="Title">
    <w:name w:val="Title"/>
    <w:basedOn w:val="Normal"/>
    <w:link w:val="TitleChar"/>
    <w:uiPriority w:val="99"/>
    <w:qFormat/>
    <w:rsid w:val="00FC2183"/>
    <w:pPr>
      <w:widowControl/>
      <w:suppressAutoHyphens w:val="0"/>
      <w:jc w:val="center"/>
    </w:pPr>
    <w:rPr>
      <w:rFonts w:eastAsia="Times New Roman"/>
      <w:kern w:val="0"/>
      <w:sz w:val="32"/>
      <w:szCs w:val="32"/>
      <w:lang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C218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A73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7383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EA73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383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EA7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383"/>
    <w:rPr>
      <w:rFonts w:ascii="Tahoma" w:eastAsia="SimSun" w:hAnsi="Tahoma" w:cs="Tahoma"/>
      <w:kern w:val="1"/>
      <w:sz w:val="14"/>
      <w:szCs w:val="14"/>
      <w:lang w:eastAsia="hi-IN" w:bidi="hi-IN"/>
    </w:rPr>
  </w:style>
  <w:style w:type="paragraph" w:customStyle="1" w:styleId="ConsNormal">
    <w:name w:val="ConsNormal"/>
    <w:uiPriority w:val="99"/>
    <w:rsid w:val="004F6C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F6C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4F6C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F6C7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0065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9B36D2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901</Words>
  <Characters>5142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2016-09-20T10:06:00Z</cp:lastPrinted>
  <dcterms:created xsi:type="dcterms:W3CDTF">2016-07-13T15:44:00Z</dcterms:created>
  <dcterms:modified xsi:type="dcterms:W3CDTF">2016-11-16T14:25:00Z</dcterms:modified>
</cp:coreProperties>
</file>