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4E" w:rsidRDefault="0099224E" w:rsidP="0099224E">
      <w:pPr>
        <w:tabs>
          <w:tab w:val="left" w:pos="4102"/>
        </w:tabs>
        <w:spacing w:after="0"/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99224E" w:rsidTr="0099224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224E" w:rsidRDefault="0099224E" w:rsidP="0099224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pict>
                <v:rect id="_x0000_s1032" style="position:absolute;left:0;text-align:left;margin-left:.7pt;margin-top:-6.5pt;width:763.25pt;height:144.05pt;z-index:-251658240" o:allowincell="f" filled="f" stroked="f">
                  <v:textbox inset="1pt,1pt,1pt,1pt">
                    <w:txbxContent>
                      <w:p w:rsidR="0099224E" w:rsidRDefault="0099224E" w:rsidP="0099224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99224E" w:rsidRDefault="0099224E" w:rsidP="0099224E">
      <w:pPr>
        <w:spacing w:after="0" w:line="80" w:lineRule="exact"/>
        <w:rPr>
          <w:sz w:val="20"/>
          <w:szCs w:val="20"/>
        </w:rPr>
      </w:pPr>
    </w:p>
    <w:p w:rsidR="0099224E" w:rsidRDefault="0099224E" w:rsidP="0099224E">
      <w:pPr>
        <w:spacing w:after="0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99224E" w:rsidTr="0099224E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9224E" w:rsidRDefault="0099224E" w:rsidP="0099224E">
      <w:pPr>
        <w:spacing w:after="0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99224E" w:rsidTr="0099224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4"/>
              </w:rPr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99224E" w:rsidRDefault="0099224E" w:rsidP="0099224E">
      <w:pPr>
        <w:spacing w:after="0"/>
        <w:rPr>
          <w:sz w:val="20"/>
          <w:szCs w:val="20"/>
        </w:rPr>
      </w:pPr>
      <w:r>
        <w:rPr>
          <w:szCs w:val="20"/>
        </w:rPr>
        <w:pict>
          <v:rect id="_x0000_s1033" style="position:absolute;margin-left:7.7pt;margin-top:.95pt;width:727.45pt;height:203.6pt;z-index:-251658240;mso-position-horizontal-relative:text;mso-position-vertical-relative:text" o:allowincell="f" filled="f" stroked="f">
            <v:textbox inset="1pt,1pt,1pt,1pt">
              <w:txbxContent>
                <w:p w:rsidR="0099224E" w:rsidRDefault="0099224E" w:rsidP="0099224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99224E" w:rsidTr="0099224E">
        <w:tc>
          <w:tcPr>
            <w:tcW w:w="2691" w:type="dxa"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ОЦЕНКЕ ПОГОЛОВЬЯ СКОТА И ПТИЦЫ, </w:t>
            </w:r>
            <w:r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 03 июля 2017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99224E" w:rsidRDefault="0099224E" w:rsidP="0099224E">
      <w:pPr>
        <w:tabs>
          <w:tab w:val="left" w:pos="5375"/>
        </w:tabs>
        <w:spacing w:after="0" w:line="540" w:lineRule="exact"/>
        <w:rPr>
          <w:sz w:val="20"/>
          <w:szCs w:val="20"/>
        </w:rPr>
      </w:pPr>
      <w:r>
        <w:rPr>
          <w:szCs w:val="20"/>
        </w:rPr>
        <w:pict>
          <v:rect id="_x0000_s1034" style="position:absolute;margin-left:600.55pt;margin-top:26.3pt;width:117.5pt;height:16.55pt;z-index:-25165824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654"/>
        <w:gridCol w:w="3119"/>
        <w:gridCol w:w="202"/>
        <w:gridCol w:w="3483"/>
      </w:tblGrid>
      <w:tr w:rsidR="0099224E" w:rsidTr="0099224E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99224E" w:rsidTr="0099224E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pStyle w:val="a5"/>
              <w:spacing w:line="180" w:lineRule="exact"/>
              <w:rPr>
                <w:rFonts w:ascii="Times New Roman" w:hAnsi="Times New Roman"/>
              </w:rPr>
            </w:pPr>
            <w:r>
              <w:pict>
                <v:rect id="_x0000_s1035" style="position:absolute;margin-left:598.2pt;margin-top:84.6pt;width:115.25pt;height:17.9pt;z-index:-251658240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</w:rPr>
              <w:t>органы местного ²</w:t>
            </w:r>
            <w:r>
              <w:rPr>
                <w:rFonts w:ascii="MS Mincho" w:eastAsia="MS Mincho" w:hAnsi="MS Mincho" w:cs="MS Mincho" w:hint="eastAsia"/>
              </w:rPr>
              <w:t>耀</w:t>
            </w:r>
            <w:proofErr w:type="spellStart"/>
            <w:r>
              <w:rPr>
                <w:rFonts w:ascii="Times New Roman" w:hAnsi="Times New Roman"/>
              </w:rPr>
              <w:t>моуправления</w:t>
            </w:r>
            <w:proofErr w:type="spellEnd"/>
            <w:r>
              <w:rPr>
                <w:rFonts w:ascii="Times New Roman" w:hAnsi="Times New Roman"/>
              </w:rPr>
              <w:t xml:space="preserve"> поселений, на территории которых находятся сельские населенные пункты:</w:t>
            </w:r>
          </w:p>
          <w:p w:rsidR="0099224E" w:rsidRDefault="0099224E" w:rsidP="0099224E">
            <w:pPr>
              <w:spacing w:before="60" w:after="0" w:line="180" w:lineRule="exact"/>
              <w:ind w:left="28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99224E" w:rsidRDefault="0099224E" w:rsidP="0099224E">
            <w:pPr>
              <w:spacing w:after="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before="40"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99224E" w:rsidRDefault="0099224E" w:rsidP="0099224E">
            <w:pPr>
              <w:spacing w:after="0"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99224E" w:rsidRDefault="0099224E" w:rsidP="0099224E">
            <w:pPr>
              <w:spacing w:before="8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</w:p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fldSimple w:instr=" INCLUDETEXT &quot;c:\\access20\\kformp\\period.txt&quot; \* MERGEFORMAT ">
              <w:r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99224E" w:rsidRDefault="0099224E" w:rsidP="0099224E">
      <w:pPr>
        <w:spacing w:after="0"/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985"/>
        <w:gridCol w:w="4016"/>
        <w:gridCol w:w="4016"/>
        <w:gridCol w:w="4017"/>
      </w:tblGrid>
      <w:tr w:rsidR="0099224E" w:rsidTr="0099224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before="60" w:after="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         Администрация Усланского сельсовета Обоянского района Курской области</w:t>
            </w:r>
          </w:p>
        </w:tc>
      </w:tr>
      <w:tr w:rsidR="0099224E" w:rsidTr="0099224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24E" w:rsidRDefault="0099224E" w:rsidP="0099224E">
            <w:pPr>
              <w:spacing w:before="60" w:after="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    с.Усланка, ул.Центральная, д.9А</w:t>
            </w:r>
            <w:r>
              <w:rPr>
                <w:sz w:val="20"/>
              </w:rPr>
              <w:t xml:space="preserve"> </w:t>
            </w:r>
          </w:p>
        </w:tc>
      </w:tr>
      <w:tr w:rsidR="0099224E" w:rsidTr="0099224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99224E" w:rsidTr="0099224E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</w:p>
        </w:tc>
      </w:tr>
      <w:tr w:rsidR="0099224E" w:rsidTr="0099224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9224E" w:rsidTr="0099224E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224E" w:rsidRDefault="0099224E" w:rsidP="009922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04178189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</w:tr>
    </w:tbl>
    <w:p w:rsidR="0099224E" w:rsidRDefault="0099224E" w:rsidP="0099224E">
      <w:pPr>
        <w:spacing w:after="0"/>
        <w:rPr>
          <w:sz w:val="20"/>
          <w:szCs w:val="20"/>
        </w:rPr>
      </w:pPr>
    </w:p>
    <w:p w:rsidR="0099224E" w:rsidRDefault="0099224E" w:rsidP="0099224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_______1______ </w:t>
      </w:r>
      <w:proofErr w:type="spellStart"/>
      <w:r>
        <w:rPr>
          <w:rFonts w:ascii="Times New Roman" w:hAnsi="Times New Roman"/>
        </w:rPr>
        <w:t>ед</w:t>
      </w:r>
      <w:proofErr w:type="spellEnd"/>
      <w:r>
        <w:rPr>
          <w:rFonts w:ascii="Times New Roman" w:hAnsi="Times New Roman"/>
        </w:rPr>
        <w:t xml:space="preserve"> (код по ОКЕИ: единица – 642)</w:t>
      </w:r>
    </w:p>
    <w:p w:rsidR="0099224E" w:rsidRDefault="0099224E" w:rsidP="0099224E">
      <w:pPr>
        <w:spacing w:after="0"/>
        <w:rPr>
          <w:rFonts w:ascii="Times New Roman" w:hAnsi="Times New Roman"/>
          <w:b/>
        </w:rPr>
      </w:pPr>
      <w:r>
        <w:rPr>
          <w:b/>
        </w:rPr>
        <w:t>1. Поголовье скота и птицы, являющихся собственностью населения</w:t>
      </w:r>
    </w:p>
    <w:p w:rsidR="0099224E" w:rsidRDefault="0099224E" w:rsidP="0099224E">
      <w:pPr>
        <w:spacing w:after="0"/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99224E" w:rsidTr="0099224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99224E" w:rsidTr="0099224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2617</w:t>
            </w: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</w:tr>
    </w:tbl>
    <w:p w:rsidR="0099224E" w:rsidRDefault="0099224E" w:rsidP="0099224E">
      <w:pPr>
        <w:spacing w:after="0"/>
        <w:rPr>
          <w:sz w:val="16"/>
          <w:szCs w:val="20"/>
        </w:rPr>
      </w:pPr>
    </w:p>
    <w:p w:rsidR="0099224E" w:rsidRDefault="0099224E" w:rsidP="0099224E">
      <w:pPr>
        <w:numPr>
          <w:ilvl w:val="0"/>
          <w:numId w:val="2"/>
        </w:numPr>
        <w:spacing w:after="0" w:line="240" w:lineRule="auto"/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99224E" w:rsidRDefault="0099224E" w:rsidP="0099224E">
      <w:pPr>
        <w:spacing w:after="0"/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99224E" w:rsidTr="0099224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99224E" w:rsidTr="0099224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9224E" w:rsidTr="0099224E"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</w:tr>
      <w:tr w:rsidR="0099224E" w:rsidTr="0099224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99224E" w:rsidRDefault="0099224E" w:rsidP="0099224E">
            <w:pPr>
              <w:spacing w:after="0"/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99224E" w:rsidRDefault="0099224E" w:rsidP="0099224E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</w:tr>
      <w:tr w:rsidR="0099224E" w:rsidTr="0099224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</w:tr>
      <w:tr w:rsidR="0099224E" w:rsidTr="0099224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</w:tr>
      <w:tr w:rsidR="0099224E" w:rsidTr="0099224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9224E" w:rsidRDefault="0099224E" w:rsidP="0099224E">
            <w:pPr>
              <w:spacing w:after="0"/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224E" w:rsidRDefault="0099224E" w:rsidP="0099224E">
            <w:pPr>
              <w:spacing w:after="0"/>
              <w:rPr>
                <w:sz w:val="20"/>
              </w:rPr>
            </w:pPr>
          </w:p>
        </w:tc>
      </w:tr>
    </w:tbl>
    <w:p w:rsidR="0099224E" w:rsidRDefault="0099224E" w:rsidP="0099224E">
      <w:pPr>
        <w:spacing w:after="0"/>
        <w:ind w:left="1416"/>
        <w:rPr>
          <w:sz w:val="20"/>
          <w:szCs w:val="20"/>
        </w:rPr>
      </w:pPr>
      <w:r>
        <w:rPr>
          <w:sz w:val="20"/>
        </w:rPr>
        <w:t>______________</w:t>
      </w:r>
    </w:p>
    <w:p w:rsidR="0099224E" w:rsidRDefault="0099224E" w:rsidP="0099224E">
      <w:pPr>
        <w:numPr>
          <w:ilvl w:val="12"/>
          <w:numId w:val="0"/>
        </w:numPr>
        <w:spacing w:after="0"/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99224E" w:rsidRDefault="0099224E" w:rsidP="0099224E">
      <w:pPr>
        <w:spacing w:after="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99224E" w:rsidRDefault="0099224E" w:rsidP="0099224E">
      <w:pPr>
        <w:spacing w:after="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99224E" w:rsidTr="0099224E">
        <w:trPr>
          <w:cantSplit/>
          <w:tblHeader/>
        </w:trPr>
        <w:tc>
          <w:tcPr>
            <w:tcW w:w="4111" w:type="dxa"/>
            <w:hideMark/>
          </w:tcPr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Должностное лицо, ответственное за</w:t>
            </w:r>
          </w:p>
          <w:p w:rsidR="0099224E" w:rsidRDefault="0099224E" w:rsidP="0099224E">
            <w:pPr>
              <w:pStyle w:val="a3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99224E" w:rsidRDefault="0099224E" w:rsidP="0099224E">
            <w:pPr>
              <w:pStyle w:val="a3"/>
              <w:spacing w:after="0" w:line="170" w:lineRule="exact"/>
              <w:rPr>
                <w:sz w:val="20"/>
              </w:rPr>
            </w:pPr>
          </w:p>
          <w:p w:rsidR="0099224E" w:rsidRDefault="0099224E" w:rsidP="0099224E">
            <w:pPr>
              <w:spacing w:after="0"/>
              <w:rPr>
                <w:sz w:val="24"/>
              </w:rPr>
            </w:pPr>
          </w:p>
          <w:p w:rsidR="0099224E" w:rsidRDefault="0099224E" w:rsidP="0099224E">
            <w:pPr>
              <w:tabs>
                <w:tab w:val="left" w:pos="3075"/>
              </w:tabs>
              <w:spacing w:after="0"/>
            </w:pPr>
            <w:r>
              <w:t xml:space="preserve">   Зам.главы </w:t>
            </w:r>
          </w:p>
          <w:p w:rsidR="0099224E" w:rsidRDefault="0099224E" w:rsidP="0099224E">
            <w:pPr>
              <w:tabs>
                <w:tab w:val="left" w:pos="3075"/>
              </w:tabs>
              <w:spacing w:after="0"/>
              <w:rPr>
                <w:sz w:val="24"/>
              </w:rPr>
            </w:pPr>
            <w:r>
              <w:t xml:space="preserve">Усланского сельсовета </w:t>
            </w:r>
            <w:r>
              <w:tab/>
              <w:t>Г.М.Каменева</w:t>
            </w:r>
          </w:p>
        </w:tc>
        <w:tc>
          <w:tcPr>
            <w:tcW w:w="2409" w:type="dxa"/>
            <w:gridSpan w:val="2"/>
          </w:tcPr>
          <w:p w:rsidR="0099224E" w:rsidRDefault="0099224E" w:rsidP="0099224E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99224E" w:rsidTr="0099224E">
        <w:trPr>
          <w:cantSplit/>
          <w:tblHeader/>
        </w:trPr>
        <w:tc>
          <w:tcPr>
            <w:tcW w:w="4111" w:type="dxa"/>
          </w:tcPr>
          <w:p w:rsidR="0099224E" w:rsidRDefault="0099224E" w:rsidP="0099224E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99224E" w:rsidTr="0099224E">
        <w:trPr>
          <w:cantSplit/>
          <w:trHeight w:val="235"/>
          <w:tblHeader/>
        </w:trPr>
        <w:tc>
          <w:tcPr>
            <w:tcW w:w="4111" w:type="dxa"/>
          </w:tcPr>
          <w:p w:rsidR="0099224E" w:rsidRDefault="0099224E" w:rsidP="0099224E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99224E" w:rsidRDefault="0099224E" w:rsidP="0099224E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3-36-34</w:t>
            </w:r>
          </w:p>
        </w:tc>
        <w:tc>
          <w:tcPr>
            <w:tcW w:w="283" w:type="dxa"/>
          </w:tcPr>
          <w:p w:rsidR="0099224E" w:rsidRDefault="0099224E" w:rsidP="0099224E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99224E" w:rsidRDefault="0099224E" w:rsidP="0099224E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«_  _ __» __ _ ____20 __ год</w:t>
            </w:r>
          </w:p>
        </w:tc>
        <w:tc>
          <w:tcPr>
            <w:tcW w:w="283" w:type="dxa"/>
          </w:tcPr>
          <w:p w:rsidR="0099224E" w:rsidRDefault="0099224E" w:rsidP="0099224E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99224E" w:rsidRDefault="0099224E" w:rsidP="0099224E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99224E" w:rsidTr="0099224E">
        <w:trPr>
          <w:cantSplit/>
          <w:tblHeader/>
        </w:trPr>
        <w:tc>
          <w:tcPr>
            <w:tcW w:w="4111" w:type="dxa"/>
          </w:tcPr>
          <w:p w:rsidR="0099224E" w:rsidRDefault="0099224E" w:rsidP="0099224E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99224E" w:rsidRDefault="0099224E" w:rsidP="0099224E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71607A" w:rsidRDefault="0071607A" w:rsidP="0099224E">
      <w:pPr>
        <w:spacing w:after="0"/>
      </w:pPr>
    </w:p>
    <w:sectPr w:rsidR="0071607A" w:rsidSect="00835C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CFE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abstractNum w:abstractNumId="1">
    <w:nsid w:val="786341C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35C69"/>
    <w:rsid w:val="00452307"/>
    <w:rsid w:val="0071607A"/>
    <w:rsid w:val="00835C69"/>
    <w:rsid w:val="0099224E"/>
    <w:rsid w:val="00F3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C6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5C6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rsid w:val="00835C6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35C6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A340-32BF-4BE2-99E1-EEDB4F9B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2017-07-10T11:45:00Z</dcterms:created>
  <dcterms:modified xsi:type="dcterms:W3CDTF">2017-07-10T11:52:00Z</dcterms:modified>
</cp:coreProperties>
</file>