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CD" w:rsidRPr="00397B4E" w:rsidRDefault="00A82111" w:rsidP="00397B4E">
      <w:pPr>
        <w:spacing w:line="240" w:lineRule="auto"/>
        <w:jc w:val="both"/>
        <w:rPr>
          <w:rFonts w:ascii="Times New Roman" w:hAnsi="Times New Roman" w:cs="Times New Roman"/>
        </w:rPr>
      </w:pPr>
      <w:r w:rsidRPr="00397B4E">
        <w:rPr>
          <w:rFonts w:ascii="Times New Roman" w:hAnsi="Times New Roman" w:cs="Times New Roman"/>
        </w:rPr>
        <w:t xml:space="preserve">24 января 2013 года в соответствии с графиком, утвержденным распоряжением Администрации Октябрьского районы состоялся выездной прием Главы Октябрьского района, секретаря МО ВПП «Единая Россия»  Н.Г. Ковалева  и руководителя общественной приемной ЕР в Октябрьском районе Н.В. Гребенникова в </w:t>
      </w:r>
      <w:proofErr w:type="spellStart"/>
      <w:r w:rsidRPr="00397B4E">
        <w:rPr>
          <w:rFonts w:ascii="Times New Roman" w:hAnsi="Times New Roman" w:cs="Times New Roman"/>
        </w:rPr>
        <w:t>Артюховском</w:t>
      </w:r>
      <w:proofErr w:type="spellEnd"/>
      <w:r w:rsidRPr="00397B4E">
        <w:rPr>
          <w:rFonts w:ascii="Times New Roman" w:hAnsi="Times New Roman" w:cs="Times New Roman"/>
        </w:rPr>
        <w:t xml:space="preserve"> сельсовете. В ходе встречи были рассмотрены социальные  вопросы, волнующие жителей села, даны рекомендации в решении возникших проблем, отдельные  обращения взяты на контроль для дальнейшего решения.</w:t>
      </w:r>
    </w:p>
    <w:p w:rsidR="00A82111" w:rsidRDefault="00A82111" w:rsidP="00A82111">
      <w:pPr>
        <w:jc w:val="both"/>
      </w:pPr>
      <w:r>
        <w:rPr>
          <w:noProof/>
          <w:lang w:eastAsia="ru-RU"/>
        </w:rPr>
        <w:drawing>
          <wp:inline distT="0" distB="0" distL="0" distR="0">
            <wp:extent cx="5610225" cy="4208721"/>
            <wp:effectExtent l="0" t="0" r="0" b="1905"/>
            <wp:docPr id="1" name="Рисунок 1" descr="C:\Users\Филин\Desktop\Documents\фото\фото 2013\выездной прием Артюховка 24.01.2013\DSC0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н\Desktop\Documents\фото\фото 2013\выездной прием Артюховка 24.01.2013\DSC09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630" cy="42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1" w:rsidRDefault="00A82111" w:rsidP="00A82111">
      <w:pPr>
        <w:jc w:val="both"/>
      </w:pPr>
      <w:r>
        <w:rPr>
          <w:noProof/>
          <w:lang w:eastAsia="ru-RU"/>
        </w:rPr>
        <w:drawing>
          <wp:inline distT="0" distB="0" distL="0" distR="0">
            <wp:extent cx="5762625" cy="4323050"/>
            <wp:effectExtent l="0" t="0" r="0" b="1905"/>
            <wp:docPr id="2" name="Рисунок 2" descr="C:\Users\Филин\Desktop\Documents\фото\фото 2013\выездной прием Артюховка 24.01.2013\DSC0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н\Desktop\Documents\фото\фото 2013\выездной прием Артюховка 24.01.2013\DSC09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87" cy="43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111" w:rsidSect="00397B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D"/>
    <w:rsid w:val="00397B4E"/>
    <w:rsid w:val="00654CCD"/>
    <w:rsid w:val="00A315BD"/>
    <w:rsid w:val="00A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2013-01-26T20:59:00Z</dcterms:created>
  <dcterms:modified xsi:type="dcterms:W3CDTF">2013-01-26T21:14:00Z</dcterms:modified>
</cp:coreProperties>
</file>