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B" w:rsidRDefault="00C9323B" w:rsidP="00F85CF1">
      <w:pPr>
        <w:pStyle w:val="ConsPlusNonformat"/>
        <w:widowControl/>
        <w:tabs>
          <w:tab w:val="left" w:pos="702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0433E6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  <w:r w:rsidRPr="000433E6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C9323B" w:rsidRPr="000433E6" w:rsidRDefault="005B36F0" w:rsidP="000433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НИЖНЕГРАЙВОРОНСКОГО</w:t>
      </w:r>
      <w:r w:rsidR="00C9323B" w:rsidRPr="000433E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433E6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  <w:r w:rsidRPr="000433E6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C9323B" w:rsidRPr="000433E6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  <w:r w:rsidRPr="000433E6">
        <w:rPr>
          <w:rFonts w:ascii="Arial" w:hAnsi="Arial" w:cs="Arial"/>
          <w:b/>
          <w:sz w:val="32"/>
          <w:szCs w:val="32"/>
        </w:rPr>
        <w:t>КУРСКОЙ ОБЛАСТИ</w:t>
      </w:r>
    </w:p>
    <w:p w:rsidR="00C9323B" w:rsidRPr="000433E6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</w:p>
    <w:p w:rsidR="00C9323B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  <w:r w:rsidRPr="000433E6">
        <w:rPr>
          <w:rFonts w:ascii="Arial" w:hAnsi="Arial" w:cs="Arial"/>
          <w:b/>
          <w:sz w:val="32"/>
          <w:szCs w:val="32"/>
        </w:rPr>
        <w:t>РЕШЕНИЕ</w:t>
      </w:r>
    </w:p>
    <w:p w:rsidR="00C33F94" w:rsidRDefault="00C33F94" w:rsidP="000433E6">
      <w:pPr>
        <w:jc w:val="center"/>
        <w:rPr>
          <w:rFonts w:ascii="Arial" w:hAnsi="Arial" w:cs="Arial"/>
          <w:b/>
          <w:sz w:val="32"/>
          <w:szCs w:val="32"/>
        </w:rPr>
      </w:pPr>
    </w:p>
    <w:p w:rsidR="00C33F94" w:rsidRPr="000433E6" w:rsidRDefault="00C33F94" w:rsidP="00C33F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E1A8E">
        <w:rPr>
          <w:rFonts w:ascii="Arial" w:hAnsi="Arial" w:cs="Arial"/>
          <w:b/>
          <w:sz w:val="32"/>
          <w:szCs w:val="32"/>
        </w:rPr>
        <w:t>т 18 августа 2017 года       №13</w:t>
      </w:r>
    </w:p>
    <w:p w:rsidR="00C9323B" w:rsidRPr="000433E6" w:rsidRDefault="00C9323B" w:rsidP="000433E6">
      <w:pPr>
        <w:jc w:val="center"/>
        <w:rPr>
          <w:rFonts w:ascii="Arial" w:hAnsi="Arial" w:cs="Arial"/>
          <w:b/>
          <w:sz w:val="32"/>
          <w:szCs w:val="32"/>
        </w:rPr>
      </w:pPr>
    </w:p>
    <w:p w:rsidR="00F04185" w:rsidRPr="00D535F3" w:rsidRDefault="00F04185" w:rsidP="000433E6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D535F3">
        <w:rPr>
          <w:b/>
          <w:sz w:val="32"/>
          <w:szCs w:val="32"/>
        </w:rPr>
        <w:t xml:space="preserve">отмене решения Собрания депутатов </w:t>
      </w:r>
      <w:proofErr w:type="spellStart"/>
      <w:r w:rsidR="005B36F0">
        <w:rPr>
          <w:b/>
          <w:sz w:val="32"/>
          <w:szCs w:val="32"/>
        </w:rPr>
        <w:t>Нижнеграйворонского</w:t>
      </w:r>
      <w:proofErr w:type="spellEnd"/>
      <w:r w:rsidRPr="00D535F3">
        <w:rPr>
          <w:b/>
          <w:sz w:val="32"/>
          <w:szCs w:val="32"/>
        </w:rPr>
        <w:t xml:space="preserve"> сельсовета Советского района Курской</w:t>
      </w:r>
      <w:r w:rsidR="00D535F3">
        <w:rPr>
          <w:b/>
          <w:sz w:val="32"/>
          <w:szCs w:val="32"/>
        </w:rPr>
        <w:t xml:space="preserve"> </w:t>
      </w:r>
      <w:r w:rsidR="00D535F3" w:rsidRPr="00D535F3">
        <w:rPr>
          <w:b/>
          <w:sz w:val="32"/>
          <w:szCs w:val="32"/>
        </w:rPr>
        <w:t>области</w:t>
      </w:r>
      <w:r w:rsidRPr="00D535F3">
        <w:rPr>
          <w:b/>
          <w:sz w:val="32"/>
          <w:szCs w:val="32"/>
        </w:rPr>
        <w:t xml:space="preserve"> </w:t>
      </w:r>
    </w:p>
    <w:p w:rsidR="00F04185" w:rsidRPr="00D535F3" w:rsidRDefault="00BE1A8E" w:rsidP="00D535F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27 мая</w:t>
      </w:r>
      <w:r w:rsidR="00F04185" w:rsidRPr="00D535F3">
        <w:rPr>
          <w:b/>
          <w:sz w:val="32"/>
          <w:szCs w:val="32"/>
        </w:rPr>
        <w:t xml:space="preserve"> </w:t>
      </w:r>
      <w:r w:rsidR="00D535F3">
        <w:rPr>
          <w:b/>
          <w:sz w:val="32"/>
          <w:szCs w:val="32"/>
        </w:rPr>
        <w:t xml:space="preserve">2015 года </w:t>
      </w:r>
      <w:r w:rsidR="00F04185" w:rsidRPr="00D535F3">
        <w:rPr>
          <w:b/>
          <w:sz w:val="32"/>
          <w:szCs w:val="32"/>
        </w:rPr>
        <w:t xml:space="preserve"> №1</w:t>
      </w:r>
      <w:r>
        <w:rPr>
          <w:b/>
          <w:sz w:val="32"/>
          <w:szCs w:val="32"/>
        </w:rPr>
        <w:t>5/1</w:t>
      </w:r>
      <w:r w:rsidR="00D535F3" w:rsidRPr="00D535F3">
        <w:rPr>
          <w:sz w:val="32"/>
          <w:szCs w:val="32"/>
        </w:rPr>
        <w:t>«</w:t>
      </w:r>
      <w:r w:rsidR="00F04185" w:rsidRPr="00D535F3">
        <w:rPr>
          <w:b/>
          <w:sz w:val="32"/>
          <w:szCs w:val="32"/>
        </w:rPr>
        <w:t>Об утверждении методики расчета арендной платы</w:t>
      </w:r>
      <w:r w:rsidR="00D535F3">
        <w:rPr>
          <w:b/>
          <w:sz w:val="32"/>
          <w:szCs w:val="32"/>
        </w:rPr>
        <w:t xml:space="preserve"> </w:t>
      </w:r>
      <w:r w:rsidR="00F04185" w:rsidRPr="00D535F3">
        <w:rPr>
          <w:b/>
          <w:sz w:val="32"/>
          <w:szCs w:val="32"/>
        </w:rPr>
        <w:t xml:space="preserve">за  земельные участки на территории  </w:t>
      </w:r>
      <w:proofErr w:type="spellStart"/>
      <w:r w:rsidR="005B36F0">
        <w:rPr>
          <w:b/>
          <w:sz w:val="32"/>
          <w:szCs w:val="32"/>
        </w:rPr>
        <w:t>Нижнеграйворонского</w:t>
      </w:r>
      <w:proofErr w:type="spellEnd"/>
      <w:r w:rsidR="00F04185" w:rsidRPr="00D535F3">
        <w:rPr>
          <w:b/>
          <w:sz w:val="32"/>
          <w:szCs w:val="32"/>
        </w:rPr>
        <w:t xml:space="preserve"> сельсовета</w:t>
      </w:r>
      <w:r w:rsidR="00D535F3">
        <w:rPr>
          <w:b/>
          <w:sz w:val="32"/>
          <w:szCs w:val="32"/>
        </w:rPr>
        <w:t xml:space="preserve"> </w:t>
      </w:r>
      <w:r w:rsidR="00F04185" w:rsidRPr="00D535F3">
        <w:rPr>
          <w:b/>
          <w:sz w:val="32"/>
          <w:szCs w:val="32"/>
        </w:rPr>
        <w:t>Советского района Курской области</w:t>
      </w:r>
      <w:r w:rsidR="00D535F3" w:rsidRPr="00D535F3">
        <w:rPr>
          <w:b/>
          <w:sz w:val="32"/>
          <w:szCs w:val="32"/>
        </w:rPr>
        <w:t>»</w:t>
      </w:r>
    </w:p>
    <w:p w:rsidR="00F04185" w:rsidRDefault="00F04185" w:rsidP="00F041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185" w:rsidRDefault="00F04185" w:rsidP="000433E6">
      <w:pPr>
        <w:jc w:val="center"/>
        <w:rPr>
          <w:rFonts w:ascii="Arial" w:hAnsi="Arial" w:cs="Arial"/>
          <w:b/>
          <w:sz w:val="32"/>
          <w:szCs w:val="32"/>
        </w:rPr>
      </w:pPr>
    </w:p>
    <w:p w:rsidR="00F85CF1" w:rsidRPr="000433E6" w:rsidRDefault="00F85CF1" w:rsidP="000433E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B2C23" w:rsidRDefault="006B2C23" w:rsidP="000433E6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Курской области от 27 марта 2017 года №249-п</w:t>
      </w:r>
      <w:proofErr w:type="gramStart"/>
      <w:r>
        <w:rPr>
          <w:sz w:val="24"/>
          <w:szCs w:val="24"/>
        </w:rPr>
        <w:t>а</w:t>
      </w:r>
      <w:r w:rsidR="00D535F3">
        <w:rPr>
          <w:sz w:val="24"/>
          <w:szCs w:val="24"/>
        </w:rPr>
        <w:t>(</w:t>
      </w:r>
      <w:proofErr w:type="gramEnd"/>
      <w:r w:rsidR="00D535F3">
        <w:rPr>
          <w:sz w:val="24"/>
          <w:szCs w:val="24"/>
        </w:rPr>
        <w:t xml:space="preserve"> в ред.от 05.07.2017 №538-па)</w:t>
      </w:r>
      <w:r>
        <w:rPr>
          <w:sz w:val="24"/>
          <w:szCs w:val="24"/>
        </w:rPr>
        <w:t xml:space="preserve"> «Об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предоставляемые в аренду без торгов»</w:t>
      </w:r>
      <w:r w:rsidR="00D535F3">
        <w:rPr>
          <w:sz w:val="24"/>
          <w:szCs w:val="24"/>
        </w:rPr>
        <w:t xml:space="preserve">, Собрание депутатов </w:t>
      </w:r>
      <w:proofErr w:type="spellStart"/>
      <w:r w:rsidR="005B36F0">
        <w:rPr>
          <w:sz w:val="24"/>
          <w:szCs w:val="24"/>
        </w:rPr>
        <w:t>Нижнеграйворонского</w:t>
      </w:r>
      <w:proofErr w:type="spellEnd"/>
      <w:r w:rsidR="00D535F3">
        <w:rPr>
          <w:sz w:val="24"/>
          <w:szCs w:val="24"/>
        </w:rPr>
        <w:t xml:space="preserve"> сельсовета Советского района Курской области решило:</w:t>
      </w:r>
    </w:p>
    <w:p w:rsidR="00F85CF1" w:rsidRPr="000433E6" w:rsidRDefault="00D535F3" w:rsidP="00D535F3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1.Признать решение Собрание депутатов </w:t>
      </w:r>
      <w:proofErr w:type="spellStart"/>
      <w:r w:rsidR="005B36F0">
        <w:rPr>
          <w:sz w:val="24"/>
          <w:szCs w:val="24"/>
        </w:rPr>
        <w:t>Нижнеграйворонского</w:t>
      </w:r>
      <w:proofErr w:type="spellEnd"/>
      <w:r>
        <w:rPr>
          <w:sz w:val="24"/>
          <w:szCs w:val="24"/>
        </w:rPr>
        <w:t xml:space="preserve"> сельсовета Советск</w:t>
      </w:r>
      <w:r w:rsidR="00BE1A8E">
        <w:rPr>
          <w:sz w:val="24"/>
          <w:szCs w:val="24"/>
        </w:rPr>
        <w:t>ого района Курской области от 27 мая 2015 года №15/1</w:t>
      </w:r>
      <w:r>
        <w:rPr>
          <w:sz w:val="24"/>
          <w:szCs w:val="24"/>
        </w:rPr>
        <w:t xml:space="preserve"> «Об утверждении методики расчета арендной платы за земельные участки на территории </w:t>
      </w:r>
      <w:proofErr w:type="spellStart"/>
      <w:r w:rsidR="005B36F0">
        <w:rPr>
          <w:sz w:val="24"/>
          <w:szCs w:val="24"/>
        </w:rPr>
        <w:t>Нижнеграйворонского</w:t>
      </w:r>
      <w:proofErr w:type="spellEnd"/>
      <w:r>
        <w:rPr>
          <w:sz w:val="24"/>
          <w:szCs w:val="24"/>
        </w:rPr>
        <w:t xml:space="preserve"> сельсовета Советского района Курской области» утратившим силу.</w:t>
      </w:r>
    </w:p>
    <w:p w:rsidR="00F85CF1" w:rsidRDefault="00C9323B" w:rsidP="000433E6">
      <w:pPr>
        <w:pStyle w:val="ConsPlusNormal"/>
        <w:widowControl/>
        <w:jc w:val="both"/>
        <w:rPr>
          <w:sz w:val="24"/>
          <w:szCs w:val="24"/>
        </w:rPr>
      </w:pPr>
      <w:r w:rsidRPr="000433E6">
        <w:rPr>
          <w:sz w:val="24"/>
          <w:szCs w:val="24"/>
        </w:rPr>
        <w:t>2</w:t>
      </w:r>
      <w:r w:rsidR="00F85CF1" w:rsidRPr="000433E6">
        <w:rPr>
          <w:sz w:val="24"/>
          <w:szCs w:val="24"/>
        </w:rPr>
        <w:t>. Настоящее решение вступает в силу со дня его официального опубликовани</w:t>
      </w:r>
      <w:proofErr w:type="gramStart"/>
      <w:r w:rsidR="00F85CF1" w:rsidRPr="000433E6">
        <w:rPr>
          <w:sz w:val="24"/>
          <w:szCs w:val="24"/>
        </w:rPr>
        <w:t>я</w:t>
      </w:r>
      <w:r w:rsidRPr="000433E6">
        <w:rPr>
          <w:sz w:val="24"/>
          <w:szCs w:val="24"/>
        </w:rPr>
        <w:t>(</w:t>
      </w:r>
      <w:proofErr w:type="gramEnd"/>
      <w:r w:rsidRPr="000433E6">
        <w:rPr>
          <w:sz w:val="24"/>
          <w:szCs w:val="24"/>
        </w:rPr>
        <w:t>обнародования)</w:t>
      </w:r>
      <w:r w:rsidR="00F85CF1" w:rsidRPr="000433E6">
        <w:rPr>
          <w:sz w:val="24"/>
          <w:szCs w:val="24"/>
        </w:rPr>
        <w:t>.</w:t>
      </w:r>
    </w:p>
    <w:p w:rsidR="00D535F3" w:rsidRDefault="00D535F3" w:rsidP="000433E6">
      <w:pPr>
        <w:pStyle w:val="ConsPlusNormal"/>
        <w:widowControl/>
        <w:jc w:val="both"/>
        <w:rPr>
          <w:sz w:val="24"/>
          <w:szCs w:val="24"/>
        </w:rPr>
      </w:pPr>
    </w:p>
    <w:p w:rsidR="00D535F3" w:rsidRDefault="00D535F3" w:rsidP="005B36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D535F3" w:rsidRPr="000433E6" w:rsidRDefault="005B36F0" w:rsidP="005B36F0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Нижнеграйворонского</w:t>
      </w:r>
      <w:proofErr w:type="spellEnd"/>
      <w:r>
        <w:rPr>
          <w:sz w:val="24"/>
          <w:szCs w:val="24"/>
        </w:rPr>
        <w:t xml:space="preserve"> сельсовета </w:t>
      </w:r>
      <w:r w:rsidR="00D535F3">
        <w:rPr>
          <w:sz w:val="24"/>
          <w:szCs w:val="24"/>
        </w:rPr>
        <w:t>Советского рай</w:t>
      </w:r>
      <w:r>
        <w:rPr>
          <w:sz w:val="24"/>
          <w:szCs w:val="24"/>
        </w:rPr>
        <w:t xml:space="preserve">она                  </w:t>
      </w:r>
      <w:proofErr w:type="spellStart"/>
      <w:r>
        <w:rPr>
          <w:sz w:val="24"/>
          <w:szCs w:val="24"/>
        </w:rPr>
        <w:t>Л.А.Кузичева</w:t>
      </w:r>
      <w:proofErr w:type="spellEnd"/>
    </w:p>
    <w:p w:rsidR="00F85CF1" w:rsidRPr="000433E6" w:rsidRDefault="00F85CF1" w:rsidP="000433E6">
      <w:pPr>
        <w:pStyle w:val="ConsPlusNormal"/>
        <w:widowControl/>
        <w:jc w:val="both"/>
        <w:rPr>
          <w:sz w:val="24"/>
          <w:szCs w:val="24"/>
        </w:rPr>
      </w:pPr>
    </w:p>
    <w:p w:rsidR="00F85CF1" w:rsidRPr="000433E6" w:rsidRDefault="00F85CF1" w:rsidP="000433E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323B" w:rsidRPr="000433E6" w:rsidRDefault="00F85CF1" w:rsidP="000433E6">
      <w:pPr>
        <w:pStyle w:val="ConsPlusNonformat"/>
        <w:widowControl/>
        <w:tabs>
          <w:tab w:val="left" w:pos="675"/>
        </w:tabs>
        <w:jc w:val="both"/>
        <w:rPr>
          <w:rFonts w:ascii="Arial" w:hAnsi="Arial" w:cs="Arial"/>
          <w:sz w:val="24"/>
          <w:szCs w:val="24"/>
        </w:rPr>
      </w:pPr>
      <w:r w:rsidRPr="000433E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B36F0">
        <w:rPr>
          <w:rFonts w:ascii="Arial" w:hAnsi="Arial" w:cs="Arial"/>
          <w:sz w:val="24"/>
          <w:szCs w:val="24"/>
        </w:rPr>
        <w:t>Нижнеграйворонского</w:t>
      </w:r>
      <w:proofErr w:type="spellEnd"/>
      <w:r w:rsidR="00C9323B" w:rsidRPr="000433E6">
        <w:rPr>
          <w:rFonts w:ascii="Arial" w:hAnsi="Arial" w:cs="Arial"/>
          <w:sz w:val="24"/>
          <w:szCs w:val="24"/>
        </w:rPr>
        <w:t xml:space="preserve"> сельсовета</w:t>
      </w:r>
    </w:p>
    <w:p w:rsidR="00F85CF1" w:rsidRDefault="00F85CF1" w:rsidP="00C33F94">
      <w:pPr>
        <w:pStyle w:val="ConsPlusNonformat"/>
        <w:widowControl/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3E6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</w:t>
      </w:r>
      <w:r w:rsidR="00C33F94">
        <w:rPr>
          <w:rFonts w:ascii="Arial" w:hAnsi="Arial" w:cs="Arial"/>
          <w:sz w:val="24"/>
          <w:szCs w:val="24"/>
        </w:rPr>
        <w:t xml:space="preserve">                           </w:t>
      </w:r>
      <w:r w:rsidRPr="000433E6">
        <w:rPr>
          <w:rFonts w:ascii="Arial" w:hAnsi="Arial" w:cs="Arial"/>
          <w:sz w:val="24"/>
          <w:szCs w:val="24"/>
        </w:rPr>
        <w:t xml:space="preserve">  </w:t>
      </w:r>
      <w:r w:rsidR="00C9323B" w:rsidRPr="000433E6">
        <w:rPr>
          <w:rFonts w:ascii="Arial" w:hAnsi="Arial" w:cs="Arial"/>
          <w:sz w:val="24"/>
          <w:szCs w:val="24"/>
        </w:rPr>
        <w:t>В.</w:t>
      </w:r>
      <w:r w:rsidR="005B36F0">
        <w:rPr>
          <w:rFonts w:ascii="Arial" w:hAnsi="Arial" w:cs="Arial"/>
          <w:sz w:val="24"/>
          <w:szCs w:val="24"/>
        </w:rPr>
        <w:t>Н</w:t>
      </w:r>
      <w:r w:rsidR="00C9323B" w:rsidRPr="000433E6">
        <w:rPr>
          <w:rFonts w:ascii="Arial" w:hAnsi="Arial" w:cs="Arial"/>
          <w:sz w:val="24"/>
          <w:szCs w:val="24"/>
        </w:rPr>
        <w:t>.</w:t>
      </w:r>
      <w:r w:rsidR="005B36F0">
        <w:rPr>
          <w:rFonts w:ascii="Arial" w:hAnsi="Arial" w:cs="Arial"/>
          <w:sz w:val="24"/>
          <w:szCs w:val="24"/>
        </w:rPr>
        <w:t>Плеханов</w:t>
      </w:r>
      <w:r w:rsidR="001B50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9323B" w:rsidRDefault="00F85CF1" w:rsidP="00F85CF1">
      <w:pPr>
        <w:pStyle w:val="ConsPlusNonformat"/>
        <w:widowControl/>
        <w:tabs>
          <w:tab w:val="left" w:pos="67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t xml:space="preserve">                                    </w:t>
      </w: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p w:rsidR="00C9323B" w:rsidRDefault="00C9323B" w:rsidP="00F85CF1">
      <w:pPr>
        <w:pStyle w:val="ConsPlusNonformat"/>
        <w:widowControl/>
        <w:tabs>
          <w:tab w:val="left" w:pos="675"/>
        </w:tabs>
      </w:pPr>
    </w:p>
    <w:sectPr w:rsidR="00C9323B" w:rsidSect="0019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508B"/>
    <w:rsid w:val="000433E6"/>
    <w:rsid w:val="001959F5"/>
    <w:rsid w:val="001B509E"/>
    <w:rsid w:val="00267F88"/>
    <w:rsid w:val="0028508B"/>
    <w:rsid w:val="003F087B"/>
    <w:rsid w:val="005B36F0"/>
    <w:rsid w:val="006B2C23"/>
    <w:rsid w:val="00731736"/>
    <w:rsid w:val="00927338"/>
    <w:rsid w:val="00A0230D"/>
    <w:rsid w:val="00BE1A8E"/>
    <w:rsid w:val="00C33F94"/>
    <w:rsid w:val="00C9323B"/>
    <w:rsid w:val="00CE3824"/>
    <w:rsid w:val="00D0769B"/>
    <w:rsid w:val="00D535F3"/>
    <w:rsid w:val="00D6266F"/>
    <w:rsid w:val="00D8387A"/>
    <w:rsid w:val="00D93EBF"/>
    <w:rsid w:val="00E5667A"/>
    <w:rsid w:val="00E94456"/>
    <w:rsid w:val="00EE26D5"/>
    <w:rsid w:val="00F04185"/>
    <w:rsid w:val="00F3262B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F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customStyle="1" w:styleId="ConsPlusNonformat">
    <w:name w:val="ConsPlusNonformat"/>
    <w:rsid w:val="00F85C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C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C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F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customStyle="1" w:styleId="ConsPlusNonformat">
    <w:name w:val="ConsPlusNonformat"/>
    <w:rsid w:val="00F85C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C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5C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w+Zb+l3MXiYPI/OVcZBAJrqDOeJQgatceRlw9i6HmIE=</DigestValue>
    </Reference>
    <Reference URI="#idOfficeObject" Type="http://www.w3.org/2000/09/xmldsig#Object">
      <DigestMethod Algorithm="urn:ietf:params:xml:ns:cpxmlsec:algorithms:gostr3411"/>
      <DigestValue>5VC3/SHEzghJBCAt2d5XEdK3b2kVcbODvVmmPpeJRy0=</DigestValue>
    </Reference>
  </SignedInfo>
  <SignatureValue>XknKcY6lruKfDv3u0ES6d+sqGKbO79IMAkq7DdaGJpEjmxF9cwsDhsbpbr6axZ0x
z0uqQc6AKYC7LiJKNI7Veg==</SignatureValue>
  <KeyInfo>
    <X509Data>
      <X509Certificate>MIIOVTCCDgSgAwIBAgIQb5C46fJCNIjmEdDtjIwruDAIBgYqhQMCAgMwggFiMSIw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A1UEAwwJVEVOU09SQ0E1MB4XDTE3MDIwODA3MjIyMVoXDTE4MDIwODA3MzIyMVow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GzAZBgNVBAMMEtCj0KYgMSDQmNChINCT0KPQpoIKdCUkVQADAAAH6TAdBgNVHQ4E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f4/RUGZ0Ju74QnCr4HP4r1/yreU=</DigestValue>
      </Reference>
      <Reference URI="/word/fontTable.xml?ContentType=application/vnd.openxmlformats-officedocument.wordprocessingml.fontTable+xml">
        <DigestMethod Algorithm="http://www.w3.org/2000/09/xmldsig#sha1"/>
        <DigestValue>LzzZVkdSVV24/RhZjRow/ce93ho=</DigestValue>
      </Reference>
      <Reference URI="/word/settings.xml?ContentType=application/vnd.openxmlformats-officedocument.wordprocessingml.settings+xml">
        <DigestMethod Algorithm="http://www.w3.org/2000/09/xmldsig#sha1"/>
        <DigestValue>UMEToy1uvlCLmxmdpNp4nmvhKr0=</DigestValue>
      </Reference>
      <Reference URI="/word/styles.xml?ContentType=application/vnd.openxmlformats-officedocument.wordprocessingml.styles+xml">
        <DigestMethod Algorithm="http://www.w3.org/2000/09/xmldsig#sha1"/>
        <DigestValue>hwNL7GVl7s0q4Icym2SMSwtUEwc=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PaOXtCdVyicsECKzve1dyJWBQkw=</DigestValue>
      </Reference>
    </Manifest>
    <SignatureProperties>
      <SignatureProperty Id="idSignatureTime" Target="#idPackageSignature">
        <mdssi:SignatureTime>
          <mdssi:Format>YYYY-MM-DDThh:mm:ssTZD</mdssi:Format>
          <mdssi:Value>2017-09-08T10:19:03Z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</dc:creator>
  <cp:lastModifiedBy>Мария</cp:lastModifiedBy>
  <cp:revision>6</cp:revision>
  <cp:lastPrinted>2017-08-22T07:06:00Z</cp:lastPrinted>
  <dcterms:created xsi:type="dcterms:W3CDTF">2016-01-31T20:13:00Z</dcterms:created>
  <dcterms:modified xsi:type="dcterms:W3CDTF">2017-08-22T09:55:00Z</dcterms:modified>
</cp:coreProperties>
</file>