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E3" w:rsidRPr="00312984" w:rsidRDefault="007364E3" w:rsidP="002E39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8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57D5D" w:rsidRDefault="002E3904" w:rsidP="002E39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E3904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E3904">
        <w:rPr>
          <w:rFonts w:ascii="Times New Roman" w:hAnsi="Times New Roman" w:cs="Times New Roman"/>
          <w:b/>
          <w:sz w:val="28"/>
          <w:szCs w:val="28"/>
        </w:rPr>
        <w:t xml:space="preserve"> внеплановой проверки соблюдения законодательства о контрактной системе при осуществлении закупок для обеспечения муниципальных нужд МКУК «Дмитриевский центр досуга и культуры» Курской области во II полугодии 2016 года</w:t>
      </w:r>
    </w:p>
    <w:p w:rsidR="006C3AB8" w:rsidRPr="002E3904" w:rsidRDefault="006C3AB8" w:rsidP="002E3904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7364E3" w:rsidRPr="00D16843" w:rsidRDefault="00483151" w:rsidP="002E3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843">
        <w:rPr>
          <w:rFonts w:ascii="Times New Roman" w:hAnsi="Times New Roman" w:cs="Times New Roman"/>
          <w:sz w:val="28"/>
          <w:szCs w:val="28"/>
        </w:rPr>
        <w:t>г. Дмитриев</w:t>
      </w:r>
      <w:r w:rsidR="007364E3" w:rsidRPr="00D168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6803" w:rsidRPr="00D16843">
        <w:rPr>
          <w:rFonts w:ascii="Times New Roman" w:hAnsi="Times New Roman" w:cs="Times New Roman"/>
          <w:sz w:val="28"/>
          <w:szCs w:val="28"/>
        </w:rPr>
        <w:t xml:space="preserve">    </w:t>
      </w:r>
      <w:r w:rsidR="007364E3" w:rsidRPr="00D16843">
        <w:rPr>
          <w:rFonts w:ascii="Times New Roman" w:hAnsi="Times New Roman" w:cs="Times New Roman"/>
          <w:sz w:val="28"/>
          <w:szCs w:val="28"/>
        </w:rPr>
        <w:t xml:space="preserve">   </w:t>
      </w:r>
      <w:r w:rsidR="006D5EF1" w:rsidRPr="00D168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9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364E3" w:rsidRPr="00D168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7D5D">
        <w:rPr>
          <w:rFonts w:ascii="Times New Roman" w:hAnsi="Times New Roman" w:cs="Times New Roman"/>
          <w:sz w:val="28"/>
          <w:szCs w:val="28"/>
        </w:rPr>
        <w:t xml:space="preserve">    </w:t>
      </w:r>
      <w:r w:rsidR="007364E3" w:rsidRPr="00D16843">
        <w:rPr>
          <w:rFonts w:ascii="Times New Roman" w:hAnsi="Times New Roman" w:cs="Times New Roman"/>
          <w:sz w:val="28"/>
          <w:szCs w:val="28"/>
        </w:rPr>
        <w:t xml:space="preserve">    </w:t>
      </w:r>
      <w:r w:rsidR="000B25CF">
        <w:rPr>
          <w:rFonts w:ascii="Times New Roman" w:hAnsi="Times New Roman" w:cs="Times New Roman"/>
          <w:sz w:val="28"/>
          <w:szCs w:val="28"/>
        </w:rPr>
        <w:t xml:space="preserve">  </w:t>
      </w:r>
      <w:r w:rsidR="002E3904">
        <w:rPr>
          <w:rFonts w:ascii="Times New Roman" w:hAnsi="Times New Roman" w:cs="Times New Roman"/>
          <w:sz w:val="28"/>
          <w:szCs w:val="28"/>
        </w:rPr>
        <w:t>03 февраля</w:t>
      </w:r>
      <w:r w:rsidR="002F4DEE">
        <w:rPr>
          <w:rFonts w:ascii="Times New Roman" w:hAnsi="Times New Roman" w:cs="Times New Roman"/>
          <w:sz w:val="28"/>
          <w:szCs w:val="28"/>
        </w:rPr>
        <w:t xml:space="preserve"> 201</w:t>
      </w:r>
      <w:r w:rsidR="002E3904">
        <w:rPr>
          <w:rFonts w:ascii="Times New Roman" w:hAnsi="Times New Roman" w:cs="Times New Roman"/>
          <w:sz w:val="28"/>
          <w:szCs w:val="28"/>
        </w:rPr>
        <w:t>7</w:t>
      </w:r>
      <w:r w:rsidR="007364E3" w:rsidRPr="00D168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64E3" w:rsidRPr="002717C6" w:rsidRDefault="007364E3" w:rsidP="002E39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5FA" w:rsidRPr="00A81E04" w:rsidRDefault="00CF35FA" w:rsidP="00022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0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22797" w:rsidRPr="00A81E04">
        <w:rPr>
          <w:rFonts w:ascii="Times New Roman" w:hAnsi="Times New Roman" w:cs="Times New Roman"/>
          <w:sz w:val="28"/>
          <w:szCs w:val="28"/>
        </w:rPr>
        <w:t>распоряжение Администрации Дмитриевского района Курской области от 09.01.2017 г. №2-р «О проведении внеплановой проверки МКУК «Дмитриевский центр досу</w:t>
      </w:r>
      <w:r w:rsidR="00A81E04" w:rsidRPr="00A81E04">
        <w:rPr>
          <w:rFonts w:ascii="Times New Roman" w:hAnsi="Times New Roman" w:cs="Times New Roman"/>
          <w:sz w:val="28"/>
          <w:szCs w:val="28"/>
        </w:rPr>
        <w:t>га и культуры» Курской области»</w:t>
      </w:r>
      <w:r w:rsidR="003C4D5E" w:rsidRPr="00A81E04">
        <w:rPr>
          <w:rFonts w:ascii="Times New Roman" w:hAnsi="Times New Roman" w:cs="Times New Roman"/>
          <w:sz w:val="28"/>
          <w:szCs w:val="28"/>
        </w:rPr>
        <w:t>,</w:t>
      </w:r>
      <w:r w:rsidRPr="00A81E04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D16843" w:rsidRPr="00A81E04">
        <w:rPr>
          <w:rFonts w:ascii="Times New Roman" w:hAnsi="Times New Roman" w:cs="Times New Roman"/>
          <w:sz w:val="28"/>
          <w:szCs w:val="28"/>
        </w:rPr>
        <w:t xml:space="preserve">с </w:t>
      </w:r>
      <w:r w:rsidR="00A81E04" w:rsidRPr="00A81E04">
        <w:rPr>
          <w:rFonts w:ascii="Times New Roman" w:hAnsi="Times New Roman" w:cs="Times New Roman"/>
          <w:sz w:val="28"/>
          <w:szCs w:val="28"/>
        </w:rPr>
        <w:t>23 января 2017 года по 03 февраля 2017</w:t>
      </w:r>
      <w:r w:rsidR="00F7512F" w:rsidRPr="00A81E0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81E04">
        <w:rPr>
          <w:rFonts w:ascii="Times New Roman" w:hAnsi="Times New Roman" w:cs="Times New Roman"/>
          <w:sz w:val="28"/>
          <w:szCs w:val="28"/>
        </w:rPr>
        <w:t xml:space="preserve"> было проведено контрольное мероприятие в отношении </w:t>
      </w:r>
      <w:r w:rsidR="001C7340" w:rsidRPr="00A81E04">
        <w:rPr>
          <w:rFonts w:ascii="Times New Roman" w:hAnsi="Times New Roman" w:cs="Times New Roman"/>
          <w:sz w:val="28"/>
          <w:szCs w:val="28"/>
        </w:rPr>
        <w:t>МКУ</w:t>
      </w:r>
      <w:r w:rsidR="00E22F41" w:rsidRPr="00A81E04">
        <w:rPr>
          <w:rFonts w:ascii="Times New Roman" w:hAnsi="Times New Roman" w:cs="Times New Roman"/>
          <w:sz w:val="28"/>
          <w:szCs w:val="28"/>
        </w:rPr>
        <w:t>К</w:t>
      </w:r>
      <w:r w:rsidR="001C7340" w:rsidRPr="00A81E04">
        <w:rPr>
          <w:rFonts w:ascii="Times New Roman" w:hAnsi="Times New Roman" w:cs="Times New Roman"/>
          <w:sz w:val="28"/>
          <w:szCs w:val="28"/>
        </w:rPr>
        <w:t xml:space="preserve"> «Дмитриевск</w:t>
      </w:r>
      <w:r w:rsidR="00E22F41" w:rsidRPr="00A81E04">
        <w:rPr>
          <w:rFonts w:ascii="Times New Roman" w:hAnsi="Times New Roman" w:cs="Times New Roman"/>
          <w:sz w:val="28"/>
          <w:szCs w:val="28"/>
        </w:rPr>
        <w:t>ий центр досуга и культуры</w:t>
      </w:r>
      <w:r w:rsidR="001C7340" w:rsidRPr="00A81E04">
        <w:rPr>
          <w:rFonts w:ascii="Times New Roman" w:hAnsi="Times New Roman" w:cs="Times New Roman"/>
          <w:sz w:val="28"/>
          <w:szCs w:val="28"/>
        </w:rPr>
        <w:t>»</w:t>
      </w:r>
      <w:r w:rsidRPr="00A81E04">
        <w:rPr>
          <w:rFonts w:ascii="Times New Roman" w:hAnsi="Times New Roman" w:cs="Times New Roman"/>
          <w:sz w:val="28"/>
          <w:szCs w:val="28"/>
        </w:rPr>
        <w:t>.</w:t>
      </w:r>
    </w:p>
    <w:p w:rsidR="00A81E04" w:rsidRPr="00A81E04" w:rsidRDefault="00A81E04" w:rsidP="000227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04">
        <w:rPr>
          <w:rFonts w:ascii="Times New Roman" w:hAnsi="Times New Roman" w:cs="Times New Roman"/>
          <w:sz w:val="28"/>
          <w:szCs w:val="28"/>
        </w:rPr>
        <w:t>Тема контрольного мероприятия: соблюдение МКУК «Дмитриевский центр досуга и культуры» Курской области – Заказчиком, а также созданными им контрактной службой, комиссией по осуществлению закупок и их членами требований законодательства РФ и иных нормативно-правовых актов РФ о контрактной системе в сфере закупок.</w:t>
      </w:r>
    </w:p>
    <w:p w:rsidR="008B08EF" w:rsidRPr="008B08EF" w:rsidRDefault="008B08EF" w:rsidP="000227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EF">
        <w:rPr>
          <w:rFonts w:ascii="Times New Roman" w:hAnsi="Times New Roman" w:cs="Times New Roman"/>
          <w:sz w:val="28"/>
          <w:szCs w:val="28"/>
        </w:rPr>
        <w:t>Метод осуществления контрольного мероприятия: проверка.</w:t>
      </w:r>
    </w:p>
    <w:p w:rsidR="00F7512F" w:rsidRDefault="008B08EF" w:rsidP="000227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EF">
        <w:rPr>
          <w:rFonts w:ascii="Times New Roman" w:hAnsi="Times New Roman" w:cs="Times New Roman"/>
          <w:sz w:val="28"/>
          <w:szCs w:val="28"/>
        </w:rPr>
        <w:t>Цель контрольного мероприятия: предупреждение и выявление нарушений законодательства РФ о размещении заказов, осуществлению закупок, иных нормативных правовых актов по размещению заказов, осуществлению закупок МКУК «Дмитриевский центр досуга и культуры» Курской области.</w:t>
      </w:r>
    </w:p>
    <w:p w:rsidR="008B08EF" w:rsidRPr="008B08EF" w:rsidRDefault="008B08EF" w:rsidP="000227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EF">
        <w:rPr>
          <w:rFonts w:ascii="Times New Roman" w:hAnsi="Times New Roman" w:cs="Times New Roman"/>
          <w:sz w:val="28"/>
          <w:szCs w:val="28"/>
        </w:rPr>
        <w:t>Проверяемый период: с 01.07.2016 года по 01.01.2017 года.</w:t>
      </w:r>
    </w:p>
    <w:p w:rsidR="00447DB1" w:rsidRPr="00AF5D20" w:rsidRDefault="00447DB1" w:rsidP="00447DB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20">
        <w:rPr>
          <w:rFonts w:ascii="Times New Roman" w:hAnsi="Times New Roman" w:cs="Times New Roman"/>
          <w:sz w:val="28"/>
          <w:szCs w:val="28"/>
        </w:rPr>
        <w:t>В ходе проведения внепланов</w:t>
      </w:r>
      <w:r w:rsidR="00D004E1" w:rsidRPr="00AF5D20">
        <w:rPr>
          <w:rFonts w:ascii="Times New Roman" w:hAnsi="Times New Roman" w:cs="Times New Roman"/>
          <w:sz w:val="28"/>
          <w:szCs w:val="28"/>
        </w:rPr>
        <w:t>ой проверки соблюдения законода</w:t>
      </w:r>
      <w:r w:rsidRPr="00AF5D20">
        <w:rPr>
          <w:rFonts w:ascii="Times New Roman" w:hAnsi="Times New Roman" w:cs="Times New Roman"/>
          <w:sz w:val="28"/>
          <w:szCs w:val="28"/>
        </w:rPr>
        <w:t>тельства о контрактной системе при о</w:t>
      </w:r>
      <w:r w:rsidR="00D004E1" w:rsidRPr="00AF5D20">
        <w:rPr>
          <w:rFonts w:ascii="Times New Roman" w:hAnsi="Times New Roman" w:cs="Times New Roman"/>
          <w:sz w:val="28"/>
          <w:szCs w:val="28"/>
        </w:rPr>
        <w:t>существлении закупок для обеспе</w:t>
      </w:r>
      <w:r w:rsidRPr="00AF5D20">
        <w:rPr>
          <w:rFonts w:ascii="Times New Roman" w:hAnsi="Times New Roman" w:cs="Times New Roman"/>
          <w:sz w:val="28"/>
          <w:szCs w:val="28"/>
        </w:rPr>
        <w:t>чения муниципальных нужд МКУК «Д</w:t>
      </w:r>
      <w:r w:rsidR="00D004E1" w:rsidRPr="00AF5D20">
        <w:rPr>
          <w:rFonts w:ascii="Times New Roman" w:hAnsi="Times New Roman" w:cs="Times New Roman"/>
          <w:sz w:val="28"/>
          <w:szCs w:val="28"/>
        </w:rPr>
        <w:t>митриевский центр досуга и куль</w:t>
      </w:r>
      <w:r w:rsidRPr="00AF5D20">
        <w:rPr>
          <w:rFonts w:ascii="Times New Roman" w:hAnsi="Times New Roman" w:cs="Times New Roman"/>
          <w:sz w:val="28"/>
          <w:szCs w:val="28"/>
        </w:rPr>
        <w:t>туры» Курской области во II полугодии 2016 года было выявлено:</w:t>
      </w:r>
    </w:p>
    <w:p w:rsidR="00447DB1" w:rsidRPr="00AF5D20" w:rsidRDefault="00447DB1" w:rsidP="00447DB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20">
        <w:rPr>
          <w:rFonts w:ascii="Times New Roman" w:hAnsi="Times New Roman" w:cs="Times New Roman"/>
          <w:sz w:val="28"/>
          <w:szCs w:val="28"/>
        </w:rPr>
        <w:t>1) нарушение ст.73 Бюджетного кодекса Российской Федерации в проверяемом периоде Заказчиком не</w:t>
      </w:r>
      <w:r w:rsidR="00D004E1" w:rsidRPr="00AF5D20">
        <w:rPr>
          <w:rFonts w:ascii="Times New Roman" w:hAnsi="Times New Roman" w:cs="Times New Roman"/>
          <w:sz w:val="28"/>
          <w:szCs w:val="28"/>
        </w:rPr>
        <w:t xml:space="preserve"> велся реестр муниципальных кон</w:t>
      </w:r>
      <w:r w:rsidRPr="00AF5D20">
        <w:rPr>
          <w:rFonts w:ascii="Times New Roman" w:hAnsi="Times New Roman" w:cs="Times New Roman"/>
          <w:sz w:val="28"/>
          <w:szCs w:val="28"/>
        </w:rPr>
        <w:t>трактов;</w:t>
      </w:r>
    </w:p>
    <w:p w:rsidR="00447DB1" w:rsidRPr="00AF5D20" w:rsidRDefault="00447DB1" w:rsidP="00447DB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20">
        <w:rPr>
          <w:rFonts w:ascii="Times New Roman" w:hAnsi="Times New Roman" w:cs="Times New Roman"/>
          <w:sz w:val="28"/>
          <w:szCs w:val="28"/>
        </w:rPr>
        <w:t>2) нарушение ч.14 ст.21 Феде</w:t>
      </w:r>
      <w:r w:rsidR="00D004E1" w:rsidRPr="00AF5D20">
        <w:rPr>
          <w:rFonts w:ascii="Times New Roman" w:hAnsi="Times New Roman" w:cs="Times New Roman"/>
          <w:sz w:val="28"/>
          <w:szCs w:val="28"/>
        </w:rPr>
        <w:t>рального закона №44-ФЗ, выразив</w:t>
      </w:r>
      <w:r w:rsidRPr="00AF5D20">
        <w:rPr>
          <w:rFonts w:ascii="Times New Roman" w:hAnsi="Times New Roman" w:cs="Times New Roman"/>
          <w:sz w:val="28"/>
          <w:szCs w:val="28"/>
        </w:rPr>
        <w:t>шееся в несоблюдении сроков размещ</w:t>
      </w:r>
      <w:r w:rsidR="00D004E1" w:rsidRPr="00AF5D20">
        <w:rPr>
          <w:rFonts w:ascii="Times New Roman" w:hAnsi="Times New Roman" w:cs="Times New Roman"/>
          <w:sz w:val="28"/>
          <w:szCs w:val="28"/>
        </w:rPr>
        <w:t>ения извещения на проведение за</w:t>
      </w:r>
      <w:r w:rsidRPr="00AF5D20">
        <w:rPr>
          <w:rFonts w:ascii="Times New Roman" w:hAnsi="Times New Roman" w:cs="Times New Roman"/>
          <w:sz w:val="28"/>
          <w:szCs w:val="28"/>
        </w:rPr>
        <w:t>купки;</w:t>
      </w:r>
    </w:p>
    <w:p w:rsidR="00447DB1" w:rsidRPr="00AF5D20" w:rsidRDefault="00447DB1" w:rsidP="00447DB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20">
        <w:rPr>
          <w:rFonts w:ascii="Times New Roman" w:hAnsi="Times New Roman" w:cs="Times New Roman"/>
          <w:sz w:val="28"/>
          <w:szCs w:val="28"/>
        </w:rPr>
        <w:t>3) нарушение п.3 Положения о подготовке и размещении в ЕИС в сфере закупок отчета об исполнении</w:t>
      </w:r>
      <w:r w:rsidR="00D004E1" w:rsidRPr="00AF5D20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</w:t>
      </w:r>
      <w:r w:rsidRPr="00AF5D20">
        <w:rPr>
          <w:rFonts w:ascii="Times New Roman" w:hAnsi="Times New Roman" w:cs="Times New Roman"/>
          <w:sz w:val="28"/>
          <w:szCs w:val="28"/>
        </w:rPr>
        <w:t>го) контракта и (или) о результатах отдельного этапа его исполнения, утвержденного постановлением Правительства Российской Федерации от 28.11.2013 г. №1093, выразившееся в том, что отчет об исполнении муниципального контракта от 12.10.2016 года №0344300077016000001 в ЕИС размещен с нарушением сроков;</w:t>
      </w:r>
    </w:p>
    <w:p w:rsidR="00447DB1" w:rsidRPr="00AF5D20" w:rsidRDefault="00447DB1" w:rsidP="00447DB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20">
        <w:rPr>
          <w:rFonts w:ascii="Times New Roman" w:hAnsi="Times New Roman" w:cs="Times New Roman"/>
          <w:sz w:val="28"/>
          <w:szCs w:val="28"/>
        </w:rPr>
        <w:t xml:space="preserve">4) нарушение требований ч.2 ст.34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выразившееся </w:t>
      </w:r>
      <w:r w:rsidRPr="00AF5D20">
        <w:rPr>
          <w:rFonts w:ascii="Times New Roman" w:hAnsi="Times New Roman" w:cs="Times New Roman"/>
          <w:sz w:val="28"/>
          <w:szCs w:val="28"/>
        </w:rPr>
        <w:lastRenderedPageBreak/>
        <w:t xml:space="preserve">в том, что в 2 </w:t>
      </w:r>
      <w:r w:rsidR="00AF5D20" w:rsidRPr="00AF5D20">
        <w:rPr>
          <w:rFonts w:ascii="Times New Roman" w:hAnsi="Times New Roman" w:cs="Times New Roman"/>
          <w:sz w:val="28"/>
          <w:szCs w:val="28"/>
        </w:rPr>
        <w:t>муниципальных контрактах не ука</w:t>
      </w:r>
      <w:r w:rsidRPr="00AF5D20">
        <w:rPr>
          <w:rFonts w:ascii="Times New Roman" w:hAnsi="Times New Roman" w:cs="Times New Roman"/>
          <w:sz w:val="28"/>
          <w:szCs w:val="28"/>
        </w:rPr>
        <w:t>зано обязательное условие «цена конт</w:t>
      </w:r>
      <w:r w:rsidR="00AF5D20" w:rsidRPr="00AF5D20">
        <w:rPr>
          <w:rFonts w:ascii="Times New Roman" w:hAnsi="Times New Roman" w:cs="Times New Roman"/>
          <w:sz w:val="28"/>
          <w:szCs w:val="28"/>
        </w:rPr>
        <w:t>ракта является твердой и опреде</w:t>
      </w:r>
      <w:r w:rsidRPr="00AF5D20">
        <w:rPr>
          <w:rFonts w:ascii="Times New Roman" w:hAnsi="Times New Roman" w:cs="Times New Roman"/>
          <w:sz w:val="28"/>
          <w:szCs w:val="28"/>
        </w:rPr>
        <w:t>ляется на весь срок исполнения контракта»;</w:t>
      </w:r>
    </w:p>
    <w:p w:rsidR="00447DB1" w:rsidRDefault="00447DB1" w:rsidP="00447DB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20">
        <w:rPr>
          <w:rFonts w:ascii="Times New Roman" w:hAnsi="Times New Roman" w:cs="Times New Roman"/>
          <w:sz w:val="28"/>
          <w:szCs w:val="28"/>
        </w:rPr>
        <w:t>5) нарушение п.11 требований к формированию, утверждению и ведению плана-графика закупок товаров, работ, услуг для обеспечения нужд субъекта РФ и муниципальны</w:t>
      </w:r>
      <w:r w:rsidR="00AF5D20" w:rsidRPr="00AF5D20">
        <w:rPr>
          <w:rFonts w:ascii="Times New Roman" w:hAnsi="Times New Roman" w:cs="Times New Roman"/>
          <w:sz w:val="28"/>
          <w:szCs w:val="28"/>
        </w:rPr>
        <w:t>х нужд, утвержденных постановле</w:t>
      </w:r>
      <w:r w:rsidRPr="00AF5D20">
        <w:rPr>
          <w:rFonts w:ascii="Times New Roman" w:hAnsi="Times New Roman" w:cs="Times New Roman"/>
          <w:sz w:val="28"/>
          <w:szCs w:val="28"/>
        </w:rPr>
        <w:t>нием Правительства РФ от 05.06.2015 г. №554, выразившееся в том, что</w:t>
      </w:r>
      <w:r w:rsidR="00AF5D20" w:rsidRPr="00AF5D20">
        <w:rPr>
          <w:rFonts w:ascii="Times New Roman" w:hAnsi="Times New Roman" w:cs="Times New Roman"/>
          <w:sz w:val="28"/>
          <w:szCs w:val="28"/>
        </w:rPr>
        <w:t xml:space="preserve"> </w:t>
      </w:r>
      <w:r w:rsidRPr="00AF5D20">
        <w:rPr>
          <w:rFonts w:ascii="Times New Roman" w:hAnsi="Times New Roman" w:cs="Times New Roman"/>
          <w:sz w:val="28"/>
          <w:szCs w:val="28"/>
        </w:rPr>
        <w:t>23.12.2016 г. учреждением были заключены муниципальные контракты на выполнение работ по капитальном</w:t>
      </w:r>
      <w:r w:rsidR="00AF5D20" w:rsidRPr="00AF5D20">
        <w:rPr>
          <w:rFonts w:ascii="Times New Roman" w:hAnsi="Times New Roman" w:cs="Times New Roman"/>
          <w:sz w:val="28"/>
          <w:szCs w:val="28"/>
        </w:rPr>
        <w:t>у ремонту здания МКУК «Дмитри</w:t>
      </w:r>
      <w:r w:rsidRPr="00AF5D20">
        <w:rPr>
          <w:rFonts w:ascii="Times New Roman" w:hAnsi="Times New Roman" w:cs="Times New Roman"/>
          <w:sz w:val="28"/>
          <w:szCs w:val="28"/>
        </w:rPr>
        <w:t>евский ЦД и К» с нарушением сроков.</w:t>
      </w:r>
    </w:p>
    <w:p w:rsidR="008E6EC2" w:rsidRPr="005C1837" w:rsidRDefault="00E8090A" w:rsidP="005C1837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1837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212C1" w:rsidRPr="005C1837">
        <w:rPr>
          <w:rFonts w:ascii="Times New Roman" w:hAnsi="Times New Roman" w:cs="Times New Roman"/>
          <w:sz w:val="28"/>
          <w:szCs w:val="28"/>
        </w:rPr>
        <w:t xml:space="preserve">в 2-х экземплярах </w:t>
      </w:r>
      <w:r w:rsidRPr="005C1837">
        <w:rPr>
          <w:rFonts w:ascii="Times New Roman" w:hAnsi="Times New Roman" w:cs="Times New Roman"/>
          <w:sz w:val="28"/>
          <w:szCs w:val="28"/>
        </w:rPr>
        <w:t xml:space="preserve">составлен акт </w:t>
      </w:r>
      <w:r w:rsidR="005C1837" w:rsidRPr="005C1837">
        <w:rPr>
          <w:rFonts w:ascii="Times New Roman" w:hAnsi="Times New Roman" w:cs="Times New Roman"/>
          <w:sz w:val="28"/>
          <w:szCs w:val="28"/>
        </w:rPr>
        <w:t>проведения внеплановой проверки соблюдения законодательства о контрактной системе при осуществлении закупок для обеспечения муниципальных нужд МКУК «Дмитриевский центр досуга и культуры» Курской области во II полугодии 2016 года</w:t>
      </w:r>
      <w:r w:rsidR="007212C1" w:rsidRPr="005C1837">
        <w:rPr>
          <w:rFonts w:ascii="Times New Roman" w:hAnsi="Times New Roman" w:cs="Times New Roman"/>
          <w:sz w:val="28"/>
          <w:szCs w:val="28"/>
        </w:rPr>
        <w:t>.</w:t>
      </w:r>
      <w:r w:rsidR="00840365" w:rsidRPr="005C1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A0" w:rsidRPr="00E76145" w:rsidRDefault="005C1837" w:rsidP="00022797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45">
        <w:rPr>
          <w:rFonts w:ascii="Times New Roman" w:hAnsi="Times New Roman" w:cs="Times New Roman"/>
          <w:sz w:val="28"/>
          <w:szCs w:val="28"/>
        </w:rPr>
        <w:t>Объекту контроля направлено предписание об устранении выявленных нарушений законодательства РФ и иных нормативно-правовых актов о контрактной системе в сфере закупок</w:t>
      </w:r>
      <w:r w:rsidR="00E76145" w:rsidRPr="00E76145">
        <w:rPr>
          <w:rFonts w:ascii="Times New Roman" w:hAnsi="Times New Roman" w:cs="Times New Roman"/>
          <w:sz w:val="28"/>
          <w:szCs w:val="28"/>
        </w:rPr>
        <w:t>.</w:t>
      </w:r>
    </w:p>
    <w:p w:rsidR="00A01426" w:rsidRPr="00E76145" w:rsidRDefault="00A01426" w:rsidP="00022797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426" w:rsidRPr="00E76145" w:rsidRDefault="00A01426" w:rsidP="00022797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410"/>
        <w:gridCol w:w="1992"/>
      </w:tblGrid>
      <w:tr w:rsidR="00E76145" w:rsidRPr="00E76145" w:rsidTr="00772245">
        <w:trPr>
          <w:jc w:val="center"/>
        </w:trPr>
        <w:tc>
          <w:tcPr>
            <w:tcW w:w="5812" w:type="dxa"/>
            <w:vAlign w:val="center"/>
          </w:tcPr>
          <w:p w:rsidR="003A6803" w:rsidRPr="00E76145" w:rsidRDefault="003A6803" w:rsidP="00022797">
            <w:pPr>
              <w:pStyle w:val="a3"/>
              <w:tabs>
                <w:tab w:val="left" w:pos="8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6145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</w:t>
            </w:r>
          </w:p>
        </w:tc>
        <w:tc>
          <w:tcPr>
            <w:tcW w:w="1410" w:type="dxa"/>
          </w:tcPr>
          <w:p w:rsidR="003A6803" w:rsidRPr="00E76145" w:rsidRDefault="003A6803" w:rsidP="00022797">
            <w:pPr>
              <w:pStyle w:val="a3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3A6803" w:rsidRPr="00E76145" w:rsidRDefault="003A6803" w:rsidP="00022797">
            <w:pPr>
              <w:pStyle w:val="a3"/>
              <w:tabs>
                <w:tab w:val="left" w:pos="878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6145">
              <w:rPr>
                <w:rFonts w:ascii="Times New Roman" w:hAnsi="Times New Roman" w:cs="Times New Roman"/>
                <w:sz w:val="28"/>
                <w:szCs w:val="28"/>
              </w:rPr>
              <w:t>М.В.Майорова</w:t>
            </w:r>
          </w:p>
        </w:tc>
      </w:tr>
    </w:tbl>
    <w:p w:rsidR="003A6803" w:rsidRPr="00E76145" w:rsidRDefault="003A6803" w:rsidP="00022797">
      <w:pPr>
        <w:pStyle w:val="a3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A6803" w:rsidRPr="00E76145" w:rsidSect="002E3904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B4" w:rsidRDefault="00D455B4" w:rsidP="007364E3">
      <w:pPr>
        <w:spacing w:after="0" w:line="240" w:lineRule="auto"/>
      </w:pPr>
      <w:r>
        <w:separator/>
      </w:r>
    </w:p>
  </w:endnote>
  <w:endnote w:type="continuationSeparator" w:id="0">
    <w:p w:rsidR="00D455B4" w:rsidRDefault="00D455B4" w:rsidP="0073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B4" w:rsidRDefault="00D455B4" w:rsidP="007364E3">
      <w:pPr>
        <w:spacing w:after="0" w:line="240" w:lineRule="auto"/>
      </w:pPr>
      <w:r>
        <w:separator/>
      </w:r>
    </w:p>
  </w:footnote>
  <w:footnote w:type="continuationSeparator" w:id="0">
    <w:p w:rsidR="00D455B4" w:rsidRDefault="00D455B4" w:rsidP="0073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058720"/>
      <w:docPartObj>
        <w:docPartGallery w:val="Page Numbers (Top of Page)"/>
        <w:docPartUnique/>
      </w:docPartObj>
    </w:sdtPr>
    <w:sdtEndPr/>
    <w:sdtContent>
      <w:p w:rsidR="007364E3" w:rsidRPr="00057885" w:rsidRDefault="007364E3" w:rsidP="00057885">
        <w:pPr>
          <w:pStyle w:val="a4"/>
          <w:jc w:val="center"/>
          <w:rPr>
            <w:rFonts w:ascii="Times New Roman" w:hAnsi="Times New Roman" w:cs="Times New Roman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DB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F"/>
    <w:rsid w:val="00001857"/>
    <w:rsid w:val="00002C0C"/>
    <w:rsid w:val="00007EF7"/>
    <w:rsid w:val="0001070B"/>
    <w:rsid w:val="00011174"/>
    <w:rsid w:val="000114A0"/>
    <w:rsid w:val="0002111D"/>
    <w:rsid w:val="00021CCA"/>
    <w:rsid w:val="00022797"/>
    <w:rsid w:val="00027620"/>
    <w:rsid w:val="00027C65"/>
    <w:rsid w:val="00032689"/>
    <w:rsid w:val="000361C3"/>
    <w:rsid w:val="000369F2"/>
    <w:rsid w:val="000438C5"/>
    <w:rsid w:val="00046708"/>
    <w:rsid w:val="00050C73"/>
    <w:rsid w:val="0005234D"/>
    <w:rsid w:val="00057885"/>
    <w:rsid w:val="00060C32"/>
    <w:rsid w:val="00063A36"/>
    <w:rsid w:val="0006646B"/>
    <w:rsid w:val="00070CD0"/>
    <w:rsid w:val="000A0719"/>
    <w:rsid w:val="000A6892"/>
    <w:rsid w:val="000B25CF"/>
    <w:rsid w:val="000B3C88"/>
    <w:rsid w:val="000B7E8A"/>
    <w:rsid w:val="000C3B81"/>
    <w:rsid w:val="000C62BF"/>
    <w:rsid w:val="001028DD"/>
    <w:rsid w:val="001219E1"/>
    <w:rsid w:val="0013309E"/>
    <w:rsid w:val="00141EA2"/>
    <w:rsid w:val="001422E3"/>
    <w:rsid w:val="00160872"/>
    <w:rsid w:val="00167352"/>
    <w:rsid w:val="001710CB"/>
    <w:rsid w:val="001724C0"/>
    <w:rsid w:val="001847B9"/>
    <w:rsid w:val="00187D5D"/>
    <w:rsid w:val="001A1A00"/>
    <w:rsid w:val="001A6641"/>
    <w:rsid w:val="001A7B5D"/>
    <w:rsid w:val="001B5F6F"/>
    <w:rsid w:val="001C7340"/>
    <w:rsid w:val="001D2AB0"/>
    <w:rsid w:val="001E6558"/>
    <w:rsid w:val="002102F4"/>
    <w:rsid w:val="0021322B"/>
    <w:rsid w:val="0022315E"/>
    <w:rsid w:val="0024740F"/>
    <w:rsid w:val="00253BD5"/>
    <w:rsid w:val="00262608"/>
    <w:rsid w:val="002679B1"/>
    <w:rsid w:val="002717C6"/>
    <w:rsid w:val="00274D8C"/>
    <w:rsid w:val="002A195A"/>
    <w:rsid w:val="002A6857"/>
    <w:rsid w:val="002C457C"/>
    <w:rsid w:val="002E3904"/>
    <w:rsid w:val="002E6A2A"/>
    <w:rsid w:val="002F4DEE"/>
    <w:rsid w:val="00312984"/>
    <w:rsid w:val="0031547F"/>
    <w:rsid w:val="00315B29"/>
    <w:rsid w:val="00322E76"/>
    <w:rsid w:val="00334939"/>
    <w:rsid w:val="00352AD2"/>
    <w:rsid w:val="00362076"/>
    <w:rsid w:val="00364C7D"/>
    <w:rsid w:val="00367A63"/>
    <w:rsid w:val="003A16F6"/>
    <w:rsid w:val="003A6803"/>
    <w:rsid w:val="003B18F5"/>
    <w:rsid w:val="003B5992"/>
    <w:rsid w:val="003C40F9"/>
    <w:rsid w:val="003C4D5E"/>
    <w:rsid w:val="003D6D42"/>
    <w:rsid w:val="003E0ED3"/>
    <w:rsid w:val="003E4CE8"/>
    <w:rsid w:val="003F1934"/>
    <w:rsid w:val="004402C0"/>
    <w:rsid w:val="00447DB1"/>
    <w:rsid w:val="00457D5D"/>
    <w:rsid w:val="0046547C"/>
    <w:rsid w:val="00465CCF"/>
    <w:rsid w:val="00483151"/>
    <w:rsid w:val="004841AE"/>
    <w:rsid w:val="004905F8"/>
    <w:rsid w:val="00491871"/>
    <w:rsid w:val="00497868"/>
    <w:rsid w:val="004B052C"/>
    <w:rsid w:val="004B38EB"/>
    <w:rsid w:val="004B77A4"/>
    <w:rsid w:val="004C2F9D"/>
    <w:rsid w:val="004C475D"/>
    <w:rsid w:val="004C47A0"/>
    <w:rsid w:val="004F7D97"/>
    <w:rsid w:val="0054087F"/>
    <w:rsid w:val="005459F0"/>
    <w:rsid w:val="00552FBC"/>
    <w:rsid w:val="00556BDD"/>
    <w:rsid w:val="00563362"/>
    <w:rsid w:val="005807B2"/>
    <w:rsid w:val="00587D5F"/>
    <w:rsid w:val="005C1837"/>
    <w:rsid w:val="005C4E6B"/>
    <w:rsid w:val="0064192A"/>
    <w:rsid w:val="00653CFA"/>
    <w:rsid w:val="00674BA1"/>
    <w:rsid w:val="006765E2"/>
    <w:rsid w:val="00692145"/>
    <w:rsid w:val="006A1B69"/>
    <w:rsid w:val="006A7FDD"/>
    <w:rsid w:val="006B4CAF"/>
    <w:rsid w:val="006C3AB8"/>
    <w:rsid w:val="006D414D"/>
    <w:rsid w:val="006D5EF1"/>
    <w:rsid w:val="006E57FC"/>
    <w:rsid w:val="007039D3"/>
    <w:rsid w:val="00712003"/>
    <w:rsid w:val="00716035"/>
    <w:rsid w:val="00720ED7"/>
    <w:rsid w:val="007212C1"/>
    <w:rsid w:val="00732A68"/>
    <w:rsid w:val="007364E3"/>
    <w:rsid w:val="007376AC"/>
    <w:rsid w:val="007402E3"/>
    <w:rsid w:val="007479B8"/>
    <w:rsid w:val="007629B0"/>
    <w:rsid w:val="007659F6"/>
    <w:rsid w:val="00772245"/>
    <w:rsid w:val="007761CC"/>
    <w:rsid w:val="00783161"/>
    <w:rsid w:val="0078373A"/>
    <w:rsid w:val="007B17DE"/>
    <w:rsid w:val="007B18E1"/>
    <w:rsid w:val="007B5F8C"/>
    <w:rsid w:val="007C1710"/>
    <w:rsid w:val="007C1DE8"/>
    <w:rsid w:val="007C28CB"/>
    <w:rsid w:val="00807FBF"/>
    <w:rsid w:val="008108C6"/>
    <w:rsid w:val="00810DEC"/>
    <w:rsid w:val="008130FC"/>
    <w:rsid w:val="008132B0"/>
    <w:rsid w:val="00817FDE"/>
    <w:rsid w:val="00826EBD"/>
    <w:rsid w:val="00830B58"/>
    <w:rsid w:val="00833F17"/>
    <w:rsid w:val="00840365"/>
    <w:rsid w:val="008433CA"/>
    <w:rsid w:val="0087464D"/>
    <w:rsid w:val="0087735A"/>
    <w:rsid w:val="0089639B"/>
    <w:rsid w:val="008B08EF"/>
    <w:rsid w:val="008B6F91"/>
    <w:rsid w:val="008C0431"/>
    <w:rsid w:val="008D0CE6"/>
    <w:rsid w:val="008D1C01"/>
    <w:rsid w:val="008D6F18"/>
    <w:rsid w:val="008E6EC2"/>
    <w:rsid w:val="008F0459"/>
    <w:rsid w:val="008F1BF9"/>
    <w:rsid w:val="009036D6"/>
    <w:rsid w:val="00910D57"/>
    <w:rsid w:val="00915AF9"/>
    <w:rsid w:val="00920133"/>
    <w:rsid w:val="009547F1"/>
    <w:rsid w:val="009572EC"/>
    <w:rsid w:val="009618D9"/>
    <w:rsid w:val="0096351E"/>
    <w:rsid w:val="00965782"/>
    <w:rsid w:val="00977B58"/>
    <w:rsid w:val="00983C86"/>
    <w:rsid w:val="00987A05"/>
    <w:rsid w:val="009B22B7"/>
    <w:rsid w:val="009B56B6"/>
    <w:rsid w:val="009C3586"/>
    <w:rsid w:val="009D05B9"/>
    <w:rsid w:val="009E4BCB"/>
    <w:rsid w:val="00A01426"/>
    <w:rsid w:val="00A23D1A"/>
    <w:rsid w:val="00A27426"/>
    <w:rsid w:val="00A51D70"/>
    <w:rsid w:val="00A61DB4"/>
    <w:rsid w:val="00A647DC"/>
    <w:rsid w:val="00A71CA5"/>
    <w:rsid w:val="00A81E04"/>
    <w:rsid w:val="00A84A33"/>
    <w:rsid w:val="00A85ACB"/>
    <w:rsid w:val="00A91082"/>
    <w:rsid w:val="00AB0DBF"/>
    <w:rsid w:val="00AB6A8A"/>
    <w:rsid w:val="00AC3BFD"/>
    <w:rsid w:val="00AD18E6"/>
    <w:rsid w:val="00AD56F6"/>
    <w:rsid w:val="00AE42A9"/>
    <w:rsid w:val="00AF5D20"/>
    <w:rsid w:val="00B27779"/>
    <w:rsid w:val="00B31043"/>
    <w:rsid w:val="00B45E8E"/>
    <w:rsid w:val="00B54449"/>
    <w:rsid w:val="00B8092C"/>
    <w:rsid w:val="00B9146D"/>
    <w:rsid w:val="00B97A06"/>
    <w:rsid w:val="00BA713B"/>
    <w:rsid w:val="00BC7040"/>
    <w:rsid w:val="00BE7222"/>
    <w:rsid w:val="00BF7977"/>
    <w:rsid w:val="00BF7AD9"/>
    <w:rsid w:val="00C16B61"/>
    <w:rsid w:val="00C21D88"/>
    <w:rsid w:val="00C24E4F"/>
    <w:rsid w:val="00C33C1E"/>
    <w:rsid w:val="00C33E19"/>
    <w:rsid w:val="00C42180"/>
    <w:rsid w:val="00C44F96"/>
    <w:rsid w:val="00C7755C"/>
    <w:rsid w:val="00C83231"/>
    <w:rsid w:val="00C850F7"/>
    <w:rsid w:val="00C913A0"/>
    <w:rsid w:val="00C97167"/>
    <w:rsid w:val="00CD7683"/>
    <w:rsid w:val="00CD7772"/>
    <w:rsid w:val="00CF24CB"/>
    <w:rsid w:val="00CF35FA"/>
    <w:rsid w:val="00CF4423"/>
    <w:rsid w:val="00CF52E7"/>
    <w:rsid w:val="00D004E1"/>
    <w:rsid w:val="00D1425F"/>
    <w:rsid w:val="00D146AC"/>
    <w:rsid w:val="00D16843"/>
    <w:rsid w:val="00D16AC5"/>
    <w:rsid w:val="00D24F7A"/>
    <w:rsid w:val="00D257A1"/>
    <w:rsid w:val="00D409FA"/>
    <w:rsid w:val="00D455B4"/>
    <w:rsid w:val="00D51711"/>
    <w:rsid w:val="00D6265F"/>
    <w:rsid w:val="00DA2045"/>
    <w:rsid w:val="00DB3AF0"/>
    <w:rsid w:val="00DB73BA"/>
    <w:rsid w:val="00DC7538"/>
    <w:rsid w:val="00DC7668"/>
    <w:rsid w:val="00DC7B57"/>
    <w:rsid w:val="00DE57C7"/>
    <w:rsid w:val="00DE6863"/>
    <w:rsid w:val="00DF6783"/>
    <w:rsid w:val="00E050F6"/>
    <w:rsid w:val="00E05B41"/>
    <w:rsid w:val="00E06D5E"/>
    <w:rsid w:val="00E176FD"/>
    <w:rsid w:val="00E22F41"/>
    <w:rsid w:val="00E337D2"/>
    <w:rsid w:val="00E446C5"/>
    <w:rsid w:val="00E67CB1"/>
    <w:rsid w:val="00E70A72"/>
    <w:rsid w:val="00E74E71"/>
    <w:rsid w:val="00E76145"/>
    <w:rsid w:val="00E8090A"/>
    <w:rsid w:val="00E92746"/>
    <w:rsid w:val="00EA6A49"/>
    <w:rsid w:val="00EA7C4D"/>
    <w:rsid w:val="00EE2136"/>
    <w:rsid w:val="00EE5807"/>
    <w:rsid w:val="00EE73F0"/>
    <w:rsid w:val="00F06AF6"/>
    <w:rsid w:val="00F13B35"/>
    <w:rsid w:val="00F264FE"/>
    <w:rsid w:val="00F26788"/>
    <w:rsid w:val="00F32E46"/>
    <w:rsid w:val="00F354ED"/>
    <w:rsid w:val="00F448F9"/>
    <w:rsid w:val="00F4750C"/>
    <w:rsid w:val="00F50723"/>
    <w:rsid w:val="00F549D7"/>
    <w:rsid w:val="00F5520E"/>
    <w:rsid w:val="00F67802"/>
    <w:rsid w:val="00F72413"/>
    <w:rsid w:val="00F7512F"/>
    <w:rsid w:val="00F76118"/>
    <w:rsid w:val="00F8092D"/>
    <w:rsid w:val="00F97BF8"/>
    <w:rsid w:val="00FA366A"/>
    <w:rsid w:val="00FC74BD"/>
    <w:rsid w:val="00FC7EC1"/>
    <w:rsid w:val="00FD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6531D-2E0D-4E89-A71C-B50BAAD2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E3"/>
  </w:style>
  <w:style w:type="paragraph" w:styleId="a6">
    <w:name w:val="footer"/>
    <w:basedOn w:val="a"/>
    <w:link w:val="a7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E3"/>
  </w:style>
  <w:style w:type="table" w:styleId="a8">
    <w:name w:val="Table Grid"/>
    <w:basedOn w:val="a1"/>
    <w:uiPriority w:val="39"/>
    <w:rsid w:val="003A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28</cp:revision>
  <cp:lastPrinted>2017-02-03T05:37:00Z</cp:lastPrinted>
  <dcterms:created xsi:type="dcterms:W3CDTF">2015-04-07T11:48:00Z</dcterms:created>
  <dcterms:modified xsi:type="dcterms:W3CDTF">2017-02-03T11:59:00Z</dcterms:modified>
</cp:coreProperties>
</file>