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31F" w:rsidRPr="000E531F" w:rsidRDefault="000E531F" w:rsidP="000E531F">
      <w:pPr>
        <w:spacing w:after="0" w:line="240" w:lineRule="auto"/>
        <w:ind w:firstLine="708"/>
        <w:jc w:val="both"/>
        <w:rPr>
          <w:rFonts w:ascii="Times New Roman" w:hAnsi="Times New Roman" w:cs="Times New Roman"/>
          <w:sz w:val="28"/>
          <w:szCs w:val="28"/>
        </w:rPr>
      </w:pPr>
      <w:r w:rsidRPr="000E531F">
        <w:rPr>
          <w:rFonts w:ascii="Times New Roman" w:hAnsi="Times New Roman" w:cs="Times New Roman"/>
          <w:bCs/>
          <w:sz w:val="28"/>
          <w:szCs w:val="28"/>
        </w:rPr>
        <w:t>Вопрос: что такое добровольный отказ от преступления?</w:t>
      </w:r>
    </w:p>
    <w:p w:rsidR="000E531F" w:rsidRDefault="000E531F" w:rsidP="000E531F">
      <w:pPr>
        <w:spacing w:after="0" w:line="240" w:lineRule="auto"/>
        <w:jc w:val="both"/>
        <w:rPr>
          <w:rFonts w:ascii="Times New Roman" w:hAnsi="Times New Roman" w:cs="Times New Roman"/>
          <w:sz w:val="28"/>
          <w:szCs w:val="28"/>
        </w:rPr>
      </w:pPr>
    </w:p>
    <w:p w:rsidR="000E531F" w:rsidRPr="000E531F" w:rsidRDefault="000E531F" w:rsidP="000E531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Отвечает</w:t>
      </w:r>
      <w:bookmarkStart w:id="0" w:name="_GoBack"/>
      <w:bookmarkEnd w:id="0"/>
      <w:r>
        <w:rPr>
          <w:rFonts w:ascii="Times New Roman" w:hAnsi="Times New Roman" w:cs="Times New Roman"/>
          <w:sz w:val="28"/>
          <w:szCs w:val="28"/>
        </w:rPr>
        <w:t xml:space="preserve"> помощник прокурора Дмитриевского района Курской области Сергей Ештокин: с</w:t>
      </w:r>
      <w:r w:rsidRPr="000E531F">
        <w:rPr>
          <w:rFonts w:ascii="Times New Roman" w:hAnsi="Times New Roman" w:cs="Times New Roman"/>
          <w:sz w:val="28"/>
          <w:szCs w:val="28"/>
        </w:rPr>
        <w:t>огласно ст. 31 Уголовного Кодекса Российской Федерации (далее - УК РФ) 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rsidR="000E531F" w:rsidRPr="000E531F" w:rsidRDefault="000E531F" w:rsidP="000E531F">
      <w:pPr>
        <w:spacing w:after="0" w:line="240" w:lineRule="auto"/>
        <w:ind w:firstLine="708"/>
        <w:jc w:val="both"/>
        <w:rPr>
          <w:rFonts w:ascii="Times New Roman" w:hAnsi="Times New Roman" w:cs="Times New Roman"/>
          <w:sz w:val="28"/>
          <w:szCs w:val="28"/>
        </w:rPr>
      </w:pPr>
      <w:r w:rsidRPr="000E531F">
        <w:rPr>
          <w:rFonts w:ascii="Times New Roman" w:hAnsi="Times New Roman" w:cs="Times New Roman"/>
          <w:sz w:val="28"/>
          <w:szCs w:val="28"/>
        </w:rPr>
        <w:t>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rsidR="000E531F" w:rsidRPr="000E531F" w:rsidRDefault="000E531F" w:rsidP="000E531F">
      <w:pPr>
        <w:spacing w:after="0" w:line="240" w:lineRule="auto"/>
        <w:ind w:firstLine="708"/>
        <w:jc w:val="both"/>
        <w:rPr>
          <w:rFonts w:ascii="Times New Roman" w:hAnsi="Times New Roman" w:cs="Times New Roman"/>
          <w:sz w:val="28"/>
          <w:szCs w:val="28"/>
        </w:rPr>
      </w:pPr>
      <w:r w:rsidRPr="000E531F">
        <w:rPr>
          <w:rFonts w:ascii="Times New Roman" w:hAnsi="Times New Roman" w:cs="Times New Roman"/>
          <w:sz w:val="28"/>
          <w:szCs w:val="28"/>
        </w:rPr>
        <w:t>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 состав преступления. 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rsidR="000E531F" w:rsidRPr="000E531F" w:rsidRDefault="000E531F" w:rsidP="000E531F">
      <w:pPr>
        <w:spacing w:after="0" w:line="240" w:lineRule="auto"/>
        <w:ind w:firstLine="708"/>
        <w:jc w:val="both"/>
        <w:rPr>
          <w:rFonts w:ascii="Times New Roman" w:hAnsi="Times New Roman" w:cs="Times New Roman"/>
          <w:sz w:val="28"/>
          <w:szCs w:val="28"/>
        </w:rPr>
      </w:pPr>
      <w:r w:rsidRPr="000E531F">
        <w:rPr>
          <w:rFonts w:ascii="Times New Roman" w:hAnsi="Times New Roman" w:cs="Times New Roman"/>
          <w:sz w:val="28"/>
          <w:szCs w:val="28"/>
        </w:rPr>
        <w:t>В том случае, если действия организатора или подстрекателя, предусмотренные ч. 4 ст. 31 УК РФ,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rsidR="002A1D5B" w:rsidRDefault="002A1D5B"/>
    <w:sectPr w:rsidR="002A1D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375"/>
    <w:rsid w:val="00025375"/>
    <w:rsid w:val="000E531F"/>
    <w:rsid w:val="002A1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90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2018-03-26T06:33:00Z</dcterms:created>
  <dcterms:modified xsi:type="dcterms:W3CDTF">2018-03-26T06:35:00Z</dcterms:modified>
</cp:coreProperties>
</file>