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12" w:rsidRDefault="00460A12" w:rsidP="00460A12">
      <w:pPr>
        <w:jc w:val="center"/>
        <w:rPr>
          <w:rFonts w:ascii="Times New Roman" w:hAnsi="Times New Roman" w:cs="Times New Roman"/>
          <w:b/>
          <w:sz w:val="28"/>
          <w:szCs w:val="28"/>
        </w:rPr>
      </w:pPr>
      <w:r w:rsidRPr="00460A12">
        <w:rPr>
          <w:rFonts w:ascii="Times New Roman" w:hAnsi="Times New Roman" w:cs="Times New Roman"/>
          <w:b/>
          <w:sz w:val="28"/>
          <w:szCs w:val="28"/>
        </w:rPr>
        <w:t>ПАМЯТКА</w:t>
      </w:r>
    </w:p>
    <w:p w:rsidR="00460A12" w:rsidRDefault="00460A12" w:rsidP="00460A12">
      <w:pPr>
        <w:jc w:val="center"/>
        <w:rPr>
          <w:rFonts w:ascii="Times New Roman" w:hAnsi="Times New Roman" w:cs="Times New Roman"/>
          <w:b/>
          <w:sz w:val="28"/>
          <w:szCs w:val="28"/>
        </w:rPr>
      </w:pPr>
      <w:r w:rsidRPr="00460A12">
        <w:rPr>
          <w:rFonts w:ascii="Times New Roman" w:hAnsi="Times New Roman" w:cs="Times New Roman"/>
          <w:b/>
          <w:sz w:val="28"/>
          <w:szCs w:val="28"/>
        </w:rPr>
        <w:t xml:space="preserve"> об уголовной ответственности за совершение преступлений, предусмотренных </w:t>
      </w:r>
      <w:proofErr w:type="gramStart"/>
      <w:r>
        <w:rPr>
          <w:rFonts w:ascii="Times New Roman" w:hAnsi="Times New Roman" w:cs="Times New Roman"/>
          <w:b/>
          <w:sz w:val="28"/>
          <w:szCs w:val="28"/>
        </w:rPr>
        <w:t>ч</w:t>
      </w:r>
      <w:proofErr w:type="gramEnd"/>
      <w:r>
        <w:rPr>
          <w:rFonts w:ascii="Times New Roman" w:hAnsi="Times New Roman" w:cs="Times New Roman"/>
          <w:b/>
          <w:sz w:val="28"/>
          <w:szCs w:val="28"/>
        </w:rPr>
        <w:t xml:space="preserve">.1 ст.314.1 и </w:t>
      </w:r>
      <w:r w:rsidRPr="00460A12">
        <w:rPr>
          <w:rFonts w:ascii="Times New Roman" w:hAnsi="Times New Roman" w:cs="Times New Roman"/>
          <w:b/>
          <w:sz w:val="28"/>
          <w:szCs w:val="28"/>
        </w:rPr>
        <w:t>ч. 2 ст. 314.1 УК РФ (уклонения от административного надзора).</w:t>
      </w:r>
    </w:p>
    <w:p w:rsidR="00460A12" w:rsidRDefault="00460A12" w:rsidP="00460A12">
      <w:pPr>
        <w:jc w:val="both"/>
        <w:rPr>
          <w:rFonts w:ascii="Times New Roman" w:hAnsi="Times New Roman" w:cs="Times New Roman"/>
          <w:sz w:val="28"/>
          <w:szCs w:val="28"/>
        </w:rPr>
      </w:pPr>
      <w:r w:rsidRPr="00460A12">
        <w:rPr>
          <w:rFonts w:ascii="Times New Roman" w:hAnsi="Times New Roman" w:cs="Times New Roman"/>
          <w:b/>
          <w:sz w:val="28"/>
          <w:szCs w:val="28"/>
        </w:rPr>
        <w:t xml:space="preserve"> </w:t>
      </w:r>
      <w:r w:rsidRPr="00460A12">
        <w:rPr>
          <w:rFonts w:ascii="Times New Roman" w:hAnsi="Times New Roman" w:cs="Times New Roman"/>
          <w:sz w:val="28"/>
          <w:szCs w:val="28"/>
        </w:rPr>
        <w:t xml:space="preserve">Субъектом преступления, предусмотренного статьей 314.1 УК РФ, может быть только лицо, в отношении которого в соответствии с Федеральным законом от 06.04.2011 № 64-ФЗ «Об административном надзоре за лицами, освобожденными из мест лишения свободы» судом в порядке административного судопроизводства установлен административный надзор. </w:t>
      </w:r>
    </w:p>
    <w:p w:rsidR="00460A12" w:rsidRDefault="00460A12" w:rsidP="00460A12">
      <w:pPr>
        <w:jc w:val="both"/>
        <w:rPr>
          <w:rFonts w:ascii="Times New Roman" w:hAnsi="Times New Roman" w:cs="Times New Roman"/>
          <w:sz w:val="28"/>
          <w:szCs w:val="28"/>
        </w:rPr>
      </w:pPr>
      <w:proofErr w:type="gramStart"/>
      <w:r w:rsidRPr="00460A12">
        <w:rPr>
          <w:rFonts w:ascii="Times New Roman" w:hAnsi="Times New Roman" w:cs="Times New Roman"/>
          <w:sz w:val="28"/>
          <w:szCs w:val="28"/>
        </w:rPr>
        <w:t>Ответственность по ч. 1 ст.314.1 УК РФ за 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срок, а также за самовольное оставление поднадзорным лицом места жительства или пребывания, наступает только в том случае, когда эти деяния совершены лицом в целях уклонения</w:t>
      </w:r>
      <w:proofErr w:type="gramEnd"/>
      <w:r w:rsidRPr="00460A12">
        <w:rPr>
          <w:rFonts w:ascii="Times New Roman" w:hAnsi="Times New Roman" w:cs="Times New Roman"/>
          <w:sz w:val="28"/>
          <w:szCs w:val="28"/>
        </w:rPr>
        <w:t xml:space="preserve"> от административного надзора. На наличие такой цели могут указывать фактические обстоятельства, свидетельствующие в каждом конкретном случае о намерении соответствующего лица препятствовать осуществлению контроля либо избежать контроля со стороны органов внутренних </w:t>
      </w:r>
      <w:proofErr w:type="gramStart"/>
      <w:r w:rsidRPr="00460A12">
        <w:rPr>
          <w:rFonts w:ascii="Times New Roman" w:hAnsi="Times New Roman" w:cs="Times New Roman"/>
          <w:sz w:val="28"/>
          <w:szCs w:val="28"/>
        </w:rPr>
        <w:t>дел</w:t>
      </w:r>
      <w:proofErr w:type="gramEnd"/>
      <w:r w:rsidRPr="00460A12">
        <w:rPr>
          <w:rFonts w:ascii="Times New Roman" w:hAnsi="Times New Roman" w:cs="Times New Roman"/>
          <w:sz w:val="28"/>
          <w:szCs w:val="28"/>
        </w:rPr>
        <w:t xml:space="preserve"> за соблюдением установленных ему судом административных ограничения или ограничений, а также за выполнением обусловленных этими ограничениями обязанностей, перечисленных в ч.1 ст.11 данного Федерального закона. При этом, если лицо, в отношении которого установлен административный надзор, в определенный срок не прибыло к месту жительства или </w:t>
      </w:r>
      <w:proofErr w:type="gramStart"/>
      <w:r w:rsidRPr="00460A12">
        <w:rPr>
          <w:rFonts w:ascii="Times New Roman" w:hAnsi="Times New Roman" w:cs="Times New Roman"/>
          <w:sz w:val="28"/>
          <w:szCs w:val="28"/>
        </w:rPr>
        <w:t>пребывания</w:t>
      </w:r>
      <w:proofErr w:type="gramEnd"/>
      <w:r w:rsidRPr="00460A12">
        <w:rPr>
          <w:rFonts w:ascii="Times New Roman" w:hAnsi="Times New Roman" w:cs="Times New Roman"/>
          <w:sz w:val="28"/>
          <w:szCs w:val="28"/>
        </w:rPr>
        <w:t xml:space="preserve"> либо поднадзорное лицо временно его оставило без разрешения органа внутренних дел, например, в связи с необходимостью навестить тяжелобольного близкого родственника и т.п., не имея намерения избежать контроля со стороны органов внутренних дел, такое деяние не является уголовно наказуемым. Под самовольным оставлением поднадзорным лицом места жительства или пребывания следует понимать его </w:t>
      </w:r>
      <w:proofErr w:type="spellStart"/>
      <w:r w:rsidRPr="00460A12">
        <w:rPr>
          <w:rFonts w:ascii="Times New Roman" w:hAnsi="Times New Roman" w:cs="Times New Roman"/>
          <w:sz w:val="28"/>
          <w:szCs w:val="28"/>
        </w:rPr>
        <w:t>непроживание</w:t>
      </w:r>
      <w:proofErr w:type="spellEnd"/>
      <w:r w:rsidRPr="00460A12">
        <w:rPr>
          <w:rFonts w:ascii="Times New Roman" w:hAnsi="Times New Roman" w:cs="Times New Roman"/>
          <w:sz w:val="28"/>
          <w:szCs w:val="28"/>
        </w:rPr>
        <w:t xml:space="preserve"> (</w:t>
      </w:r>
      <w:proofErr w:type="spellStart"/>
      <w:r w:rsidRPr="00460A12">
        <w:rPr>
          <w:rFonts w:ascii="Times New Roman" w:hAnsi="Times New Roman" w:cs="Times New Roman"/>
          <w:sz w:val="28"/>
          <w:szCs w:val="28"/>
        </w:rPr>
        <w:t>непребывание</w:t>
      </w:r>
      <w:proofErr w:type="spellEnd"/>
      <w:r w:rsidRPr="00460A12">
        <w:rPr>
          <w:rFonts w:ascii="Times New Roman" w:hAnsi="Times New Roman" w:cs="Times New Roman"/>
          <w:sz w:val="28"/>
          <w:szCs w:val="28"/>
        </w:rPr>
        <w:t xml:space="preserve">) по месту жительства или пребывания и (или) его выезд за установленные судом пределы территории без разрешения органа внутренних дел. </w:t>
      </w:r>
    </w:p>
    <w:p w:rsidR="00460A12" w:rsidRDefault="00460A12" w:rsidP="00460A12">
      <w:pPr>
        <w:jc w:val="both"/>
        <w:rPr>
          <w:rFonts w:ascii="Times New Roman" w:hAnsi="Times New Roman" w:cs="Times New Roman"/>
          <w:sz w:val="28"/>
          <w:szCs w:val="28"/>
        </w:rPr>
      </w:pPr>
      <w:proofErr w:type="gramStart"/>
      <w:r w:rsidRPr="00460A12">
        <w:rPr>
          <w:rFonts w:ascii="Times New Roman" w:hAnsi="Times New Roman" w:cs="Times New Roman"/>
          <w:sz w:val="28"/>
          <w:szCs w:val="28"/>
        </w:rPr>
        <w:t xml:space="preserve">Объективная сторона преступления, предусмотренного ч.2 ст.314.1 УК РФ, заключается в совершении лицом, в отношении которого установлен административный надзор и которое ранее два раза в течение одного года привлекалось к административной ответственности по части 1 и по части 3 статьи 19.24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за несоблюдение установленных ему судом административных ограничения или ограничений, нового деяния, выразившегося в несоблюдении таких ограничения</w:t>
      </w:r>
      <w:proofErr w:type="gramEnd"/>
      <w:r w:rsidRPr="00460A12">
        <w:rPr>
          <w:rFonts w:ascii="Times New Roman" w:hAnsi="Times New Roman" w:cs="Times New Roman"/>
          <w:sz w:val="28"/>
          <w:szCs w:val="28"/>
        </w:rPr>
        <w:t xml:space="preserve"> или ограничений, если </w:t>
      </w:r>
      <w:r w:rsidRPr="00460A12">
        <w:rPr>
          <w:rFonts w:ascii="Times New Roman" w:hAnsi="Times New Roman" w:cs="Times New Roman"/>
          <w:sz w:val="28"/>
          <w:szCs w:val="28"/>
        </w:rPr>
        <w:lastRenderedPageBreak/>
        <w:t xml:space="preserve">при этом не истекли сроки, в течение которых это лицо считалось подвергнутым административному наказанию за предыдущие правонарушения, предусмотренные частью 1 и частью 3 статьи 19.24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w:t>
      </w:r>
      <w:proofErr w:type="gramStart"/>
      <w:r w:rsidRPr="00460A12">
        <w:rPr>
          <w:rFonts w:ascii="Times New Roman" w:hAnsi="Times New Roman" w:cs="Times New Roman"/>
          <w:sz w:val="28"/>
          <w:szCs w:val="28"/>
        </w:rPr>
        <w:t xml:space="preserve">Указанное деяние должно быть сопряжено с совершением административного правонарушения против порядка управления (включенного в главу 19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за исключением предусмотренного статьей 19.24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либо административного правонарушения, посягающего на общественный порядок и общественную безопасность (включенного в главу 20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либо на здоровье, санитарно-эпидемиологическое благополучие населения и общественную нравственность (включенного в главу 6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w:t>
      </w:r>
      <w:proofErr w:type="gramEnd"/>
    </w:p>
    <w:p w:rsidR="00460A12" w:rsidRDefault="00460A12" w:rsidP="00460A12">
      <w:pPr>
        <w:jc w:val="both"/>
        <w:rPr>
          <w:rFonts w:ascii="Times New Roman" w:hAnsi="Times New Roman" w:cs="Times New Roman"/>
          <w:sz w:val="28"/>
          <w:szCs w:val="28"/>
        </w:rPr>
      </w:pPr>
      <w:proofErr w:type="gramStart"/>
      <w:r w:rsidRPr="00460A12">
        <w:rPr>
          <w:rFonts w:ascii="Times New Roman" w:hAnsi="Times New Roman" w:cs="Times New Roman"/>
          <w:sz w:val="28"/>
          <w:szCs w:val="28"/>
        </w:rPr>
        <w:t>Несоблюдение установленных су</w:t>
      </w:r>
      <w:r>
        <w:rPr>
          <w:rFonts w:ascii="Times New Roman" w:hAnsi="Times New Roman" w:cs="Times New Roman"/>
          <w:sz w:val="28"/>
          <w:szCs w:val="28"/>
        </w:rPr>
        <w:t>дом административных ограничений</w:t>
      </w:r>
      <w:r w:rsidRPr="00460A12">
        <w:rPr>
          <w:rFonts w:ascii="Times New Roman" w:hAnsi="Times New Roman" w:cs="Times New Roman"/>
          <w:sz w:val="28"/>
          <w:szCs w:val="28"/>
        </w:rPr>
        <w:t xml:space="preserve"> или ограничений следует считать сопряженным с совершением перечисленных в части 2 статьи 314.1 УК РФ правонарушений (например, мелкое хулиганство, появление в общественных местах в состоянии опьянения), если эти действия осуществляются одновременно, в частности, указанные правонарушения совершаются во время нахождения лица, в отношении которого установлен административный надзор, в запрещенных для пребывания местах, посещения мест проведения массовых</w:t>
      </w:r>
      <w:proofErr w:type="gramEnd"/>
      <w:r w:rsidRPr="00460A12">
        <w:rPr>
          <w:rFonts w:ascii="Times New Roman" w:hAnsi="Times New Roman" w:cs="Times New Roman"/>
          <w:sz w:val="28"/>
          <w:szCs w:val="28"/>
        </w:rPr>
        <w:t xml:space="preserve"> и иных мероприятий при наличии к тому запрета, пребывания вне жилого или иного помещения в запрещенное время суток. </w:t>
      </w:r>
    </w:p>
    <w:p w:rsidR="004D65AF" w:rsidRPr="00460A12" w:rsidRDefault="00460A12" w:rsidP="00460A12">
      <w:pPr>
        <w:jc w:val="both"/>
        <w:rPr>
          <w:rFonts w:ascii="Times New Roman" w:hAnsi="Times New Roman" w:cs="Times New Roman"/>
          <w:sz w:val="28"/>
          <w:szCs w:val="28"/>
        </w:rPr>
      </w:pPr>
      <w:r w:rsidRPr="00460A12">
        <w:rPr>
          <w:rFonts w:ascii="Times New Roman" w:hAnsi="Times New Roman" w:cs="Times New Roman"/>
          <w:sz w:val="28"/>
          <w:szCs w:val="28"/>
        </w:rPr>
        <w:t xml:space="preserve">Из вышеуказанного следует, что достаточным основанием для привлечения виновного к уголовной ответственности и образующим состав преступления, предусмотренного ч.2 ст.314.1 УК РФ, является лишь третье либо иное последующее в течение одного года несоблюдение лицом, в отношении которого установлен административный надзор, установленных ему судом ограничений, сопряженное с совершением определенного правонарушения, при условии, что лицо привлекалось к административной ответственности по ч. 1 ст. 19.24 и </w:t>
      </w:r>
      <w:proofErr w:type="gramStart"/>
      <w:r w:rsidRPr="00460A12">
        <w:rPr>
          <w:rFonts w:ascii="Times New Roman" w:hAnsi="Times New Roman" w:cs="Times New Roman"/>
          <w:sz w:val="28"/>
          <w:szCs w:val="28"/>
        </w:rPr>
        <w:t>ч</w:t>
      </w:r>
      <w:proofErr w:type="gramEnd"/>
      <w:r w:rsidRPr="00460A12">
        <w:rPr>
          <w:rFonts w:ascii="Times New Roman" w:hAnsi="Times New Roman" w:cs="Times New Roman"/>
          <w:sz w:val="28"/>
          <w:szCs w:val="28"/>
        </w:rPr>
        <w:t xml:space="preserve">. 3 ст. 19.24 </w:t>
      </w:r>
      <w:proofErr w:type="spellStart"/>
      <w:r w:rsidRPr="00460A12">
        <w:rPr>
          <w:rFonts w:ascii="Times New Roman" w:hAnsi="Times New Roman" w:cs="Times New Roman"/>
          <w:sz w:val="28"/>
          <w:szCs w:val="28"/>
        </w:rPr>
        <w:t>КоАП</w:t>
      </w:r>
      <w:proofErr w:type="spellEnd"/>
      <w:r w:rsidRPr="00460A12">
        <w:rPr>
          <w:rFonts w:ascii="Times New Roman" w:hAnsi="Times New Roman" w:cs="Times New Roman"/>
          <w:sz w:val="28"/>
          <w:szCs w:val="28"/>
        </w:rPr>
        <w:t xml:space="preserve"> РФ. За совершение деяния, предусмотренного </w:t>
      </w:r>
      <w:proofErr w:type="gramStart"/>
      <w:r w:rsidRPr="00460A12">
        <w:rPr>
          <w:rFonts w:ascii="Times New Roman" w:hAnsi="Times New Roman" w:cs="Times New Roman"/>
          <w:sz w:val="28"/>
          <w:szCs w:val="28"/>
        </w:rPr>
        <w:t>ч</w:t>
      </w:r>
      <w:proofErr w:type="gramEnd"/>
      <w:r w:rsidRPr="00460A12">
        <w:rPr>
          <w:rFonts w:ascii="Times New Roman" w:hAnsi="Times New Roman" w:cs="Times New Roman"/>
          <w:sz w:val="28"/>
          <w:szCs w:val="28"/>
        </w:rPr>
        <w:t xml:space="preserve">.1 ст. 314.1 УК РФ может быть назначено наказание в виде обязательных работ на срок от ста восьмидесяти до двухсот сорока часов, либо исправительных работ на срок до двух лет, либо лишения свободы на срок до одного года; </w:t>
      </w:r>
      <w:proofErr w:type="gramStart"/>
      <w:r w:rsidRPr="00460A12">
        <w:rPr>
          <w:rFonts w:ascii="Times New Roman" w:hAnsi="Times New Roman" w:cs="Times New Roman"/>
          <w:sz w:val="28"/>
          <w:szCs w:val="28"/>
        </w:rPr>
        <w:t>по ч.2 ст.314.1 УК РФ - штраф в размере до шестидесяти тысяч рублей или в размере заработной платы или иного дохода осужденного за период до шести месяцев, либо обязательные работы на срок от ста до ста восьмидесяти часов, либо исправительные работы на срок до одного года, либо принудительные работы на срок до одного года, либо арест на срок до</w:t>
      </w:r>
      <w:proofErr w:type="gramEnd"/>
      <w:r w:rsidRPr="00460A12">
        <w:rPr>
          <w:rFonts w:ascii="Times New Roman" w:hAnsi="Times New Roman" w:cs="Times New Roman"/>
          <w:sz w:val="28"/>
          <w:szCs w:val="28"/>
        </w:rPr>
        <w:t xml:space="preserve"> шести месяцев, либо лишение свободы на срок до одного года.</w:t>
      </w:r>
    </w:p>
    <w:sectPr w:rsidR="004D65AF" w:rsidRPr="00460A12" w:rsidSect="004D6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0A12"/>
    <w:rsid w:val="00460A12"/>
    <w:rsid w:val="004D65AF"/>
    <w:rsid w:val="00965D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5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2024-03-12T08:01:00Z</dcterms:created>
  <dcterms:modified xsi:type="dcterms:W3CDTF">2024-03-12T08:07:00Z</dcterms:modified>
</cp:coreProperties>
</file>