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F0" w:rsidRPr="001A1B8F" w:rsidRDefault="00DA3BF0" w:rsidP="00DA3B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1A1B8F">
        <w:rPr>
          <w:rFonts w:ascii="Times New Roman" w:hAnsi="Times New Roman" w:cs="Times New Roman"/>
          <w:sz w:val="24"/>
          <w:szCs w:val="24"/>
        </w:rPr>
        <w:t>Приложение №</w:t>
      </w:r>
      <w:r w:rsidR="001A1B8F" w:rsidRPr="001A1B8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A1B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A3BF0" w:rsidRPr="001A1B8F" w:rsidRDefault="00DA3BF0" w:rsidP="00DA3B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1B8F">
        <w:rPr>
          <w:rFonts w:ascii="Times New Roman" w:hAnsi="Times New Roman" w:cs="Times New Roman"/>
          <w:sz w:val="24"/>
          <w:szCs w:val="24"/>
        </w:rPr>
        <w:t xml:space="preserve">  Утверждена</w:t>
      </w:r>
    </w:p>
    <w:p w:rsidR="00DA3BF0" w:rsidRPr="001A1B8F" w:rsidRDefault="00DA3BF0" w:rsidP="00DA3B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1B8F"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DA3BF0" w:rsidRPr="001A1B8F" w:rsidRDefault="00DA3BF0" w:rsidP="00DA3B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1B8F">
        <w:rPr>
          <w:rFonts w:ascii="Times New Roman" w:hAnsi="Times New Roman" w:cs="Times New Roman"/>
          <w:sz w:val="24"/>
          <w:szCs w:val="24"/>
        </w:rPr>
        <w:t xml:space="preserve">Администрации поселок </w:t>
      </w:r>
      <w:proofErr w:type="spellStart"/>
      <w:r w:rsidRPr="001A1B8F">
        <w:rPr>
          <w:rFonts w:ascii="Times New Roman" w:hAnsi="Times New Roman" w:cs="Times New Roman"/>
          <w:sz w:val="24"/>
          <w:szCs w:val="24"/>
        </w:rPr>
        <w:t>Касторное</w:t>
      </w:r>
      <w:proofErr w:type="spellEnd"/>
    </w:p>
    <w:p w:rsidR="003E72EE" w:rsidRPr="001A1B8F" w:rsidRDefault="00DA3BF0" w:rsidP="001A1B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1B8F">
        <w:rPr>
          <w:rFonts w:ascii="Times New Roman" w:hAnsi="Times New Roman" w:cs="Times New Roman"/>
          <w:sz w:val="24"/>
          <w:szCs w:val="24"/>
        </w:rPr>
        <w:t>от 18  декабря 2014г. № 259</w:t>
      </w:r>
    </w:p>
    <w:p w:rsidR="001A1B8F" w:rsidRPr="001A1B8F" w:rsidRDefault="008444D8" w:rsidP="001A1B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 населению</w:t>
      </w:r>
      <w:r w:rsidR="001A1B8F" w:rsidRPr="001A1B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8444D8" w:rsidRPr="001A1B8F" w:rsidRDefault="001A1B8F" w:rsidP="001A1B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проведении</w:t>
      </w:r>
      <w:r w:rsidR="008444D8" w:rsidRPr="001A1B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Новогодни</w:t>
      </w:r>
      <w:r w:rsidRPr="001A1B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х и Рождественских </w:t>
      </w:r>
      <w:r w:rsidR="008444D8" w:rsidRPr="001A1B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праздник</w:t>
      </w:r>
      <w:r w:rsidRPr="001A1B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ов</w:t>
      </w:r>
    </w:p>
    <w:p w:rsidR="008444D8" w:rsidRPr="001A1B8F" w:rsidRDefault="001A1B8F" w:rsidP="001A1B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Приближаются продолжительные Новогодние и Р</w:t>
      </w:r>
      <w:r w:rsidR="008444D8"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ождественские </w:t>
      </w:r>
      <w:proofErr w:type="spellStart"/>
      <w:r w:rsidR="008444D8"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</w:t>
      </w:r>
      <w:proofErr w:type="gramStart"/>
      <w:r w:rsidR="008444D8"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8444D8"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ыезжая</w:t>
      </w:r>
      <w:proofErr w:type="spellEnd"/>
      <w:r w:rsidR="008444D8"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дачу или находясь дома в новогодние каникулы, следует помнить, что наибольшее количество пожаров в это время происходит от неосторожного обращения с огнём при курении, использовании пиротехники, а также от неправильной эксплуатации печного, газового и электрического оборудования.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поселка </w:t>
      </w:r>
      <w:proofErr w:type="spellStart"/>
      <w:r w:rsidRPr="001A1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Касторное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поздравляе</w:t>
      </w:r>
      <w:r w:rsidR="008444D8" w:rsidRPr="001A1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 всех жителей </w:t>
      </w:r>
      <w:r w:rsidRPr="001A1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поселка </w:t>
      </w:r>
      <w:proofErr w:type="spellStart"/>
      <w:r w:rsidRPr="001A1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Касторное</w:t>
      </w:r>
      <w:proofErr w:type="spellEnd"/>
      <w:r w:rsidR="008444D8" w:rsidRPr="001A1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наступающими </w:t>
      </w:r>
      <w:proofErr w:type="gramStart"/>
      <w:r w:rsidR="008444D8" w:rsidRPr="001A1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праздниками</w:t>
      </w:r>
      <w:proofErr w:type="gramEnd"/>
      <w:r w:rsidR="008444D8"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напоминают основные требования правил пожарной безопасности, которые следует соблюдать в течение всех праздничных дней.</w:t>
      </w:r>
    </w:p>
    <w:p w:rsidR="008444D8" w:rsidRPr="001A1B8F" w:rsidRDefault="008444D8" w:rsidP="008444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пользования пиротехникой:</w:t>
      </w:r>
    </w:p>
    <w:p w:rsidR="008444D8" w:rsidRPr="001A1B8F" w:rsidRDefault="008444D8" w:rsidP="001A1B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приобретайте пиротехнические изделия только в специализированных магазинах или отделах;</w:t>
      </w:r>
    </w:p>
    <w:p w:rsidR="008444D8" w:rsidRPr="001A1B8F" w:rsidRDefault="008444D8" w:rsidP="001A1B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фейерверки вдали от нагревательных приборов, легковоспламеняющихся предметов, а также в местах, недоступных для детей;</w:t>
      </w:r>
    </w:p>
    <w:p w:rsidR="008444D8" w:rsidRPr="001A1B8F" w:rsidRDefault="008444D8" w:rsidP="001A1B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применением пиротехники внимательно прочитайте инструкцию по использованию;</w:t>
      </w:r>
    </w:p>
    <w:p w:rsidR="008444D8" w:rsidRPr="001A1B8F" w:rsidRDefault="008444D8" w:rsidP="001A1B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запускать пиротехнику лучше на пустырях, вдали от проводов, деревьев, домов и стоянок автотранспорта;</w:t>
      </w:r>
    </w:p>
    <w:p w:rsidR="008444D8" w:rsidRPr="001A1B8F" w:rsidRDefault="008444D8" w:rsidP="001A1B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применять пиротехнику в ветреную погоду, запускать с руки, из окон и с балконов, а также в местах массового скопления людей;</w:t>
      </w:r>
    </w:p>
    <w:p w:rsidR="008444D8" w:rsidRPr="001A1B8F" w:rsidRDefault="008444D8" w:rsidP="001A1B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применяйте пиротехнические изделия внутри помещений;</w:t>
      </w:r>
    </w:p>
    <w:p w:rsidR="008444D8" w:rsidRPr="001A1B8F" w:rsidRDefault="008444D8" w:rsidP="008444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новогодним ёлкам:</w:t>
      </w:r>
    </w:p>
    <w:p w:rsidR="008444D8" w:rsidRPr="001A1B8F" w:rsidRDefault="008444D8" w:rsidP="001A1B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ёлка должна быть прочно закреплена;</w:t>
      </w:r>
    </w:p>
    <w:p w:rsidR="008444D8" w:rsidRPr="001A1B8F" w:rsidRDefault="008444D8" w:rsidP="001A1B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ветки не должны касаться стен и потолка;</w:t>
      </w:r>
    </w:p>
    <w:p w:rsidR="008444D8" w:rsidRPr="001A1B8F" w:rsidRDefault="008444D8" w:rsidP="001A1B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ёлку нельзя располагать вблизи отопительных и нагревательных приборов;</w:t>
      </w:r>
    </w:p>
    <w:p w:rsidR="008444D8" w:rsidRPr="001A1B8F" w:rsidRDefault="008444D8" w:rsidP="001A1B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украшать ёлку легковоспламеняющимися игрушками и украшениями, использовать для иллюминации свечи;</w:t>
      </w:r>
    </w:p>
    <w:p w:rsidR="008444D8" w:rsidRPr="001A1B8F" w:rsidRDefault="008444D8" w:rsidP="001A1B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разрешено эксплуатировать </w:t>
      </w:r>
      <w:proofErr w:type="spellStart"/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электрогирлянды</w:t>
      </w:r>
      <w:proofErr w:type="spellEnd"/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заводского исполнения.</w:t>
      </w:r>
    </w:p>
    <w:p w:rsidR="008444D8" w:rsidRPr="001A1B8F" w:rsidRDefault="008444D8" w:rsidP="008444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произошел пожар, то вы должны:</w:t>
      </w:r>
    </w:p>
    <w:p w:rsidR="008444D8" w:rsidRPr="001A1B8F" w:rsidRDefault="008444D8" w:rsidP="001A1B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немедленно вызвать пожарную охрану по телефону </w:t>
      </w:r>
      <w:r w:rsid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2-13-</w:t>
      </w: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; 2-15-36</w:t>
      </w: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112, с указанием точного адреса, где произошло возгорание;</w:t>
      </w:r>
    </w:p>
    <w:p w:rsidR="008444D8" w:rsidRPr="001A1B8F" w:rsidRDefault="008444D8" w:rsidP="001A1B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электропитание гирлянды;</w:t>
      </w:r>
    </w:p>
    <w:p w:rsidR="008444D8" w:rsidRPr="001A1B8F" w:rsidRDefault="008444D8" w:rsidP="001A1B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повалите елку на пол, чтобы пламя не поднималось вверх, используйте для тушения огнетушитель. Если огнетушитель недоступен в данный момент, то накройте елку плотной тканью и залейте водой;</w:t>
      </w:r>
    </w:p>
    <w:p w:rsidR="001A1B8F" w:rsidRDefault="008444D8" w:rsidP="001A1B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началом тушения возгорания, примите меры к эвакуации людей из горящего помещения.</w:t>
      </w:r>
    </w:p>
    <w:p w:rsidR="008444D8" w:rsidRPr="001A1B8F" w:rsidRDefault="008444D8" w:rsidP="001A1B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Соблюдение этих правил и требований при организации и проведении праздничных мероприятий поможет встретить Новый Год безопасно и весело!</w:t>
      </w:r>
    </w:p>
    <w:p w:rsidR="008444D8" w:rsidRPr="001A1B8F" w:rsidRDefault="008444D8" w:rsidP="008444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наступающими праздниками!</w:t>
      </w:r>
    </w:p>
    <w:p w:rsidR="0010419E" w:rsidRPr="001A1B8F" w:rsidRDefault="0010419E">
      <w:pPr>
        <w:rPr>
          <w:sz w:val="24"/>
          <w:szCs w:val="24"/>
        </w:rPr>
      </w:pPr>
    </w:p>
    <w:sectPr w:rsidR="0010419E" w:rsidRPr="001A1B8F" w:rsidSect="0010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6A24"/>
    <w:multiLevelType w:val="multilevel"/>
    <w:tmpl w:val="6D60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D5B7C"/>
    <w:multiLevelType w:val="multilevel"/>
    <w:tmpl w:val="E49C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BC1060"/>
    <w:multiLevelType w:val="multilevel"/>
    <w:tmpl w:val="A7DE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4D8"/>
    <w:rsid w:val="0010419E"/>
    <w:rsid w:val="001A1B8F"/>
    <w:rsid w:val="002A67E7"/>
    <w:rsid w:val="003E72EE"/>
    <w:rsid w:val="008444D8"/>
    <w:rsid w:val="00897E32"/>
    <w:rsid w:val="00B117DC"/>
    <w:rsid w:val="00DA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9E"/>
  </w:style>
  <w:style w:type="paragraph" w:styleId="1">
    <w:name w:val="heading 1"/>
    <w:basedOn w:val="a"/>
    <w:link w:val="10"/>
    <w:uiPriority w:val="9"/>
    <w:qFormat/>
    <w:rsid w:val="00844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4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4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4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4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dcterms:created xsi:type="dcterms:W3CDTF">2014-12-25T08:18:00Z</dcterms:created>
  <dcterms:modified xsi:type="dcterms:W3CDTF">2014-12-25T21:18:00Z</dcterms:modified>
</cp:coreProperties>
</file>