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0F" w:rsidRPr="0029070F" w:rsidRDefault="0029070F" w:rsidP="0029070F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color w:val="000000"/>
        </w:rPr>
      </w:pPr>
      <w:r w:rsidRPr="0029070F">
        <w:rPr>
          <w:b/>
          <w:color w:val="000000"/>
        </w:rPr>
        <w:t>СПАСАТЕЛИ РЕКОМНДУЮТ:</w:t>
      </w:r>
    </w:p>
    <w:p w:rsidR="0029070F" w:rsidRDefault="0029070F" w:rsidP="0029070F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color w:val="000000"/>
        </w:rPr>
      </w:pPr>
      <w:r w:rsidRPr="0029070F">
        <w:rPr>
          <w:b/>
          <w:color w:val="000000"/>
        </w:rPr>
        <w:t xml:space="preserve"> проверьте исправность печного отопления перед началом его эксплуатации</w:t>
      </w:r>
    </w:p>
    <w:p w:rsidR="0029070F" w:rsidRPr="0029070F" w:rsidRDefault="0029070F" w:rsidP="0029070F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b/>
          <w:color w:val="000000"/>
        </w:rPr>
      </w:pP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 </w:t>
      </w:r>
      <w:r w:rsidR="0029070F">
        <w:rPr>
          <w:color w:val="000000"/>
        </w:rPr>
        <w:t xml:space="preserve">    </w:t>
      </w:r>
      <w:r w:rsidRPr="0029070F">
        <w:rPr>
          <w:rStyle w:val="a4"/>
          <w:color w:val="000000"/>
        </w:rPr>
        <w:t>Спасатели обращаются к жителям региона с просьбой соблюдать правила пожарной безопасности в осенне-зимний период!</w:t>
      </w:r>
      <w:r w:rsidRPr="0029070F">
        <w:rPr>
          <w:color w:val="000000"/>
        </w:rPr>
        <w:t> </w:t>
      </w:r>
      <w:r w:rsidRPr="0029070F">
        <w:rPr>
          <w:rStyle w:val="a4"/>
          <w:color w:val="000000"/>
        </w:rPr>
        <w:t>Особое внимание необходимо уделить правильной эксплуатации печного отопления.</w:t>
      </w:r>
      <w:r w:rsidRPr="0029070F">
        <w:rPr>
          <w:color w:val="000000"/>
        </w:rPr>
        <w:t> 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Наиболее часто пожары происходят тогда, когда печи оставляют во время топки без наблюдения. Зимой в сильные морозы печи нередко топятся длительное время, в результате чего происходит перекал отдельных частей печи. Если эти части окажутся соприкасающимися с деревянными частями здания, то пожар неизбежен. Поэтому рекомендуется топить печь два-три раза в день недолго (не более 1,5 часа), чем один раз длительное время.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У печей нельзя очищать дрова, лучину, пиломатериал, вешать для просушивания белье и другие сгораемые материалы, и конечно, нельзя применять при растопке печи легковоспламеняющиеся и горючие жидкости. Такие случаи обычно приводят к ожогам и гибели людей. Нельзя выбрасывать не затушенные угли и золу вблизи строений.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Категорически запрещается оставлять малолетних детей у топящихся печей без присмотра взрослых. В период отопительного сезона нужно замазывать трещины глиняно-песочным раствором, побелить дымовую трубу на чердаке и выше кровли.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Домовладельцы должны регулярно (не реже одного раза в два-три месяца) очищать дымоходы печей от скопления сажи.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Мебель, кровати, занавески и другие сгораемые предметы нельзя располагать ближе 0,5 м от топящейся печи.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Ремонтировать печь обязан квартиросъемщик, а перекладывать ее при необходимости – </w:t>
      </w:r>
      <w:r w:rsidRPr="0029070F">
        <w:rPr>
          <w:rStyle w:val="a4"/>
          <w:color w:val="000000"/>
        </w:rPr>
        <w:t>квалифицированный работник</w:t>
      </w:r>
      <w:r w:rsidRPr="0029070F">
        <w:rPr>
          <w:color w:val="000000"/>
        </w:rPr>
        <w:t>, имеющий необходимую лицензию.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 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Строительные нормы и правила гласят: любая печь должна отвечать строгим противопожарным требованиям.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1. Нельзя допускать, чтобы печь примыкала плоскостью к деревянным (сгораемым) стенам или перегородкам.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2. Все деревянные части здания должны находиться на достаточном расстоянии от печи и дымоходов или должны быть хорошо изолированными от них, для чего применяется кирпич, асбест или пропитанный глиняным раствором войлок.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 xml:space="preserve">3. На полу перед топкой необходимо прибить </w:t>
      </w:r>
      <w:proofErr w:type="spellStart"/>
      <w:r w:rsidRPr="0029070F">
        <w:rPr>
          <w:color w:val="000000"/>
        </w:rPr>
        <w:t>предтопочный</w:t>
      </w:r>
      <w:proofErr w:type="spellEnd"/>
      <w:r w:rsidRPr="0029070F">
        <w:rPr>
          <w:color w:val="000000"/>
        </w:rPr>
        <w:t xml:space="preserve"> металлический лист соответствующего размера (не менее 50х70 см.).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 xml:space="preserve">4. Дымоходы печей в местах прохождения через сгораемые перекрытия должны иметь разделку (кирпичную кладку) не менее 38 сантиметров, а у металлических </w:t>
      </w:r>
      <w:proofErr w:type="spellStart"/>
      <w:r w:rsidRPr="0029070F">
        <w:rPr>
          <w:color w:val="000000"/>
        </w:rPr>
        <w:t>нефутерованных</w:t>
      </w:r>
      <w:proofErr w:type="spellEnd"/>
      <w:r w:rsidRPr="0029070F">
        <w:rPr>
          <w:color w:val="000000"/>
        </w:rPr>
        <w:t xml:space="preserve"> печей - на расстоянии не менее одного метра.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5. Верхнее перекрытие печи делается не менее чем из трех слоев кладки.</w:t>
      </w:r>
    </w:p>
    <w:p w:rsid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Style w:val="a4"/>
          <w:color w:val="000000"/>
        </w:rPr>
      </w:pPr>
      <w:r w:rsidRPr="0029070F">
        <w:rPr>
          <w:rStyle w:val="a4"/>
          <w:color w:val="000000"/>
        </w:rPr>
        <w:t> </w:t>
      </w:r>
    </w:p>
    <w:p w:rsidR="0029070F" w:rsidRDefault="0029070F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rStyle w:val="a4"/>
          <w:color w:val="000000"/>
        </w:rPr>
      </w:pP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rStyle w:val="a4"/>
          <w:color w:val="000000"/>
        </w:rPr>
        <w:lastRenderedPageBreak/>
        <w:t xml:space="preserve">ЗАПОМНИТЕ! </w:t>
      </w:r>
      <w:proofErr w:type="gramStart"/>
      <w:r w:rsidRPr="0029070F">
        <w:rPr>
          <w:rStyle w:val="a4"/>
          <w:color w:val="000000"/>
        </w:rPr>
        <w:t>Во время</w:t>
      </w:r>
      <w:proofErr w:type="gramEnd"/>
      <w:r w:rsidRPr="0029070F">
        <w:rPr>
          <w:rStyle w:val="a4"/>
          <w:color w:val="000000"/>
        </w:rPr>
        <w:t xml:space="preserve"> топки печи НЕ ДОПУСТИМО: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- топить печь с открытой дверцей;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- разжигать дрова легковоспламеняющимися жидкостями (керосином, бензином и др.);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- складывать и ставить около печей различные горючие материалы, а также сушить бельё над плитой;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- оставлять без присмотра топящуюся печь,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- поручать растапливать печь и присматривать за нею детям;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- выбрасывать не затушенную золу и угли вблизи деревянных строений.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Следует быть внимательным и во избежание отравления угарным газом не закрывать заслонку трубы прежде, чем в топке прогорят все угли и не будет видно голубого пламени.</w:t>
      </w:r>
    </w:p>
    <w:p w:rsidR="001B0C3E" w:rsidRPr="0029070F" w:rsidRDefault="001B0C3E" w:rsidP="001B0C3E">
      <w:pPr>
        <w:pStyle w:val="a3"/>
        <w:shd w:val="clear" w:color="auto" w:fill="FFFFFF"/>
        <w:spacing w:before="150" w:beforeAutospacing="0" w:after="150" w:afterAutospacing="0"/>
        <w:ind w:left="75" w:right="75"/>
        <w:jc w:val="both"/>
        <w:rPr>
          <w:color w:val="000000"/>
        </w:rPr>
      </w:pPr>
      <w:r w:rsidRPr="0029070F">
        <w:rPr>
          <w:color w:val="000000"/>
        </w:rPr>
        <w:t>Главное управление МЧС России по Курской области напоминает: если вы стали участником или свидетелем трагедии, несчастного случая или оказались в непростой ситуации, звоните на Единый номер вызова экстренных служб «112» (звонки принимаются круглосуточно и бесплатно с городских и мобильных телефонов). </w:t>
      </w:r>
    </w:p>
    <w:p w:rsidR="0029070F" w:rsidRDefault="0029070F" w:rsidP="00290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29070F">
        <w:rPr>
          <w:rFonts w:ascii="Times New Roman" w:hAnsi="Times New Roman" w:cs="Times New Roman"/>
          <w:sz w:val="24"/>
          <w:szCs w:val="24"/>
        </w:rPr>
        <w:t xml:space="preserve">Единый телефон доверия Главного управления МЧС России по курской области </w:t>
      </w:r>
    </w:p>
    <w:p w:rsidR="00073F27" w:rsidRPr="0029070F" w:rsidRDefault="0029070F" w:rsidP="0029070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9070F">
        <w:rPr>
          <w:rFonts w:ascii="Times New Roman" w:hAnsi="Times New Roman" w:cs="Times New Roman"/>
          <w:sz w:val="24"/>
          <w:szCs w:val="24"/>
        </w:rPr>
        <w:t>8-4712-51-00-22</w:t>
      </w:r>
    </w:p>
    <w:sectPr w:rsidR="00073F27" w:rsidRPr="0029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C3E"/>
    <w:rsid w:val="00073F27"/>
    <w:rsid w:val="001B0C3E"/>
    <w:rsid w:val="002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E73A2-7B81-436B-BD29-C5B1F1EB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0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C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1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РЕТ</dc:creator>
  <cp:keywords/>
  <dc:description/>
  <cp:lastModifiedBy>РЕТ</cp:lastModifiedBy>
  <cp:revision>4</cp:revision>
  <dcterms:created xsi:type="dcterms:W3CDTF">2018-10-25T10:47:00Z</dcterms:created>
  <dcterms:modified xsi:type="dcterms:W3CDTF">2018-10-25T10:52:00Z</dcterms:modified>
</cp:coreProperties>
</file>