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14" w:rsidRDefault="00822B14" w:rsidP="00822B14">
      <w:pPr>
        <w:shd w:val="clear" w:color="auto" w:fill="FFFFFF"/>
        <w:ind w:left="17" w:right="11" w:firstLine="69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Ухудшение пожарной обстановки. </w:t>
      </w:r>
    </w:p>
    <w:p w:rsidR="00822B14" w:rsidRDefault="00822B14" w:rsidP="00822B14">
      <w:pPr>
        <w:shd w:val="clear" w:color="auto" w:fill="FFFFFF"/>
        <w:ind w:left="17" w:right="11" w:firstLine="692"/>
        <w:jc w:val="center"/>
        <w:rPr>
          <w:rFonts w:eastAsia="Times New Roman"/>
          <w:sz w:val="28"/>
          <w:szCs w:val="28"/>
        </w:rPr>
      </w:pPr>
    </w:p>
    <w:p w:rsidR="00822B14" w:rsidRDefault="00822B14" w:rsidP="00822B14">
      <w:pPr>
        <w:shd w:val="clear" w:color="auto" w:fill="FFFFFF"/>
        <w:ind w:left="17" w:right="11" w:firstLine="692"/>
        <w:jc w:val="both"/>
      </w:pPr>
      <w:r>
        <w:rPr>
          <w:rFonts w:eastAsia="Times New Roman"/>
          <w:sz w:val="28"/>
          <w:szCs w:val="28"/>
        </w:rPr>
        <w:t>По данным МЧС России на территории Россий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ской Федерации с началом </w:t>
      </w:r>
      <w:proofErr w:type="gramStart"/>
      <w:r>
        <w:rPr>
          <w:rFonts w:eastAsia="Times New Roman"/>
          <w:spacing w:val="-1"/>
          <w:sz w:val="28"/>
          <w:szCs w:val="28"/>
        </w:rPr>
        <w:t>осеннее-зимнего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периода обострилась ситуация </w:t>
      </w:r>
      <w:r>
        <w:rPr>
          <w:rFonts w:eastAsia="Times New Roman"/>
          <w:sz w:val="28"/>
          <w:szCs w:val="28"/>
        </w:rPr>
        <w:t>с пожарами, в том числе с гибелью на них детей.</w:t>
      </w:r>
    </w:p>
    <w:p w:rsidR="00822B14" w:rsidRDefault="00822B14" w:rsidP="00822B14">
      <w:pPr>
        <w:shd w:val="clear" w:color="auto" w:fill="FFFFFF"/>
        <w:spacing w:line="317" w:lineRule="exact"/>
        <w:ind w:left="14" w:firstLine="686"/>
        <w:jc w:val="both"/>
      </w:pPr>
      <w:r>
        <w:rPr>
          <w:rFonts w:eastAsia="Times New Roman"/>
          <w:sz w:val="28"/>
          <w:szCs w:val="28"/>
        </w:rPr>
        <w:t>Так, в ночь со 2 на 3 ноября текущего года произошел пожар в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част</w:t>
      </w:r>
      <w:r>
        <w:rPr>
          <w:rFonts w:eastAsia="Times New Roman"/>
          <w:sz w:val="28"/>
          <w:szCs w:val="28"/>
        </w:rPr>
        <w:softHyphen/>
        <w:t xml:space="preserve">ном доме в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Старый Буян Самарской области. После ликвидации пожара </w:t>
      </w:r>
      <w:r>
        <w:rPr>
          <w:rFonts w:eastAsia="Times New Roman"/>
          <w:spacing w:val="-1"/>
          <w:sz w:val="28"/>
          <w:szCs w:val="28"/>
        </w:rPr>
        <w:t>были обнаружены три погибших ребенка в возрасте от 2,5 до 8 лет.</w:t>
      </w:r>
    </w:p>
    <w:p w:rsidR="00822B14" w:rsidRDefault="00822B14" w:rsidP="00822B14">
      <w:pPr>
        <w:shd w:val="clear" w:color="auto" w:fill="FFFFFF"/>
        <w:spacing w:before="5" w:line="317" w:lineRule="exact"/>
        <w:ind w:left="5" w:right="10" w:firstLine="696"/>
        <w:jc w:val="both"/>
      </w:pPr>
      <w:r>
        <w:rPr>
          <w:rFonts w:eastAsia="Times New Roman"/>
          <w:spacing w:val="-2"/>
          <w:sz w:val="28"/>
          <w:szCs w:val="28"/>
        </w:rPr>
        <w:t>В г.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Ленинск Волгоградской области 9 ноября текущего года погибли при пожаре трое детей двух, четырех лет и 6 месячный младенец. </w:t>
      </w:r>
      <w:r>
        <w:rPr>
          <w:rFonts w:eastAsia="Times New Roman"/>
          <w:spacing w:val="-2"/>
          <w:sz w:val="28"/>
          <w:szCs w:val="28"/>
        </w:rPr>
        <w:t xml:space="preserve">   </w:t>
      </w:r>
      <w:r>
        <w:rPr>
          <w:rFonts w:eastAsia="Times New Roman"/>
          <w:spacing w:val="-2"/>
          <w:sz w:val="28"/>
          <w:szCs w:val="28"/>
        </w:rPr>
        <w:t>Возгора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ние началось около 17 часов, загорелся частный дом. Во время пожара в доме находились одни дети.</w:t>
      </w:r>
    </w:p>
    <w:p w:rsidR="00822B14" w:rsidRDefault="00822B14" w:rsidP="00822B14">
      <w:pPr>
        <w:shd w:val="clear" w:color="auto" w:fill="FFFFFF"/>
        <w:spacing w:line="317" w:lineRule="exact"/>
        <w:ind w:right="19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В г. Кемерово в ноябре текущего года на 2 пожарах погибли 8 детей. </w:t>
      </w:r>
      <w:r>
        <w:rPr>
          <w:rFonts w:eastAsia="Times New Roman"/>
          <w:sz w:val="28"/>
          <w:szCs w:val="28"/>
        </w:rPr>
        <w:t xml:space="preserve">Причинами пожаров явилось неосторожное обращение с огнем и </w:t>
      </w: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отсут</w:t>
      </w:r>
      <w:r>
        <w:rPr>
          <w:rFonts w:eastAsia="Times New Roman"/>
          <w:sz w:val="28"/>
          <w:szCs w:val="28"/>
        </w:rPr>
        <w:softHyphen/>
        <w:t>ствие контроля со стороны взрослых.</w:t>
      </w:r>
    </w:p>
    <w:p w:rsidR="00822B14" w:rsidRDefault="00822B14" w:rsidP="00822B14">
      <w:pPr>
        <w:shd w:val="clear" w:color="auto" w:fill="FFFFFF"/>
        <w:spacing w:before="5" w:line="317" w:lineRule="exact"/>
        <w:ind w:right="14" w:firstLine="696"/>
        <w:jc w:val="both"/>
      </w:pPr>
      <w:r>
        <w:rPr>
          <w:rFonts w:eastAsia="Times New Roman"/>
          <w:sz w:val="28"/>
          <w:szCs w:val="28"/>
        </w:rPr>
        <w:t xml:space="preserve">В Курской области, утром 12 ноября текущего года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</w:t>
      </w:r>
      <w:r>
        <w:rPr>
          <w:rFonts w:eastAsia="Times New Roman"/>
          <w:sz w:val="28"/>
          <w:szCs w:val="28"/>
        </w:rPr>
        <w:t>ьшое</w:t>
      </w:r>
      <w:r>
        <w:rPr>
          <w:rFonts w:eastAsia="Times New Roman"/>
          <w:sz w:val="28"/>
          <w:szCs w:val="28"/>
        </w:rPr>
        <w:t xml:space="preserve"> Солдатское </w:t>
      </w:r>
      <w:proofErr w:type="spellStart"/>
      <w:r>
        <w:rPr>
          <w:rFonts w:eastAsia="Times New Roman"/>
          <w:sz w:val="28"/>
          <w:szCs w:val="28"/>
        </w:rPr>
        <w:t>Бол</w:t>
      </w:r>
      <w:r>
        <w:rPr>
          <w:rFonts w:eastAsia="Times New Roman"/>
          <w:sz w:val="28"/>
          <w:szCs w:val="28"/>
        </w:rPr>
        <w:t>ьше</w:t>
      </w:r>
      <w:r>
        <w:rPr>
          <w:rFonts w:eastAsia="Times New Roman"/>
          <w:sz w:val="28"/>
          <w:szCs w:val="28"/>
        </w:rPr>
        <w:t>солдатского</w:t>
      </w:r>
      <w:proofErr w:type="spellEnd"/>
      <w:r>
        <w:rPr>
          <w:rFonts w:eastAsia="Times New Roman"/>
          <w:sz w:val="28"/>
          <w:szCs w:val="28"/>
        </w:rPr>
        <w:t xml:space="preserve"> района произошло возгорание жилого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до</w:t>
      </w:r>
      <w:r>
        <w:rPr>
          <w:rFonts w:eastAsia="Times New Roman"/>
          <w:sz w:val="28"/>
          <w:szCs w:val="28"/>
        </w:rPr>
        <w:softHyphen/>
        <w:t>ма, в котором проживала многодетная семья: 2 взрослых и 4 детей в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воз</w:t>
      </w:r>
      <w:r>
        <w:rPr>
          <w:rFonts w:eastAsia="Times New Roman"/>
          <w:sz w:val="28"/>
          <w:szCs w:val="28"/>
        </w:rPr>
        <w:softHyphen/>
        <w:t>расте от 8 месяцев до 9 лет, которые эвакуировались из дома до прибытия</w:t>
      </w:r>
    </w:p>
    <w:p w:rsidR="00822B14" w:rsidRDefault="00822B14" w:rsidP="00822B14">
      <w:pPr>
        <w:shd w:val="clear" w:color="auto" w:fill="FFFFFF"/>
        <w:spacing w:line="322" w:lineRule="exact"/>
        <w:ind w:right="10"/>
        <w:jc w:val="both"/>
      </w:pPr>
      <w:r>
        <w:rPr>
          <w:rFonts w:eastAsia="Times New Roman"/>
          <w:spacing w:val="-1"/>
          <w:sz w:val="28"/>
          <w:szCs w:val="28"/>
        </w:rPr>
        <w:t>пожарных. В результате пожара уничтожены мебель и личные вещи, дом поврежден и непригоден для дальнейшего проживания. Трагедии не</w:t>
      </w:r>
      <w:r>
        <w:rPr>
          <w:rFonts w:eastAsia="Times New Roman"/>
          <w:spacing w:val="-1"/>
          <w:sz w:val="28"/>
          <w:szCs w:val="28"/>
        </w:rPr>
        <w:t xml:space="preserve">     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изошло благодаря проснувшейся хозяйке дома в момент открытого горе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ния домовладения. При выяснении причин пожара установлено, что пред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положительной причиной пожара послужило нарушение правил устрой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ства и эксплуатации электрооборудования (самодельного нагревательного </w:t>
      </w:r>
      <w:r>
        <w:rPr>
          <w:rFonts w:eastAsia="Times New Roman"/>
          <w:sz w:val="28"/>
          <w:szCs w:val="28"/>
        </w:rPr>
        <w:t>прибора). При этом с 1 ноября домовладение было отключено от газо</w:t>
      </w:r>
      <w:r>
        <w:rPr>
          <w:rFonts w:eastAsia="Times New Roman"/>
          <w:sz w:val="28"/>
          <w:szCs w:val="28"/>
        </w:rPr>
        <w:softHyphen/>
        <w:t>снабжения за задолженность по оплате, что не позволяло осуществлять отопление от имеющегося газового котла.</w:t>
      </w:r>
    </w:p>
    <w:p w:rsidR="00822B14" w:rsidRDefault="00822B14" w:rsidP="00822B14">
      <w:pPr>
        <w:shd w:val="clear" w:color="auto" w:fill="FFFFFF"/>
        <w:spacing w:line="322" w:lineRule="exact"/>
        <w:ind w:left="5" w:right="10" w:firstLine="691"/>
        <w:jc w:val="both"/>
      </w:pPr>
      <w:r>
        <w:rPr>
          <w:rFonts w:eastAsia="Times New Roman"/>
          <w:sz w:val="28"/>
          <w:szCs w:val="28"/>
        </w:rPr>
        <w:t xml:space="preserve">Администрацией </w:t>
      </w:r>
      <w:proofErr w:type="spellStart"/>
      <w:r>
        <w:rPr>
          <w:rFonts w:eastAsia="Times New Roman"/>
          <w:sz w:val="28"/>
          <w:szCs w:val="28"/>
        </w:rPr>
        <w:t>Бол</w:t>
      </w:r>
      <w:r>
        <w:rPr>
          <w:rFonts w:eastAsia="Times New Roman"/>
          <w:sz w:val="28"/>
          <w:szCs w:val="28"/>
        </w:rPr>
        <w:t>ьше</w:t>
      </w:r>
      <w:r>
        <w:rPr>
          <w:rFonts w:eastAsia="Times New Roman"/>
          <w:sz w:val="28"/>
          <w:szCs w:val="28"/>
        </w:rPr>
        <w:t>солдатского</w:t>
      </w:r>
      <w:proofErr w:type="spellEnd"/>
      <w:r>
        <w:rPr>
          <w:rFonts w:eastAsia="Times New Roman"/>
          <w:sz w:val="28"/>
          <w:szCs w:val="28"/>
        </w:rPr>
        <w:t xml:space="preserve"> района и </w:t>
      </w:r>
      <w:proofErr w:type="spellStart"/>
      <w:r>
        <w:rPr>
          <w:rFonts w:eastAsia="Times New Roman"/>
          <w:sz w:val="28"/>
          <w:szCs w:val="28"/>
        </w:rPr>
        <w:t>Бол</w:t>
      </w:r>
      <w:r>
        <w:rPr>
          <w:rFonts w:eastAsia="Times New Roman"/>
          <w:sz w:val="28"/>
          <w:szCs w:val="28"/>
        </w:rPr>
        <w:t>ьше</w:t>
      </w:r>
      <w:r>
        <w:rPr>
          <w:rFonts w:eastAsia="Times New Roman"/>
          <w:sz w:val="28"/>
          <w:szCs w:val="28"/>
        </w:rPr>
        <w:t>солдатского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сельсовета надлежащих мер по предупреждению данной ситуации принято </w:t>
      </w:r>
      <w:r>
        <w:rPr>
          <w:rFonts w:eastAsia="Times New Roman"/>
          <w:sz w:val="28"/>
          <w:szCs w:val="28"/>
        </w:rPr>
        <w:t xml:space="preserve">не было. Соответствующая работа с многодетной семьей не </w:t>
      </w:r>
      <w:proofErr w:type="gramStart"/>
      <w:r>
        <w:rPr>
          <w:rFonts w:eastAsia="Times New Roman"/>
          <w:sz w:val="28"/>
          <w:szCs w:val="28"/>
        </w:rPr>
        <w:t>проводилась</w:t>
      </w:r>
      <w:proofErr w:type="gramEnd"/>
      <w:r>
        <w:rPr>
          <w:rFonts w:eastAsia="Times New Roman"/>
          <w:sz w:val="28"/>
          <w:szCs w:val="28"/>
        </w:rPr>
        <w:t xml:space="preserve"> не смотря на то, что семья состоит на учете как семья категории «риска».</w:t>
      </w:r>
    </w:p>
    <w:p w:rsidR="00822B14" w:rsidRDefault="00822B14" w:rsidP="00822B14">
      <w:pPr>
        <w:shd w:val="clear" w:color="auto" w:fill="FFFFFF"/>
        <w:spacing w:line="322" w:lineRule="exact"/>
        <w:ind w:left="10" w:right="5" w:firstLine="696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целом анализ произошедших пожаров в домовладениях 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многодет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ных семей с гибелью детей и пожар 12 ноября текущего года в с. Большое </w:t>
      </w:r>
      <w:r>
        <w:rPr>
          <w:rFonts w:eastAsia="Times New Roman"/>
          <w:spacing w:val="-2"/>
          <w:sz w:val="28"/>
          <w:szCs w:val="28"/>
        </w:rPr>
        <w:t xml:space="preserve">Солдатское показал, что контроль за многодетными семьями и оказание им </w:t>
      </w:r>
      <w:r>
        <w:rPr>
          <w:rFonts w:eastAsia="Times New Roman"/>
          <w:sz w:val="28"/>
          <w:szCs w:val="28"/>
        </w:rPr>
        <w:t>адресной помощи на территориях муниципальных образований организо</w:t>
      </w:r>
      <w:r>
        <w:rPr>
          <w:rFonts w:eastAsia="Times New Roman"/>
          <w:sz w:val="28"/>
          <w:szCs w:val="28"/>
        </w:rPr>
        <w:softHyphen/>
        <w:t>ваны слабо.</w:t>
      </w:r>
      <w:proofErr w:type="gramEnd"/>
      <w:r>
        <w:rPr>
          <w:rFonts w:eastAsia="Times New Roman"/>
          <w:sz w:val="28"/>
          <w:szCs w:val="28"/>
        </w:rPr>
        <w:t xml:space="preserve"> Мониторинг ситуации по отключенным от электро- и газо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снабжения потребителям не ведется. Органами социального обеспечения и </w:t>
      </w:r>
      <w:r>
        <w:rPr>
          <w:rFonts w:eastAsia="Times New Roman"/>
          <w:spacing w:val="-1"/>
          <w:sz w:val="28"/>
          <w:szCs w:val="28"/>
        </w:rPr>
        <w:t>опеки не оказывается должное внимание многодетным семьям.</w:t>
      </w:r>
      <w:bookmarkStart w:id="0" w:name="_GoBack"/>
      <w:bookmarkEnd w:id="0"/>
    </w:p>
    <w:sectPr w:rsidR="00822B14" w:rsidSect="00822B14">
      <w:pgSz w:w="11909" w:h="16834"/>
      <w:pgMar w:top="851" w:right="1262" w:bottom="1134" w:left="15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14"/>
    <w:rsid w:val="003D26A4"/>
    <w:rsid w:val="008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2042</Characters>
  <Application>Microsoft Office Word</Application>
  <DocSecurity>0</DocSecurity>
  <Lines>17</Lines>
  <Paragraphs>4</Paragraphs>
  <ScaleCrop>false</ScaleCrop>
  <Company>*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1</cp:revision>
  <dcterms:created xsi:type="dcterms:W3CDTF">2018-11-19T07:33:00Z</dcterms:created>
  <dcterms:modified xsi:type="dcterms:W3CDTF">2018-11-19T07:41:00Z</dcterms:modified>
</cp:coreProperties>
</file>