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11" w:rsidRDefault="000A1C11" w:rsidP="003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E0842C2" wp14:editId="5DF5DF92">
            <wp:simplePos x="0" y="0"/>
            <wp:positionH relativeFrom="column">
              <wp:posOffset>2973070</wp:posOffset>
            </wp:positionH>
            <wp:positionV relativeFrom="paragraph">
              <wp:posOffset>-113665</wp:posOffset>
            </wp:positionV>
            <wp:extent cx="2992755" cy="1969135"/>
            <wp:effectExtent l="0" t="0" r="0" b="0"/>
            <wp:wrapSquare wrapText="bothSides"/>
            <wp:docPr id="5" name="Рисунок 5" descr="C:\Documents and Settings\Edds\Local Settings\Temporary Internet Files\Content.Word\tub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Edds\Local Settings\Temporary Internet Files\Content.Word\tub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Внимание! </w:t>
      </w:r>
    </w:p>
    <w:p w:rsidR="00312687" w:rsidRDefault="00095C54" w:rsidP="003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 опасно катание на тюбинге? </w:t>
      </w:r>
    </w:p>
    <w:p w:rsidR="00095C54" w:rsidRPr="00312687" w:rsidRDefault="00095C54" w:rsidP="0031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Стоит ли покупать ребенку тюбинг?</w:t>
      </w:r>
    </w:p>
    <w:p w:rsidR="00095C54" w:rsidRPr="00312687" w:rsidRDefault="00095C54" w:rsidP="0031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87" w:rsidRDefault="00095C54" w:rsidP="00312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периодически появляющиеся в СМИ сообщения о несчастных случаях при катании на тюбинге, этот вид зимнего спорта остается наиболее популярным среди детей и взрослых. Причина этого в том, что надувные "лепешки" обладают следующими преимуществами перед обычными санками и ледянками: высокая скорость и мягкость при катании, небольшой вес, яркий и красочный внешний вид и небольшой объем в спущенном состоянии, что делает их удобным для хранения. </w:t>
      </w:r>
    </w:p>
    <w:p w:rsidR="00312687" w:rsidRDefault="000A1C11" w:rsidP="00312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84A042" wp14:editId="7604C802">
            <wp:simplePos x="0" y="0"/>
            <wp:positionH relativeFrom="column">
              <wp:posOffset>-86995</wp:posOffset>
            </wp:positionH>
            <wp:positionV relativeFrom="paragraph">
              <wp:posOffset>591185</wp:posOffset>
            </wp:positionV>
            <wp:extent cx="3217545" cy="2171065"/>
            <wp:effectExtent l="0" t="0" r="1905" b="635"/>
            <wp:wrapSquare wrapText="bothSides"/>
            <wp:docPr id="1" name="Рисунок 1" descr="C:\Documents and Settings\Edds\Local Settings\Temporary Internet Files\Content.Word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ds\Local Settings\Temporary Internet Files\Content.Word\1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C54"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на тюбингах - захватывающее удовольствие, во время которого человек получает непередаваемые новые ощущения. В народе тюбинги обычно называют "ватрушками", "лепешками" "пончиками" и "бубликами, так как они представляют собой круглую надувную камеру, помещенную в специальный чехол, сильно напоминающую все эти виды выпечки.</w:t>
      </w:r>
      <w:r w:rsidRPr="000A1C11">
        <w:t xml:space="preserve"> </w:t>
      </w:r>
    </w:p>
    <w:p w:rsidR="00312687" w:rsidRDefault="000A1C11" w:rsidP="00312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80ED56" wp14:editId="751DBF13">
            <wp:simplePos x="0" y="0"/>
            <wp:positionH relativeFrom="column">
              <wp:posOffset>-379730</wp:posOffset>
            </wp:positionH>
            <wp:positionV relativeFrom="paragraph">
              <wp:posOffset>1870710</wp:posOffset>
            </wp:positionV>
            <wp:extent cx="3100070" cy="2127250"/>
            <wp:effectExtent l="0" t="0" r="5080" b="6350"/>
            <wp:wrapSquare wrapText="bothSides"/>
            <wp:docPr id="2" name="Рисунок 2" descr="C:\Documents and Settings\Edds\Local Settings\Temporary Internet Files\Content.Word\13506-01260-15320990-m750x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dds\Local Settings\Temporary Internet Files\Content.Word\13506-01260-15320990-m750x7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C54"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при всех имеющихся преимуществах тюбинга, необходимо учитывать тот факт, что "ватрушки" в отличие от санок и ледянок, более </w:t>
      </w:r>
      <w:proofErr w:type="spellStart"/>
      <w:r w:rsidR="00095C54"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</w:t>
      </w:r>
      <w:proofErr w:type="spellEnd"/>
      <w:r w:rsidR="00095C54"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не оборудованы тормозным устройством и поэтому абсолютно неуправляемы, что может привести к трагедии во время катания с крутых гор на большой скорости. Катание на ватрушке </w:t>
      </w:r>
      <w:r w:rsidR="003126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5C54"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тюбинг</w:t>
      </w:r>
      <w:r w:rsidR="00312687">
        <w:rPr>
          <w:rFonts w:ascii="Times New Roman" w:eastAsia="Times New Roman" w:hAnsi="Times New Roman" w:cs="Times New Roman"/>
          <w:sz w:val="28"/>
          <w:szCs w:val="28"/>
          <w:lang w:eastAsia="ru-RU"/>
        </w:rPr>
        <w:t>е, опасное для здоровья развлечение.</w:t>
      </w:r>
      <w:r w:rsidR="00095C54"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кататься на тюбингах разрешается только на специально подготовленных трассах. </w:t>
      </w:r>
    </w:p>
    <w:p w:rsidR="00095C54" w:rsidRPr="00312687" w:rsidRDefault="00095C54" w:rsidP="00312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Мягкие круглые "ватрушки" кажутся только с виду безобидными, а во время катания они набирают высокую скорость, и вот тут начинается риск: вы несетесь на неуправляемой шине и любое препятствие или неровная поверхность впереди может резко изменить траекторию вашего движения или опрокинуть вас. </w:t>
      </w:r>
      <w:r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при катании на этом чуде-приспособлении следует строго соблюдать 5 нельзя: </w:t>
      </w:r>
    </w:p>
    <w:p w:rsidR="00095C54" w:rsidRPr="00312687" w:rsidRDefault="000A1C11" w:rsidP="00312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799940C" wp14:editId="19D169F8">
            <wp:simplePos x="0" y="0"/>
            <wp:positionH relativeFrom="column">
              <wp:posOffset>2867025</wp:posOffset>
            </wp:positionH>
            <wp:positionV relativeFrom="paragraph">
              <wp:posOffset>-355600</wp:posOffset>
            </wp:positionV>
            <wp:extent cx="3103245" cy="2294255"/>
            <wp:effectExtent l="0" t="0" r="1905" b="0"/>
            <wp:wrapSquare wrapText="bothSides"/>
            <wp:docPr id="4" name="Рисунок 4" descr="C:\Documents and Settings\Edds\Local Settings\Temporary Internet Files\Content.Word\ne-sleduet-riskovat-84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Edds\Local Settings\Temporary Internet Files\Content.Word\ne-sleduet-riskovat-840x4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95C54"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Нельзя спускаться на тюбинге с горки, если впереди имеются препятствия. Например, растут деревья, стоят дети, лежит большой кусок льда, камни, доска и т. </w:t>
      </w:r>
      <w:proofErr w:type="gramStart"/>
      <w:r w:rsidR="00095C54"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95C54"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5C54" w:rsidRPr="00312687" w:rsidRDefault="00095C54" w:rsidP="00312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Нельзя скреплять "ватрушки" между собой, привязывать их к машине или снегоходу; </w:t>
      </w:r>
    </w:p>
    <w:p w:rsidR="00095C54" w:rsidRPr="00312687" w:rsidRDefault="00095C54" w:rsidP="00312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Нельзя кататься на </w:t>
      </w:r>
      <w:proofErr w:type="spellStart"/>
      <w:r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тюбах</w:t>
      </w:r>
      <w:proofErr w:type="spellEnd"/>
      <w:r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втроем или большим количеством людей; </w:t>
      </w:r>
    </w:p>
    <w:p w:rsidR="00095C54" w:rsidRPr="00312687" w:rsidRDefault="00095C54" w:rsidP="00312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Нельзя начать спускаться до того, пока катающиеся впереди люди не скатились с горки полностью;</w:t>
      </w:r>
    </w:p>
    <w:p w:rsidR="00095C54" w:rsidRPr="00312687" w:rsidRDefault="00095C54" w:rsidP="00312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Нельзя кататься на "ватрушке" стоя или лежать на ней при спуске, прыгать или пытаться привстать. </w:t>
      </w:r>
    </w:p>
    <w:p w:rsidR="00F455CA" w:rsidRDefault="000A1C11" w:rsidP="00312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1E4257F" wp14:editId="787F2D35">
            <wp:simplePos x="0" y="0"/>
            <wp:positionH relativeFrom="column">
              <wp:posOffset>-157480</wp:posOffset>
            </wp:positionH>
            <wp:positionV relativeFrom="paragraph">
              <wp:posOffset>2755265</wp:posOffset>
            </wp:positionV>
            <wp:extent cx="3349625" cy="2733675"/>
            <wp:effectExtent l="0" t="0" r="3175" b="9525"/>
            <wp:wrapSquare wrapText="bothSides"/>
            <wp:docPr id="3" name="Рисунок 3" descr="C:\Documents and Settings\Edds\Local Settings\Temporary Internet Files\Content.Word\13506-21a06-15320988-m750x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Edds\Local Settings\Temporary Internet Files\Content.Word\13506-21a06-15320988-m750x7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C54"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десять раз подумать, прежде чем покупать ребенку тюбинг, если даже взрослые получают при катании на них травмы. Лучше кататься на лыжах и санках, чем в "ватрушках" - советуют детские ортопеды, встревоженные резким увеличением количества травм у детей после катания на тюбингах. Но мнение психологов насчет покупки тюбингов другое. Они считают, что детей не следует ограждать от "опасных игр", бесконечные запреты только усугубляют травматизм. С маленьких лет ребенку надо дать возможность падать и ушибаться. Дети, которым постоянно не разрешают кататься с горок на лыжах, санках и тюбингах, не умеют бояться, надеясь, что их родители защитят и спасут в любых ситуациях. Травмироваться можно и во время катания на обычных санках, ледянках, лыжах и кусках картона, если ребенок не знаком с обычными правилами безопасности катания с горки. </w:t>
      </w:r>
    </w:p>
    <w:p w:rsidR="00F455CA" w:rsidRDefault="00095C54" w:rsidP="00312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зимняя забава - </w:t>
      </w:r>
      <w:proofErr w:type="spellStart"/>
      <w:r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травмоопасна</w:t>
      </w:r>
      <w:proofErr w:type="spellEnd"/>
      <w:r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просто во время принятия решения купить или не покупать ребенку тюбинг, нужно чётко отдавать себе отчёт о возможных рисках и способах их предотвращения. </w:t>
      </w:r>
    </w:p>
    <w:p w:rsidR="00F455CA" w:rsidRDefault="00F455CA" w:rsidP="00312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5C54"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младше 7 лет родители должны кататься вместе, если же школьник собирается идти кататься на горки один, то перед тем, как он уйдет из дома, ему еще раз надо напомнить о необходимости </w:t>
      </w:r>
      <w:r w:rsidR="00095C54"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строго соблюдения правил безопасности катания с горок. </w:t>
      </w:r>
    </w:p>
    <w:p w:rsidR="00312687" w:rsidRPr="00312687" w:rsidRDefault="00095C54" w:rsidP="00F455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сделать катание на тюбинге приятным и безопасным, ребенок должен придерживаться следующие правила: кататься только в строго отведенном для этого месте, перед спуском с горки проверять, что на пути нет людей, а впереди - деревьев. Спуск должен быть плавным - без препятствий и трамплинов. Угол наклона спуска должен не превышать 20 градусов. В процессе катания ребенок должен держаться за специальные ремни, расположенные по бокам надувных санок. Если вы хотите съехать вместе с ребенком на одной "ватрушке" вдвоём, то выберите более пологий склон. Двойная нагрузка снижает устойчивость тюбинга из-за поднятия центра тяжести. Надувать "ватрушки" надо умеренно, чтобы не допустить его повреждения во время спуска. </w:t>
      </w:r>
      <w:r w:rsidR="00F4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5CA" w:rsidRDefault="00F455CA" w:rsidP="00F455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Неукоснительно соблюдайте </w:t>
      </w:r>
      <w:r w:rsidR="00312687" w:rsidRPr="00312687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катания с гор</w:t>
      </w:r>
      <w:r w:rsidR="00312687" w:rsidRPr="00312687">
        <w:rPr>
          <w:rFonts w:ascii="Times New Roman" w:hAnsi="Times New Roman" w:cs="Times New Roman"/>
          <w:sz w:val="28"/>
          <w:szCs w:val="28"/>
        </w:rPr>
        <w:t xml:space="preserve">, и Вы обезопасите себя и окружающих от возможных травм и повреждений.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687" w:rsidRPr="00095C54" w:rsidRDefault="00F455CA" w:rsidP="00F455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серьезных травм незамедлительно обратитесь на </w:t>
      </w:r>
      <w:r w:rsidR="00312687" w:rsidRPr="00312687">
        <w:rPr>
          <w:rFonts w:ascii="Times New Roman" w:hAnsi="Times New Roman" w:cs="Times New Roman"/>
          <w:sz w:val="28"/>
          <w:szCs w:val="28"/>
        </w:rPr>
        <w:t>Единый номер службы спасения с мобильного те</w:t>
      </w:r>
      <w:r>
        <w:rPr>
          <w:rFonts w:ascii="Times New Roman" w:hAnsi="Times New Roman" w:cs="Times New Roman"/>
          <w:sz w:val="28"/>
          <w:szCs w:val="28"/>
        </w:rPr>
        <w:t>лефона – 112, либо в скорую медицинскую помощь с мобильного телефона – 103.</w:t>
      </w:r>
    </w:p>
    <w:p w:rsidR="00095C54" w:rsidRPr="00095C54" w:rsidRDefault="00312687" w:rsidP="0031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E7F" w:rsidRPr="00312687" w:rsidRDefault="00717E7F" w:rsidP="003126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7E7F" w:rsidRPr="0031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54"/>
    <w:rsid w:val="00095C54"/>
    <w:rsid w:val="000A1C11"/>
    <w:rsid w:val="00312687"/>
    <w:rsid w:val="00717E7F"/>
    <w:rsid w:val="00F4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2019-01-09T06:40:00Z</dcterms:created>
  <dcterms:modified xsi:type="dcterms:W3CDTF">2019-01-09T07:32:00Z</dcterms:modified>
</cp:coreProperties>
</file>