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945" w:rsidRDefault="00426945" w:rsidP="00426945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42694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Месячник «Безопасное отопление»</w:t>
      </w:r>
      <w:r w:rsidR="006537C0" w:rsidRPr="006537C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6537C0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4044315" y="720725"/>
            <wp:positionH relativeFrom="margin">
              <wp:align>right</wp:align>
            </wp:positionH>
            <wp:positionV relativeFrom="margin">
              <wp:align>top</wp:align>
            </wp:positionV>
            <wp:extent cx="2883535" cy="2162810"/>
            <wp:effectExtent l="0" t="0" r="0" b="889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3535" cy="2162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26945" w:rsidRDefault="00426945" w:rsidP="009B4189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В связи с участившимися случаями врыва бытового газав жилых домах,возникновению пожаров по причине не исправности печного отопления на территории Российской Федерации,сотрудники  МЧС России, работники </w:t>
      </w: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t>Противопожарных служб совместно со специалистами газовых и электросетей проводят профилактический рейды во всех субьектах России.</w:t>
      </w:r>
    </w:p>
    <w:p w:rsidR="00426945" w:rsidRDefault="00426945" w:rsidP="009B4189">
      <w:pPr>
        <w:spacing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С целью обеспечения максимального уровня безопасности при использования газового оборудования в быту и печного отопления в жилых домах ОКУ «ППС Курской области»</w:t>
      </w:r>
      <w:r w:rsidR="008E30D7">
        <w:rPr>
          <w:rFonts w:ascii="Times New Roman" w:hAnsi="Times New Roman" w:cs="Times New Roman"/>
          <w:noProof/>
          <w:sz w:val="28"/>
          <w:szCs w:val="28"/>
          <w:lang w:eastAsia="ru-RU"/>
        </w:rPr>
        <w:t>, совместно с органами местного самоуправления,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 пе</w:t>
      </w:r>
      <w:r w:rsidR="008E30D7">
        <w:rPr>
          <w:rFonts w:ascii="Times New Roman" w:hAnsi="Times New Roman" w:cs="Times New Roman"/>
          <w:noProof/>
          <w:sz w:val="28"/>
          <w:szCs w:val="28"/>
          <w:lang w:eastAsia="ru-RU"/>
        </w:rPr>
        <w:t>риод с 21.01.2019 года по 21.02.2019 года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проводит месячник </w:t>
      </w:r>
      <w:r w:rsidRPr="00426945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« Безопасное отопление».</w:t>
      </w:r>
    </w:p>
    <w:p w:rsidR="00426945" w:rsidRDefault="008E30D7" w:rsidP="007D3752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</w:t>
      </w:r>
      <w:r w:rsidR="009B4189">
        <w:rPr>
          <w:rFonts w:ascii="Times New Roman" w:hAnsi="Times New Roman" w:cs="Times New Roman"/>
          <w:noProof/>
          <w:sz w:val="28"/>
          <w:szCs w:val="28"/>
          <w:lang w:eastAsia="ru-RU"/>
        </w:rPr>
        <w:t>В ходе проведения месячника планируется проверка исправности отопительных печей,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9B4189">
        <w:rPr>
          <w:rFonts w:ascii="Times New Roman" w:hAnsi="Times New Roman" w:cs="Times New Roman"/>
          <w:noProof/>
          <w:sz w:val="28"/>
          <w:szCs w:val="28"/>
          <w:lang w:eastAsia="ru-RU"/>
        </w:rPr>
        <w:t>газового оборудования, в том числе газовых котлов,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7D3752">
        <w:rPr>
          <w:rFonts w:ascii="Times New Roman" w:hAnsi="Times New Roman" w:cs="Times New Roman"/>
          <w:noProof/>
          <w:sz w:val="28"/>
          <w:szCs w:val="28"/>
          <w:lang w:eastAsia="ru-RU"/>
        </w:rPr>
        <w:t>плит, электроотопления,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9B4189">
        <w:rPr>
          <w:rFonts w:ascii="Times New Roman" w:hAnsi="Times New Roman" w:cs="Times New Roman"/>
          <w:noProof/>
          <w:sz w:val="28"/>
          <w:szCs w:val="28"/>
          <w:lang w:eastAsia="ru-RU"/>
        </w:rPr>
        <w:t>бытовых газовых баллонов,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состояния</w:t>
      </w:r>
      <w:r w:rsidR="009B418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дымоходов.</w:t>
      </w:r>
    </w:p>
    <w:p w:rsidR="009B4189" w:rsidRDefault="007D3752" w:rsidP="007D3752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07950" distR="107950" simplePos="0" relativeHeight="251659264" behindDoc="0" locked="0" layoutInCell="1" allowOverlap="1" wp14:anchorId="5EE0A3FB" wp14:editId="6AFFC0AD">
            <wp:simplePos x="0" y="0"/>
            <wp:positionH relativeFrom="margin">
              <wp:posOffset>62865</wp:posOffset>
            </wp:positionH>
            <wp:positionV relativeFrom="margin">
              <wp:posOffset>5117465</wp:posOffset>
            </wp:positionV>
            <wp:extent cx="2769235" cy="2004060"/>
            <wp:effectExtent l="171450" t="171450" r="374015" b="358140"/>
            <wp:wrapSquare wrapText="right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9235" cy="20040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  <a:softEdge rad="127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30D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</w:t>
      </w:r>
      <w:r w:rsidR="009B4189">
        <w:rPr>
          <w:rFonts w:ascii="Times New Roman" w:hAnsi="Times New Roman" w:cs="Times New Roman"/>
          <w:noProof/>
          <w:sz w:val="28"/>
          <w:szCs w:val="28"/>
          <w:lang w:eastAsia="ru-RU"/>
        </w:rPr>
        <w:t>Для проведения данных мероприятий привлекаются представители Администрации Конышевского района Курской области,</w:t>
      </w:r>
      <w:r w:rsidR="008E30D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муниципальных образований</w:t>
      </w:r>
      <w:r w:rsidR="009B418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района,</w:t>
      </w:r>
      <w:r w:rsidR="009B4189" w:rsidRPr="009B4189">
        <w:t xml:space="preserve"> </w:t>
      </w:r>
      <w:r w:rsidR="009B4189" w:rsidRPr="009B4189">
        <w:rPr>
          <w:rFonts w:ascii="Times New Roman" w:hAnsi="Times New Roman" w:cs="Times New Roman"/>
          <w:noProof/>
          <w:sz w:val="28"/>
          <w:szCs w:val="28"/>
          <w:lang w:eastAsia="ru-RU"/>
        </w:rPr>
        <w:t>отдела ОНД и ПР по г. Льгову, Льговскому и Конышевскому районам</w:t>
      </w:r>
      <w:r w:rsidR="009B4189">
        <w:rPr>
          <w:rFonts w:ascii="Times New Roman" w:hAnsi="Times New Roman" w:cs="Times New Roman"/>
          <w:noProof/>
          <w:sz w:val="28"/>
          <w:szCs w:val="28"/>
          <w:lang w:eastAsia="ru-RU"/>
        </w:rPr>
        <w:t>,</w:t>
      </w:r>
      <w:r w:rsidR="008E30D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9B4189">
        <w:rPr>
          <w:rFonts w:ascii="Times New Roman" w:hAnsi="Times New Roman" w:cs="Times New Roman"/>
          <w:noProof/>
          <w:sz w:val="28"/>
          <w:szCs w:val="28"/>
          <w:lang w:eastAsia="ru-RU"/>
        </w:rPr>
        <w:t>газовой службы,</w:t>
      </w:r>
      <w:r w:rsidR="008E30D7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="009B4189">
        <w:rPr>
          <w:rFonts w:ascii="Times New Roman" w:hAnsi="Times New Roman" w:cs="Times New Roman"/>
          <w:noProof/>
          <w:sz w:val="28"/>
          <w:szCs w:val="28"/>
          <w:lang w:eastAsia="ru-RU"/>
        </w:rPr>
        <w:t>электросете</w:t>
      </w:r>
      <w:r w:rsidR="008E30D7">
        <w:rPr>
          <w:rFonts w:ascii="Times New Roman" w:hAnsi="Times New Roman" w:cs="Times New Roman"/>
          <w:noProof/>
          <w:sz w:val="28"/>
          <w:szCs w:val="28"/>
          <w:lang w:eastAsia="ru-RU"/>
        </w:rPr>
        <w:t>й</w:t>
      </w:r>
      <w:r w:rsidR="009B4189">
        <w:rPr>
          <w:rFonts w:ascii="Times New Roman" w:hAnsi="Times New Roman" w:cs="Times New Roman"/>
          <w:noProof/>
          <w:sz w:val="28"/>
          <w:szCs w:val="28"/>
          <w:lang w:eastAsia="ru-RU"/>
        </w:rPr>
        <w:t>, ВДПО.</w:t>
      </w:r>
    </w:p>
    <w:p w:rsidR="009B4189" w:rsidRPr="00426945" w:rsidRDefault="009B4189" w:rsidP="00426945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426945" w:rsidRPr="00426945" w:rsidRDefault="00426945" w:rsidP="00426945">
      <w:pPr>
        <w:spacing w:line="240" w:lineRule="auto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sectPr w:rsidR="00426945" w:rsidRPr="00426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C54"/>
    <w:rsid w:val="00095C54"/>
    <w:rsid w:val="000A1C11"/>
    <w:rsid w:val="00312687"/>
    <w:rsid w:val="00426945"/>
    <w:rsid w:val="006537C0"/>
    <w:rsid w:val="00717E7F"/>
    <w:rsid w:val="007D3752"/>
    <w:rsid w:val="008E30D7"/>
    <w:rsid w:val="009B4189"/>
    <w:rsid w:val="00F4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1C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1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1C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6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8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5</cp:revision>
  <dcterms:created xsi:type="dcterms:W3CDTF">2019-01-09T06:40:00Z</dcterms:created>
  <dcterms:modified xsi:type="dcterms:W3CDTF">2019-01-21T11:08:00Z</dcterms:modified>
</cp:coreProperties>
</file>