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AA" w:rsidRDefault="00355480" w:rsidP="00E82890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E62B0D" wp14:editId="470E395C">
            <wp:simplePos x="0" y="0"/>
            <wp:positionH relativeFrom="column">
              <wp:posOffset>2731770</wp:posOffset>
            </wp:positionH>
            <wp:positionV relativeFrom="paragraph">
              <wp:posOffset>-281305</wp:posOffset>
            </wp:positionV>
            <wp:extent cx="3241675" cy="1911350"/>
            <wp:effectExtent l="0" t="0" r="0" b="0"/>
            <wp:wrapSquare wrapText="bothSides"/>
            <wp:docPr id="4" name="Рисунок 4" descr="C:\Documents and Settings\Edds\Local Settings\Temporary Internet Files\Content.Word\IMG_20190305_09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Edds\Local Settings\Temporary Internet Files\Content.Word\IMG_20190305_0928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90">
        <w:rPr>
          <w:b/>
        </w:rPr>
        <w:t>О</w:t>
      </w:r>
      <w:r w:rsidR="00B66C78">
        <w:rPr>
          <w:b/>
        </w:rPr>
        <w:t>перативно-тактические</w:t>
      </w:r>
      <w:r w:rsidR="00E82890" w:rsidRPr="00E82890">
        <w:rPr>
          <w:b/>
        </w:rPr>
        <w:t xml:space="preserve"> изучени</w:t>
      </w:r>
      <w:r w:rsidR="00B66C78">
        <w:rPr>
          <w:b/>
        </w:rPr>
        <w:t>я</w:t>
      </w:r>
      <w:r w:rsidR="00E82890" w:rsidRPr="00E82890">
        <w:rPr>
          <w:b/>
        </w:rPr>
        <w:t xml:space="preserve"> района выезда</w:t>
      </w:r>
      <w:r w:rsidRPr="00355480">
        <w:t xml:space="preserve"> </w:t>
      </w:r>
      <w:r w:rsidR="00B66C78" w:rsidRPr="00B66C78">
        <w:t xml:space="preserve"> </w:t>
      </w:r>
    </w:p>
    <w:p w:rsidR="00E82890" w:rsidRDefault="00355480" w:rsidP="005C6916">
      <w:pPr>
        <w:spacing w:line="240" w:lineRule="auto"/>
        <w:ind w:firstLine="85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8A7C93" wp14:editId="2EDA139B">
            <wp:simplePos x="0" y="0"/>
            <wp:positionH relativeFrom="column">
              <wp:posOffset>-439420</wp:posOffset>
            </wp:positionH>
            <wp:positionV relativeFrom="paragraph">
              <wp:posOffset>4948555</wp:posOffset>
            </wp:positionV>
            <wp:extent cx="3063240" cy="2232025"/>
            <wp:effectExtent l="0" t="0" r="3810" b="0"/>
            <wp:wrapSquare wrapText="bothSides"/>
            <wp:docPr id="3" name="Рисунок 3" descr="C:\Documents and Settings\Edds\Local Settings\Temporary Internet Files\Content.Word\Фото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dds\Local Settings\Temporary Internet Files\Content.Word\Фото42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E32A3F" wp14:editId="09D87594">
            <wp:simplePos x="0" y="0"/>
            <wp:positionH relativeFrom="column">
              <wp:posOffset>2661285</wp:posOffset>
            </wp:positionH>
            <wp:positionV relativeFrom="paragraph">
              <wp:posOffset>3333115</wp:posOffset>
            </wp:positionV>
            <wp:extent cx="3314700" cy="1914525"/>
            <wp:effectExtent l="0" t="0" r="0" b="9525"/>
            <wp:wrapSquare wrapText="bothSides"/>
            <wp:docPr id="1" name="Рисунок 1" descr="C:\Documents and Settings\Edds\Local Settings\Temporary Internet Files\Content.Word\IMG_20190304_09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Local Settings\Temporary Internet Files\Content.Word\IMG_20190304_0947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235534" wp14:editId="76888CB2">
            <wp:simplePos x="0" y="0"/>
            <wp:positionH relativeFrom="column">
              <wp:posOffset>-308610</wp:posOffset>
            </wp:positionH>
            <wp:positionV relativeFrom="paragraph">
              <wp:posOffset>1160145</wp:posOffset>
            </wp:positionV>
            <wp:extent cx="3099435" cy="2172970"/>
            <wp:effectExtent l="0" t="0" r="5715" b="0"/>
            <wp:wrapSquare wrapText="bothSides"/>
            <wp:docPr id="2" name="Рисунок 2" descr="C:\Documents and Settings\Edds\Local Settings\Temporary Internet Files\Content.Word\IMG_20190304_09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ds\Local Settings\Temporary Internet Files\Content.Word\IMG_20190304_0950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90">
        <w:t>В период с 4 марта 2019 года по 7 марта 2019 года включительно на территории Прилепского сельсовета Конышевского района проведены оперативно-тактические изучения района выезда (ОТИ). Данные учения проводились в соответствии с расписанием занятий по тактико-специальной подготовке с личным составом дежурных караулов ПЧ №30 Конышевского района. В мероприятии приняли участие: дежурный караул ПЧ №30 Конышевского района, ОГ КЧС и ОПБ Администрации Конышевского района, оперативная группа и ДПД П</w:t>
      </w:r>
      <w:r w:rsidR="007347AB">
        <w:t>рилепского</w:t>
      </w:r>
      <w:r w:rsidR="00E82890">
        <w:t xml:space="preserve"> сельсовета, специалисты и социальные педагоги </w:t>
      </w:r>
      <w:proofErr w:type="spellStart"/>
      <w:r w:rsidR="00E82890">
        <w:t>Железногорского</w:t>
      </w:r>
      <w:proofErr w:type="spellEnd"/>
      <w:r w:rsidR="00E82890">
        <w:t xml:space="preserve"> центра социальной помощи </w:t>
      </w:r>
      <w:r w:rsidR="005C6916">
        <w:t>семьи и детям, представитель ОБУСО «Льговский МКЦСОН».</w:t>
      </w:r>
    </w:p>
    <w:p w:rsidR="005C6916" w:rsidRDefault="005C6916" w:rsidP="005C691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5C6916">
        <w:rPr>
          <w:rFonts w:eastAsia="Times New Roman" w:cs="Times New Roman"/>
          <w:szCs w:val="28"/>
          <w:lang w:eastAsia="ru-RU"/>
        </w:rPr>
        <w:t>Оперативно-тактическое изучение проведено с целью приобретения знаний о планировке и особенности застройки района, а также исправности и нахождения системы противопожарного водоснабжения и опре</w:t>
      </w:r>
      <w:r w:rsidRPr="005C6916">
        <w:rPr>
          <w:rFonts w:eastAsia="Times New Roman" w:cs="Times New Roman"/>
          <w:szCs w:val="28"/>
          <w:lang w:eastAsia="ru-RU"/>
        </w:rPr>
        <w:softHyphen/>
        <w:t>деления кратчайших путей следования к месту вызова.</w:t>
      </w:r>
    </w:p>
    <w:p w:rsidR="005C6916" w:rsidRDefault="00355480" w:rsidP="005C691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2FC1BCD" wp14:editId="2CC372FF">
            <wp:simplePos x="0" y="0"/>
            <wp:positionH relativeFrom="column">
              <wp:posOffset>-176530</wp:posOffset>
            </wp:positionH>
            <wp:positionV relativeFrom="paragraph">
              <wp:posOffset>288290</wp:posOffset>
            </wp:positionV>
            <wp:extent cx="3407410" cy="1875790"/>
            <wp:effectExtent l="0" t="0" r="2540" b="0"/>
            <wp:wrapSquare wrapText="bothSides"/>
            <wp:docPr id="5" name="Рисунок 5" descr="C:\Documents and Settings\Edds\Local Settings\Temporary Internet Files\Content.Word\IMG_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ds\Local Settings\Temporary Internet Files\Content.Word\IMG_08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916">
        <w:rPr>
          <w:rFonts w:eastAsia="Times New Roman" w:cs="Times New Roman"/>
          <w:szCs w:val="28"/>
          <w:lang w:eastAsia="ru-RU"/>
        </w:rPr>
        <w:t xml:space="preserve">В рамках проведения ОТИ оперативной группой КЧС и ОПБ Администрации района совместно с сотрудниками пожарной части проверено наличие автоматических средств обнаружения и извещения о пожаре, </w:t>
      </w:r>
      <w:r w:rsidR="005C6916">
        <w:rPr>
          <w:rFonts w:eastAsia="Times New Roman" w:cs="Times New Roman"/>
          <w:szCs w:val="28"/>
          <w:lang w:eastAsia="ru-RU"/>
        </w:rPr>
        <w:lastRenderedPageBreak/>
        <w:t>осмотрены подъездные пути и противопожарное водоснабжение на территории Прилепского сельсовета.</w:t>
      </w:r>
    </w:p>
    <w:p w:rsidR="005C6916" w:rsidRDefault="00355480" w:rsidP="005C691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0806DB9" wp14:editId="59FE0622">
            <wp:simplePos x="0" y="0"/>
            <wp:positionH relativeFrom="column">
              <wp:posOffset>2850515</wp:posOffset>
            </wp:positionH>
            <wp:positionV relativeFrom="paragraph">
              <wp:posOffset>1887220</wp:posOffset>
            </wp:positionV>
            <wp:extent cx="3158490" cy="2433955"/>
            <wp:effectExtent l="0" t="0" r="3810" b="4445"/>
            <wp:wrapSquare wrapText="bothSides"/>
            <wp:docPr id="7" name="Рисунок 7" descr="C:\Documents and Settings\Edds\Local Settings\Temporary Internet Files\Content.Word\DSCN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dds\Local Settings\Temporary Internet Files\Content.Word\DSCN18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3105D74" wp14:editId="15DDFEB0">
            <wp:simplePos x="0" y="0"/>
            <wp:positionH relativeFrom="column">
              <wp:posOffset>0</wp:posOffset>
            </wp:positionH>
            <wp:positionV relativeFrom="paragraph">
              <wp:posOffset>-405130</wp:posOffset>
            </wp:positionV>
            <wp:extent cx="3289300" cy="2196465"/>
            <wp:effectExtent l="0" t="0" r="6350" b="0"/>
            <wp:wrapSquare wrapText="bothSides"/>
            <wp:docPr id="6" name="Рисунок 6" descr="C:\Documents and Settings\Edds\Local Settings\Temporary Internet Files\Content.Word\IMG_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Local Settings\Temporary Internet Files\Content.Word\IMG_08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916">
        <w:rPr>
          <w:rFonts w:eastAsia="Times New Roman" w:cs="Times New Roman"/>
          <w:szCs w:val="28"/>
          <w:lang w:eastAsia="ru-RU"/>
        </w:rPr>
        <w:t xml:space="preserve">А также участниками ОТИ проведены </w:t>
      </w:r>
      <w:proofErr w:type="spellStart"/>
      <w:r w:rsidR="005C6916">
        <w:rPr>
          <w:rFonts w:eastAsia="Times New Roman" w:cs="Times New Roman"/>
          <w:szCs w:val="28"/>
          <w:lang w:eastAsia="ru-RU"/>
        </w:rPr>
        <w:t>подворовые</w:t>
      </w:r>
      <w:proofErr w:type="spellEnd"/>
      <w:r w:rsidR="005C6916">
        <w:rPr>
          <w:rFonts w:eastAsia="Times New Roman" w:cs="Times New Roman"/>
          <w:szCs w:val="28"/>
          <w:lang w:eastAsia="ru-RU"/>
        </w:rPr>
        <w:t xml:space="preserve"> обходы граждан, отнесенных к «группе риска» с проведением профилактической разъяснительной работы</w:t>
      </w:r>
      <w:r w:rsidR="00E819A5">
        <w:rPr>
          <w:rFonts w:eastAsia="Times New Roman" w:cs="Times New Roman"/>
          <w:szCs w:val="28"/>
          <w:lang w:eastAsia="ru-RU"/>
        </w:rPr>
        <w:t xml:space="preserve"> по соблюдению правил пожарной безопасности и распространением листовок и памяток по данной тематике. Проведен сход граждан.</w:t>
      </w:r>
      <w:r w:rsidRPr="00355480">
        <w:rPr>
          <w:noProof/>
          <w:lang w:eastAsia="ru-RU"/>
        </w:rPr>
        <w:t xml:space="preserve"> </w:t>
      </w:r>
    </w:p>
    <w:p w:rsidR="00E819A5" w:rsidRDefault="00E819A5" w:rsidP="005C691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 xml:space="preserve">По итогам оперативно-тактическим изучениям района выезда установлено, что администрация Прилепского сельсовета и ДПД готовы к реагированию на возможные возгорания. </w:t>
      </w:r>
      <w:proofErr w:type="gramEnd"/>
    </w:p>
    <w:p w:rsidR="005C6916" w:rsidRPr="005C6916" w:rsidRDefault="005C6916" w:rsidP="005C691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5C6916" w:rsidRDefault="005C6916" w:rsidP="00E82890">
      <w:pPr>
        <w:ind w:firstLine="851"/>
        <w:jc w:val="both"/>
      </w:pPr>
    </w:p>
    <w:p w:rsidR="00E82890" w:rsidRPr="00E82890" w:rsidRDefault="005C6916" w:rsidP="00E82890">
      <w:pPr>
        <w:widowControl w:val="0"/>
        <w:autoSpaceDE w:val="0"/>
        <w:autoSpaceDN w:val="0"/>
        <w:adjustRightInd w:val="0"/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82890" w:rsidRPr="00E82890" w:rsidRDefault="00E82890" w:rsidP="00E82890">
      <w:pPr>
        <w:ind w:firstLine="851"/>
        <w:jc w:val="both"/>
      </w:pPr>
    </w:p>
    <w:sectPr w:rsidR="00E82890" w:rsidRPr="00E8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90"/>
    <w:rsid w:val="00355480"/>
    <w:rsid w:val="005C6916"/>
    <w:rsid w:val="007347AB"/>
    <w:rsid w:val="00B66C78"/>
    <w:rsid w:val="00E443AA"/>
    <w:rsid w:val="00E819A5"/>
    <w:rsid w:val="00E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2019-03-12T12:35:00Z</dcterms:created>
  <dcterms:modified xsi:type="dcterms:W3CDTF">2019-03-12T13:59:00Z</dcterms:modified>
</cp:coreProperties>
</file>