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61" w:rsidRDefault="00C24B70" w:rsidP="0015476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27C753" wp14:editId="1C166AF6">
            <wp:simplePos x="0" y="0"/>
            <wp:positionH relativeFrom="column">
              <wp:posOffset>1270</wp:posOffset>
            </wp:positionH>
            <wp:positionV relativeFrom="paragraph">
              <wp:posOffset>-122555</wp:posOffset>
            </wp:positionV>
            <wp:extent cx="2558415" cy="1907540"/>
            <wp:effectExtent l="0" t="0" r="0" b="0"/>
            <wp:wrapSquare wrapText="bothSides"/>
            <wp:docPr id="1" name="Рисунок 1" descr="C:\Users\User\AppData\Local\Microsoft\Windows\Temporary Internet Files\Content.Word\1_ti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_tit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761">
        <w:rPr>
          <w:b/>
          <w:color w:val="000000"/>
          <w:sz w:val="28"/>
          <w:szCs w:val="28"/>
        </w:rPr>
        <w:t>Неконтролируемы</w:t>
      </w:r>
      <w:r w:rsidR="007444AF">
        <w:rPr>
          <w:b/>
          <w:color w:val="000000"/>
          <w:sz w:val="28"/>
          <w:szCs w:val="28"/>
        </w:rPr>
        <w:t>е</w:t>
      </w:r>
      <w:r w:rsidR="00154761">
        <w:rPr>
          <w:b/>
          <w:color w:val="000000"/>
          <w:sz w:val="28"/>
          <w:szCs w:val="28"/>
        </w:rPr>
        <w:t xml:space="preserve"> палы сухой растительности опасны!!!!!</w:t>
      </w:r>
      <w:r w:rsidR="007444AF" w:rsidRPr="007444AF">
        <w:t xml:space="preserve"> </w:t>
      </w:r>
    </w:p>
    <w:p w:rsidR="005B274B" w:rsidRPr="005B274B" w:rsidRDefault="00C24B70" w:rsidP="0015476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120E80" wp14:editId="06C301A5">
            <wp:simplePos x="0" y="0"/>
            <wp:positionH relativeFrom="column">
              <wp:posOffset>8890</wp:posOffset>
            </wp:positionH>
            <wp:positionV relativeFrom="paragraph">
              <wp:posOffset>2272665</wp:posOffset>
            </wp:positionV>
            <wp:extent cx="3244215" cy="1934210"/>
            <wp:effectExtent l="0" t="0" r="0" b="8890"/>
            <wp:wrapSquare wrapText="bothSides"/>
            <wp:docPr id="2" name="Рисунок 2" descr="C:\Users\User\AppData\Local\Microsoft\Windows\Temporary Internet Files\Content.Word\20150325_12565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50325_125651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74B">
        <w:rPr>
          <w:color w:val="000000"/>
          <w:sz w:val="28"/>
          <w:szCs w:val="28"/>
        </w:rPr>
        <w:t xml:space="preserve">Администрация Конышевского района Курской области информирует о том, что </w:t>
      </w:r>
      <w:r w:rsidR="005B274B" w:rsidRPr="005B274B">
        <w:rPr>
          <w:color w:val="000000"/>
          <w:sz w:val="28"/>
          <w:szCs w:val="28"/>
        </w:rPr>
        <w:t>не стоит забывать</w:t>
      </w:r>
      <w:r w:rsidR="005B274B">
        <w:rPr>
          <w:color w:val="000000"/>
          <w:sz w:val="28"/>
          <w:szCs w:val="28"/>
        </w:rPr>
        <w:t xml:space="preserve"> - неконтролируемые</w:t>
      </w:r>
      <w:r w:rsidR="005B274B" w:rsidRPr="005B274B">
        <w:rPr>
          <w:color w:val="000000"/>
          <w:sz w:val="28"/>
          <w:szCs w:val="28"/>
        </w:rPr>
        <w:t xml:space="preserve"> палы </w:t>
      </w:r>
      <w:r w:rsidR="005B274B">
        <w:rPr>
          <w:color w:val="000000"/>
          <w:sz w:val="28"/>
          <w:szCs w:val="28"/>
        </w:rPr>
        <w:t xml:space="preserve">сухой растительности </w:t>
      </w:r>
      <w:r w:rsidR="005B274B" w:rsidRPr="005B274B">
        <w:rPr>
          <w:color w:val="000000"/>
          <w:sz w:val="28"/>
          <w:szCs w:val="28"/>
        </w:rPr>
        <w:t>могут служить причиной гибели людей и животных. Самая очевидная – когда огонь с травы переходит на постройки, пожар в которых становится опасен для жизни. Менее очевидная причина состоит в том, что дым от горящей травы  вреден для здоровья людей, в особенности тех, кто страдает заболеваниями органов дыхания.</w:t>
      </w:r>
    </w:p>
    <w:p w:rsidR="005B274B" w:rsidRPr="005B274B" w:rsidRDefault="005B274B" w:rsidP="005B27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274B">
        <w:rPr>
          <w:color w:val="000000"/>
          <w:sz w:val="28"/>
          <w:szCs w:val="28"/>
        </w:rPr>
        <w:t xml:space="preserve">Практически все возгорания сухой травы происходят по вине человека. Причем основная их причина – хулиганские действия или банальная неосторожность: оставленный без присмотра костер, брошенный окурок и так далее. </w:t>
      </w:r>
    </w:p>
    <w:p w:rsidR="005B274B" w:rsidRPr="005B274B" w:rsidRDefault="00C24B70" w:rsidP="005B27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A92F564" wp14:editId="52DCF2B4">
            <wp:simplePos x="0" y="0"/>
            <wp:positionH relativeFrom="column">
              <wp:posOffset>-193040</wp:posOffset>
            </wp:positionH>
            <wp:positionV relativeFrom="paragraph">
              <wp:posOffset>1346835</wp:posOffset>
            </wp:positionV>
            <wp:extent cx="3059430" cy="2232660"/>
            <wp:effectExtent l="0" t="0" r="7620" b="0"/>
            <wp:wrapSquare wrapText="bothSides"/>
            <wp:docPr id="3" name="Рисунок 3" descr="C:\Users\User\AppData\Local\Microsoft\Windows\Temporary Internet Files\Content.Word\JVRNVVIZvVIWBXx5LfHDzhBc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JVRNVVIZvVIWBXx5LfHDzhBc-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274B" w:rsidRPr="005B274B">
        <w:rPr>
          <w:color w:val="000000"/>
          <w:sz w:val="28"/>
          <w:szCs w:val="28"/>
        </w:rPr>
        <w:t xml:space="preserve">Напомним, что за пал </w:t>
      </w:r>
      <w:r w:rsidR="005B274B">
        <w:rPr>
          <w:color w:val="000000"/>
          <w:sz w:val="28"/>
          <w:szCs w:val="28"/>
        </w:rPr>
        <w:t xml:space="preserve">сухой </w:t>
      </w:r>
      <w:r w:rsidR="005B274B" w:rsidRPr="005B274B">
        <w:rPr>
          <w:color w:val="000000"/>
          <w:sz w:val="28"/>
          <w:szCs w:val="28"/>
        </w:rPr>
        <w:t xml:space="preserve">травы, особенно в период особого противопожарного режима, действующим законодательством предусмотрена административная ответственность, в результате которой на виновных лиц, в зависимости от категории, налагается штраф. </w:t>
      </w:r>
      <w:proofErr w:type="gramStart"/>
      <w:r w:rsidR="005B274B" w:rsidRPr="005B274B">
        <w:rPr>
          <w:color w:val="000000"/>
          <w:sz w:val="28"/>
          <w:szCs w:val="28"/>
        </w:rPr>
        <w:t>Так, за нарушение пожарной безопасности на земельных участках в условиях особого противопожарного режима для граждан предусмотрен административный штраф в размере от 2 до 4 тыс. рублей, на должностное лицо от 15 до 20 тыс. рублей, индивидуального предпринимателя от 30 до 40 тыс. рублей, а на юридическое лицо от 200 до 400 тыс. рублей!</w:t>
      </w:r>
      <w:proofErr w:type="gramEnd"/>
    </w:p>
    <w:p w:rsidR="005B274B" w:rsidRPr="005B274B" w:rsidRDefault="005B274B" w:rsidP="005B27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Неконтролируемы па</w:t>
      </w:r>
      <w:r w:rsidRPr="005B274B">
        <w:rPr>
          <w:color w:val="000000"/>
          <w:sz w:val="28"/>
          <w:szCs w:val="28"/>
        </w:rPr>
        <w:t>лы часто приводят</w:t>
      </w:r>
      <w:proofErr w:type="gramEnd"/>
      <w:r w:rsidRPr="005B274B">
        <w:rPr>
          <w:color w:val="000000"/>
          <w:sz w:val="28"/>
          <w:szCs w:val="28"/>
        </w:rPr>
        <w:t xml:space="preserve"> к повреждению различных хозяйственных построек и объектов – домов, сараев, линий электропередачи и связи, деревянных мостов и так далее. При этом нередко поджигателями травы являются владельцы пострадавших объектов</w:t>
      </w:r>
      <w:r>
        <w:rPr>
          <w:color w:val="000000"/>
          <w:sz w:val="28"/>
          <w:szCs w:val="28"/>
        </w:rPr>
        <w:t>,</w:t>
      </w:r>
      <w:r w:rsidRPr="005B274B">
        <w:rPr>
          <w:color w:val="000000"/>
          <w:sz w:val="28"/>
          <w:szCs w:val="28"/>
        </w:rPr>
        <w:t xml:space="preserve"> у которых, к примеру, при умышленном поджигании - палы вышли из-под контроля; жители деревень, поселков и горожане, отдыхающие на природе с «огоньком». Вот </w:t>
      </w:r>
      <w:r w:rsidRPr="005B274B">
        <w:rPr>
          <w:color w:val="000000"/>
          <w:sz w:val="28"/>
          <w:szCs w:val="28"/>
        </w:rPr>
        <w:lastRenderedPageBreak/>
        <w:t>только ущерб, наносимый народному хозяйству травяными пожарами, выглядит весьма внушительно.</w:t>
      </w:r>
      <w:r w:rsidR="00C24B70" w:rsidRPr="00C24B70">
        <w:t xml:space="preserve"> </w:t>
      </w:r>
    </w:p>
    <w:p w:rsidR="005B274B" w:rsidRPr="005B274B" w:rsidRDefault="00C24B70" w:rsidP="00E56C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C2547E" wp14:editId="0F304469">
            <wp:simplePos x="0" y="0"/>
            <wp:positionH relativeFrom="column">
              <wp:posOffset>2744470</wp:posOffset>
            </wp:positionH>
            <wp:positionV relativeFrom="paragraph">
              <wp:posOffset>-434975</wp:posOffset>
            </wp:positionV>
            <wp:extent cx="3129915" cy="2382520"/>
            <wp:effectExtent l="0" t="0" r="0" b="0"/>
            <wp:wrapSquare wrapText="bothSides"/>
            <wp:docPr id="4" name="Рисунок 4" descr="C:\Users\User\AppData\Local\Microsoft\Windows\Temporary Internet Files\Content.Word\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nx960x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74B" w:rsidRPr="005B274B">
        <w:rPr>
          <w:color w:val="000000"/>
          <w:sz w:val="28"/>
          <w:szCs w:val="28"/>
        </w:rPr>
        <w:t>Более того, травяные пожары наносят существенный ущерб опушкам леса, уничтожают молодую древесную поросль, служат одним из главных источников пожаров в лесах. Даже слабый и беглый пал способен уничтожить молодые лесные посадки, создаваемые для защиты полей от иссушения, берегов от эрозии, дорог от снежных и пыльных заносов и так далее. Молодая древесная поросль, появляющаяся естественным путем, тоже гибнет чаще всего именно из-за поджогов сухой травы. Если же от горящей травы возникает пожар в лесу, то на тушение этих пожаров приходится тратить значительные силы и средства – причем, не всегда удается избежать катастрофических последствий.</w:t>
      </w:r>
    </w:p>
    <w:p w:rsidR="005B274B" w:rsidRPr="005B274B" w:rsidRDefault="005B274B" w:rsidP="00E56CC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274B">
        <w:rPr>
          <w:color w:val="000000"/>
          <w:sz w:val="28"/>
          <w:szCs w:val="28"/>
        </w:rPr>
        <w:t>Поэтому единственное, что может как-то снизить количество травяных пожаров и смягчить наносимый ими ущерб, - это грамотность и сознательность граждан</w:t>
      </w:r>
      <w:r w:rsidR="00E56CC7">
        <w:rPr>
          <w:color w:val="000000"/>
          <w:sz w:val="28"/>
          <w:szCs w:val="28"/>
        </w:rPr>
        <w:t>.</w:t>
      </w:r>
    </w:p>
    <w:p w:rsidR="005B274B" w:rsidRPr="005B274B" w:rsidRDefault="005B274B" w:rsidP="001547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274B">
        <w:rPr>
          <w:rStyle w:val="a4"/>
          <w:color w:val="000000"/>
          <w:sz w:val="28"/>
          <w:szCs w:val="28"/>
        </w:rPr>
        <w:t>При во</w:t>
      </w:r>
      <w:r w:rsidR="00154761">
        <w:rPr>
          <w:rStyle w:val="a4"/>
          <w:color w:val="000000"/>
          <w:sz w:val="28"/>
          <w:szCs w:val="28"/>
        </w:rPr>
        <w:t>зникновении  пожаров незамедлительно необходимо звонить на единый номер «101», «112»!!!!</w:t>
      </w:r>
    </w:p>
    <w:p w:rsidR="002C6DE8" w:rsidRPr="005B274B" w:rsidRDefault="002C6DE8">
      <w:pPr>
        <w:rPr>
          <w:rFonts w:ascii="Times New Roman" w:hAnsi="Times New Roman" w:cs="Times New Roman"/>
          <w:sz w:val="28"/>
          <w:szCs w:val="28"/>
        </w:rPr>
      </w:pPr>
    </w:p>
    <w:sectPr w:rsidR="002C6DE8" w:rsidRPr="005B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B"/>
    <w:rsid w:val="00154761"/>
    <w:rsid w:val="002C6DE8"/>
    <w:rsid w:val="005B274B"/>
    <w:rsid w:val="007444AF"/>
    <w:rsid w:val="00C24B70"/>
    <w:rsid w:val="00E5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7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7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2019-10-21T08:29:00Z</dcterms:created>
  <dcterms:modified xsi:type="dcterms:W3CDTF">2019-10-21T09:28:00Z</dcterms:modified>
</cp:coreProperties>
</file>