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A7" w:rsidRDefault="00DF40A7" w:rsidP="00B62022">
      <w:pPr>
        <w:shd w:val="clear" w:color="auto" w:fill="FFFFFF"/>
        <w:jc w:val="center"/>
        <w:rPr>
          <w:sz w:val="30"/>
          <w:szCs w:val="30"/>
        </w:rPr>
      </w:pPr>
      <w:r w:rsidRPr="00B62022">
        <w:rPr>
          <w:sz w:val="30"/>
          <w:szCs w:val="30"/>
        </w:rPr>
        <w:t>П</w:t>
      </w:r>
      <w:r>
        <w:rPr>
          <w:sz w:val="30"/>
          <w:szCs w:val="30"/>
        </w:rPr>
        <w:t>АМЯТКА ВОДИТЕЛЮ</w:t>
      </w:r>
    </w:p>
    <w:p w:rsidR="00DF40A7" w:rsidRPr="00B62022" w:rsidRDefault="00DF40A7" w:rsidP="00B62022">
      <w:pPr>
        <w:shd w:val="clear" w:color="auto" w:fill="FFFFFF"/>
        <w:jc w:val="center"/>
      </w:pPr>
      <w:r>
        <w:rPr>
          <w:sz w:val="30"/>
          <w:szCs w:val="30"/>
        </w:rPr>
        <w:t>«П</w:t>
      </w:r>
      <w:r w:rsidRPr="00B62022">
        <w:rPr>
          <w:sz w:val="30"/>
          <w:szCs w:val="30"/>
        </w:rPr>
        <w:t>равила пожарной безопасности при эксплуатации автотранспортной техники</w:t>
      </w:r>
      <w:r>
        <w:rPr>
          <w:sz w:val="30"/>
          <w:szCs w:val="30"/>
        </w:rPr>
        <w:t>»</w:t>
      </w:r>
    </w:p>
    <w:p w:rsidR="00DF40A7" w:rsidRPr="003C1C87" w:rsidRDefault="00DF40A7" w:rsidP="00B6202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Возможные причины загорания автомобиля:</w:t>
      </w:r>
    </w:p>
    <w:p w:rsidR="00DF40A7" w:rsidRPr="003C1C87" w:rsidRDefault="00DF40A7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Короткое замыкание электропроводки бортовой сети, курение в салоне; </w:t>
      </w:r>
    </w:p>
    <w:p w:rsidR="00DF40A7" w:rsidRPr="003C1C87" w:rsidRDefault="00DF40A7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Утечка топлива, масла и попадание его на разогретые поверхности двигателя; </w:t>
      </w:r>
    </w:p>
    <w:p w:rsidR="00DF40A7" w:rsidRPr="003C1C87" w:rsidRDefault="00DF40A7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 xml:space="preserve">Неосторожность при ремонтных электрогазосварочных работах; </w:t>
      </w:r>
    </w:p>
    <w:p w:rsidR="00DF40A7" w:rsidRPr="003C1C87" w:rsidRDefault="00DF40A7" w:rsidP="00B6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Хранение в багажнике синтетических канистр с бензином, что приводит к накоплению статистического электричества и взрыву.</w:t>
      </w:r>
    </w:p>
    <w:p w:rsidR="00DF40A7" w:rsidRPr="003C1C87" w:rsidRDefault="00DF40A7" w:rsidP="00B62022">
      <w:pPr>
        <w:shd w:val="clear" w:color="auto" w:fill="FFFFFF"/>
        <w:spacing w:before="101" w:after="101" w:line="336" w:lineRule="auto"/>
        <w:rPr>
          <w:rFonts w:ascii="Times New Roman" w:hAnsi="Times New Roman" w:cs="Times New Roman"/>
          <w:u w:val="single"/>
          <w:lang w:eastAsia="ru-RU"/>
        </w:rPr>
      </w:pPr>
      <w:r w:rsidRPr="003C1C87">
        <w:rPr>
          <w:rFonts w:ascii="Times New Roman" w:hAnsi="Times New Roman" w:cs="Times New Roman"/>
          <w:u w:val="single"/>
          <w:lang w:eastAsia="ru-RU"/>
        </w:rPr>
        <w:t xml:space="preserve">Меры пожарной безопасности: 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Попробуйте сбить пламя с помощью огнетушителя, при его отсутствии – плотной тканью, землей, песком и т.п.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При тушении возгорания под капотом постепенно и осторожно откройте его палкой, монтировкой, находясь сбоку, т.к. при резком открывании капота возможен выброс пламени, и направьте огнетушитель на очаг наиболее интенсивного горения или накройте пламя брезентом, забросайте песком, рыхлой землей, снегом, залейте водой.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Не приступайте  к тушению, если вы в одежде, пропитанной парами топлива или масла, если руки смочены бензином – это опасно!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Если потушить не удается, то безопаснее всего будет отойти подальше, ведь огонь может дойти до баков с бензином (баллонов с газом), которые имеют способность взрываться.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Если горит на стоянке (гараже) и есть угроза для распространения пожара, то постарайтесь откатить подальше либо стоящие рядом автомобили, либо сам объект пожара.</w:t>
      </w:r>
    </w:p>
    <w:p w:rsidR="00DF40A7" w:rsidRPr="003C1C87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Ни в коем случае не садитесь в горящий автомобиль и не пытайтесь его завести.</w:t>
      </w:r>
    </w:p>
    <w:p w:rsidR="00DF40A7" w:rsidRPr="00B62022" w:rsidRDefault="00DF40A7" w:rsidP="00B6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lang w:eastAsia="ru-RU"/>
        </w:rPr>
        <w:t>В радиусе опасной зоны не должно быть людей.</w:t>
      </w:r>
    </w:p>
    <w:p w:rsidR="00DF40A7" w:rsidRPr="00B62022" w:rsidRDefault="00DF40A7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Только повышенная ответственность каждого владельца индивидуального транспортного средства за соблюдением правил пожарной безопасности собственного автомобиля исключает возможность возникновения загораний и пожаров.</w:t>
      </w:r>
    </w:p>
    <w:p w:rsidR="00DF40A7" w:rsidRDefault="00DF40A7" w:rsidP="00B620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DF40A7" w:rsidRDefault="00DF40A7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F40A7" w:rsidRDefault="00DF40A7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 случае пожара: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3C1C87">
        <w:rPr>
          <w:rFonts w:ascii="Times New Roman" w:hAnsi="Times New Roman" w:cs="Times New Roman"/>
          <w:b/>
          <w:bCs/>
          <w:lang w:eastAsia="ru-RU"/>
        </w:rPr>
        <w:t>Немедленно звоните по телефону – «01» или</w:t>
      </w:r>
    </w:p>
    <w:p w:rsidR="00DF40A7" w:rsidRPr="003C1C87" w:rsidRDefault="00DF40A7" w:rsidP="00B620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C1C87">
        <w:rPr>
          <w:rFonts w:ascii="Times New Roman" w:hAnsi="Times New Roman" w:cs="Times New Roman"/>
          <w:b/>
          <w:bCs/>
          <w:lang w:eastAsia="ru-RU"/>
        </w:rPr>
        <w:t>в Единую дежурную службу  - «112»</w:t>
      </w:r>
    </w:p>
    <w:p w:rsidR="00DF40A7" w:rsidRDefault="00DF40A7" w:rsidP="00B62022">
      <w:pPr>
        <w:shd w:val="clear" w:color="auto" w:fill="FFFFFF"/>
        <w:spacing w:after="0" w:line="240" w:lineRule="auto"/>
        <w:jc w:val="center"/>
      </w:pPr>
    </w:p>
    <w:p w:rsidR="00DF40A7" w:rsidRDefault="00DF40A7" w:rsidP="00D522B1">
      <w:pPr>
        <w:pStyle w:val="ConsPlusNormal"/>
        <w:spacing w:after="120"/>
        <w:ind w:left="69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надзорной деятельности и профилактической работы по г. Льгову, Льговскому и Конышевскому районам</w:t>
      </w:r>
    </w:p>
    <w:p w:rsidR="00DF40A7" w:rsidRPr="00B62022" w:rsidRDefault="00DF40A7" w:rsidP="00D522B1">
      <w:pPr>
        <w:shd w:val="clear" w:color="auto" w:fill="FFFFFF"/>
        <w:spacing w:after="0" w:line="240" w:lineRule="auto"/>
        <w:jc w:val="center"/>
      </w:pPr>
    </w:p>
    <w:sectPr w:rsidR="00DF40A7" w:rsidRPr="00B62022" w:rsidSect="008F60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365D0"/>
    <w:multiLevelType w:val="multilevel"/>
    <w:tmpl w:val="509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EF420FB"/>
    <w:multiLevelType w:val="multilevel"/>
    <w:tmpl w:val="8034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022"/>
    <w:rsid w:val="00174BBE"/>
    <w:rsid w:val="00233E1C"/>
    <w:rsid w:val="003C1C87"/>
    <w:rsid w:val="00515CE0"/>
    <w:rsid w:val="008F6033"/>
    <w:rsid w:val="009A18EB"/>
    <w:rsid w:val="00B41E29"/>
    <w:rsid w:val="00B62022"/>
    <w:rsid w:val="00BD356E"/>
    <w:rsid w:val="00D522B1"/>
    <w:rsid w:val="00D644DC"/>
    <w:rsid w:val="00D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E0"/>
    <w:pPr>
      <w:spacing w:after="200" w:line="276" w:lineRule="auto"/>
    </w:pPr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2022"/>
    <w:pPr>
      <w:ind w:left="720"/>
    </w:pPr>
  </w:style>
  <w:style w:type="paragraph" w:customStyle="1" w:styleId="ConsPlusNormal">
    <w:name w:val="ConsPlusNormal"/>
    <w:uiPriority w:val="99"/>
    <w:rsid w:val="00D522B1"/>
    <w:pPr>
      <w:widowControl w:val="0"/>
      <w:autoSpaceDE w:val="0"/>
      <w:autoSpaceDN w:val="0"/>
      <w:adjustRightInd w:val="0"/>
    </w:pPr>
    <w:rPr>
      <w:rFonts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284</Words>
  <Characters>1620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2</cp:revision>
  <cp:lastPrinted>2013-02-27T07:11:00Z</cp:lastPrinted>
  <dcterms:created xsi:type="dcterms:W3CDTF">2013-02-27T05:57:00Z</dcterms:created>
  <dcterms:modified xsi:type="dcterms:W3CDTF">2019-12-09T08:33:00Z</dcterms:modified>
</cp:coreProperties>
</file>