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7F" w:rsidRDefault="00DB4BDC" w:rsidP="00E66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-50800</wp:posOffset>
            </wp:positionV>
            <wp:extent cx="1502410" cy="1863090"/>
            <wp:effectExtent l="0" t="0" r="2540" b="3810"/>
            <wp:wrapSquare wrapText="bothSides"/>
            <wp:docPr id="2" name="Рисунок 2" descr="C:\Users\User\AppData\Local\Microsoft\Windows\Temporary Internet Files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4D6">
        <w:rPr>
          <w:rFonts w:ascii="Times New Roman" w:hAnsi="Times New Roman" w:cs="Times New Roman"/>
          <w:b/>
          <w:sz w:val="28"/>
          <w:szCs w:val="28"/>
        </w:rPr>
        <w:t>Р</w:t>
      </w:r>
      <w:bookmarkEnd w:id="0"/>
      <w:r w:rsidR="00E664D6">
        <w:rPr>
          <w:rFonts w:ascii="Times New Roman" w:hAnsi="Times New Roman" w:cs="Times New Roman"/>
          <w:b/>
          <w:sz w:val="28"/>
          <w:szCs w:val="28"/>
        </w:rPr>
        <w:t>ейд по пожарной безопасности</w:t>
      </w:r>
    </w:p>
    <w:p w:rsidR="00E664D6" w:rsidRDefault="00DB4BDC" w:rsidP="00E664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074E26C" wp14:editId="6F1F09D2">
            <wp:simplePos x="0" y="0"/>
            <wp:positionH relativeFrom="column">
              <wp:posOffset>2812415</wp:posOffset>
            </wp:positionH>
            <wp:positionV relativeFrom="paragraph">
              <wp:posOffset>1246505</wp:posOffset>
            </wp:positionV>
            <wp:extent cx="1612900" cy="1473200"/>
            <wp:effectExtent l="0" t="0" r="6350" b="0"/>
            <wp:wrapSquare wrapText="bothSides"/>
            <wp:docPr id="3" name="Рисунок 3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4D6">
        <w:rPr>
          <w:rFonts w:ascii="Times New Roman" w:hAnsi="Times New Roman" w:cs="Times New Roman"/>
          <w:sz w:val="28"/>
          <w:szCs w:val="28"/>
        </w:rPr>
        <w:t>22 января 2020 года в соответствие с утвержденным планом  профилактической работы среди населения по соблюдению правил пожарной безопасности, Администрацией Конышевского района совместно с отделом социальной защиты населения, ПЧ №30 Конышевского района, ОКУ «</w:t>
      </w:r>
      <w:proofErr w:type="spellStart"/>
      <w:r w:rsidR="00E664D6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="00E664D6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E664D6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="00E664D6">
        <w:rPr>
          <w:rFonts w:ascii="Times New Roman" w:hAnsi="Times New Roman" w:cs="Times New Roman"/>
          <w:sz w:val="28"/>
          <w:szCs w:val="28"/>
        </w:rPr>
        <w:t xml:space="preserve">»,  Комплексным центром социального обслуживания населения проведен рейд на территории Платавского сельсовета. </w:t>
      </w:r>
    </w:p>
    <w:p w:rsidR="00E664D6" w:rsidRPr="00DB4BDC" w:rsidRDefault="00DB4BDC" w:rsidP="00E664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1907BE2" wp14:editId="5EED6032">
            <wp:simplePos x="0" y="0"/>
            <wp:positionH relativeFrom="column">
              <wp:posOffset>4344670</wp:posOffset>
            </wp:positionH>
            <wp:positionV relativeFrom="paragraph">
              <wp:posOffset>1930400</wp:posOffset>
            </wp:positionV>
            <wp:extent cx="1595755" cy="1737360"/>
            <wp:effectExtent l="0" t="0" r="4445" b="0"/>
            <wp:wrapSquare wrapText="bothSides"/>
            <wp:docPr id="4" name="Рисунок 4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9412D82" wp14:editId="747B8454">
            <wp:simplePos x="0" y="0"/>
            <wp:positionH relativeFrom="column">
              <wp:posOffset>-143510</wp:posOffset>
            </wp:positionH>
            <wp:positionV relativeFrom="paragraph">
              <wp:posOffset>635000</wp:posOffset>
            </wp:positionV>
            <wp:extent cx="1671320" cy="1582420"/>
            <wp:effectExtent l="0" t="0" r="5080" b="0"/>
            <wp:wrapSquare wrapText="bothSides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4D6">
        <w:rPr>
          <w:rFonts w:ascii="Times New Roman" w:hAnsi="Times New Roman" w:cs="Times New Roman"/>
          <w:sz w:val="28"/>
          <w:szCs w:val="28"/>
        </w:rPr>
        <w:t>Проведено повторное обследование домовладений граждан, отнесенных к категории «группа риска»</w:t>
      </w:r>
      <w:r w:rsidR="00C450C9">
        <w:rPr>
          <w:rFonts w:ascii="Times New Roman" w:hAnsi="Times New Roman" w:cs="Times New Roman"/>
          <w:sz w:val="28"/>
          <w:szCs w:val="28"/>
        </w:rPr>
        <w:t xml:space="preserve"> на предмет исправности печного, электрооборудования, а также посещены домовладения многодетных семей, престарелых граждан, с разъяснением правил пожарной безопасности, вручением листовок и инструкций, приведением конкретных случаев возникновения пожаров в жилом секторе на территории Курской </w:t>
      </w:r>
      <w:r w:rsidR="002B5853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="00C450C9">
        <w:rPr>
          <w:rFonts w:ascii="Times New Roman" w:hAnsi="Times New Roman" w:cs="Times New Roman"/>
          <w:sz w:val="28"/>
          <w:szCs w:val="28"/>
        </w:rPr>
        <w:t xml:space="preserve"> их причин.</w:t>
      </w:r>
      <w:r w:rsidRPr="00DB4BD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450C9" w:rsidRPr="00E664D6" w:rsidRDefault="00C450C9" w:rsidP="00E664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 населения доведены правила поведения при возникновении пожара в жилье и действия при вызове экстренных служб, с напоминанием контактных номеров  и Единого номера «112».</w:t>
      </w:r>
    </w:p>
    <w:sectPr w:rsidR="00C450C9" w:rsidRPr="00E6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B"/>
    <w:rsid w:val="002B5853"/>
    <w:rsid w:val="003C7A7F"/>
    <w:rsid w:val="00C169EB"/>
    <w:rsid w:val="00C450C9"/>
    <w:rsid w:val="00DB4BDC"/>
    <w:rsid w:val="00E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2020-01-22T13:16:00Z</dcterms:created>
  <dcterms:modified xsi:type="dcterms:W3CDTF">2020-01-22T13:47:00Z</dcterms:modified>
</cp:coreProperties>
</file>