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B1" w:rsidRPr="001A4018" w:rsidRDefault="009921B1" w:rsidP="001A4018">
      <w:pPr>
        <w:jc w:val="right"/>
        <w:rPr>
          <w:i/>
          <w:color w:val="FF0000"/>
        </w:rPr>
      </w:pPr>
    </w:p>
    <w:p w:rsidR="009B467D" w:rsidRDefault="009B467D" w:rsidP="009B467D">
      <w:pPr>
        <w:ind w:firstLine="709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Информация </w:t>
      </w:r>
    </w:p>
    <w:p w:rsidR="009B467D" w:rsidRDefault="009B467D" w:rsidP="009B467D">
      <w:pPr>
        <w:ind w:firstLine="709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6308B6" w:rsidRDefault="006623A1" w:rsidP="006623A1">
      <w:pPr>
        <w:ind w:firstLine="709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Уважаемые жители Кореневского района!</w:t>
      </w:r>
    </w:p>
    <w:p w:rsidR="006308B6" w:rsidRDefault="006308B6" w:rsidP="006308B6">
      <w:pPr>
        <w:ind w:firstLine="709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F4C9B" w:rsidRPr="00A97822" w:rsidRDefault="006623A1" w:rsidP="00094EBB">
      <w:pPr>
        <w:ind w:firstLine="709"/>
        <w:jc w:val="both"/>
        <w:rPr>
          <w:rFonts w:eastAsia="Times New Roman CYR"/>
          <w:b/>
          <w:sz w:val="28"/>
          <w:szCs w:val="28"/>
        </w:rPr>
      </w:pPr>
      <w:r w:rsidRPr="006623A1">
        <w:rPr>
          <w:rFonts w:eastAsia="Times New Roman CYR"/>
          <w:sz w:val="28"/>
          <w:szCs w:val="28"/>
        </w:rPr>
        <w:t>На территории Курской области, в том числе и Кореневского района участились случаи возникновения пожаров</w:t>
      </w:r>
      <w:r>
        <w:rPr>
          <w:rFonts w:eastAsia="Times New Roman CYR"/>
          <w:sz w:val="28"/>
          <w:szCs w:val="28"/>
        </w:rPr>
        <w:t xml:space="preserve"> по </w:t>
      </w:r>
      <w:r w:rsidR="00094EBB">
        <w:rPr>
          <w:rFonts w:eastAsia="Times New Roman CYR"/>
          <w:sz w:val="28"/>
          <w:szCs w:val="28"/>
        </w:rPr>
        <w:t xml:space="preserve">электротехнической </w:t>
      </w:r>
      <w:r>
        <w:rPr>
          <w:rFonts w:eastAsia="Times New Roman CYR"/>
          <w:sz w:val="28"/>
          <w:szCs w:val="28"/>
        </w:rPr>
        <w:t>причине</w:t>
      </w:r>
      <w:r w:rsidR="00094EBB">
        <w:rPr>
          <w:rFonts w:eastAsia="Times New Roman CYR"/>
          <w:sz w:val="28"/>
          <w:szCs w:val="28"/>
        </w:rPr>
        <w:t>, а именно</w:t>
      </w:r>
      <w:r>
        <w:rPr>
          <w:rFonts w:eastAsia="Times New Roman CYR"/>
          <w:sz w:val="28"/>
          <w:szCs w:val="28"/>
        </w:rPr>
        <w:t xml:space="preserve"> короткого замыкания электрической проводки</w:t>
      </w:r>
      <w:r w:rsidR="00094EBB">
        <w:rPr>
          <w:rFonts w:eastAsia="Times New Roman CYR"/>
          <w:sz w:val="28"/>
          <w:szCs w:val="28"/>
        </w:rPr>
        <w:t>. Данные факты связаны со значительным износом электрохозяйства как жилых домов, так и различных построек. В связи</w:t>
      </w:r>
      <w:bookmarkStart w:id="0" w:name="_GoBack"/>
      <w:bookmarkEnd w:id="0"/>
      <w:r w:rsidR="00094EBB">
        <w:rPr>
          <w:rFonts w:eastAsia="Times New Roman CYR"/>
          <w:sz w:val="28"/>
          <w:szCs w:val="28"/>
        </w:rPr>
        <w:t xml:space="preserve"> с этим отдел надзорной деятельности и профилактической работы по Рыльскому, Глушковскому и Кореневскому районам ГУ МЧС России по Курской области доводит до вашего сведения </w:t>
      </w:r>
      <w:r w:rsidR="006308B6" w:rsidRPr="00A97822">
        <w:rPr>
          <w:rFonts w:eastAsia="Times New Roman CYR"/>
          <w:b/>
          <w:sz w:val="28"/>
          <w:szCs w:val="28"/>
        </w:rPr>
        <w:t>Методические рекомендации</w:t>
      </w:r>
      <w:r w:rsidR="00A97822" w:rsidRPr="00A97822">
        <w:rPr>
          <w:rFonts w:eastAsia="Times New Roman CYR"/>
          <w:b/>
          <w:sz w:val="28"/>
          <w:szCs w:val="28"/>
        </w:rPr>
        <w:t xml:space="preserve"> по эксплуатации электропроводки</w:t>
      </w:r>
      <w:r w:rsidR="00094EBB">
        <w:rPr>
          <w:rFonts w:eastAsia="Times New Roman CYR"/>
          <w:b/>
          <w:sz w:val="28"/>
          <w:szCs w:val="28"/>
        </w:rPr>
        <w:t xml:space="preserve"> и убедительно просит</w:t>
      </w:r>
      <w:r w:rsidR="00C01E39">
        <w:rPr>
          <w:rFonts w:eastAsia="Times New Roman CYR"/>
          <w:b/>
          <w:sz w:val="28"/>
          <w:szCs w:val="28"/>
        </w:rPr>
        <w:t xml:space="preserve"> проверить используемое в быту электротехническое хозяйство</w:t>
      </w:r>
      <w:r w:rsidR="006308B6" w:rsidRPr="00A97822">
        <w:rPr>
          <w:rFonts w:eastAsia="Times New Roman CYR"/>
          <w:b/>
          <w:sz w:val="28"/>
          <w:szCs w:val="28"/>
        </w:rPr>
        <w:t>:</w:t>
      </w:r>
    </w:p>
    <w:p w:rsidR="006308B6" w:rsidRPr="00A97822" w:rsidRDefault="006308B6" w:rsidP="006308B6">
      <w:pPr>
        <w:pStyle w:val="formattexttopleveltext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97822">
        <w:rPr>
          <w:color w:val="333333"/>
          <w:sz w:val="28"/>
          <w:szCs w:val="28"/>
          <w:bdr w:val="none" w:sz="0" w:space="0" w:color="auto" w:frame="1"/>
        </w:rPr>
        <w:t>В соответствии с Ведомственными строительными нормами "Правила оценки физического износа жилых зданий" (ВСН 53-86(р)), утвержденными приказом Госстроя СССР от 24.12.86 N 446, в жилых зданиях периодически необходимо проводить оценку физического износа, выражающуюся соотношением стоимости объективно необходимых ремонтных мероприятий, устраняющих повреждения конструкции, элемента, системы или здания в целом, и их восстановительной стоимости. Физический износ отдельных конструкций, элементов, систем или участков следует оценивать путем сравнения признаков физического износа, выявленных в результате визуального и инструментального обследования, с их значениями. Под физическим износом конструкции, элемента, системы инженерного оборудования (далее системы) и здания в целом следует понимать утрату ими первоначальных технико-эксплуатационных качеств (прочности, устойчивости, надежности и др.) в результате воздействия природно-климатических факторов и жизнедеятельности человека.</w:t>
      </w:r>
    </w:p>
    <w:p w:rsidR="006308B6" w:rsidRPr="00A97822" w:rsidRDefault="006308B6" w:rsidP="006308B6">
      <w:pPr>
        <w:pStyle w:val="formattexttopleveltext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97822">
        <w:rPr>
          <w:rStyle w:val="ab"/>
          <w:color w:val="333333"/>
          <w:sz w:val="28"/>
          <w:szCs w:val="28"/>
          <w:bdr w:val="none" w:sz="0" w:space="0" w:color="auto" w:frame="1"/>
        </w:rPr>
        <w:t>В соответствии ВСН 53-86</w:t>
      </w:r>
      <w:r w:rsidRPr="00A97822">
        <w:rPr>
          <w:color w:val="333333"/>
          <w:sz w:val="28"/>
          <w:szCs w:val="28"/>
          <w:bdr w:val="none" w:sz="0" w:space="0" w:color="auto" w:frame="1"/>
        </w:rPr>
        <w:t>(р))</w:t>
      </w:r>
      <w:r w:rsidRPr="00A97822">
        <w:rPr>
          <w:rStyle w:val="ab"/>
          <w:color w:val="333333"/>
          <w:sz w:val="28"/>
          <w:szCs w:val="28"/>
          <w:bdr w:val="none" w:sz="0" w:space="0" w:color="auto" w:frame="1"/>
        </w:rPr>
        <w:t xml:space="preserve"> физический износ скрытых внутриквартирных сетей достигается за 40 лет, открытых внутриквартирных сетей достигается за 25 лет.</w:t>
      </w:r>
    </w:p>
    <w:p w:rsidR="00960D85" w:rsidRPr="007D254C" w:rsidRDefault="00960D85" w:rsidP="009B467D">
      <w:pPr>
        <w:jc w:val="both"/>
        <w:rPr>
          <w:sz w:val="28"/>
        </w:rPr>
      </w:pPr>
    </w:p>
    <w:p w:rsidR="00D4768A" w:rsidRDefault="00D4768A" w:rsidP="006550D1">
      <w:pPr>
        <w:jc w:val="both"/>
        <w:rPr>
          <w:sz w:val="28"/>
          <w:szCs w:val="28"/>
        </w:rPr>
      </w:pPr>
    </w:p>
    <w:p w:rsidR="006550D1" w:rsidRPr="006550D1" w:rsidRDefault="00D4768A" w:rsidP="006550D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D86605" w:rsidRPr="006550D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86605" w:rsidRPr="006550D1">
        <w:rPr>
          <w:sz w:val="28"/>
          <w:szCs w:val="28"/>
        </w:rPr>
        <w:t xml:space="preserve"> </w:t>
      </w:r>
      <w:r w:rsidR="006550D1" w:rsidRPr="006550D1">
        <w:rPr>
          <w:sz w:val="28"/>
          <w:szCs w:val="28"/>
        </w:rPr>
        <w:t xml:space="preserve">ОНД и ПР по </w:t>
      </w:r>
      <w:r w:rsidR="007F0D86">
        <w:rPr>
          <w:sz w:val="28"/>
          <w:szCs w:val="28"/>
        </w:rPr>
        <w:t>Рыльскому,</w:t>
      </w:r>
    </w:p>
    <w:p w:rsidR="006550D1" w:rsidRPr="006550D1" w:rsidRDefault="007F0D86" w:rsidP="00655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Глушковскому и Кореневскому </w:t>
      </w:r>
      <w:r w:rsidR="006550D1" w:rsidRPr="006550D1">
        <w:rPr>
          <w:sz w:val="28"/>
          <w:szCs w:val="28"/>
        </w:rPr>
        <w:t>района</w:t>
      </w:r>
      <w:r w:rsidR="0033620A">
        <w:rPr>
          <w:sz w:val="28"/>
          <w:szCs w:val="28"/>
        </w:rPr>
        <w:t>м</w:t>
      </w:r>
      <w:r w:rsidR="006550D1" w:rsidRPr="006550D1">
        <w:rPr>
          <w:sz w:val="28"/>
          <w:szCs w:val="28"/>
        </w:rPr>
        <w:t xml:space="preserve"> </w:t>
      </w:r>
    </w:p>
    <w:p w:rsidR="00CA221E" w:rsidRPr="006550D1" w:rsidRDefault="00D4768A" w:rsidP="006550D1">
      <w:pPr>
        <w:jc w:val="both"/>
        <w:rPr>
          <w:sz w:val="28"/>
          <w:szCs w:val="28"/>
        </w:rPr>
      </w:pPr>
      <w:r>
        <w:rPr>
          <w:sz w:val="28"/>
          <w:szCs w:val="28"/>
        </w:rPr>
        <w:t>майор</w:t>
      </w:r>
      <w:r w:rsidR="006550D1" w:rsidRPr="006550D1">
        <w:rPr>
          <w:sz w:val="28"/>
          <w:szCs w:val="28"/>
        </w:rPr>
        <w:t xml:space="preserve"> внутренней службы                                            </w:t>
      </w:r>
      <w:r>
        <w:rPr>
          <w:sz w:val="28"/>
          <w:szCs w:val="28"/>
        </w:rPr>
        <w:t xml:space="preserve">                 </w:t>
      </w:r>
      <w:r w:rsidR="007F0D86">
        <w:rPr>
          <w:sz w:val="28"/>
          <w:szCs w:val="28"/>
        </w:rPr>
        <w:t xml:space="preserve">  А.В. Радченко</w:t>
      </w:r>
    </w:p>
    <w:sectPr w:rsidR="00CA221E" w:rsidRPr="006550D1" w:rsidSect="00487B9A">
      <w:footnotePr>
        <w:pos w:val="beneathText"/>
      </w:footnotePr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160F65"/>
    <w:multiLevelType w:val="multilevel"/>
    <w:tmpl w:val="F17826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2224" w:hanging="1515"/>
      </w:pPr>
      <w:rPr>
        <w:rFonts w:hint="default"/>
      </w:rPr>
    </w:lvl>
    <w:lvl w:ilvl="2">
      <w:start w:val="2017"/>
      <w:numFmt w:val="decimal"/>
      <w:isLgl/>
      <w:lvlText w:val="%1.%2.%3"/>
      <w:lvlJc w:val="left"/>
      <w:pPr>
        <w:ind w:left="2224" w:hanging="15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4" w:hanging="15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4" w:hanging="15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5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51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8035E92"/>
    <w:multiLevelType w:val="multilevel"/>
    <w:tmpl w:val="90709550"/>
    <w:lvl w:ilvl="0">
      <w:start w:val="20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704" w:hanging="13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99"/>
    <w:rsid w:val="00022011"/>
    <w:rsid w:val="000809E2"/>
    <w:rsid w:val="00094EBB"/>
    <w:rsid w:val="000B0DF7"/>
    <w:rsid w:val="000E495A"/>
    <w:rsid w:val="000F0FD4"/>
    <w:rsid w:val="000F7B82"/>
    <w:rsid w:val="00122610"/>
    <w:rsid w:val="00146B4F"/>
    <w:rsid w:val="00146B72"/>
    <w:rsid w:val="00147126"/>
    <w:rsid w:val="00182AD2"/>
    <w:rsid w:val="0019571F"/>
    <w:rsid w:val="001A4018"/>
    <w:rsid w:val="001E4EB7"/>
    <w:rsid w:val="00233304"/>
    <w:rsid w:val="00251A1B"/>
    <w:rsid w:val="002B6CC3"/>
    <w:rsid w:val="002E4E4F"/>
    <w:rsid w:val="003274C9"/>
    <w:rsid w:val="0033620A"/>
    <w:rsid w:val="003755E8"/>
    <w:rsid w:val="003763A1"/>
    <w:rsid w:val="00394A11"/>
    <w:rsid w:val="00397A17"/>
    <w:rsid w:val="003C0A6E"/>
    <w:rsid w:val="00415589"/>
    <w:rsid w:val="0042166F"/>
    <w:rsid w:val="0043318B"/>
    <w:rsid w:val="004709FD"/>
    <w:rsid w:val="00487B9A"/>
    <w:rsid w:val="004A1EF7"/>
    <w:rsid w:val="004A5FD4"/>
    <w:rsid w:val="004B2E70"/>
    <w:rsid w:val="00505703"/>
    <w:rsid w:val="005405CD"/>
    <w:rsid w:val="005551C9"/>
    <w:rsid w:val="005774CF"/>
    <w:rsid w:val="00591982"/>
    <w:rsid w:val="00594E04"/>
    <w:rsid w:val="005E0888"/>
    <w:rsid w:val="00615D3A"/>
    <w:rsid w:val="006308B6"/>
    <w:rsid w:val="006550D1"/>
    <w:rsid w:val="006623A1"/>
    <w:rsid w:val="0066242E"/>
    <w:rsid w:val="00687174"/>
    <w:rsid w:val="00694576"/>
    <w:rsid w:val="006C01F5"/>
    <w:rsid w:val="006C5F9D"/>
    <w:rsid w:val="006C7F91"/>
    <w:rsid w:val="006F1A6D"/>
    <w:rsid w:val="0072030A"/>
    <w:rsid w:val="00721599"/>
    <w:rsid w:val="0072398C"/>
    <w:rsid w:val="00751852"/>
    <w:rsid w:val="00765D8D"/>
    <w:rsid w:val="007822BA"/>
    <w:rsid w:val="007B3224"/>
    <w:rsid w:val="007C734C"/>
    <w:rsid w:val="007D254C"/>
    <w:rsid w:val="007D30C3"/>
    <w:rsid w:val="007D58F5"/>
    <w:rsid w:val="007E325F"/>
    <w:rsid w:val="007F0D86"/>
    <w:rsid w:val="00804208"/>
    <w:rsid w:val="00811988"/>
    <w:rsid w:val="008139D4"/>
    <w:rsid w:val="00824807"/>
    <w:rsid w:val="00890ED0"/>
    <w:rsid w:val="008A2443"/>
    <w:rsid w:val="008A3B25"/>
    <w:rsid w:val="008A5BDA"/>
    <w:rsid w:val="008A7CBC"/>
    <w:rsid w:val="008B232E"/>
    <w:rsid w:val="008B37D2"/>
    <w:rsid w:val="008C3DCF"/>
    <w:rsid w:val="008D01AB"/>
    <w:rsid w:val="009057D0"/>
    <w:rsid w:val="00917DC1"/>
    <w:rsid w:val="0093406B"/>
    <w:rsid w:val="009351A9"/>
    <w:rsid w:val="00936750"/>
    <w:rsid w:val="00940DAC"/>
    <w:rsid w:val="00960D85"/>
    <w:rsid w:val="009662CB"/>
    <w:rsid w:val="00981D25"/>
    <w:rsid w:val="009921B1"/>
    <w:rsid w:val="00995FFF"/>
    <w:rsid w:val="009A0380"/>
    <w:rsid w:val="009B1E6C"/>
    <w:rsid w:val="009B467D"/>
    <w:rsid w:val="00A566A8"/>
    <w:rsid w:val="00A67D4F"/>
    <w:rsid w:val="00A8098A"/>
    <w:rsid w:val="00A952AC"/>
    <w:rsid w:val="00A97822"/>
    <w:rsid w:val="00AD70BB"/>
    <w:rsid w:val="00B25DA6"/>
    <w:rsid w:val="00B71091"/>
    <w:rsid w:val="00B91579"/>
    <w:rsid w:val="00BE48BE"/>
    <w:rsid w:val="00C01E39"/>
    <w:rsid w:val="00C10CDD"/>
    <w:rsid w:val="00C72E8B"/>
    <w:rsid w:val="00C7701B"/>
    <w:rsid w:val="00C826AB"/>
    <w:rsid w:val="00C9059D"/>
    <w:rsid w:val="00C91195"/>
    <w:rsid w:val="00CA221E"/>
    <w:rsid w:val="00CD06D5"/>
    <w:rsid w:val="00CF6CA5"/>
    <w:rsid w:val="00D417F4"/>
    <w:rsid w:val="00D4760A"/>
    <w:rsid w:val="00D4768A"/>
    <w:rsid w:val="00D54EC6"/>
    <w:rsid w:val="00D74130"/>
    <w:rsid w:val="00D86605"/>
    <w:rsid w:val="00DB2520"/>
    <w:rsid w:val="00DB780E"/>
    <w:rsid w:val="00DE0BEC"/>
    <w:rsid w:val="00DE2347"/>
    <w:rsid w:val="00DF580D"/>
    <w:rsid w:val="00E25545"/>
    <w:rsid w:val="00E57834"/>
    <w:rsid w:val="00E65857"/>
    <w:rsid w:val="00E70EDE"/>
    <w:rsid w:val="00E84584"/>
    <w:rsid w:val="00E903EF"/>
    <w:rsid w:val="00EB1E1F"/>
    <w:rsid w:val="00EB337C"/>
    <w:rsid w:val="00ED096D"/>
    <w:rsid w:val="00ED2CCF"/>
    <w:rsid w:val="00EF4C9B"/>
    <w:rsid w:val="00F1789B"/>
    <w:rsid w:val="00F343EE"/>
    <w:rsid w:val="00F74371"/>
    <w:rsid w:val="00F859DF"/>
    <w:rsid w:val="00F949A3"/>
    <w:rsid w:val="00FA0FCE"/>
    <w:rsid w:val="00FA4DDE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C12E4-12A8-4262-B839-29E74F3B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"/>
    <w:semiHidden/>
    <w:pPr>
      <w:spacing w:after="120"/>
    </w:pPr>
  </w:style>
  <w:style w:type="paragraph" w:styleId="a5">
    <w:name w:val="List"/>
    <w:basedOn w:val="a1"/>
    <w:semiHidden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Normal (Web)"/>
    <w:basedOn w:val="a"/>
    <w:uiPriority w:val="99"/>
    <w:semiHidden/>
    <w:unhideWhenUsed/>
    <w:rsid w:val="00EB337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 Spacing"/>
    <w:uiPriority w:val="1"/>
    <w:qFormat/>
    <w:rsid w:val="00D4760A"/>
    <w:pPr>
      <w:suppressAutoHyphens/>
    </w:pPr>
    <w:rPr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B780E"/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DB780E"/>
    <w:rPr>
      <w:rFonts w:ascii="Segoe UI" w:hAnsi="Segoe UI" w:cs="Segoe UI"/>
      <w:sz w:val="18"/>
      <w:szCs w:val="18"/>
      <w:lang w:eastAsia="ar-SA"/>
    </w:rPr>
  </w:style>
  <w:style w:type="paragraph" w:styleId="aa">
    <w:name w:val="List Paragraph"/>
    <w:basedOn w:val="a"/>
    <w:uiPriority w:val="34"/>
    <w:qFormat/>
    <w:rsid w:val="005405C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topleveltext">
    <w:name w:val="formattexttopleveltext"/>
    <w:basedOn w:val="a"/>
    <w:rsid w:val="006308B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uiPriority w:val="22"/>
    <w:qFormat/>
    <w:rsid w:val="00630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4F8C-A7F2-4A7E-A569-49C9F787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Присвоить почтовый адрес объектам, расположенным на  земельном участке площадью 3 600 кв</vt:lpstr>
    </vt:vector>
  </TitlesOfParts>
  <Company>SPecialiST RePack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Присвоить почтовый адрес объектам, расположенным на  земельном участке площадью 3 600 кв</dc:title>
  <dc:subject/>
  <dc:creator>1</dc:creator>
  <cp:keywords/>
  <cp:lastModifiedBy>Пользователь</cp:lastModifiedBy>
  <cp:revision>2</cp:revision>
  <cp:lastPrinted>2018-06-25T12:35:00Z</cp:lastPrinted>
  <dcterms:created xsi:type="dcterms:W3CDTF">2018-08-10T08:25:00Z</dcterms:created>
  <dcterms:modified xsi:type="dcterms:W3CDTF">2018-08-10T08:25:00Z</dcterms:modified>
</cp:coreProperties>
</file>