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77D1" w14:textId="18878A81" w:rsidR="0024216A" w:rsidRPr="0024216A" w:rsidRDefault="0024216A" w:rsidP="0024216A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24216A">
        <w:rPr>
          <w:b/>
          <w:bCs/>
        </w:rPr>
        <w:t xml:space="preserve">Существует ли ответственность за оставление несовершеннолетних детей без присмотра? Разъясняет </w:t>
      </w:r>
      <w:r>
        <w:rPr>
          <w:b/>
          <w:bCs/>
        </w:rPr>
        <w:t>помощник прокурора</w:t>
      </w:r>
      <w:r w:rsidRPr="0024216A">
        <w:rPr>
          <w:b/>
          <w:bCs/>
        </w:rPr>
        <w:t xml:space="preserve"> </w:t>
      </w:r>
      <w:r>
        <w:rPr>
          <w:b/>
          <w:bCs/>
        </w:rPr>
        <w:t>Кореневского</w:t>
      </w:r>
      <w:r w:rsidRPr="0024216A">
        <w:rPr>
          <w:b/>
          <w:bCs/>
        </w:rPr>
        <w:t xml:space="preserve"> района </w:t>
      </w:r>
      <w:r>
        <w:rPr>
          <w:b/>
          <w:bCs/>
        </w:rPr>
        <w:t>Горбатенков Е.В.</w:t>
      </w:r>
    </w:p>
    <w:p w14:paraId="42D56C62" w14:textId="77777777" w:rsidR="0024216A" w:rsidRDefault="0024216A" w:rsidP="0024216A">
      <w:pPr>
        <w:spacing w:after="0"/>
        <w:ind w:firstLine="709"/>
        <w:jc w:val="both"/>
      </w:pPr>
      <w:r>
        <w:t xml:space="preserve"> </w:t>
      </w:r>
    </w:p>
    <w:p w14:paraId="4791A271" w14:textId="22D9276B" w:rsidR="0024216A" w:rsidRDefault="0024216A" w:rsidP="0024216A">
      <w:pPr>
        <w:spacing w:after="0"/>
        <w:ind w:firstLine="709"/>
        <w:jc w:val="both"/>
      </w:pPr>
      <w:r>
        <w:t>Родители обязаны заботиться о здоровье, физическом, психическом, духовном и нравственном развитии своего ребенка, обеспечивать его безопасность, нести за него ответственность, а также должны защищать права и интересы ребенка.</w:t>
      </w:r>
    </w:p>
    <w:p w14:paraId="73BFC0B7" w14:textId="7FCA0251" w:rsidR="0024216A" w:rsidRDefault="0024216A" w:rsidP="0024216A">
      <w:pPr>
        <w:spacing w:after="0"/>
        <w:ind w:firstLine="709"/>
        <w:jc w:val="both"/>
      </w:pPr>
      <w:r>
        <w:t>За ненадлежащее исполнение родительских обязанностей предусмотрена административная и уголовная ответственность.</w:t>
      </w:r>
    </w:p>
    <w:p w14:paraId="2826CA30" w14:textId="03C7E473" w:rsidR="0024216A" w:rsidRDefault="0024216A" w:rsidP="0024216A">
      <w:pPr>
        <w:spacing w:after="0"/>
        <w:ind w:firstLine="709"/>
        <w:jc w:val="both"/>
      </w:pPr>
      <w:r>
        <w:t>Так, в соответствии со ст. 5.35 КоАП РФ за ненадлежащее исполнение родительских обязанностей установлена ответственность в виде предупреждения или наложения административного штрафа в размере от 100 до 500 рублей.</w:t>
      </w:r>
    </w:p>
    <w:p w14:paraId="46456041" w14:textId="2693CF8B" w:rsidR="0024216A" w:rsidRDefault="0024216A" w:rsidP="0024216A">
      <w:pPr>
        <w:spacing w:after="0"/>
        <w:ind w:firstLine="709"/>
        <w:jc w:val="both"/>
      </w:pPr>
      <w:r>
        <w:t>Согласно ст. 156 УК РФ установлена ответственность за неисполнение обязанностей по воспитанию ребенка, если это деяние соединено с жестоким обращением с несовершеннолетним. Жестокое обращение может выражаться в непредоставлении питания, запирании в помещении одного на долгое время, систематическом унижении достоинства ребенка, издевательствах, нанесении побоев и др. Санкция статьи предусматривает наказание вплоть до лишения свободы на срок до трех лет.</w:t>
      </w:r>
    </w:p>
    <w:p w14:paraId="531517CB" w14:textId="0F8DD114" w:rsidR="0024216A" w:rsidRDefault="0024216A" w:rsidP="0024216A">
      <w:pPr>
        <w:spacing w:after="0"/>
        <w:ind w:firstLine="709"/>
        <w:jc w:val="both"/>
      </w:pPr>
      <w:r>
        <w:t>В соответствии со ст. 125 УК РФ привлечение к уголовной ответственности осуществляется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в случаях, если виновный имел возможность оказать помощь этому лицу и был обязан иметь о нем заботу, либо сам поставил его в опасное для жизни или здоровья состояние. В данном случае предусмотрено наказание до одного года лишения свободы.</w:t>
      </w:r>
    </w:p>
    <w:p w14:paraId="5BDFF4F5" w14:textId="4E9AADFA" w:rsidR="0024216A" w:rsidRDefault="0024216A" w:rsidP="0024216A">
      <w:pPr>
        <w:spacing w:after="0"/>
        <w:ind w:firstLine="709"/>
        <w:jc w:val="both"/>
      </w:pPr>
      <w:r>
        <w:t>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</w:t>
      </w:r>
    </w:p>
    <w:p w14:paraId="7152EAA2" w14:textId="39C5403C" w:rsidR="00F12C76" w:rsidRDefault="0024216A" w:rsidP="0024216A">
      <w:pPr>
        <w:spacing w:after="0"/>
        <w:ind w:firstLine="709"/>
        <w:jc w:val="both"/>
      </w:pPr>
      <w:r>
        <w:t>Также в отношении таких родителей может быть поставлен вопрос о лишении их родительских прав в судебном порядке.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4F"/>
    <w:rsid w:val="0000474F"/>
    <w:rsid w:val="0024216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007B"/>
  <w15:chartTrackingRefBased/>
  <w15:docId w15:val="{5802B211-4913-44C4-9FAC-5F17ACAD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2024-01-14T16:38:00Z</dcterms:created>
  <dcterms:modified xsi:type="dcterms:W3CDTF">2024-01-14T16:39:00Z</dcterms:modified>
</cp:coreProperties>
</file>