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9ABC3" w14:textId="0C7942A5" w:rsidR="002A3726" w:rsidRDefault="002A3726" w:rsidP="002A3726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К</w:t>
      </w:r>
      <w:r w:rsidRPr="002A3726">
        <w:rPr>
          <w:b/>
          <w:bCs/>
        </w:rPr>
        <w:t>ак обезопасить себя от мошенников в интернете</w:t>
      </w:r>
      <w:r>
        <w:rPr>
          <w:b/>
          <w:bCs/>
        </w:rPr>
        <w:t>?</w:t>
      </w:r>
    </w:p>
    <w:p w14:paraId="2BD0BDCF" w14:textId="77E4ED4A" w:rsidR="002A3726" w:rsidRPr="002A3726" w:rsidRDefault="002A3726" w:rsidP="002A3726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Р</w:t>
      </w:r>
      <w:r w:rsidRPr="002A3726">
        <w:rPr>
          <w:b/>
          <w:bCs/>
        </w:rPr>
        <w:t xml:space="preserve">азъясняет </w:t>
      </w:r>
      <w:r>
        <w:rPr>
          <w:b/>
          <w:bCs/>
        </w:rPr>
        <w:t>заместитель прокурора Кореневского района Прасолов А.П.</w:t>
      </w:r>
    </w:p>
    <w:p w14:paraId="01CDC196" w14:textId="2470230D" w:rsidR="002A3726" w:rsidRPr="002A3726" w:rsidRDefault="002A3726" w:rsidP="002A3726">
      <w:pPr>
        <w:spacing w:after="0"/>
        <w:ind w:firstLine="709"/>
        <w:jc w:val="both"/>
      </w:pPr>
      <w:r w:rsidRPr="002A3726">
        <w:t> </w:t>
      </w:r>
    </w:p>
    <w:p w14:paraId="4D8845BA" w14:textId="77777777" w:rsidR="002A3726" w:rsidRPr="002A3726" w:rsidRDefault="002A3726" w:rsidP="002A3726">
      <w:pPr>
        <w:spacing w:after="0"/>
        <w:ind w:firstLine="709"/>
        <w:jc w:val="both"/>
      </w:pPr>
      <w:r w:rsidRPr="002A3726">
        <w:t>Мошенники умело используют всю доступную информацию и технологии, разбираются в психологии людей, вынуждая жертву раскрывать всю информацию о себе, либо совершать те или иные действия, используют человеческие слабости (стяжательство, алчность) и чувства (сострадание, обеспокоенность за близких, жалость) в своих корыстных интересах.</w:t>
      </w:r>
    </w:p>
    <w:p w14:paraId="7FE7BDD0" w14:textId="77777777" w:rsidR="002A3726" w:rsidRPr="002A3726" w:rsidRDefault="002A3726" w:rsidP="002A3726">
      <w:pPr>
        <w:spacing w:after="0"/>
        <w:ind w:firstLine="709"/>
        <w:jc w:val="both"/>
      </w:pPr>
      <w:r w:rsidRPr="002A3726">
        <w:t>Можно обозначить следующие направления мошенничества в сети «Интернет»: дешевые товары на интернет-досках объявлений и онлайн-магазинах, фишинг, фейковый сбор средств на благотворительность.</w:t>
      </w:r>
    </w:p>
    <w:p w14:paraId="7869D789" w14:textId="77777777" w:rsidR="002A3726" w:rsidRPr="002A3726" w:rsidRDefault="002A3726" w:rsidP="002A3726">
      <w:pPr>
        <w:spacing w:after="0"/>
        <w:ind w:firstLine="709"/>
        <w:jc w:val="both"/>
      </w:pPr>
      <w:r w:rsidRPr="002A3726">
        <w:t>Дешевые товары на интернет-досках объявлений и онлайн-магазинах – для обмана граждан зачастую используют площадки различных интернет-магазинов, путем создания «выгодных» предложений, что зачастую приводит к ситуации, когда покупатель остается как без товара, так и без денег. Вполне возможно обезопасить себя от подобного рода мошенников, главное – всегда скептически относится к подозрительным объявлениям с низкой ценой на товар, анализировать репутацию продавца – проверять отзывы. Старайтесь отдавать предпочтение проверенным интернет-ресурсам. С покупками, которые подразумевают пересылку товара из другого города от частного лица необходимо проявлять повышенную бдительность и осторожность.</w:t>
      </w:r>
    </w:p>
    <w:p w14:paraId="0F7E9018" w14:textId="77777777" w:rsidR="002A3726" w:rsidRPr="002A3726" w:rsidRDefault="002A3726" w:rsidP="002A3726">
      <w:pPr>
        <w:spacing w:after="0"/>
        <w:ind w:firstLine="709"/>
        <w:jc w:val="both"/>
      </w:pPr>
      <w:r w:rsidRPr="002A3726">
        <w:t>Следующий вид распространенного мошенничества в сети «Интернет» – фишинг. Суть фишинга – поддельные сайты и интернет-ресурсы известных интернет-площадок. Мошенникам требуется, чтобы вы зашли на сайт и под каким-либо предлогом оставили данные своей карты. В отдельных случаях можно отличить подделку от официального сайта, но зачастую это довольно затруднительно. Главный способ обезопасить себя от такого рода мошенничества – игнорировать подозрительные ссылки, присланные на вашу электронную почту или телефон, а также ни при каких обстоятельствах не оставлять данные своей карты интернет-ресурсам в которых вы не уверенны до конца. Ваша задача – вовремя усомниться.</w:t>
      </w:r>
    </w:p>
    <w:p w14:paraId="056A9CCC" w14:textId="77777777" w:rsidR="002A3726" w:rsidRPr="002A3726" w:rsidRDefault="002A3726" w:rsidP="002A3726">
      <w:pPr>
        <w:spacing w:after="0"/>
        <w:ind w:firstLine="709"/>
        <w:jc w:val="both"/>
      </w:pPr>
      <w:r w:rsidRPr="002A3726">
        <w:t>В сети «Интернет» зачастую можно встретить различные благотворительные сборы, мошенники в данном случае пользуются не только состраданием и доверием интернет-пользователей, но и бедами абсолютно незнакомых им людей. После таких объявлений в интернете всегда указываются банковские реквизиты для перевода денег, таких объявлений стоит избегать. В случае, если вы решили перевести деньги – необходимо разобраться в ситуации и понять, не столкнулись ли вы с очередным мошенником.</w:t>
      </w:r>
    </w:p>
    <w:p w14:paraId="660DFACD" w14:textId="77777777" w:rsidR="002A3726" w:rsidRPr="002A3726" w:rsidRDefault="002A3726" w:rsidP="002A3726">
      <w:pPr>
        <w:spacing w:after="0"/>
        <w:ind w:firstLine="709"/>
        <w:jc w:val="both"/>
      </w:pPr>
      <w:r w:rsidRPr="002A3726">
        <w:t>О фактах незаконных действий (бездействия) работников органов внутренних дел, принятия незаконных решений граждане могут сообщить в прокуратуру.</w:t>
      </w:r>
    </w:p>
    <w:p w14:paraId="35724224" w14:textId="77777777" w:rsidR="00F12C76" w:rsidRDefault="00F12C76" w:rsidP="006C0B77">
      <w:pPr>
        <w:spacing w:after="0"/>
        <w:ind w:firstLine="709"/>
        <w:jc w:val="both"/>
      </w:pPr>
    </w:p>
    <w:sectPr w:rsidR="00F12C76" w:rsidSect="00671EB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49"/>
    <w:rsid w:val="002A3726"/>
    <w:rsid w:val="005F3249"/>
    <w:rsid w:val="00671EBC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D113"/>
  <w15:chartTrackingRefBased/>
  <w15:docId w15:val="{4B48876A-B565-453F-A7C4-4E7AB86C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3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2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71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57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2024-01-14T16:51:00Z</dcterms:created>
  <dcterms:modified xsi:type="dcterms:W3CDTF">2024-01-14T16:52:00Z</dcterms:modified>
</cp:coreProperties>
</file>