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9780" w14:textId="6D79B21B" w:rsidR="00D66015" w:rsidRPr="00D66015" w:rsidRDefault="00D66015" w:rsidP="00D66015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D66015">
        <w:rPr>
          <w:b/>
          <w:bCs/>
        </w:rPr>
        <w:t>Новое в сфере здравоохранения</w:t>
      </w:r>
    </w:p>
    <w:p w14:paraId="7B7D2F19" w14:textId="050668BA" w:rsidR="00D66015" w:rsidRDefault="00D66015" w:rsidP="00D66015">
      <w:pPr>
        <w:spacing w:after="0"/>
        <w:ind w:firstLine="709"/>
        <w:jc w:val="both"/>
      </w:pPr>
      <w:r w:rsidRPr="00D66015">
        <w:t> </w:t>
      </w:r>
      <w:r>
        <w:t xml:space="preserve">Разъясняет прокурор Кореневского района </w:t>
      </w:r>
      <w:proofErr w:type="spellStart"/>
      <w:r>
        <w:t>Бобнев</w:t>
      </w:r>
      <w:proofErr w:type="spellEnd"/>
      <w:r>
        <w:t xml:space="preserve"> А.А.</w:t>
      </w:r>
    </w:p>
    <w:p w14:paraId="42EF32B9" w14:textId="77777777" w:rsidR="00D66015" w:rsidRPr="00D66015" w:rsidRDefault="00D66015" w:rsidP="00D66015">
      <w:pPr>
        <w:spacing w:after="0"/>
        <w:ind w:firstLine="709"/>
        <w:jc w:val="both"/>
      </w:pPr>
    </w:p>
    <w:p w14:paraId="0C84C972" w14:textId="77777777" w:rsidR="00D66015" w:rsidRPr="00D66015" w:rsidRDefault="00D66015" w:rsidP="00D66015">
      <w:pPr>
        <w:spacing w:after="0"/>
        <w:ind w:firstLine="709"/>
        <w:jc w:val="both"/>
      </w:pPr>
      <w:r w:rsidRPr="00D66015">
        <w:t>С 5 января 2024 года вступили в силу изменения в Федеральный закон «Об основах охраны здоровья граждан», предусматривающие дополнительный случай медицинского вмешательства без согласия гражданина, одного из родителей или иного законного представителя.</w:t>
      </w:r>
    </w:p>
    <w:p w14:paraId="5D30DB86" w14:textId="7DFA6748" w:rsidR="00D66015" w:rsidRPr="00D66015" w:rsidRDefault="00D66015" w:rsidP="00D66015">
      <w:pPr>
        <w:spacing w:after="0"/>
        <w:ind w:firstLine="709"/>
        <w:jc w:val="both"/>
      </w:pPr>
      <w:r w:rsidRPr="00D66015">
        <w:t>Согласно</w:t>
      </w:r>
      <w:r>
        <w:t xml:space="preserve"> </w:t>
      </w:r>
      <w:r w:rsidRPr="00D66015">
        <w:t>поправкам,</w:t>
      </w:r>
      <w:r w:rsidRPr="00D66015">
        <w:t xml:space="preserve"> медицинское вмешательство без согласия гражданина, законного представителя осуществляется в случае оказания скорой медицинской помощи вне медицинской 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от медицинского вмешательства.</w:t>
      </w:r>
    </w:p>
    <w:p w14:paraId="7D7A1C29" w14:textId="77777777" w:rsidR="00F12C76" w:rsidRDefault="00F12C76" w:rsidP="006C0B77">
      <w:pPr>
        <w:spacing w:after="0"/>
        <w:ind w:firstLine="709"/>
        <w:jc w:val="both"/>
      </w:pPr>
    </w:p>
    <w:sectPr w:rsidR="00F12C76" w:rsidSect="00745B2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B2"/>
    <w:rsid w:val="006C0B77"/>
    <w:rsid w:val="00745B25"/>
    <w:rsid w:val="008242FF"/>
    <w:rsid w:val="00870751"/>
    <w:rsid w:val="00922C48"/>
    <w:rsid w:val="009658B2"/>
    <w:rsid w:val="00B915B7"/>
    <w:rsid w:val="00D6601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DCA2"/>
  <w15:chartTrackingRefBased/>
  <w15:docId w15:val="{8481ACC9-0AF6-44F9-B67A-1B8F492D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7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59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23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2024-02-23T14:01:00Z</dcterms:created>
  <dcterms:modified xsi:type="dcterms:W3CDTF">2024-02-23T14:02:00Z</dcterms:modified>
</cp:coreProperties>
</file>