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B79F" w14:textId="46FC98C3" w:rsidR="00250B9C" w:rsidRDefault="00250B9C" w:rsidP="00250B9C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250B9C">
        <w:rPr>
          <w:b/>
          <w:bCs/>
        </w:rPr>
        <w:t>Обеспечение условий доступности инвалидам по зрению</w:t>
      </w:r>
      <w:r>
        <w:rPr>
          <w:b/>
          <w:bCs/>
        </w:rPr>
        <w:t>.</w:t>
      </w:r>
    </w:p>
    <w:p w14:paraId="23575F82" w14:textId="77777777" w:rsidR="00250B9C" w:rsidRPr="00250B9C" w:rsidRDefault="00250B9C" w:rsidP="00250B9C">
      <w:pPr>
        <w:spacing w:after="0"/>
        <w:ind w:firstLine="709"/>
        <w:jc w:val="both"/>
        <w:rPr>
          <w:b/>
          <w:bCs/>
        </w:rPr>
      </w:pPr>
      <w:r w:rsidRPr="00250B9C">
        <w:rPr>
          <w:b/>
          <w:bCs/>
        </w:rPr>
        <w:t>Разъясняет помощник прокурора Кореневского района Сергеев М.И.</w:t>
      </w:r>
    </w:p>
    <w:p w14:paraId="5B1F2A6E" w14:textId="77777777" w:rsidR="00250B9C" w:rsidRPr="00250B9C" w:rsidRDefault="00250B9C" w:rsidP="00250B9C">
      <w:pPr>
        <w:spacing w:after="0"/>
        <w:jc w:val="both"/>
        <w:rPr>
          <w:b/>
          <w:bCs/>
        </w:rPr>
      </w:pPr>
    </w:p>
    <w:p w14:paraId="2F219791" w14:textId="77777777" w:rsidR="00250B9C" w:rsidRPr="00250B9C" w:rsidRDefault="00250B9C" w:rsidP="00250B9C">
      <w:pPr>
        <w:spacing w:after="0"/>
        <w:ind w:firstLine="709"/>
        <w:jc w:val="both"/>
      </w:pPr>
      <w:r w:rsidRPr="00250B9C">
        <w:t>Приказом Министерства цифрового развития, связи и массовых коммуникаций Российской Федерации от 07.11.2023 № 953 утвержден порядок обеспечения условий доступности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«Интернет».</w:t>
      </w:r>
    </w:p>
    <w:p w14:paraId="36C06613" w14:textId="77777777" w:rsidR="00250B9C" w:rsidRPr="00250B9C" w:rsidRDefault="00250B9C" w:rsidP="00250B9C">
      <w:pPr>
        <w:spacing w:after="0"/>
        <w:ind w:firstLine="709"/>
        <w:jc w:val="both"/>
      </w:pPr>
      <w:r w:rsidRPr="00250B9C">
        <w:t>Приказом установлены требования к официальным сайтам по ряду параметров, предусмотренных в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 и ГОСТ Р 70176-2022. Национальный стандарт Российской Федерации. Интернет-ресурсы и другая информация, представленная в электронно-цифровой форме. Файлы формата PDF. Требования доступности для людей с инвалидностью и других лиц с ограничениями жизнедеятельности.</w:t>
      </w:r>
    </w:p>
    <w:p w14:paraId="0E18BCEC" w14:textId="77777777" w:rsidR="00250B9C" w:rsidRPr="00250B9C" w:rsidRDefault="00250B9C" w:rsidP="00250B9C">
      <w:pPr>
        <w:spacing w:after="0"/>
        <w:ind w:firstLine="709"/>
        <w:jc w:val="both"/>
      </w:pPr>
      <w:r w:rsidRPr="00250B9C">
        <w:t xml:space="preserve">К примеру, текстовая информация должна будет масштабироваться не менее чем на 200% от исходного масштаба без применения вспомогательных технологий. Файлы PDF, доступные для чтения при помощи вспомогательных технологий, должны будут иметь альтернативные версии, доступные для чтения с использованием вспомогательных технологий, включая программы экранного доступа. Заголовки страниц официального сайта и ссылки, размещаемые на таком сайте, должны содержать описание в соответствии с </w:t>
      </w:r>
      <w:proofErr w:type="spellStart"/>
      <w:r w:rsidRPr="00250B9C">
        <w:t>п.п</w:t>
      </w:r>
      <w:proofErr w:type="spellEnd"/>
      <w:r w:rsidRPr="00250B9C">
        <w:t>. 4.2.4 п. 4.2 раздела 4 ГОСТ Р 52872-2019.</w:t>
      </w:r>
    </w:p>
    <w:p w14:paraId="6614714A" w14:textId="77777777" w:rsidR="00250B9C" w:rsidRPr="00250B9C" w:rsidRDefault="00250B9C" w:rsidP="00250B9C">
      <w:pPr>
        <w:spacing w:after="0"/>
        <w:ind w:firstLine="709"/>
        <w:jc w:val="both"/>
      </w:pPr>
      <w:r w:rsidRPr="00250B9C">
        <w:t>Документ вступает в силу с 01.09.2024.</w:t>
      </w:r>
    </w:p>
    <w:p w14:paraId="2AA6E280" w14:textId="77777777" w:rsidR="00F12C76" w:rsidRDefault="00F12C76" w:rsidP="006C0B77">
      <w:pPr>
        <w:spacing w:after="0"/>
        <w:ind w:firstLine="709"/>
        <w:jc w:val="both"/>
      </w:pPr>
    </w:p>
    <w:sectPr w:rsidR="00F12C76" w:rsidSect="00550D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FF"/>
    <w:rsid w:val="00250B9C"/>
    <w:rsid w:val="004B01FF"/>
    <w:rsid w:val="00550DE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5A2"/>
  <w15:chartTrackingRefBased/>
  <w15:docId w15:val="{2C0FE4F7-5082-4955-B2FF-21867373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3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96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4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2024-02-23T12:51:00Z</dcterms:created>
  <dcterms:modified xsi:type="dcterms:W3CDTF">2024-02-23T12:54:00Z</dcterms:modified>
</cp:coreProperties>
</file>