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EA" w:rsidRDefault="006F39EA" w:rsidP="006F39EA">
      <w:pPr>
        <w:spacing w:after="0" w:line="240" w:lineRule="auto"/>
        <w:ind w:left="76" w:right="62" w:hanging="76"/>
        <w:jc w:val="center"/>
      </w:pPr>
      <w:r>
        <w:t xml:space="preserve">Прокуратура Кореневского района добивается устранения нарушения </w:t>
      </w:r>
      <w:r w:rsidR="00833260">
        <w:t>законодательства о порядке рассмотрения обращений граждан</w:t>
      </w:r>
    </w:p>
    <w:p w:rsidR="006F39EA" w:rsidRDefault="006F39EA" w:rsidP="006F39EA">
      <w:pPr>
        <w:spacing w:after="0" w:line="240" w:lineRule="auto"/>
        <w:ind w:left="76" w:right="62" w:hanging="76"/>
        <w:jc w:val="center"/>
      </w:pPr>
    </w:p>
    <w:p w:rsidR="006F39EA" w:rsidRDefault="006F39EA" w:rsidP="00833260">
      <w:pPr>
        <w:spacing w:after="0" w:line="240" w:lineRule="auto"/>
        <w:ind w:left="76" w:right="62" w:firstLine="763"/>
        <w:rPr>
          <w:szCs w:val="28"/>
        </w:rPr>
      </w:pPr>
      <w:r>
        <w:t xml:space="preserve">  </w:t>
      </w:r>
      <w:r w:rsidRPr="006F39EA">
        <w:t xml:space="preserve">Прокуратурой района по обращению </w:t>
      </w:r>
      <w:r w:rsidR="008A312E">
        <w:t>местной жительницы</w:t>
      </w:r>
      <w:r w:rsidRPr="006F39EA">
        <w:t xml:space="preserve"> проведена проверка исполнения законодательства о порядке рассмотрения обращений граждан в ходе, которой выявлены нарушения.</w:t>
      </w:r>
    </w:p>
    <w:p w:rsidR="00C6420B" w:rsidRDefault="00833260" w:rsidP="00833260">
      <w:pPr>
        <w:spacing w:after="0" w:line="240" w:lineRule="auto"/>
        <w:ind w:right="62"/>
      </w:pPr>
      <w:r>
        <w:t>Согласно законодательству РФ п</w:t>
      </w:r>
      <w:r w:rsidR="00C6420B" w:rsidRPr="00C6420B">
        <w:rPr>
          <w:szCs w:val="28"/>
        </w:rPr>
        <w:t xml:space="preserve">исьменное обращение подлежит обязательной регистрации в течение трех дней с момента </w:t>
      </w:r>
      <w:r w:rsidR="00C6420B">
        <w:rPr>
          <w:szCs w:val="28"/>
        </w:rPr>
        <w:t xml:space="preserve">его </w:t>
      </w:r>
      <w:r w:rsidR="00C6420B" w:rsidRPr="00C6420B">
        <w:rPr>
          <w:szCs w:val="28"/>
        </w:rPr>
        <w:t xml:space="preserve">поступления </w:t>
      </w:r>
      <w:r w:rsidR="00C6420B" w:rsidRPr="00C6420B">
        <w:rPr>
          <w:szCs w:val="28"/>
        </w:rPr>
        <w:br/>
      </w:r>
      <w:r w:rsidR="00C6420B">
        <w:rPr>
          <w:szCs w:val="28"/>
        </w:rPr>
        <w:t>в</w:t>
      </w:r>
      <w:r w:rsidR="00C6420B" w:rsidRPr="00C6420B">
        <w:rPr>
          <w:szCs w:val="28"/>
        </w:rPr>
        <w:t xml:space="preserve"> орган местного самоу</w:t>
      </w:r>
      <w:r w:rsidR="00C6420B">
        <w:rPr>
          <w:szCs w:val="28"/>
        </w:rPr>
        <w:t xml:space="preserve">правления или должностному лицу, которые обязаны </w:t>
      </w:r>
      <w:r w:rsidR="00C6420B" w:rsidRPr="00C6420B">
        <w:t xml:space="preserve">произвести </w:t>
      </w:r>
      <w:r w:rsidR="00C6420B">
        <w:t>объективное, всестороннее и своевременное рассмотрение.</w:t>
      </w:r>
    </w:p>
    <w:p w:rsidR="00833260" w:rsidRDefault="00E22AB8" w:rsidP="00833260">
      <w:pPr>
        <w:spacing w:after="0" w:line="240" w:lineRule="auto"/>
        <w:ind w:right="62"/>
      </w:pPr>
      <w:r>
        <w:t>В нарушение вышеуказанных требований закона обращение местной жительницы администрацией муниципального образования Кореневского района рассмотрено не объективно и не всесторонне</w:t>
      </w:r>
      <w:r w:rsidR="00833260">
        <w:t>.</w:t>
      </w:r>
    </w:p>
    <w:p w:rsidR="00E22AB8" w:rsidRPr="00E22AB8" w:rsidRDefault="00E22AB8" w:rsidP="00E22AB8">
      <w:pPr>
        <w:spacing w:after="0" w:line="240" w:lineRule="auto"/>
        <w:ind w:right="62"/>
      </w:pPr>
      <w:r>
        <w:t>После вмешательства прокуратуры района обращение местной жительницы отправлено на повторное разрешение.</w:t>
      </w:r>
    </w:p>
    <w:p w:rsidR="00C6420B" w:rsidRDefault="00E22AB8" w:rsidP="00C6420B">
      <w:pPr>
        <w:spacing w:after="0" w:line="240" w:lineRule="auto"/>
        <w:ind w:left="76" w:right="62" w:firstLine="763"/>
      </w:pPr>
      <w:r>
        <w:t>Указанный вопрос остается на контроле прокуратуры района.</w:t>
      </w:r>
    </w:p>
    <w:p w:rsidR="006F39EA" w:rsidRPr="00FE58A6" w:rsidRDefault="006F39EA" w:rsidP="006F39EA">
      <w:pPr>
        <w:spacing w:after="0" w:line="240" w:lineRule="auto"/>
        <w:ind w:left="76" w:right="62" w:firstLine="763"/>
      </w:pPr>
    </w:p>
    <w:p w:rsidR="006F39EA" w:rsidRDefault="00CF1A99" w:rsidP="006F39EA">
      <w:pPr>
        <w:spacing w:after="0" w:line="240" w:lineRule="auto"/>
        <w:ind w:right="-1" w:hanging="68"/>
        <w:rPr>
          <w:szCs w:val="26"/>
        </w:rPr>
      </w:pPr>
      <w:r>
        <w:rPr>
          <w:szCs w:val="26"/>
        </w:rPr>
        <w:t>Заместитель</w:t>
      </w:r>
      <w:r w:rsidR="006F39EA" w:rsidRPr="003A5F79">
        <w:rPr>
          <w:szCs w:val="26"/>
        </w:rPr>
        <w:t xml:space="preserve"> прокурора Кореневского рай</w:t>
      </w:r>
      <w:r w:rsidR="006F39EA">
        <w:rPr>
          <w:szCs w:val="26"/>
        </w:rPr>
        <w:t xml:space="preserve">она                            </w:t>
      </w:r>
      <w:r>
        <w:rPr>
          <w:szCs w:val="26"/>
        </w:rPr>
        <w:t>А.П. Прасолов</w:t>
      </w:r>
      <w:bookmarkStart w:id="0" w:name="_GoBack"/>
      <w:bookmarkEnd w:id="0"/>
    </w:p>
    <w:p w:rsidR="006F39EA" w:rsidRPr="00FE58A6" w:rsidRDefault="006F39EA" w:rsidP="006F39EA">
      <w:pPr>
        <w:spacing w:after="0" w:line="240" w:lineRule="auto"/>
        <w:ind w:left="76" w:right="62" w:hanging="76"/>
        <w:jc w:val="center"/>
      </w:pPr>
    </w:p>
    <w:p w:rsidR="00E9758D" w:rsidRDefault="00E9758D"/>
    <w:sectPr w:rsidR="00E97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806"/>
    <w:rsid w:val="002B24E6"/>
    <w:rsid w:val="006F39EA"/>
    <w:rsid w:val="007116BB"/>
    <w:rsid w:val="00833260"/>
    <w:rsid w:val="008A312E"/>
    <w:rsid w:val="00A6720C"/>
    <w:rsid w:val="00C6420B"/>
    <w:rsid w:val="00CF1A99"/>
    <w:rsid w:val="00E22AB8"/>
    <w:rsid w:val="00E9758D"/>
    <w:rsid w:val="00EE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0CAD6"/>
  <w15:chartTrackingRefBased/>
  <w15:docId w15:val="{2FAD34F5-F1D9-4737-9419-ACE9636B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9EA"/>
    <w:pPr>
      <w:spacing w:after="4" w:line="270" w:lineRule="auto"/>
      <w:ind w:left="68" w:right="4581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Прасолов Александр Петрович</dc:creator>
  <cp:keywords/>
  <dc:description/>
  <cp:lastModifiedBy>Горбатенков Евгений Владимирович</cp:lastModifiedBy>
  <cp:revision>3</cp:revision>
  <dcterms:created xsi:type="dcterms:W3CDTF">2024-06-16T17:11:00Z</dcterms:created>
  <dcterms:modified xsi:type="dcterms:W3CDTF">2024-06-19T16:42:00Z</dcterms:modified>
</cp:coreProperties>
</file>