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8"/>
        <w:spacing w:lineRule="auto" w:line="240"/>
        <w:jc w:val="center"/>
        <w:rPr>
          <w:rStyle w:val="Style16"/>
          <w:rFonts w:ascii="Times New Roman;Times;serif" w:hAnsi="Times New Roman;Times;serif"/>
          <w:sz w:val="28"/>
          <w:szCs w:val="28"/>
          <w:u w:val="single"/>
        </w:rPr>
      </w:pPr>
      <w:bookmarkStart w:id="0" w:name="__DdeLink__3057_3779333326"/>
      <w:bookmarkEnd w:id="0"/>
      <w:r>
        <w:rPr>
          <w:rStyle w:val="Style16"/>
          <w:rFonts w:ascii="Times New Roman" w:hAnsi="Times New Roman"/>
          <w:b/>
          <w:bCs/>
          <w:i w:val="false"/>
          <w:iCs w:val="false"/>
          <w:sz w:val="28"/>
          <w:szCs w:val="28"/>
          <w:u w:val="none"/>
        </w:rPr>
        <w:t xml:space="preserve">Приказ об увольнении сотрудника по инициативе работодателя может быть отменен работодателем в последний день работы работника. </w:t>
      </w:r>
    </w:p>
    <w:p>
      <w:pPr>
        <w:pStyle w:val="Style18"/>
        <w:spacing w:lineRule="auto" w:line="240"/>
        <w:jc w:val="center"/>
        <w:rPr/>
      </w:pPr>
      <w:r>
        <w:rPr>
          <w:rStyle w:val="Style16"/>
          <w:rFonts w:ascii="Times New Roman" w:hAnsi="Times New Roman"/>
          <w:sz w:val="28"/>
          <w:szCs w:val="28"/>
          <w:u w:val="single"/>
          <w:lang w:val="ru-RU"/>
        </w:rPr>
        <w:t>Разъясняет прокурор Кореневского района Бобнев А.А.</w:t>
      </w:r>
    </w:p>
    <w:p>
      <w:pPr>
        <w:pStyle w:val="Style18"/>
        <w:widowControl/>
        <w:suppressAutoHyphens w:val="true"/>
        <w:bidi w:val="0"/>
        <w:spacing w:lineRule="auto" w:line="240" w:before="0" w:after="140"/>
        <w:ind w:left="0" w:right="0" w:firstLine="567"/>
        <w:jc w:val="both"/>
        <w:rPr/>
      </w:pPr>
      <w:r>
        <w:rPr>
          <w:rStyle w:val="Style16"/>
          <w:rFonts w:ascii="Times New Roman" w:hAnsi="Times New Roman"/>
          <w:sz w:val="28"/>
          <w:szCs w:val="28"/>
          <w:u w:val="single"/>
        </w:rPr>
        <w:t>Суть дела:</w:t>
      </w:r>
      <w:r>
        <w:rPr>
          <w:rFonts w:ascii="Times New Roman" w:hAnsi="Times New Roman"/>
          <w:sz w:val="28"/>
          <w:szCs w:val="28"/>
        </w:rPr>
        <w:t xml:space="preserve"> работодателем утром рабочего дня вынесен приказ об увольнении работника за неоднократный проступок, после чего работник получил трудовую книжку и покинул рабочее место. Однако до конца данного рабочего дня приказом работодателя приказ об увольнении работника отменён. Работник, посчитав себя уволенным, несмотря на получение информации в телефонном режиме от работодателя об отмене приказа об увольнении, обратился в суд о признании увольнения незаконным, восстановлении на работе, взыскании компенсации морального вреда и оплате вынужденного прогула.</w:t>
        <w:tab/>
        <w:tab/>
        <w:tab/>
        <w:tab/>
        <w:tab/>
        <w:tab/>
        <w:tab/>
        <w:tab/>
        <w:t>Статьей 84.1 Трудового кодекса РФ предусмотрено, что прекращение трудового договора оформляется приказом (распоряжением) работодателя, с которым работник должен быть ознакомлен под роспись.</w:t>
        <w:tab/>
        <w:tab/>
        <w:tab/>
        <w:tab/>
        <w:t>Днем прекращения трудового договора во всех случаях является последний день работы работника, за исключением случаев, когда работник фактически не работал, но за ним сохранялось место работы (должность).</w:t>
        <w:tab/>
        <w:tab/>
        <w:t>Судом указано, что незаконного увольнения не состоялось, работник своевременно, в день издания приказа об увольнении был уведомлен о его отмене и возможности осуществлять трудовую деятельность в той же должности на прежнем рабочем месте.</w:t>
        <w:tab/>
        <w:tab/>
        <w:tab/>
        <w:tab/>
        <w:tab/>
        <w:tab/>
        <w:t xml:space="preserve">Трудовое законодательство не содержит прямого запрета на отмену работодателем в день вынесения приказа об увольнении приказа об его отмене до истечения последнего рабочего дня работника, поскольку вплоть до окончания последнего рабочего дня стороны считаются состоящими в трудовых отношениях. </w:t>
      </w:r>
    </w:p>
    <w:p>
      <w:pPr>
        <w:pStyle w:val="Style18"/>
        <w:widowControl/>
        <w:suppressAutoHyphens w:val="true"/>
        <w:bidi w:val="0"/>
        <w:spacing w:lineRule="auto" w:line="240" w:before="0" w:after="140"/>
        <w:ind w:left="0" w:right="0" w:firstLine="567"/>
        <w:jc w:val="both"/>
        <w:rPr/>
      </w:pPr>
      <w:r>
        <w:rPr>
          <w:rStyle w:val="Style16"/>
          <w:rFonts w:ascii="Times New Roman" w:hAnsi="Times New Roman"/>
          <w:sz w:val="28"/>
          <w:szCs w:val="28"/>
        </w:rPr>
        <w:t>Определение Седьмого кассационного суда общей юрисдикции от 28.05.2024 № 88-8942/2024.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bookmarkStart w:id="1" w:name="_GoBack"/>
      <w:bookmarkStart w:id="2" w:name="_GoBack"/>
      <w:bookmarkEnd w:id="2"/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  <w:font w:name="Times New Roman">
    <w:altName w:val="Times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72af1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ru-RU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f308c4"/>
    <w:rPr>
      <w:rFonts w:ascii="Segoe UI" w:hAnsi="Segoe UI" w:cs="Segoe UI"/>
      <w:sz w:val="18"/>
      <w:szCs w:val="18"/>
    </w:rPr>
  </w:style>
  <w:style w:type="character" w:styleId="Style15">
    <w:name w:val="Интернет-ссылка"/>
    <w:rsid w:val="00e72af1"/>
    <w:rPr>
      <w:color w:val="0000FF"/>
      <w:u w:val="single"/>
    </w:rPr>
  </w:style>
  <w:style w:type="character" w:styleId="Style16">
    <w:name w:val="Выделение"/>
    <w:qFormat/>
    <w:rPr>
      <w:i/>
      <w:iCs/>
    </w:rPr>
  </w:style>
  <w:style w:type="paragraph" w:styleId="Style17">
    <w:name w:val="Заголовок"/>
    <w:basedOn w:val="Normal"/>
    <w:next w:val="Style18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Style22">
    <w:name w:val="Title"/>
    <w:basedOn w:val="Normal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uiPriority w:val="99"/>
    <w:semiHidden/>
    <w:unhideWhenUsed/>
    <w:qFormat/>
    <w:rsid w:val="00f308c4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1752</TotalTime>
  <Application>LibreOffice/5.3.4.2$Windows_X86_64 LibreOffice_project/f82d347ccc0be322489bf7da61d7e4ad13fe2ff3</Application>
  <Pages>2</Pages>
  <Words>225</Words>
  <Characters>1529</Characters>
  <CharactersWithSpaces>1768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2024-06-20T13:32:00Z</dcterms:created>
  <dc:creator>Павлова Елена Ивановна</dc:creator>
  <dc:description/>
  <dc:language>ru-RU</dc:language>
  <cp:lastModifiedBy/>
  <cp:lastPrinted>2024-06-20T13:38:00Z</cp:lastPrinted>
  <dcterms:modified xsi:type="dcterms:W3CDTF">2024-12-03T12:38:56Z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