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14E" w:rsidRDefault="00934FE5" w:rsidP="00BC414E">
      <w:pPr>
        <w:framePr w:h="807" w:hSpace="10080" w:vSpace="58" w:wrap="notBeside" w:vAnchor="text" w:hAnchor="page" w:x="2701" w:y="-363"/>
        <w:widowControl w:val="0"/>
        <w:autoSpaceDE w:val="0"/>
        <w:autoSpaceDN w:val="0"/>
        <w:adjustRightInd w:val="0"/>
        <w:rPr>
          <w:sz w:val="20"/>
        </w:rPr>
      </w:pPr>
      <w:r>
        <w:rPr>
          <w:noProof/>
          <w:sz w:val="20"/>
        </w:rPr>
        <w:drawing>
          <wp:inline distT="0" distB="0" distL="0" distR="0">
            <wp:extent cx="716280" cy="51054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42000"/>
                    </a:blip>
                    <a:srcRect/>
                    <a:stretch>
                      <a:fillRect/>
                    </a:stretch>
                  </pic:blipFill>
                  <pic:spPr bwMode="auto">
                    <a:xfrm>
                      <a:off x="0" y="0"/>
                      <a:ext cx="716280" cy="510540"/>
                    </a:xfrm>
                    <a:prstGeom prst="rect">
                      <a:avLst/>
                    </a:prstGeom>
                    <a:noFill/>
                    <a:ln w="9525">
                      <a:noFill/>
                      <a:miter lim="800000"/>
                      <a:headEnd/>
                      <a:tailEnd/>
                    </a:ln>
                  </pic:spPr>
                </pic:pic>
              </a:graphicData>
            </a:graphic>
          </wp:inline>
        </w:drawing>
      </w:r>
    </w:p>
    <w:p w:rsidR="00BC414E" w:rsidRDefault="00C40880" w:rsidP="00BC414E">
      <w:pPr>
        <w:pStyle w:val="a3"/>
        <w:ind w:left="-540" w:right="-802" w:firstLine="554"/>
        <w:rPr>
          <w:sz w:val="20"/>
        </w:rPr>
      </w:pPr>
      <w:r>
        <w:rPr>
          <w:noProof/>
          <w:sz w:val="20"/>
        </w:rPr>
        <w:pict>
          <v:shapetype id="_x0000_t202" coordsize="21600,21600" o:spt="202" path="m,l,21600r21600,l21600,xe">
            <v:stroke joinstyle="miter"/>
            <v:path gradientshapeok="t" o:connecttype="rect"/>
          </v:shapetype>
          <v:shape id="_x0000_s1026" type="#_x0000_t202" style="position:absolute;left:0;text-align:left;margin-left:162pt;margin-top:-18pt;width:261pt;height:36pt;z-index:251654656" stroked="f">
            <v:textbox style="mso-next-textbox:#_x0000_s1026">
              <w:txbxContent>
                <w:p w:rsidR="00D913FB" w:rsidRDefault="00D913FB" w:rsidP="00BC414E">
                  <w:pPr>
                    <w:jc w:val="center"/>
                    <w:rPr>
                      <w:rFonts w:ascii="Courier New" w:hAnsi="Courier New" w:cs="Courier New"/>
                      <w:caps/>
                      <w:color w:val="333399"/>
                      <w:sz w:val="18"/>
                    </w:rPr>
                  </w:pPr>
                  <w:r>
                    <w:rPr>
                      <w:rFonts w:ascii="Courier New" w:hAnsi="Courier New" w:cs="Courier New"/>
                      <w:caps/>
                      <w:color w:val="333399"/>
                      <w:sz w:val="18"/>
                    </w:rPr>
                    <w:t>Общество с ограниченной ответственностью</w:t>
                  </w:r>
                </w:p>
                <w:p w:rsidR="00D913FB" w:rsidRDefault="00D913FB" w:rsidP="00BC414E">
                  <w:pPr>
                    <w:jc w:val="center"/>
                    <w:rPr>
                      <w:rFonts w:ascii="Bookman Old Style" w:hAnsi="Bookman Old Style" w:cs="Lucida Sans Unicode"/>
                      <w:b/>
                      <w:bCs/>
                      <w:shadow/>
                      <w:spacing w:val="200"/>
                      <w:sz w:val="32"/>
                    </w:rPr>
                  </w:pPr>
                  <w:r>
                    <w:rPr>
                      <w:rFonts w:ascii="Bookman Old Style" w:hAnsi="Bookman Old Style" w:cs="Lucida Sans Unicode"/>
                      <w:b/>
                      <w:bCs/>
                      <w:shadow/>
                      <w:color w:val="333399"/>
                      <w:spacing w:val="200"/>
                      <w:sz w:val="32"/>
                    </w:rPr>
                    <w:t xml:space="preserve"> «ЗЕМРЕСУРС»</w:t>
                  </w:r>
                </w:p>
                <w:p w:rsidR="00D913FB" w:rsidRDefault="00D913FB" w:rsidP="00BC414E">
                  <w:pPr>
                    <w:shd w:val="clear" w:color="auto" w:fill="FFFFFF"/>
                    <w:spacing w:line="288" w:lineRule="exact"/>
                    <w:ind w:left="5664"/>
                    <w:rPr>
                      <w:color w:val="000000"/>
                      <w:sz w:val="18"/>
                    </w:rPr>
                  </w:pPr>
                  <w:r>
                    <w:rPr>
                      <w:color w:val="000000"/>
                    </w:rPr>
                    <w:t xml:space="preserve"> </w:t>
                  </w:r>
                </w:p>
              </w:txbxContent>
            </v:textbox>
          </v:shape>
        </w:pict>
      </w:r>
      <w:r w:rsidR="00435793">
        <w:rPr>
          <w:sz w:val="20"/>
        </w:rPr>
        <w:t>111449, г.</w:t>
      </w:r>
      <w:r w:rsidR="00DF085D">
        <w:rPr>
          <w:sz w:val="20"/>
        </w:rPr>
        <w:t xml:space="preserve"> </w:t>
      </w:r>
      <w:r w:rsidR="00435793">
        <w:rPr>
          <w:sz w:val="20"/>
        </w:rPr>
        <w:t>Москва, ул. Карьер, д.2А, 3 этаж.</w:t>
      </w:r>
      <w:r w:rsidR="00BC414E">
        <w:rPr>
          <w:sz w:val="20"/>
        </w:rPr>
        <w:tab/>
      </w:r>
      <w:r w:rsidR="00BC414E">
        <w:rPr>
          <w:sz w:val="20"/>
          <w:szCs w:val="23"/>
        </w:rPr>
        <w:tab/>
      </w:r>
      <w:r w:rsidR="00435793">
        <w:rPr>
          <w:sz w:val="20"/>
          <w:szCs w:val="23"/>
        </w:rPr>
        <w:tab/>
      </w:r>
      <w:r w:rsidR="00435793">
        <w:rPr>
          <w:sz w:val="20"/>
          <w:szCs w:val="23"/>
        </w:rPr>
        <w:tab/>
        <w:t>ИНН 7734230508 / КПП 773401001</w:t>
      </w:r>
    </w:p>
    <w:p w:rsidR="00435793" w:rsidRDefault="00435793" w:rsidP="00BC414E">
      <w:pPr>
        <w:pStyle w:val="a3"/>
        <w:ind w:right="-802"/>
        <w:rPr>
          <w:sz w:val="24"/>
        </w:rPr>
      </w:pPr>
      <w:r w:rsidRPr="00435793">
        <w:rPr>
          <w:szCs w:val="16"/>
        </w:rPr>
        <w:t>юр. адрес:123154 г. Москва, б-р Генерала Карбышева, д.5, корп.2, кв.64 (пом.</w:t>
      </w:r>
      <w:r w:rsidRPr="00435793">
        <w:rPr>
          <w:szCs w:val="16"/>
          <w:lang w:val="en-US"/>
        </w:rPr>
        <w:t>II</w:t>
      </w:r>
      <w:r w:rsidRPr="00435793">
        <w:rPr>
          <w:szCs w:val="16"/>
        </w:rPr>
        <w:t>)</w:t>
      </w:r>
      <w:r>
        <w:rPr>
          <w:sz w:val="20"/>
          <w:szCs w:val="23"/>
        </w:rPr>
        <w:tab/>
      </w:r>
      <w:r>
        <w:rPr>
          <w:sz w:val="20"/>
          <w:szCs w:val="23"/>
        </w:rPr>
        <w:tab/>
      </w:r>
      <w:r>
        <w:rPr>
          <w:sz w:val="20"/>
        </w:rPr>
        <w:t>Р/с №40702810100001002664</w:t>
      </w:r>
    </w:p>
    <w:p w:rsidR="00BC414E" w:rsidRDefault="00CE415F" w:rsidP="00BC414E">
      <w:pPr>
        <w:pStyle w:val="a3"/>
        <w:ind w:right="-802"/>
        <w:rPr>
          <w:sz w:val="24"/>
        </w:rPr>
      </w:pPr>
      <w:r>
        <w:rPr>
          <w:sz w:val="24"/>
        </w:rPr>
        <w:t>тел/факс: (4</w:t>
      </w:r>
      <w:r w:rsidR="00BC414E">
        <w:rPr>
          <w:sz w:val="24"/>
        </w:rPr>
        <w:t xml:space="preserve">95) </w:t>
      </w:r>
      <w:r w:rsidR="00435793" w:rsidRPr="00435793">
        <w:rPr>
          <w:bCs/>
          <w:sz w:val="24"/>
        </w:rPr>
        <w:t>787 43 74</w:t>
      </w:r>
      <w:r w:rsidR="00BC414E">
        <w:rPr>
          <w:b/>
          <w:bCs/>
          <w:sz w:val="24"/>
        </w:rPr>
        <w:tab/>
      </w:r>
      <w:r w:rsidR="00BC414E">
        <w:rPr>
          <w:b/>
          <w:bCs/>
          <w:sz w:val="24"/>
        </w:rPr>
        <w:tab/>
      </w:r>
      <w:r w:rsidR="00BC414E">
        <w:rPr>
          <w:b/>
          <w:bCs/>
          <w:sz w:val="24"/>
        </w:rPr>
        <w:tab/>
      </w:r>
      <w:r w:rsidR="00435793">
        <w:rPr>
          <w:b/>
          <w:bCs/>
          <w:sz w:val="24"/>
        </w:rPr>
        <w:tab/>
      </w:r>
      <w:r w:rsidR="00435793">
        <w:rPr>
          <w:b/>
          <w:bCs/>
          <w:sz w:val="24"/>
        </w:rPr>
        <w:tab/>
      </w:r>
      <w:r w:rsidR="00435793">
        <w:rPr>
          <w:b/>
          <w:bCs/>
          <w:sz w:val="24"/>
        </w:rPr>
        <w:tab/>
      </w:r>
      <w:r w:rsidR="00435793" w:rsidRPr="00E758B6">
        <w:rPr>
          <w:sz w:val="18"/>
          <w:szCs w:val="18"/>
        </w:rPr>
        <w:t>в</w:t>
      </w:r>
      <w:r w:rsidR="00435793">
        <w:rPr>
          <w:sz w:val="18"/>
        </w:rPr>
        <w:t xml:space="preserve"> АКБ «РОССИЙСКИЙ КАПИТАЛ» (ОАО)</w:t>
      </w:r>
    </w:p>
    <w:p w:rsidR="00BC414E" w:rsidRPr="00435793" w:rsidRDefault="00435793" w:rsidP="00BC414E">
      <w:pPr>
        <w:shd w:val="clear" w:color="auto" w:fill="FFFFFF"/>
        <w:spacing w:line="274" w:lineRule="exact"/>
        <w:ind w:left="5" w:right="-802"/>
        <w:rPr>
          <w:color w:val="000000"/>
          <w:sz w:val="20"/>
        </w:rPr>
      </w:pPr>
      <w:r w:rsidRPr="00435793">
        <w:rPr>
          <w:bCs/>
          <w:color w:val="000000"/>
        </w:rPr>
        <w:t xml:space="preserve"> </w:t>
      </w:r>
      <w:r w:rsidR="00BC414E" w:rsidRPr="00435793">
        <w:rPr>
          <w:bCs/>
          <w:color w:val="000000"/>
          <w:lang w:val="en-US"/>
        </w:rPr>
        <w:t>E</w:t>
      </w:r>
      <w:r w:rsidR="00BC414E" w:rsidRPr="00435793">
        <w:rPr>
          <w:bCs/>
          <w:color w:val="000000"/>
        </w:rPr>
        <w:t>-</w:t>
      </w:r>
      <w:r w:rsidR="00BC414E" w:rsidRPr="00435793">
        <w:rPr>
          <w:bCs/>
          <w:color w:val="000000"/>
          <w:lang w:val="en-US"/>
        </w:rPr>
        <w:t>mail</w:t>
      </w:r>
      <w:r w:rsidR="00BC414E" w:rsidRPr="00435793">
        <w:rPr>
          <w:bCs/>
        </w:rPr>
        <w:t>:</w:t>
      </w:r>
      <w:r w:rsidR="00BC414E" w:rsidRPr="00435793">
        <w:rPr>
          <w:b/>
          <w:bCs/>
        </w:rPr>
        <w:t xml:space="preserve"> </w:t>
      </w:r>
      <w:hyperlink r:id="rId9" w:history="1">
        <w:r w:rsidR="00BC414E">
          <w:rPr>
            <w:rStyle w:val="a5"/>
            <w:b/>
            <w:bCs/>
            <w:lang w:val="en-US"/>
          </w:rPr>
          <w:t>zemresurs</w:t>
        </w:r>
        <w:r w:rsidR="00BC414E" w:rsidRPr="00435793">
          <w:rPr>
            <w:rStyle w:val="a5"/>
            <w:b/>
            <w:bCs/>
          </w:rPr>
          <w:t>@</w:t>
        </w:r>
        <w:r w:rsidR="00BC414E">
          <w:rPr>
            <w:rStyle w:val="a5"/>
            <w:b/>
            <w:bCs/>
            <w:lang w:val="en-US"/>
          </w:rPr>
          <w:t>list</w:t>
        </w:r>
        <w:r w:rsidR="00BC414E" w:rsidRPr="00435793">
          <w:rPr>
            <w:rStyle w:val="a5"/>
            <w:b/>
            <w:bCs/>
          </w:rPr>
          <w:t>.</w:t>
        </w:r>
        <w:r w:rsidR="00BC414E">
          <w:rPr>
            <w:rStyle w:val="a5"/>
            <w:b/>
            <w:bCs/>
            <w:lang w:val="en-US"/>
          </w:rPr>
          <w:t>ru</w:t>
        </w:r>
      </w:hyperlink>
      <w:r w:rsidR="00BC414E" w:rsidRPr="00435793">
        <w:tab/>
      </w:r>
      <w:r w:rsidR="00BC414E" w:rsidRPr="00435793">
        <w:tab/>
      </w:r>
      <w:r w:rsidR="00BC414E" w:rsidRPr="00435793">
        <w:tab/>
      </w:r>
      <w:r w:rsidR="00BC414E" w:rsidRPr="00435793">
        <w:tab/>
      </w:r>
      <w:r w:rsidRPr="00435793">
        <w:tab/>
      </w:r>
      <w:r w:rsidRPr="00435793">
        <w:tab/>
      </w:r>
      <w:r w:rsidR="00BC414E" w:rsidRPr="00435793">
        <w:rPr>
          <w:color w:val="000000"/>
        </w:rPr>
        <w:t xml:space="preserve"> </w:t>
      </w:r>
      <w:r>
        <w:rPr>
          <w:color w:val="000000"/>
          <w:sz w:val="20"/>
        </w:rPr>
        <w:t>К/с №30101810100000000266</w:t>
      </w:r>
      <w:r>
        <w:rPr>
          <w:color w:val="000000"/>
        </w:rPr>
        <w:t xml:space="preserve"> </w:t>
      </w:r>
      <w:r>
        <w:rPr>
          <w:color w:val="000000"/>
          <w:sz w:val="18"/>
        </w:rPr>
        <w:t xml:space="preserve"> БИК 044525266</w:t>
      </w:r>
    </w:p>
    <w:p w:rsidR="00BC414E" w:rsidRDefault="00C40880" w:rsidP="00740ED7">
      <w:pPr>
        <w:ind w:right="-954"/>
        <w:rPr>
          <w:noProof/>
          <w:sz w:val="20"/>
        </w:rPr>
      </w:pPr>
      <w:r>
        <w:rPr>
          <w:noProof/>
          <w:sz w:val="20"/>
        </w:rPr>
        <w:pict>
          <v:line id="_x0000_s1027" style="position:absolute;z-index:251655680" from="-9pt,1.1pt" to="522pt,2.45pt" strokeweight="1.25pt"/>
        </w:pict>
      </w:r>
      <w:r w:rsidR="00BC414E" w:rsidRPr="00435793">
        <w:rPr>
          <w:color w:val="000000"/>
          <w:sz w:val="20"/>
        </w:rPr>
        <w:t xml:space="preserve">     </w:t>
      </w:r>
      <w:r w:rsidR="00BC414E" w:rsidRPr="00435793">
        <w:rPr>
          <w:color w:val="000000"/>
          <w:sz w:val="20"/>
        </w:rPr>
        <w:tab/>
      </w:r>
      <w:r w:rsidR="00BC414E" w:rsidRPr="00435793">
        <w:rPr>
          <w:color w:val="000000"/>
          <w:sz w:val="20"/>
        </w:rPr>
        <w:tab/>
      </w:r>
      <w:r w:rsidR="00BC414E" w:rsidRPr="00435793">
        <w:rPr>
          <w:color w:val="000000"/>
          <w:sz w:val="20"/>
        </w:rPr>
        <w:tab/>
      </w:r>
      <w:r w:rsidR="00BC414E" w:rsidRPr="00435793">
        <w:rPr>
          <w:color w:val="000000"/>
          <w:sz w:val="20"/>
        </w:rPr>
        <w:tab/>
      </w:r>
      <w:r w:rsidR="00BC414E" w:rsidRPr="00435793">
        <w:rPr>
          <w:color w:val="000000"/>
          <w:sz w:val="20"/>
        </w:rPr>
        <w:tab/>
      </w:r>
      <w:r w:rsidR="00BC414E" w:rsidRPr="00435793">
        <w:rPr>
          <w:color w:val="000000"/>
          <w:sz w:val="20"/>
        </w:rPr>
        <w:tab/>
        <w:t xml:space="preserve">                               </w:t>
      </w:r>
      <w:r w:rsidR="00BC414E" w:rsidRPr="00435793">
        <w:rPr>
          <w:color w:val="000000"/>
          <w:sz w:val="20"/>
        </w:rPr>
        <w:tab/>
      </w:r>
    </w:p>
    <w:p w:rsidR="00BC414E" w:rsidRDefault="00BC414E" w:rsidP="007C4C2C"/>
    <w:p w:rsidR="00A91B92" w:rsidRPr="00FD0240" w:rsidRDefault="00A91B92" w:rsidP="007C4C2C"/>
    <w:p w:rsidR="00A91B92" w:rsidRPr="00FD0240" w:rsidRDefault="00A91B92" w:rsidP="007C4C2C"/>
    <w:p w:rsidR="00A91B92" w:rsidRPr="00FD0240" w:rsidRDefault="00A91B92" w:rsidP="00745410"/>
    <w:p w:rsidR="001C3FDE" w:rsidRPr="00205F27" w:rsidRDefault="00965001" w:rsidP="00745410">
      <w:pPr>
        <w:overflowPunct w:val="0"/>
        <w:autoSpaceDE w:val="0"/>
        <w:autoSpaceDN w:val="0"/>
        <w:adjustRightInd w:val="0"/>
        <w:spacing w:line="360" w:lineRule="auto"/>
        <w:jc w:val="center"/>
        <w:rPr>
          <w:b/>
          <w:bCs/>
          <w:caps/>
          <w:imprint/>
          <w:color w:val="948A54" w:themeColor="background2" w:themeShade="80"/>
          <w:sz w:val="32"/>
          <w:szCs w:val="32"/>
        </w:rPr>
      </w:pPr>
      <w:r w:rsidRPr="00205F27">
        <w:rPr>
          <w:b/>
          <w:caps/>
          <w:imprint/>
          <w:color w:val="948A54" w:themeColor="background2" w:themeShade="80"/>
          <w:sz w:val="32"/>
          <w:szCs w:val="32"/>
        </w:rPr>
        <w:t>генеральн</w:t>
      </w:r>
      <w:r w:rsidR="006D647D" w:rsidRPr="00205F27">
        <w:rPr>
          <w:b/>
          <w:caps/>
          <w:imprint/>
          <w:color w:val="948A54" w:themeColor="background2" w:themeShade="80"/>
          <w:sz w:val="32"/>
          <w:szCs w:val="32"/>
        </w:rPr>
        <w:t>ый</w:t>
      </w:r>
      <w:r w:rsidR="002C0CA8" w:rsidRPr="00205F27">
        <w:rPr>
          <w:b/>
          <w:caps/>
          <w:imprint/>
          <w:color w:val="948A54" w:themeColor="background2" w:themeShade="80"/>
          <w:sz w:val="32"/>
          <w:szCs w:val="32"/>
        </w:rPr>
        <w:t xml:space="preserve"> </w:t>
      </w:r>
      <w:r w:rsidR="006D647D" w:rsidRPr="00205F27">
        <w:rPr>
          <w:b/>
          <w:caps/>
          <w:imprint/>
          <w:color w:val="948A54" w:themeColor="background2" w:themeShade="80"/>
          <w:sz w:val="32"/>
          <w:szCs w:val="32"/>
        </w:rPr>
        <w:t xml:space="preserve"> план</w:t>
      </w:r>
    </w:p>
    <w:p w:rsidR="00257BDC" w:rsidRPr="00205F27" w:rsidRDefault="00DC708C" w:rsidP="00745410">
      <w:pPr>
        <w:overflowPunct w:val="0"/>
        <w:autoSpaceDE w:val="0"/>
        <w:autoSpaceDN w:val="0"/>
        <w:adjustRightInd w:val="0"/>
        <w:spacing w:line="360" w:lineRule="auto"/>
        <w:jc w:val="center"/>
        <w:rPr>
          <w:b/>
          <w:bCs/>
          <w:caps/>
          <w:color w:val="948A54" w:themeColor="background2" w:themeShade="80"/>
          <w:sz w:val="28"/>
          <w:szCs w:val="28"/>
        </w:rPr>
      </w:pPr>
      <w:r w:rsidRPr="00205F27">
        <w:rPr>
          <w:b/>
          <w:imprint/>
          <w:color w:val="948A54" w:themeColor="background2" w:themeShade="80"/>
          <w:sz w:val="32"/>
          <w:szCs w:val="32"/>
        </w:rPr>
        <w:t xml:space="preserve">МУНИЦИПАЛЬНОГО </w:t>
      </w:r>
      <w:r w:rsidR="002C0CA8" w:rsidRPr="00205F27">
        <w:rPr>
          <w:b/>
          <w:imprint/>
          <w:color w:val="948A54" w:themeColor="background2" w:themeShade="80"/>
          <w:sz w:val="32"/>
          <w:szCs w:val="32"/>
        </w:rPr>
        <w:t xml:space="preserve"> </w:t>
      </w:r>
      <w:r w:rsidRPr="00205F27">
        <w:rPr>
          <w:b/>
          <w:imprint/>
          <w:color w:val="948A54" w:themeColor="background2" w:themeShade="80"/>
          <w:sz w:val="32"/>
          <w:szCs w:val="32"/>
        </w:rPr>
        <w:t xml:space="preserve">ОБРАЗОВАНИЯ </w:t>
      </w:r>
      <w:r w:rsidRPr="00205F27">
        <w:rPr>
          <w:b/>
          <w:imprint/>
          <w:color w:val="948A54" w:themeColor="background2" w:themeShade="80"/>
          <w:sz w:val="32"/>
          <w:szCs w:val="32"/>
        </w:rPr>
        <w:br/>
      </w:r>
      <w:r w:rsidR="00CD382A">
        <w:rPr>
          <w:b/>
          <w:imprint/>
          <w:color w:val="948A54" w:themeColor="background2" w:themeShade="80"/>
          <w:sz w:val="32"/>
          <w:szCs w:val="32"/>
        </w:rPr>
        <w:t>РЫШКОВСКИЙ</w:t>
      </w:r>
      <w:r w:rsidRPr="00205F27">
        <w:rPr>
          <w:b/>
          <w:imprint/>
          <w:color w:val="948A54" w:themeColor="background2" w:themeShade="80"/>
          <w:sz w:val="32"/>
          <w:szCs w:val="32"/>
        </w:rPr>
        <w:t xml:space="preserve"> </w:t>
      </w:r>
      <w:r w:rsidR="002C0CA8" w:rsidRPr="00205F27">
        <w:rPr>
          <w:b/>
          <w:imprint/>
          <w:color w:val="948A54" w:themeColor="background2" w:themeShade="80"/>
          <w:sz w:val="32"/>
          <w:szCs w:val="32"/>
        </w:rPr>
        <w:t xml:space="preserve"> </w:t>
      </w:r>
      <w:r w:rsidRPr="00205F27">
        <w:rPr>
          <w:b/>
          <w:imprint/>
          <w:color w:val="948A54" w:themeColor="background2" w:themeShade="80"/>
          <w:sz w:val="32"/>
          <w:szCs w:val="32"/>
        </w:rPr>
        <w:t>СЕЛЬСОВЕТ</w:t>
      </w:r>
      <w:r w:rsidR="002C0CA8" w:rsidRPr="00205F27">
        <w:rPr>
          <w:b/>
          <w:imprint/>
          <w:color w:val="948A54" w:themeColor="background2" w:themeShade="80"/>
          <w:sz w:val="32"/>
          <w:szCs w:val="32"/>
        </w:rPr>
        <w:t xml:space="preserve"> </w:t>
      </w:r>
      <w:r w:rsidRPr="00205F27">
        <w:rPr>
          <w:b/>
          <w:imprint/>
          <w:color w:val="948A54" w:themeColor="background2" w:themeShade="80"/>
          <w:sz w:val="32"/>
          <w:szCs w:val="32"/>
        </w:rPr>
        <w:t xml:space="preserve"> </w:t>
      </w:r>
      <w:r w:rsidR="001C3FDE" w:rsidRPr="00205F27">
        <w:rPr>
          <w:b/>
          <w:imprint/>
          <w:color w:val="948A54" w:themeColor="background2" w:themeShade="80"/>
          <w:sz w:val="32"/>
          <w:szCs w:val="32"/>
        </w:rPr>
        <w:t xml:space="preserve">КУРСКОГО </w:t>
      </w:r>
      <w:r w:rsidR="002C0CA8" w:rsidRPr="00205F27">
        <w:rPr>
          <w:b/>
          <w:imprint/>
          <w:color w:val="948A54" w:themeColor="background2" w:themeShade="80"/>
          <w:sz w:val="32"/>
          <w:szCs w:val="32"/>
        </w:rPr>
        <w:t xml:space="preserve"> </w:t>
      </w:r>
      <w:r w:rsidR="001C3FDE" w:rsidRPr="00205F27">
        <w:rPr>
          <w:b/>
          <w:imprint/>
          <w:color w:val="948A54" w:themeColor="background2" w:themeShade="80"/>
          <w:sz w:val="32"/>
          <w:szCs w:val="32"/>
        </w:rPr>
        <w:t>РАЙОНА КУРСКОЙ</w:t>
      </w:r>
      <w:r w:rsidR="002C0CA8" w:rsidRPr="00205F27">
        <w:rPr>
          <w:b/>
          <w:imprint/>
          <w:color w:val="948A54" w:themeColor="background2" w:themeShade="80"/>
          <w:sz w:val="32"/>
          <w:szCs w:val="32"/>
        </w:rPr>
        <w:t xml:space="preserve"> </w:t>
      </w:r>
      <w:r w:rsidR="001C3FDE" w:rsidRPr="00205F27">
        <w:rPr>
          <w:b/>
          <w:imprint/>
          <w:color w:val="948A54" w:themeColor="background2" w:themeShade="80"/>
          <w:sz w:val="32"/>
          <w:szCs w:val="32"/>
        </w:rPr>
        <w:t xml:space="preserve"> ОБЛАСТИ</w:t>
      </w:r>
    </w:p>
    <w:p w:rsidR="00257BDC" w:rsidRDefault="00257BDC" w:rsidP="0025422B">
      <w:pPr>
        <w:jc w:val="center"/>
        <w:rPr>
          <w:sz w:val="32"/>
          <w:szCs w:val="32"/>
        </w:rPr>
      </w:pPr>
    </w:p>
    <w:p w:rsidR="0025422B" w:rsidRPr="00E94987" w:rsidRDefault="0025422B" w:rsidP="0025422B">
      <w:pPr>
        <w:jc w:val="center"/>
        <w:rPr>
          <w:sz w:val="32"/>
          <w:szCs w:val="32"/>
        </w:rPr>
      </w:pPr>
    </w:p>
    <w:p w:rsidR="0025422B" w:rsidRPr="0025422B" w:rsidRDefault="0025422B" w:rsidP="0025422B">
      <w:pPr>
        <w:jc w:val="center"/>
        <w:rPr>
          <w:bCs/>
          <w:sz w:val="28"/>
          <w:szCs w:val="28"/>
        </w:rPr>
      </w:pPr>
      <w:r w:rsidRPr="0025422B">
        <w:rPr>
          <w:bCs/>
          <w:sz w:val="28"/>
          <w:szCs w:val="28"/>
        </w:rPr>
        <w:t xml:space="preserve">Том </w:t>
      </w:r>
      <w:r w:rsidRPr="0025422B">
        <w:rPr>
          <w:bCs/>
          <w:sz w:val="28"/>
          <w:szCs w:val="28"/>
          <w:lang w:val="en-US"/>
        </w:rPr>
        <w:t>II</w:t>
      </w:r>
    </w:p>
    <w:p w:rsidR="0025422B" w:rsidRPr="0047625B" w:rsidRDefault="0025422B" w:rsidP="0047625B">
      <w:pPr>
        <w:pStyle w:val="a7"/>
        <w:spacing w:after="0" w:line="500" w:lineRule="exact"/>
        <w:jc w:val="center"/>
        <w:rPr>
          <w:szCs w:val="22"/>
        </w:rPr>
      </w:pPr>
    </w:p>
    <w:p w:rsidR="00905982" w:rsidRPr="000771B1" w:rsidRDefault="0025422B" w:rsidP="00745410">
      <w:pPr>
        <w:pStyle w:val="a7"/>
        <w:spacing w:after="0"/>
        <w:jc w:val="center"/>
        <w:rPr>
          <w:sz w:val="36"/>
          <w:szCs w:val="36"/>
        </w:rPr>
      </w:pPr>
      <w:r>
        <w:rPr>
          <w:b/>
          <w:caps/>
          <w:sz w:val="36"/>
          <w:szCs w:val="36"/>
        </w:rPr>
        <w:t>МАТЕРИАЛЫ  ПО  ОБОСНОВАНИЮ  ПРОЕКТА  ГЕНЕРАЛЬНОГО  ПЛАНА</w:t>
      </w:r>
    </w:p>
    <w:p w:rsidR="00E13333" w:rsidRDefault="00E13333" w:rsidP="00745410">
      <w:pPr>
        <w:pStyle w:val="a7"/>
        <w:spacing w:after="0"/>
        <w:jc w:val="center"/>
        <w:rPr>
          <w:sz w:val="32"/>
          <w:szCs w:val="32"/>
        </w:rPr>
      </w:pPr>
    </w:p>
    <w:p w:rsidR="00D07AFB" w:rsidRDefault="00D07AFB" w:rsidP="000771B1">
      <w:pPr>
        <w:pStyle w:val="a7"/>
        <w:spacing w:after="0"/>
        <w:jc w:val="center"/>
      </w:pPr>
    </w:p>
    <w:p w:rsidR="0025422B" w:rsidRPr="00475A54" w:rsidRDefault="0025422B" w:rsidP="000771B1">
      <w:pPr>
        <w:pStyle w:val="a7"/>
        <w:spacing w:after="0"/>
        <w:jc w:val="cente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4"/>
        <w:gridCol w:w="8567"/>
      </w:tblGrid>
      <w:tr w:rsidR="00610352" w:rsidTr="005E1656">
        <w:tc>
          <w:tcPr>
            <w:tcW w:w="1526" w:type="dxa"/>
          </w:tcPr>
          <w:p w:rsidR="00610352" w:rsidRPr="005E1656" w:rsidRDefault="00610352" w:rsidP="00745410">
            <w:pPr>
              <w:pStyle w:val="a7"/>
              <w:rPr>
                <w:sz w:val="26"/>
                <w:szCs w:val="26"/>
              </w:rPr>
            </w:pPr>
            <w:r w:rsidRPr="005E1656">
              <w:rPr>
                <w:sz w:val="26"/>
                <w:szCs w:val="26"/>
              </w:rPr>
              <w:t>Заказчик:</w:t>
            </w:r>
          </w:p>
        </w:tc>
        <w:tc>
          <w:tcPr>
            <w:tcW w:w="8895" w:type="dxa"/>
          </w:tcPr>
          <w:p w:rsidR="00610352" w:rsidRPr="005E1656" w:rsidRDefault="005E1656" w:rsidP="00CD382A">
            <w:pPr>
              <w:pStyle w:val="a7"/>
              <w:jc w:val="both"/>
              <w:rPr>
                <w:sz w:val="26"/>
                <w:szCs w:val="26"/>
              </w:rPr>
            </w:pPr>
            <w:r w:rsidRPr="005E1656">
              <w:rPr>
                <w:sz w:val="26"/>
                <w:szCs w:val="26"/>
              </w:rPr>
              <w:t xml:space="preserve">Администрация </w:t>
            </w:r>
            <w:r w:rsidR="00CD382A">
              <w:rPr>
                <w:sz w:val="26"/>
                <w:szCs w:val="26"/>
              </w:rPr>
              <w:t>Рышковского</w:t>
            </w:r>
            <w:r w:rsidRPr="005E1656">
              <w:rPr>
                <w:sz w:val="26"/>
                <w:szCs w:val="26"/>
              </w:rPr>
              <w:t xml:space="preserve"> сельсовета Курского района Курской области,</w:t>
            </w:r>
            <w:r w:rsidR="00610352" w:rsidRPr="005E1656">
              <w:rPr>
                <w:sz w:val="26"/>
                <w:szCs w:val="26"/>
              </w:rPr>
              <w:t xml:space="preserve"> </w:t>
            </w:r>
            <w:r w:rsidRPr="005E1656">
              <w:rPr>
                <w:sz w:val="26"/>
                <w:szCs w:val="26"/>
              </w:rPr>
              <w:t xml:space="preserve">в </w:t>
            </w:r>
            <w:r w:rsidR="00610352" w:rsidRPr="005E1656">
              <w:rPr>
                <w:sz w:val="26"/>
                <w:szCs w:val="26"/>
              </w:rPr>
              <w:t xml:space="preserve">лице </w:t>
            </w:r>
            <w:r w:rsidRPr="005E1656">
              <w:rPr>
                <w:sz w:val="26"/>
                <w:szCs w:val="26"/>
              </w:rPr>
              <w:t>г</w:t>
            </w:r>
            <w:r w:rsidR="00610352" w:rsidRPr="005E1656">
              <w:rPr>
                <w:sz w:val="26"/>
                <w:szCs w:val="26"/>
              </w:rPr>
              <w:t xml:space="preserve">лавы </w:t>
            </w:r>
            <w:r w:rsidRPr="005E1656">
              <w:rPr>
                <w:sz w:val="26"/>
                <w:szCs w:val="26"/>
              </w:rPr>
              <w:t>сельсовета</w:t>
            </w:r>
          </w:p>
        </w:tc>
      </w:tr>
    </w:tbl>
    <w:p w:rsidR="00745410" w:rsidRPr="00552A0E" w:rsidRDefault="00745410" w:rsidP="00745410">
      <w:pPr>
        <w:pStyle w:val="a7"/>
        <w:rPr>
          <w:bCs/>
        </w:rPr>
      </w:pPr>
    </w:p>
    <w:p w:rsidR="00CA6D67" w:rsidRPr="00552A0E" w:rsidRDefault="00CA6D67" w:rsidP="00745410">
      <w:pPr>
        <w:pStyle w:val="a7"/>
        <w:rPr>
          <w:bCs/>
        </w:rPr>
      </w:pPr>
    </w:p>
    <w:p w:rsidR="00CA6D67" w:rsidRPr="00552A0E" w:rsidRDefault="00CA6D67" w:rsidP="00745410">
      <w:pPr>
        <w:pStyle w:val="a7"/>
        <w:rPr>
          <w:bC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720"/>
      </w:tblGrid>
      <w:tr w:rsidR="00CA6D67" w:rsidTr="002D000A">
        <w:tc>
          <w:tcPr>
            <w:tcW w:w="4361" w:type="dxa"/>
          </w:tcPr>
          <w:p w:rsidR="00CA6D67" w:rsidRPr="00610352" w:rsidRDefault="00CA6D67" w:rsidP="002D000A">
            <w:pPr>
              <w:pStyle w:val="a7"/>
              <w:spacing w:after="0" w:line="240" w:lineRule="exact"/>
            </w:pPr>
            <w:r w:rsidRPr="00D847F0">
              <w:t>Генеральн</w:t>
            </w:r>
            <w:r>
              <w:t>ый</w:t>
            </w:r>
            <w:r w:rsidRPr="00D847F0">
              <w:t xml:space="preserve"> директор</w:t>
            </w:r>
          </w:p>
        </w:tc>
        <w:tc>
          <w:tcPr>
            <w:tcW w:w="5720" w:type="dxa"/>
          </w:tcPr>
          <w:p w:rsidR="00CA6D67" w:rsidRPr="00610352" w:rsidRDefault="00CA6D67" w:rsidP="002D000A">
            <w:pPr>
              <w:pStyle w:val="a7"/>
              <w:spacing w:after="0" w:line="240" w:lineRule="exact"/>
              <w:jc w:val="right"/>
            </w:pPr>
            <w:r>
              <w:t>С</w:t>
            </w:r>
            <w:r w:rsidRPr="00D847F0">
              <w:t>.</w:t>
            </w:r>
            <w:r>
              <w:t>А</w:t>
            </w:r>
            <w:r w:rsidRPr="00D847F0">
              <w:t xml:space="preserve">. </w:t>
            </w:r>
            <w:r>
              <w:t>Торсуков</w:t>
            </w:r>
          </w:p>
        </w:tc>
      </w:tr>
      <w:tr w:rsidR="00CA6D67" w:rsidRPr="00F82786" w:rsidTr="002D000A">
        <w:tc>
          <w:tcPr>
            <w:tcW w:w="4361" w:type="dxa"/>
          </w:tcPr>
          <w:p w:rsidR="00CA6D67" w:rsidRPr="00F82786" w:rsidRDefault="00CA6D67" w:rsidP="002D000A">
            <w:pPr>
              <w:pStyle w:val="a7"/>
              <w:spacing w:after="0" w:line="240" w:lineRule="exact"/>
            </w:pPr>
          </w:p>
        </w:tc>
        <w:tc>
          <w:tcPr>
            <w:tcW w:w="5720" w:type="dxa"/>
          </w:tcPr>
          <w:p w:rsidR="00CA6D67" w:rsidRPr="00F82786" w:rsidRDefault="00CA6D67" w:rsidP="002D000A">
            <w:pPr>
              <w:pStyle w:val="a7"/>
              <w:spacing w:after="0" w:line="240" w:lineRule="exact"/>
              <w:jc w:val="right"/>
            </w:pPr>
          </w:p>
        </w:tc>
      </w:tr>
      <w:tr w:rsidR="00CA6D67" w:rsidTr="002D000A">
        <w:tc>
          <w:tcPr>
            <w:tcW w:w="4361" w:type="dxa"/>
          </w:tcPr>
          <w:p w:rsidR="00CA6D67" w:rsidRPr="00E13333" w:rsidRDefault="00CA6D67" w:rsidP="002D000A">
            <w:pPr>
              <w:pStyle w:val="a7"/>
              <w:spacing w:after="0" w:line="240" w:lineRule="exact"/>
            </w:pPr>
            <w:r w:rsidRPr="00D847F0">
              <w:rPr>
                <w:bCs/>
              </w:rPr>
              <w:t>Главный архитектор</w:t>
            </w:r>
          </w:p>
        </w:tc>
        <w:tc>
          <w:tcPr>
            <w:tcW w:w="5720" w:type="dxa"/>
          </w:tcPr>
          <w:p w:rsidR="00CA6D67" w:rsidRDefault="00CA6D67" w:rsidP="002D000A">
            <w:pPr>
              <w:pStyle w:val="a7"/>
              <w:spacing w:after="0" w:line="240" w:lineRule="exact"/>
              <w:jc w:val="right"/>
            </w:pPr>
            <w:r>
              <w:t>Н.В. Аленина</w:t>
            </w:r>
          </w:p>
        </w:tc>
      </w:tr>
      <w:tr w:rsidR="00CA6D67" w:rsidTr="002D000A">
        <w:tc>
          <w:tcPr>
            <w:tcW w:w="4361" w:type="dxa"/>
          </w:tcPr>
          <w:p w:rsidR="00CA6D67" w:rsidRPr="00D847F0" w:rsidRDefault="00CA6D67" w:rsidP="002D000A">
            <w:pPr>
              <w:pStyle w:val="a7"/>
              <w:spacing w:after="0" w:line="240" w:lineRule="exact"/>
              <w:rPr>
                <w:bCs/>
              </w:rPr>
            </w:pPr>
          </w:p>
        </w:tc>
        <w:tc>
          <w:tcPr>
            <w:tcW w:w="5720" w:type="dxa"/>
          </w:tcPr>
          <w:p w:rsidR="00CA6D67" w:rsidRDefault="00CA6D67" w:rsidP="002D000A">
            <w:pPr>
              <w:pStyle w:val="a7"/>
              <w:spacing w:after="0" w:line="240" w:lineRule="exact"/>
              <w:jc w:val="right"/>
            </w:pPr>
          </w:p>
        </w:tc>
      </w:tr>
      <w:tr w:rsidR="00CA6D67" w:rsidTr="002D000A">
        <w:tc>
          <w:tcPr>
            <w:tcW w:w="4361" w:type="dxa"/>
          </w:tcPr>
          <w:p w:rsidR="00CA6D67" w:rsidRPr="00D847F0" w:rsidRDefault="00CA6D67" w:rsidP="002D000A">
            <w:pPr>
              <w:pStyle w:val="a7"/>
              <w:spacing w:after="0" w:line="240" w:lineRule="exact"/>
              <w:rPr>
                <w:bCs/>
              </w:rPr>
            </w:pPr>
            <w:r>
              <w:rPr>
                <w:bCs/>
              </w:rPr>
              <w:t>Главный специалист-экономист</w:t>
            </w:r>
          </w:p>
        </w:tc>
        <w:tc>
          <w:tcPr>
            <w:tcW w:w="5720" w:type="dxa"/>
          </w:tcPr>
          <w:p w:rsidR="00CA6D67" w:rsidRDefault="00CA6D67" w:rsidP="002D000A">
            <w:pPr>
              <w:pStyle w:val="a7"/>
              <w:spacing w:after="0" w:line="240" w:lineRule="exact"/>
              <w:jc w:val="right"/>
            </w:pPr>
            <w:r>
              <w:t>Л.И. Попкова</w:t>
            </w:r>
          </w:p>
        </w:tc>
      </w:tr>
      <w:tr w:rsidR="00CA6D67" w:rsidTr="002D000A">
        <w:tc>
          <w:tcPr>
            <w:tcW w:w="4361" w:type="dxa"/>
          </w:tcPr>
          <w:p w:rsidR="00CA6D67" w:rsidRDefault="00CA6D67" w:rsidP="002D000A">
            <w:pPr>
              <w:pStyle w:val="a7"/>
              <w:spacing w:after="0" w:line="240" w:lineRule="exact"/>
              <w:rPr>
                <w:bCs/>
              </w:rPr>
            </w:pPr>
          </w:p>
        </w:tc>
        <w:tc>
          <w:tcPr>
            <w:tcW w:w="5720" w:type="dxa"/>
          </w:tcPr>
          <w:p w:rsidR="00CA6D67" w:rsidRDefault="00CA6D67" w:rsidP="002D000A">
            <w:pPr>
              <w:pStyle w:val="a7"/>
              <w:spacing w:after="0" w:line="240" w:lineRule="exact"/>
              <w:jc w:val="right"/>
            </w:pPr>
          </w:p>
        </w:tc>
      </w:tr>
      <w:tr w:rsidR="00CA6D67" w:rsidTr="002D000A">
        <w:tc>
          <w:tcPr>
            <w:tcW w:w="4361" w:type="dxa"/>
          </w:tcPr>
          <w:p w:rsidR="00CA6D67" w:rsidRPr="00D847F0" w:rsidRDefault="00CA6D67" w:rsidP="002D000A">
            <w:pPr>
              <w:pStyle w:val="a7"/>
              <w:spacing w:after="0" w:line="240" w:lineRule="exact"/>
              <w:rPr>
                <w:bCs/>
              </w:rPr>
            </w:pPr>
            <w:r>
              <w:rPr>
                <w:bCs/>
              </w:rPr>
              <w:t>Главный специалист-эколог</w:t>
            </w:r>
          </w:p>
        </w:tc>
        <w:tc>
          <w:tcPr>
            <w:tcW w:w="5720" w:type="dxa"/>
          </w:tcPr>
          <w:p w:rsidR="00CA6D67" w:rsidRDefault="00CA6D67" w:rsidP="002D000A">
            <w:pPr>
              <w:pStyle w:val="a7"/>
              <w:spacing w:after="0" w:line="240" w:lineRule="exact"/>
              <w:jc w:val="right"/>
            </w:pPr>
            <w:r w:rsidRPr="00187028">
              <w:t>И.П.</w:t>
            </w:r>
            <w:r>
              <w:t xml:space="preserve"> </w:t>
            </w:r>
            <w:r w:rsidRPr="00187028">
              <w:t xml:space="preserve">Балабина </w:t>
            </w:r>
          </w:p>
        </w:tc>
      </w:tr>
      <w:tr w:rsidR="00CA6D67" w:rsidTr="002D000A">
        <w:tc>
          <w:tcPr>
            <w:tcW w:w="4361" w:type="dxa"/>
          </w:tcPr>
          <w:p w:rsidR="00CA6D67" w:rsidRDefault="00CA6D67" w:rsidP="002D000A">
            <w:pPr>
              <w:pStyle w:val="a7"/>
              <w:spacing w:after="0" w:line="240" w:lineRule="exact"/>
              <w:rPr>
                <w:bCs/>
              </w:rPr>
            </w:pPr>
          </w:p>
        </w:tc>
        <w:tc>
          <w:tcPr>
            <w:tcW w:w="5720" w:type="dxa"/>
          </w:tcPr>
          <w:p w:rsidR="00CA6D67" w:rsidRDefault="00CA6D67" w:rsidP="002D000A">
            <w:pPr>
              <w:pStyle w:val="a7"/>
              <w:spacing w:after="0" w:line="240" w:lineRule="exact"/>
              <w:jc w:val="right"/>
            </w:pPr>
          </w:p>
        </w:tc>
      </w:tr>
    </w:tbl>
    <w:p w:rsidR="004F4981" w:rsidRPr="000771B1" w:rsidRDefault="004F4981" w:rsidP="00745410">
      <w:pPr>
        <w:pStyle w:val="a7"/>
        <w:spacing w:after="0"/>
        <w:jc w:val="center"/>
        <w:rPr>
          <w:sz w:val="20"/>
          <w:szCs w:val="20"/>
        </w:rPr>
      </w:pPr>
    </w:p>
    <w:p w:rsidR="00745410" w:rsidRPr="000771B1" w:rsidRDefault="00745410" w:rsidP="00745410">
      <w:pPr>
        <w:pStyle w:val="a7"/>
        <w:spacing w:after="0"/>
        <w:jc w:val="center"/>
        <w:rPr>
          <w:sz w:val="20"/>
          <w:szCs w:val="20"/>
        </w:rPr>
      </w:pPr>
    </w:p>
    <w:p w:rsidR="00745410" w:rsidRDefault="00745410" w:rsidP="00745410">
      <w:pPr>
        <w:pStyle w:val="a7"/>
        <w:spacing w:after="0"/>
        <w:jc w:val="center"/>
        <w:rPr>
          <w:sz w:val="20"/>
          <w:szCs w:val="20"/>
          <w:lang w:val="en-US"/>
        </w:rPr>
      </w:pPr>
    </w:p>
    <w:p w:rsidR="00CA6D67" w:rsidRDefault="00CA6D67" w:rsidP="00745410">
      <w:pPr>
        <w:pStyle w:val="a7"/>
        <w:spacing w:after="0"/>
        <w:jc w:val="center"/>
        <w:rPr>
          <w:sz w:val="20"/>
          <w:szCs w:val="20"/>
          <w:lang w:val="en-US"/>
        </w:rPr>
      </w:pPr>
    </w:p>
    <w:p w:rsidR="00624397" w:rsidRPr="00184AF0" w:rsidRDefault="00644FFC" w:rsidP="00745410">
      <w:pPr>
        <w:pStyle w:val="a7"/>
        <w:spacing w:line="240" w:lineRule="exact"/>
        <w:jc w:val="center"/>
        <w:rPr>
          <w:b/>
          <w:bCs/>
          <w:sz w:val="22"/>
          <w:szCs w:val="22"/>
        </w:rPr>
      </w:pPr>
      <w:r w:rsidRPr="00184AF0">
        <w:rPr>
          <w:b/>
          <w:bCs/>
          <w:sz w:val="22"/>
          <w:szCs w:val="22"/>
        </w:rPr>
        <w:t>Москва</w:t>
      </w:r>
      <w:r w:rsidR="009250C6" w:rsidRPr="00184AF0">
        <w:rPr>
          <w:b/>
          <w:bCs/>
          <w:sz w:val="22"/>
          <w:szCs w:val="22"/>
        </w:rPr>
        <w:t xml:space="preserve"> </w:t>
      </w:r>
      <w:r w:rsidR="00A14C52" w:rsidRPr="00184AF0">
        <w:rPr>
          <w:b/>
          <w:bCs/>
          <w:sz w:val="22"/>
          <w:szCs w:val="22"/>
        </w:rPr>
        <w:t xml:space="preserve"> </w:t>
      </w:r>
      <w:r w:rsidR="00257BDC" w:rsidRPr="00184AF0">
        <w:rPr>
          <w:b/>
          <w:bCs/>
          <w:sz w:val="22"/>
          <w:szCs w:val="22"/>
        </w:rPr>
        <w:t>20</w:t>
      </w:r>
      <w:r w:rsidR="000329DE">
        <w:rPr>
          <w:b/>
          <w:bCs/>
          <w:sz w:val="22"/>
          <w:szCs w:val="22"/>
        </w:rPr>
        <w:t>11</w:t>
      </w:r>
      <w:r w:rsidR="00257BDC" w:rsidRPr="00184AF0">
        <w:rPr>
          <w:b/>
          <w:bCs/>
          <w:sz w:val="22"/>
          <w:szCs w:val="22"/>
        </w:rPr>
        <w:t xml:space="preserve"> г</w:t>
      </w:r>
      <w:r w:rsidR="006A3517" w:rsidRPr="00184AF0">
        <w:rPr>
          <w:b/>
          <w:bCs/>
          <w:sz w:val="22"/>
          <w:szCs w:val="22"/>
        </w:rPr>
        <w:t>.</w:t>
      </w:r>
    </w:p>
    <w:p w:rsidR="00FB412E" w:rsidRDefault="00DF085D" w:rsidP="008E7988">
      <w:pPr>
        <w:pStyle w:val="a7"/>
        <w:tabs>
          <w:tab w:val="left" w:pos="4134"/>
        </w:tabs>
        <w:spacing w:after="0"/>
        <w:jc w:val="center"/>
      </w:pPr>
      <w:r>
        <w:br w:type="page"/>
      </w:r>
    </w:p>
    <w:p w:rsidR="00196C3E" w:rsidRPr="00196C3E" w:rsidRDefault="00196C3E" w:rsidP="00196C3E">
      <w:pPr>
        <w:spacing w:line="160" w:lineRule="exact"/>
        <w:jc w:val="center"/>
        <w:rPr>
          <w:b/>
          <w:sz w:val="16"/>
          <w:szCs w:val="16"/>
        </w:rPr>
      </w:pPr>
    </w:p>
    <w:p w:rsidR="00196C3E" w:rsidRPr="00B35E84" w:rsidRDefault="00196C3E" w:rsidP="00196C3E">
      <w:pPr>
        <w:spacing w:line="360" w:lineRule="exact"/>
        <w:jc w:val="center"/>
        <w:rPr>
          <w:b/>
        </w:rPr>
      </w:pPr>
      <w:r w:rsidRPr="00B35E84">
        <w:rPr>
          <w:b/>
        </w:rPr>
        <w:t>АВТОРСКИЙ КОЛЛЕКТИВ</w:t>
      </w:r>
    </w:p>
    <w:p w:rsidR="00196C3E" w:rsidRPr="006A1ECC" w:rsidRDefault="00196C3E" w:rsidP="00196C3E">
      <w:pPr>
        <w:spacing w:line="300" w:lineRule="exact"/>
        <w:jc w:val="both"/>
      </w:pPr>
    </w:p>
    <w:p w:rsidR="00196C3E" w:rsidRPr="00187028" w:rsidRDefault="00196C3E" w:rsidP="00196C3E">
      <w:pPr>
        <w:spacing w:line="340" w:lineRule="exact"/>
        <w:ind w:firstLine="709"/>
        <w:jc w:val="both"/>
      </w:pPr>
      <w:r w:rsidRPr="00187028">
        <w:t xml:space="preserve">Генеральный план </w:t>
      </w:r>
      <w:r>
        <w:t>Рышковского</w:t>
      </w:r>
      <w:r w:rsidRPr="00187028">
        <w:t xml:space="preserve"> сельсовета Курского района Курской области разрабатывается коллективом специалистов в составе:</w:t>
      </w:r>
    </w:p>
    <w:p w:rsidR="00196C3E" w:rsidRPr="00B35E84" w:rsidRDefault="00196C3E" w:rsidP="00196C3E">
      <w:pPr>
        <w:spacing w:line="340" w:lineRule="exact"/>
        <w:ind w:firstLine="709"/>
        <w:jc w:val="both"/>
      </w:pPr>
    </w:p>
    <w:p w:rsidR="00196C3E" w:rsidRPr="00187028" w:rsidRDefault="00196C3E" w:rsidP="00196C3E">
      <w:pPr>
        <w:numPr>
          <w:ilvl w:val="0"/>
          <w:numId w:val="52"/>
        </w:numPr>
        <w:spacing w:line="340" w:lineRule="exact"/>
        <w:ind w:left="0" w:firstLine="709"/>
        <w:jc w:val="both"/>
      </w:pPr>
      <w:r w:rsidRPr="00187028">
        <w:t>Аленина Н.В., главный архитектор ООО «Земресурс»;</w:t>
      </w:r>
    </w:p>
    <w:p w:rsidR="00196C3E" w:rsidRPr="00187028" w:rsidRDefault="00196C3E" w:rsidP="00196C3E">
      <w:pPr>
        <w:numPr>
          <w:ilvl w:val="0"/>
          <w:numId w:val="52"/>
        </w:numPr>
        <w:spacing w:line="340" w:lineRule="exact"/>
        <w:ind w:left="0" w:firstLine="709"/>
        <w:jc w:val="both"/>
      </w:pPr>
      <w:r w:rsidRPr="00187028">
        <w:t xml:space="preserve">Попкова Л.И., доктор географических наук, </w:t>
      </w:r>
      <w:r>
        <w:t>профессор</w:t>
      </w:r>
      <w:r w:rsidRPr="00187028">
        <w:t xml:space="preserve"> кафедры экономической и социальной географии Курского государственного университета;</w:t>
      </w:r>
    </w:p>
    <w:p w:rsidR="00196C3E" w:rsidRPr="00187028" w:rsidRDefault="00196C3E" w:rsidP="00196C3E">
      <w:pPr>
        <w:numPr>
          <w:ilvl w:val="0"/>
          <w:numId w:val="52"/>
        </w:numPr>
        <w:spacing w:line="340" w:lineRule="exact"/>
        <w:ind w:left="0" w:firstLine="709"/>
        <w:jc w:val="both"/>
      </w:pPr>
      <w:r w:rsidRPr="00187028">
        <w:t>Балабина И.П., кандидат биологических наук, декан, доцент кафедры экономической и социальной географии Курского государственного университета;</w:t>
      </w:r>
    </w:p>
    <w:p w:rsidR="00196C3E" w:rsidRDefault="00196C3E" w:rsidP="00196C3E">
      <w:pPr>
        <w:numPr>
          <w:ilvl w:val="0"/>
          <w:numId w:val="52"/>
        </w:numPr>
        <w:spacing w:line="340" w:lineRule="exact"/>
        <w:ind w:left="0" w:firstLine="709"/>
        <w:jc w:val="both"/>
      </w:pPr>
      <w:r w:rsidRPr="00187028">
        <w:t>Твердохлебов П.А., гл. инженер;</w:t>
      </w:r>
    </w:p>
    <w:p w:rsidR="00552A0E" w:rsidRPr="00187028" w:rsidRDefault="00552A0E" w:rsidP="00552A0E">
      <w:pPr>
        <w:numPr>
          <w:ilvl w:val="0"/>
          <w:numId w:val="52"/>
        </w:numPr>
        <w:spacing w:line="340" w:lineRule="exact"/>
        <w:ind w:left="0" w:firstLine="709"/>
        <w:jc w:val="both"/>
      </w:pPr>
      <w:r w:rsidRPr="00691DA4">
        <w:t>Зимбельский В.С., начальник управления</w:t>
      </w:r>
      <w:r>
        <w:t>;</w:t>
      </w:r>
    </w:p>
    <w:p w:rsidR="00196C3E" w:rsidRPr="00187028" w:rsidRDefault="00196C3E" w:rsidP="00196C3E">
      <w:pPr>
        <w:numPr>
          <w:ilvl w:val="0"/>
          <w:numId w:val="52"/>
        </w:numPr>
        <w:spacing w:line="340" w:lineRule="exact"/>
        <w:ind w:left="0" w:firstLine="709"/>
        <w:jc w:val="both"/>
      </w:pPr>
      <w:r w:rsidRPr="00187028">
        <w:t>Громов В.Ф., главный инженер проекта;</w:t>
      </w:r>
    </w:p>
    <w:p w:rsidR="00196C3E" w:rsidRPr="00187028" w:rsidRDefault="00196C3E" w:rsidP="00196C3E">
      <w:pPr>
        <w:numPr>
          <w:ilvl w:val="0"/>
          <w:numId w:val="52"/>
        </w:numPr>
        <w:spacing w:line="340" w:lineRule="exact"/>
        <w:ind w:left="0" w:firstLine="709"/>
        <w:jc w:val="both"/>
      </w:pPr>
      <w:r w:rsidRPr="00187028">
        <w:rPr>
          <w:bCs/>
        </w:rPr>
        <w:t>Шагова</w:t>
      </w:r>
      <w:r w:rsidRPr="00187028">
        <w:t xml:space="preserve"> А.А., ведущий архитектор;</w:t>
      </w:r>
    </w:p>
    <w:p w:rsidR="00196C3E" w:rsidRPr="00187028" w:rsidRDefault="00196C3E" w:rsidP="00196C3E">
      <w:pPr>
        <w:numPr>
          <w:ilvl w:val="0"/>
          <w:numId w:val="52"/>
        </w:numPr>
        <w:spacing w:line="340" w:lineRule="exact"/>
        <w:ind w:left="0" w:firstLine="709"/>
        <w:jc w:val="both"/>
        <w:rPr>
          <w:rStyle w:val="22"/>
        </w:rPr>
      </w:pPr>
      <w:r w:rsidRPr="00187028">
        <w:rPr>
          <w:rStyle w:val="22"/>
        </w:rPr>
        <w:t>Ниязов А.Ю., зав. отделом Департамента архитектуры и градостроительства Курской области;</w:t>
      </w:r>
    </w:p>
    <w:p w:rsidR="00196C3E" w:rsidRPr="00187028" w:rsidRDefault="00196C3E" w:rsidP="00196C3E">
      <w:pPr>
        <w:numPr>
          <w:ilvl w:val="0"/>
          <w:numId w:val="52"/>
        </w:numPr>
        <w:spacing w:line="340" w:lineRule="exact"/>
        <w:ind w:left="0" w:firstLine="709"/>
        <w:jc w:val="both"/>
        <w:rPr>
          <w:rStyle w:val="22"/>
        </w:rPr>
      </w:pPr>
      <w:r w:rsidRPr="00187028">
        <w:rPr>
          <w:rStyle w:val="22"/>
        </w:rPr>
        <w:t>Концедалова Г.А., зав. отделом Департамента архитектуры и градостроительства Курской области;</w:t>
      </w:r>
    </w:p>
    <w:p w:rsidR="00196C3E" w:rsidRDefault="00196C3E" w:rsidP="00196C3E">
      <w:pPr>
        <w:numPr>
          <w:ilvl w:val="0"/>
          <w:numId w:val="52"/>
        </w:numPr>
        <w:spacing w:line="340" w:lineRule="exact"/>
        <w:ind w:left="0" w:firstLine="709"/>
        <w:jc w:val="both"/>
      </w:pPr>
      <w:r w:rsidRPr="00187028">
        <w:t>Коваленко Н.В., руководитель проекта;</w:t>
      </w:r>
    </w:p>
    <w:p w:rsidR="00196C3E" w:rsidRPr="00187028" w:rsidRDefault="00196C3E" w:rsidP="00196C3E">
      <w:pPr>
        <w:numPr>
          <w:ilvl w:val="0"/>
          <w:numId w:val="52"/>
        </w:numPr>
        <w:spacing w:line="340" w:lineRule="exact"/>
        <w:ind w:left="0" w:firstLine="709"/>
        <w:jc w:val="both"/>
      </w:pPr>
      <w:r w:rsidRPr="00187028">
        <w:rPr>
          <w:bCs/>
        </w:rPr>
        <w:t>Курочко</w:t>
      </w:r>
      <w:r w:rsidRPr="00187028">
        <w:t xml:space="preserve"> Е.В., </w:t>
      </w:r>
      <w:r w:rsidR="00950CEF">
        <w:t xml:space="preserve">ведущий </w:t>
      </w:r>
      <w:r w:rsidRPr="00187028">
        <w:t>инженер-картограф;</w:t>
      </w:r>
    </w:p>
    <w:p w:rsidR="00196C3E" w:rsidRPr="00187028" w:rsidRDefault="00196C3E" w:rsidP="00196C3E">
      <w:pPr>
        <w:numPr>
          <w:ilvl w:val="0"/>
          <w:numId w:val="52"/>
        </w:numPr>
        <w:spacing w:line="340" w:lineRule="exact"/>
        <w:ind w:left="0" w:firstLine="709"/>
        <w:jc w:val="both"/>
      </w:pPr>
      <w:r w:rsidRPr="00187028">
        <w:t>Соловьева Л.И., ведущий конструктор;</w:t>
      </w:r>
    </w:p>
    <w:p w:rsidR="00196C3E" w:rsidRPr="00187028" w:rsidRDefault="00196C3E" w:rsidP="00196C3E">
      <w:pPr>
        <w:numPr>
          <w:ilvl w:val="0"/>
          <w:numId w:val="52"/>
        </w:numPr>
        <w:spacing w:line="340" w:lineRule="exact"/>
        <w:ind w:left="0" w:firstLine="709"/>
        <w:jc w:val="both"/>
      </w:pPr>
      <w:r w:rsidRPr="00187028">
        <w:t>Конюхова Т.Е., ведущий конструктор;</w:t>
      </w:r>
    </w:p>
    <w:p w:rsidR="00196C3E" w:rsidRPr="00187028" w:rsidRDefault="00196C3E" w:rsidP="00196C3E">
      <w:pPr>
        <w:numPr>
          <w:ilvl w:val="0"/>
          <w:numId w:val="52"/>
        </w:numPr>
        <w:spacing w:line="340" w:lineRule="exact"/>
        <w:ind w:left="0" w:firstLine="709"/>
        <w:jc w:val="both"/>
      </w:pPr>
      <w:r w:rsidRPr="00187028">
        <w:t>Утенкова О.А., архитектор;</w:t>
      </w:r>
    </w:p>
    <w:p w:rsidR="00196C3E" w:rsidRPr="00187028" w:rsidRDefault="00196C3E" w:rsidP="00196C3E">
      <w:pPr>
        <w:numPr>
          <w:ilvl w:val="0"/>
          <w:numId w:val="52"/>
        </w:numPr>
        <w:spacing w:line="340" w:lineRule="exact"/>
        <w:ind w:left="0" w:firstLine="709"/>
        <w:jc w:val="both"/>
      </w:pPr>
      <w:r w:rsidRPr="00187028">
        <w:t>Антонова С.Е., конструктор III категории;</w:t>
      </w:r>
    </w:p>
    <w:p w:rsidR="00196C3E" w:rsidRPr="00187028" w:rsidRDefault="00196C3E" w:rsidP="00196C3E">
      <w:pPr>
        <w:numPr>
          <w:ilvl w:val="0"/>
          <w:numId w:val="52"/>
        </w:numPr>
        <w:spacing w:line="340" w:lineRule="exact"/>
        <w:ind w:left="0" w:firstLine="709"/>
        <w:jc w:val="both"/>
      </w:pPr>
      <w:r w:rsidRPr="00187028">
        <w:t>Шорохов Р.С., конструктор III категории;</w:t>
      </w:r>
    </w:p>
    <w:p w:rsidR="00196C3E" w:rsidRPr="00187028" w:rsidRDefault="00196C3E" w:rsidP="00196C3E">
      <w:pPr>
        <w:numPr>
          <w:ilvl w:val="0"/>
          <w:numId w:val="52"/>
        </w:numPr>
        <w:spacing w:line="340" w:lineRule="exact"/>
        <w:ind w:left="0" w:firstLine="709"/>
        <w:jc w:val="both"/>
      </w:pPr>
      <w:r w:rsidRPr="00187028">
        <w:t>Самохина М.В., инженер-картограф;</w:t>
      </w:r>
    </w:p>
    <w:p w:rsidR="00FB412E" w:rsidRDefault="00FB412E" w:rsidP="008E7988">
      <w:pPr>
        <w:pStyle w:val="a7"/>
        <w:tabs>
          <w:tab w:val="left" w:pos="4134"/>
        </w:tabs>
        <w:spacing w:after="0"/>
        <w:jc w:val="center"/>
      </w:pPr>
    </w:p>
    <w:p w:rsidR="00196C3E" w:rsidRDefault="00196C3E">
      <w:pPr>
        <w:rPr>
          <w:b/>
          <w:bCs/>
          <w:caps/>
        </w:rPr>
      </w:pPr>
      <w:r>
        <w:rPr>
          <w:b/>
          <w:bCs/>
          <w:caps/>
        </w:rPr>
        <w:br w:type="page"/>
      </w:r>
    </w:p>
    <w:p w:rsidR="00A76925" w:rsidRDefault="00A76925" w:rsidP="00A76925">
      <w:pPr>
        <w:jc w:val="center"/>
        <w:rPr>
          <w:b/>
        </w:rPr>
      </w:pPr>
    </w:p>
    <w:p w:rsidR="00A76925" w:rsidRDefault="00A76925" w:rsidP="00A76925">
      <w:pPr>
        <w:jc w:val="center"/>
        <w:rPr>
          <w:b/>
        </w:rPr>
      </w:pPr>
    </w:p>
    <w:p w:rsidR="00A76925" w:rsidRDefault="00A76925" w:rsidP="00A76925">
      <w:pPr>
        <w:jc w:val="center"/>
        <w:rPr>
          <w:b/>
        </w:rPr>
      </w:pPr>
      <w:r>
        <w:rPr>
          <w:b/>
        </w:rPr>
        <w:t>СОСТАВ ПРОЕКТА</w:t>
      </w:r>
    </w:p>
    <w:tbl>
      <w:tblPr>
        <w:tblW w:w="7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5"/>
        <w:gridCol w:w="4371"/>
        <w:gridCol w:w="945"/>
        <w:gridCol w:w="10"/>
        <w:gridCol w:w="1354"/>
      </w:tblGrid>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shd w:val="clear" w:color="auto" w:fill="E9E6D7"/>
            <w:vAlign w:val="center"/>
            <w:hideMark/>
          </w:tcPr>
          <w:p w:rsidR="00A76925" w:rsidRDefault="00A76925">
            <w:pPr>
              <w:jc w:val="center"/>
              <w:rPr>
                <w:b/>
              </w:rPr>
            </w:pPr>
            <w:r>
              <w:rPr>
                <w:b/>
              </w:rPr>
              <w:t>№</w:t>
            </w:r>
          </w:p>
          <w:p w:rsidR="00A76925" w:rsidRDefault="00A76925">
            <w:pPr>
              <w:jc w:val="center"/>
              <w:rPr>
                <w:b/>
              </w:rPr>
            </w:pPr>
            <w:r>
              <w:rPr>
                <w:b/>
              </w:rPr>
              <w:t>п/п</w:t>
            </w:r>
          </w:p>
        </w:tc>
        <w:tc>
          <w:tcPr>
            <w:tcW w:w="4371" w:type="dxa"/>
            <w:tcBorders>
              <w:top w:val="single" w:sz="4" w:space="0" w:color="auto"/>
              <w:left w:val="single" w:sz="4" w:space="0" w:color="auto"/>
              <w:bottom w:val="single" w:sz="4" w:space="0" w:color="auto"/>
              <w:right w:val="single" w:sz="4" w:space="0" w:color="auto"/>
            </w:tcBorders>
            <w:shd w:val="clear" w:color="auto" w:fill="E9E6D7"/>
            <w:vAlign w:val="center"/>
            <w:hideMark/>
          </w:tcPr>
          <w:p w:rsidR="00A76925" w:rsidRDefault="00A76925">
            <w:pPr>
              <w:jc w:val="center"/>
              <w:rPr>
                <w:b/>
              </w:rPr>
            </w:pPr>
            <w:r>
              <w:rPr>
                <w:b/>
              </w:rPr>
              <w:t>Наименование</w:t>
            </w:r>
          </w:p>
        </w:tc>
        <w:tc>
          <w:tcPr>
            <w:tcW w:w="955" w:type="dxa"/>
            <w:gridSpan w:val="2"/>
            <w:tcBorders>
              <w:top w:val="single" w:sz="4" w:space="0" w:color="auto"/>
              <w:left w:val="single" w:sz="4" w:space="0" w:color="auto"/>
              <w:bottom w:val="single" w:sz="4" w:space="0" w:color="auto"/>
              <w:right w:val="single" w:sz="4" w:space="0" w:color="auto"/>
            </w:tcBorders>
            <w:shd w:val="clear" w:color="auto" w:fill="E9E6D7"/>
            <w:vAlign w:val="center"/>
            <w:hideMark/>
          </w:tcPr>
          <w:p w:rsidR="00A76925" w:rsidRDefault="00A76925">
            <w:pPr>
              <w:jc w:val="center"/>
              <w:rPr>
                <w:b/>
              </w:rPr>
            </w:pPr>
            <w:r>
              <w:rPr>
                <w:b/>
              </w:rPr>
              <w:t>№</w:t>
            </w:r>
          </w:p>
          <w:p w:rsidR="00A76925" w:rsidRDefault="00A76925">
            <w:pPr>
              <w:jc w:val="center"/>
              <w:rPr>
                <w:b/>
              </w:rPr>
            </w:pPr>
            <w:r>
              <w:rPr>
                <w:b/>
              </w:rPr>
              <w:t>Листа</w:t>
            </w:r>
          </w:p>
        </w:tc>
        <w:tc>
          <w:tcPr>
            <w:tcW w:w="1354" w:type="dxa"/>
            <w:tcBorders>
              <w:top w:val="single" w:sz="4" w:space="0" w:color="auto"/>
              <w:left w:val="single" w:sz="4" w:space="0" w:color="auto"/>
              <w:bottom w:val="single" w:sz="4" w:space="0" w:color="auto"/>
              <w:right w:val="single" w:sz="4" w:space="0" w:color="auto"/>
            </w:tcBorders>
            <w:shd w:val="clear" w:color="auto" w:fill="E9E6D7"/>
            <w:vAlign w:val="center"/>
            <w:hideMark/>
          </w:tcPr>
          <w:p w:rsidR="00A76925" w:rsidRDefault="00A76925">
            <w:pPr>
              <w:jc w:val="center"/>
              <w:rPr>
                <w:b/>
              </w:rPr>
            </w:pPr>
            <w:r>
              <w:rPr>
                <w:b/>
              </w:rPr>
              <w:t>Масштаб</w:t>
            </w: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shd w:val="clear" w:color="auto" w:fill="E9E6D7"/>
            <w:hideMark/>
          </w:tcPr>
          <w:p w:rsidR="00A76925" w:rsidRDefault="00A76925">
            <w:pPr>
              <w:jc w:val="center"/>
              <w:rPr>
                <w:b/>
                <w:bCs/>
                <w:sz w:val="20"/>
                <w:szCs w:val="20"/>
              </w:rPr>
            </w:pPr>
            <w:r>
              <w:rPr>
                <w:b/>
                <w:bCs/>
                <w:sz w:val="20"/>
                <w:szCs w:val="20"/>
              </w:rPr>
              <w:t>1</w:t>
            </w:r>
          </w:p>
        </w:tc>
        <w:tc>
          <w:tcPr>
            <w:tcW w:w="4371" w:type="dxa"/>
            <w:tcBorders>
              <w:top w:val="single" w:sz="4" w:space="0" w:color="auto"/>
              <w:left w:val="single" w:sz="4" w:space="0" w:color="auto"/>
              <w:bottom w:val="single" w:sz="4" w:space="0" w:color="auto"/>
              <w:right w:val="single" w:sz="4" w:space="0" w:color="auto"/>
            </w:tcBorders>
            <w:shd w:val="clear" w:color="auto" w:fill="E9E6D7"/>
            <w:hideMark/>
          </w:tcPr>
          <w:p w:rsidR="00A76925" w:rsidRDefault="00A76925">
            <w:pPr>
              <w:jc w:val="center"/>
              <w:rPr>
                <w:b/>
                <w:bCs/>
                <w:sz w:val="20"/>
                <w:szCs w:val="20"/>
              </w:rPr>
            </w:pPr>
            <w:r>
              <w:rPr>
                <w:b/>
                <w:bCs/>
                <w:sz w:val="20"/>
                <w:szCs w:val="20"/>
              </w:rPr>
              <w:t>2</w:t>
            </w:r>
          </w:p>
        </w:tc>
        <w:tc>
          <w:tcPr>
            <w:tcW w:w="955" w:type="dxa"/>
            <w:gridSpan w:val="2"/>
            <w:tcBorders>
              <w:top w:val="single" w:sz="4" w:space="0" w:color="auto"/>
              <w:left w:val="single" w:sz="4" w:space="0" w:color="auto"/>
              <w:bottom w:val="single" w:sz="4" w:space="0" w:color="auto"/>
              <w:right w:val="single" w:sz="4" w:space="0" w:color="auto"/>
            </w:tcBorders>
            <w:shd w:val="clear" w:color="auto" w:fill="E9E6D7"/>
            <w:hideMark/>
          </w:tcPr>
          <w:p w:rsidR="00A76925" w:rsidRDefault="00A76925">
            <w:pPr>
              <w:jc w:val="center"/>
              <w:rPr>
                <w:b/>
                <w:bCs/>
                <w:sz w:val="20"/>
                <w:szCs w:val="20"/>
              </w:rPr>
            </w:pPr>
            <w:r>
              <w:rPr>
                <w:b/>
                <w:bCs/>
                <w:sz w:val="20"/>
                <w:szCs w:val="20"/>
              </w:rPr>
              <w:t>3</w:t>
            </w:r>
          </w:p>
        </w:tc>
        <w:tc>
          <w:tcPr>
            <w:tcW w:w="1354" w:type="dxa"/>
            <w:tcBorders>
              <w:top w:val="single" w:sz="4" w:space="0" w:color="auto"/>
              <w:left w:val="single" w:sz="4" w:space="0" w:color="auto"/>
              <w:bottom w:val="single" w:sz="4" w:space="0" w:color="auto"/>
              <w:right w:val="single" w:sz="4" w:space="0" w:color="auto"/>
            </w:tcBorders>
            <w:shd w:val="clear" w:color="auto" w:fill="E9E6D7"/>
            <w:hideMark/>
          </w:tcPr>
          <w:p w:rsidR="00A76925" w:rsidRDefault="00A76925">
            <w:pPr>
              <w:jc w:val="center"/>
              <w:rPr>
                <w:b/>
                <w:bCs/>
                <w:sz w:val="20"/>
                <w:szCs w:val="20"/>
              </w:rPr>
            </w:pPr>
            <w:r>
              <w:rPr>
                <w:b/>
                <w:bCs/>
                <w:sz w:val="20"/>
                <w:szCs w:val="20"/>
              </w:rPr>
              <w:t>4</w:t>
            </w: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tcPr>
          <w:p w:rsidR="00A76925" w:rsidRDefault="00A76925">
            <w:pPr>
              <w:jc w:val="center"/>
              <w:rPr>
                <w:b/>
                <w:bCs/>
              </w:rPr>
            </w:pPr>
          </w:p>
        </w:tc>
        <w:tc>
          <w:tcPr>
            <w:tcW w:w="5316" w:type="dxa"/>
            <w:gridSpan w:val="2"/>
            <w:tcBorders>
              <w:top w:val="single" w:sz="4" w:space="0" w:color="auto"/>
              <w:left w:val="single" w:sz="4" w:space="0" w:color="auto"/>
              <w:bottom w:val="single" w:sz="4" w:space="0" w:color="auto"/>
              <w:right w:val="single" w:sz="4" w:space="0" w:color="auto"/>
            </w:tcBorders>
            <w:vAlign w:val="center"/>
            <w:hideMark/>
          </w:tcPr>
          <w:p w:rsidR="00A76925" w:rsidRDefault="00A76925">
            <w:pPr>
              <w:ind w:left="556"/>
              <w:rPr>
                <w:bCs/>
              </w:rPr>
            </w:pPr>
            <w:r>
              <w:rPr>
                <w:i/>
              </w:rPr>
              <w:t>Утверждаемая часть:</w:t>
            </w:r>
          </w:p>
        </w:tc>
        <w:tc>
          <w:tcPr>
            <w:tcW w:w="1364" w:type="dxa"/>
            <w:gridSpan w:val="2"/>
            <w:tcBorders>
              <w:top w:val="single" w:sz="4" w:space="0" w:color="auto"/>
              <w:left w:val="single" w:sz="4" w:space="0" w:color="auto"/>
              <w:bottom w:val="single" w:sz="4" w:space="0" w:color="auto"/>
              <w:right w:val="single" w:sz="4" w:space="0" w:color="auto"/>
            </w:tcBorders>
            <w:vAlign w:val="center"/>
          </w:tcPr>
          <w:p w:rsidR="00A76925" w:rsidRDefault="00A76925">
            <w:pPr>
              <w:ind w:left="556"/>
              <w:rPr>
                <w:bCs/>
              </w:rPr>
            </w:pP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
                <w:bCs/>
              </w:rPr>
            </w:pPr>
            <w:r>
              <w:rPr>
                <w:b/>
                <w:bCs/>
              </w:rPr>
              <w:t>1.</w:t>
            </w:r>
          </w:p>
        </w:tc>
        <w:tc>
          <w:tcPr>
            <w:tcW w:w="4371" w:type="dxa"/>
            <w:tcBorders>
              <w:top w:val="single" w:sz="4" w:space="0" w:color="auto"/>
              <w:left w:val="single" w:sz="4" w:space="0" w:color="auto"/>
              <w:bottom w:val="single" w:sz="4" w:space="0" w:color="auto"/>
              <w:right w:val="single" w:sz="4" w:space="0" w:color="auto"/>
            </w:tcBorders>
            <w:vAlign w:val="center"/>
            <w:hideMark/>
          </w:tcPr>
          <w:p w:rsidR="00A76925" w:rsidRDefault="00A76925">
            <w:r>
              <w:t xml:space="preserve">Том </w:t>
            </w:r>
            <w:r>
              <w:rPr>
                <w:lang w:val="en-US"/>
              </w:rPr>
              <w:t>I</w:t>
            </w:r>
            <w:r>
              <w:t xml:space="preserve"> Положения о территориальном планировании</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A76925" w:rsidRDefault="00A76925">
            <w:pPr>
              <w:jc w:val="center"/>
              <w:rPr>
                <w:bCs/>
              </w:rPr>
            </w:pPr>
          </w:p>
        </w:tc>
        <w:tc>
          <w:tcPr>
            <w:tcW w:w="1354" w:type="dxa"/>
            <w:tcBorders>
              <w:top w:val="single" w:sz="4" w:space="0" w:color="auto"/>
              <w:left w:val="single" w:sz="4" w:space="0" w:color="auto"/>
              <w:bottom w:val="single" w:sz="4" w:space="0" w:color="auto"/>
              <w:right w:val="single" w:sz="4" w:space="0" w:color="auto"/>
            </w:tcBorders>
            <w:vAlign w:val="center"/>
          </w:tcPr>
          <w:p w:rsidR="00A76925" w:rsidRDefault="00A76925">
            <w:pPr>
              <w:jc w:val="center"/>
              <w:rPr>
                <w:bCs/>
              </w:rPr>
            </w:pP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
                <w:bCs/>
              </w:rPr>
            </w:pPr>
            <w:r>
              <w:rPr>
                <w:b/>
                <w:bCs/>
              </w:rPr>
              <w:t>2.</w:t>
            </w:r>
          </w:p>
        </w:tc>
        <w:tc>
          <w:tcPr>
            <w:tcW w:w="4371" w:type="dxa"/>
            <w:tcBorders>
              <w:top w:val="single" w:sz="4" w:space="0" w:color="auto"/>
              <w:left w:val="single" w:sz="4" w:space="0" w:color="auto"/>
              <w:bottom w:val="single" w:sz="4" w:space="0" w:color="auto"/>
              <w:right w:val="single" w:sz="4" w:space="0" w:color="auto"/>
            </w:tcBorders>
            <w:vAlign w:val="center"/>
            <w:hideMark/>
          </w:tcPr>
          <w:p w:rsidR="00A76925" w:rsidRDefault="00A76925">
            <w:r>
              <w:t>Схема планируемых границ функциональных зон с отображением параметров планируемого развития этих зон, с отображением  зон планируемого размещения объектов капитального строительства и границ  территорий, документация по планировке которых подлежит разработке в первоочередном порядке (Проектный план)</w:t>
            </w:r>
          </w:p>
        </w:tc>
        <w:tc>
          <w:tcPr>
            <w:tcW w:w="955" w:type="dxa"/>
            <w:gridSpan w:val="2"/>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1</w:t>
            </w:r>
          </w:p>
        </w:tc>
        <w:tc>
          <w:tcPr>
            <w:tcW w:w="1354"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1:10 000</w:t>
            </w: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
                <w:bCs/>
              </w:rPr>
            </w:pPr>
            <w:r>
              <w:rPr>
                <w:b/>
                <w:bCs/>
              </w:rPr>
              <w:t>3.</w:t>
            </w:r>
          </w:p>
        </w:tc>
        <w:tc>
          <w:tcPr>
            <w:tcW w:w="4371" w:type="dxa"/>
            <w:tcBorders>
              <w:top w:val="single" w:sz="4" w:space="0" w:color="auto"/>
              <w:left w:val="single" w:sz="4" w:space="0" w:color="auto"/>
              <w:bottom w:val="single" w:sz="4" w:space="0" w:color="auto"/>
              <w:right w:val="single" w:sz="4" w:space="0" w:color="auto"/>
            </w:tcBorders>
            <w:vAlign w:val="center"/>
            <w:hideMark/>
          </w:tcPr>
          <w:p w:rsidR="00A76925" w:rsidRDefault="00A76925">
            <w:pPr>
              <w:rPr>
                <w:bCs/>
              </w:rPr>
            </w:pPr>
            <w:r>
              <w:t xml:space="preserve">Схема административных границ </w:t>
            </w:r>
          </w:p>
        </w:tc>
        <w:tc>
          <w:tcPr>
            <w:tcW w:w="955" w:type="dxa"/>
            <w:gridSpan w:val="2"/>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2</w:t>
            </w:r>
          </w:p>
        </w:tc>
        <w:tc>
          <w:tcPr>
            <w:tcW w:w="1354"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1:25 000</w:t>
            </w: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
                <w:bCs/>
              </w:rPr>
            </w:pPr>
            <w:r>
              <w:rPr>
                <w:b/>
                <w:bCs/>
              </w:rPr>
              <w:t>4.</w:t>
            </w:r>
          </w:p>
        </w:tc>
        <w:tc>
          <w:tcPr>
            <w:tcW w:w="4371" w:type="dxa"/>
            <w:tcBorders>
              <w:top w:val="single" w:sz="4" w:space="0" w:color="auto"/>
              <w:left w:val="single" w:sz="4" w:space="0" w:color="auto"/>
              <w:bottom w:val="single" w:sz="4" w:space="0" w:color="auto"/>
              <w:right w:val="single" w:sz="4" w:space="0" w:color="auto"/>
            </w:tcBorders>
            <w:vAlign w:val="center"/>
            <w:hideMark/>
          </w:tcPr>
          <w:p w:rsidR="00A76925" w:rsidRDefault="00A76925">
            <w:pPr>
              <w:rPr>
                <w:bCs/>
              </w:rPr>
            </w:pPr>
            <w:r>
              <w:t xml:space="preserve">Схема функционального зонирования территории </w:t>
            </w:r>
          </w:p>
        </w:tc>
        <w:tc>
          <w:tcPr>
            <w:tcW w:w="955" w:type="dxa"/>
            <w:gridSpan w:val="2"/>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3</w:t>
            </w:r>
          </w:p>
        </w:tc>
        <w:tc>
          <w:tcPr>
            <w:tcW w:w="1354"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1:10 000</w:t>
            </w: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
                <w:bCs/>
              </w:rPr>
            </w:pPr>
            <w:r>
              <w:rPr>
                <w:b/>
                <w:bCs/>
              </w:rPr>
              <w:t>5.</w:t>
            </w:r>
          </w:p>
        </w:tc>
        <w:tc>
          <w:tcPr>
            <w:tcW w:w="4371" w:type="dxa"/>
            <w:tcBorders>
              <w:top w:val="single" w:sz="4" w:space="0" w:color="auto"/>
              <w:left w:val="single" w:sz="4" w:space="0" w:color="auto"/>
              <w:bottom w:val="single" w:sz="4" w:space="0" w:color="auto"/>
              <w:right w:val="single" w:sz="4" w:space="0" w:color="auto"/>
            </w:tcBorders>
            <w:vAlign w:val="center"/>
            <w:hideMark/>
          </w:tcPr>
          <w:p w:rsidR="00A76925" w:rsidRDefault="00A76925">
            <w:pPr>
              <w:rPr>
                <w:bCs/>
              </w:rPr>
            </w:pPr>
            <w:r>
              <w:t>Схема  развития транспортной инфраструктуры</w:t>
            </w:r>
          </w:p>
        </w:tc>
        <w:tc>
          <w:tcPr>
            <w:tcW w:w="955" w:type="dxa"/>
            <w:gridSpan w:val="2"/>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4</w:t>
            </w:r>
          </w:p>
        </w:tc>
        <w:tc>
          <w:tcPr>
            <w:tcW w:w="1354"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1:10 000</w:t>
            </w: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
                <w:bCs/>
              </w:rPr>
            </w:pPr>
            <w:r>
              <w:rPr>
                <w:b/>
                <w:bCs/>
              </w:rPr>
              <w:t>6.</w:t>
            </w:r>
          </w:p>
        </w:tc>
        <w:tc>
          <w:tcPr>
            <w:tcW w:w="4371" w:type="dxa"/>
            <w:tcBorders>
              <w:top w:val="single" w:sz="4" w:space="0" w:color="auto"/>
              <w:left w:val="single" w:sz="4" w:space="0" w:color="auto"/>
              <w:bottom w:val="single" w:sz="4" w:space="0" w:color="auto"/>
              <w:right w:val="single" w:sz="4" w:space="0" w:color="auto"/>
            </w:tcBorders>
            <w:vAlign w:val="center"/>
            <w:hideMark/>
          </w:tcPr>
          <w:p w:rsidR="00A76925" w:rsidRDefault="00A76925">
            <w:pPr>
              <w:rPr>
                <w:bCs/>
              </w:rPr>
            </w:pPr>
            <w:r>
              <w:t>Схема развития инженерной инфраструктуры</w:t>
            </w:r>
          </w:p>
        </w:tc>
        <w:tc>
          <w:tcPr>
            <w:tcW w:w="955" w:type="dxa"/>
            <w:gridSpan w:val="2"/>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5</w:t>
            </w:r>
          </w:p>
        </w:tc>
        <w:tc>
          <w:tcPr>
            <w:tcW w:w="1354"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1:10 000</w:t>
            </w: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
                <w:bCs/>
              </w:rPr>
            </w:pPr>
            <w:r>
              <w:rPr>
                <w:b/>
                <w:bCs/>
              </w:rPr>
              <w:t>7.</w:t>
            </w:r>
          </w:p>
        </w:tc>
        <w:tc>
          <w:tcPr>
            <w:tcW w:w="4371" w:type="dxa"/>
            <w:tcBorders>
              <w:top w:val="single" w:sz="4" w:space="0" w:color="auto"/>
              <w:left w:val="single" w:sz="4" w:space="0" w:color="auto"/>
              <w:bottom w:val="single" w:sz="4" w:space="0" w:color="auto"/>
              <w:right w:val="single" w:sz="4" w:space="0" w:color="auto"/>
            </w:tcBorders>
            <w:vAlign w:val="center"/>
            <w:hideMark/>
          </w:tcPr>
          <w:p w:rsidR="00A76925" w:rsidRDefault="00A76925">
            <w:pPr>
              <w:rPr>
                <w:bCs/>
              </w:rPr>
            </w:pPr>
            <w:r>
              <w:t xml:space="preserve">Схема земель различных категорий </w:t>
            </w:r>
          </w:p>
        </w:tc>
        <w:tc>
          <w:tcPr>
            <w:tcW w:w="955" w:type="dxa"/>
            <w:gridSpan w:val="2"/>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6</w:t>
            </w:r>
          </w:p>
        </w:tc>
        <w:tc>
          <w:tcPr>
            <w:tcW w:w="1354"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1:10 000</w:t>
            </w: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tcPr>
          <w:p w:rsidR="00A76925" w:rsidRDefault="00A76925">
            <w:pPr>
              <w:jc w:val="center"/>
              <w:rPr>
                <w:b/>
                <w:bCs/>
              </w:rPr>
            </w:pPr>
          </w:p>
        </w:tc>
        <w:tc>
          <w:tcPr>
            <w:tcW w:w="5326" w:type="dxa"/>
            <w:gridSpan w:val="3"/>
            <w:tcBorders>
              <w:top w:val="single" w:sz="4" w:space="0" w:color="auto"/>
              <w:left w:val="single" w:sz="4" w:space="0" w:color="auto"/>
              <w:bottom w:val="single" w:sz="4" w:space="0" w:color="auto"/>
              <w:right w:val="single" w:sz="4" w:space="0" w:color="auto"/>
            </w:tcBorders>
            <w:vAlign w:val="center"/>
            <w:hideMark/>
          </w:tcPr>
          <w:p w:rsidR="00A76925" w:rsidRDefault="00A76925">
            <w:pPr>
              <w:ind w:left="556"/>
              <w:rPr>
                <w:bCs/>
              </w:rPr>
            </w:pPr>
            <w:r>
              <w:rPr>
                <w:i/>
              </w:rPr>
              <w:t>Обосновывающая часть:</w:t>
            </w:r>
          </w:p>
        </w:tc>
        <w:tc>
          <w:tcPr>
            <w:tcW w:w="1354" w:type="dxa"/>
            <w:tcBorders>
              <w:top w:val="single" w:sz="4" w:space="0" w:color="auto"/>
              <w:left w:val="single" w:sz="4" w:space="0" w:color="auto"/>
              <w:bottom w:val="single" w:sz="4" w:space="0" w:color="auto"/>
              <w:right w:val="single" w:sz="4" w:space="0" w:color="auto"/>
            </w:tcBorders>
            <w:vAlign w:val="center"/>
          </w:tcPr>
          <w:p w:rsidR="00A76925" w:rsidRDefault="00A76925">
            <w:pPr>
              <w:ind w:left="556"/>
              <w:rPr>
                <w:bCs/>
              </w:rPr>
            </w:pP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
                <w:bCs/>
              </w:rPr>
            </w:pPr>
            <w:r>
              <w:rPr>
                <w:b/>
                <w:bCs/>
              </w:rPr>
              <w:t>8.</w:t>
            </w:r>
          </w:p>
        </w:tc>
        <w:tc>
          <w:tcPr>
            <w:tcW w:w="4371" w:type="dxa"/>
            <w:tcBorders>
              <w:top w:val="single" w:sz="4" w:space="0" w:color="auto"/>
              <w:left w:val="single" w:sz="4" w:space="0" w:color="auto"/>
              <w:bottom w:val="single" w:sz="4" w:space="0" w:color="auto"/>
              <w:right w:val="single" w:sz="4" w:space="0" w:color="auto"/>
            </w:tcBorders>
            <w:vAlign w:val="center"/>
            <w:hideMark/>
          </w:tcPr>
          <w:p w:rsidR="00A76925" w:rsidRDefault="00A76925">
            <w:r>
              <w:t xml:space="preserve">Том </w:t>
            </w:r>
            <w:r>
              <w:rPr>
                <w:lang w:val="en-US"/>
              </w:rPr>
              <w:t>II</w:t>
            </w:r>
            <w:r>
              <w:t xml:space="preserve"> Материалы по обоснованию проекта генерального плана</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A76925" w:rsidRDefault="00A76925">
            <w:pPr>
              <w:jc w:val="center"/>
              <w:rPr>
                <w:bCs/>
              </w:rPr>
            </w:pPr>
          </w:p>
        </w:tc>
        <w:tc>
          <w:tcPr>
            <w:tcW w:w="1354" w:type="dxa"/>
            <w:tcBorders>
              <w:top w:val="single" w:sz="4" w:space="0" w:color="auto"/>
              <w:left w:val="single" w:sz="4" w:space="0" w:color="auto"/>
              <w:bottom w:val="single" w:sz="4" w:space="0" w:color="auto"/>
              <w:right w:val="single" w:sz="4" w:space="0" w:color="auto"/>
            </w:tcBorders>
            <w:vAlign w:val="center"/>
          </w:tcPr>
          <w:p w:rsidR="00A76925" w:rsidRDefault="00A76925">
            <w:pPr>
              <w:jc w:val="center"/>
              <w:rPr>
                <w:bCs/>
              </w:rPr>
            </w:pP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
                <w:bCs/>
              </w:rPr>
            </w:pPr>
            <w:r>
              <w:rPr>
                <w:b/>
                <w:bCs/>
              </w:rPr>
              <w:t>9.</w:t>
            </w:r>
          </w:p>
        </w:tc>
        <w:tc>
          <w:tcPr>
            <w:tcW w:w="4371" w:type="dxa"/>
            <w:tcBorders>
              <w:top w:val="single" w:sz="4" w:space="0" w:color="auto"/>
              <w:left w:val="single" w:sz="4" w:space="0" w:color="auto"/>
              <w:bottom w:val="single" w:sz="4" w:space="0" w:color="auto"/>
              <w:right w:val="single" w:sz="4" w:space="0" w:color="auto"/>
            </w:tcBorders>
            <w:vAlign w:val="center"/>
            <w:hideMark/>
          </w:tcPr>
          <w:p w:rsidR="00A76925" w:rsidRDefault="00A76925">
            <w:pPr>
              <w:outlineLvl w:val="0"/>
            </w:pPr>
            <w:r>
              <w:t xml:space="preserve">Том </w:t>
            </w:r>
            <w:r>
              <w:rPr>
                <w:lang w:val="en-US"/>
              </w:rPr>
              <w:t>III</w:t>
            </w:r>
            <w:r>
              <w:t xml:space="preserve"> Инженерно-технические мероприятия гражданской обороны. Мероприятия по предупреждению чрезвычайных ситуаций</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A76925" w:rsidRDefault="00A76925">
            <w:pPr>
              <w:jc w:val="center"/>
              <w:rPr>
                <w:bCs/>
              </w:rPr>
            </w:pPr>
          </w:p>
        </w:tc>
        <w:tc>
          <w:tcPr>
            <w:tcW w:w="1354" w:type="dxa"/>
            <w:tcBorders>
              <w:top w:val="single" w:sz="4" w:space="0" w:color="auto"/>
              <w:left w:val="single" w:sz="4" w:space="0" w:color="auto"/>
              <w:bottom w:val="single" w:sz="4" w:space="0" w:color="auto"/>
              <w:right w:val="single" w:sz="4" w:space="0" w:color="auto"/>
            </w:tcBorders>
            <w:vAlign w:val="center"/>
          </w:tcPr>
          <w:p w:rsidR="00A76925" w:rsidRDefault="00A76925">
            <w:pPr>
              <w:jc w:val="center"/>
              <w:rPr>
                <w:bCs/>
              </w:rPr>
            </w:pP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
                <w:bCs/>
              </w:rPr>
            </w:pPr>
            <w:r>
              <w:rPr>
                <w:b/>
                <w:bCs/>
              </w:rPr>
              <w:t>10.</w:t>
            </w:r>
          </w:p>
        </w:tc>
        <w:tc>
          <w:tcPr>
            <w:tcW w:w="4371" w:type="dxa"/>
            <w:tcBorders>
              <w:top w:val="single" w:sz="4" w:space="0" w:color="auto"/>
              <w:left w:val="single" w:sz="4" w:space="0" w:color="auto"/>
              <w:bottom w:val="single" w:sz="4" w:space="0" w:color="auto"/>
              <w:right w:val="single" w:sz="4" w:space="0" w:color="auto"/>
            </w:tcBorders>
            <w:vAlign w:val="center"/>
            <w:hideMark/>
          </w:tcPr>
          <w:p w:rsidR="00A76925" w:rsidRDefault="00A76925">
            <w:pPr>
              <w:rPr>
                <w:bCs/>
              </w:rPr>
            </w:pPr>
            <w:r>
              <w:t>План современного использования территории (Опорный план)</w:t>
            </w:r>
          </w:p>
        </w:tc>
        <w:tc>
          <w:tcPr>
            <w:tcW w:w="955" w:type="dxa"/>
            <w:gridSpan w:val="2"/>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7</w:t>
            </w:r>
          </w:p>
        </w:tc>
        <w:tc>
          <w:tcPr>
            <w:tcW w:w="1354"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1:10 000</w:t>
            </w: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
                <w:bCs/>
              </w:rPr>
            </w:pPr>
            <w:r>
              <w:rPr>
                <w:b/>
                <w:bCs/>
              </w:rPr>
              <w:t>11.</w:t>
            </w:r>
          </w:p>
        </w:tc>
        <w:tc>
          <w:tcPr>
            <w:tcW w:w="4371" w:type="dxa"/>
            <w:tcBorders>
              <w:top w:val="single" w:sz="4" w:space="0" w:color="auto"/>
              <w:left w:val="single" w:sz="4" w:space="0" w:color="auto"/>
              <w:bottom w:val="single" w:sz="4" w:space="0" w:color="auto"/>
              <w:right w:val="single" w:sz="4" w:space="0" w:color="auto"/>
            </w:tcBorders>
            <w:vAlign w:val="center"/>
            <w:hideMark/>
          </w:tcPr>
          <w:p w:rsidR="00A76925" w:rsidRDefault="00A76925">
            <w:pPr>
              <w:rPr>
                <w:bCs/>
              </w:rPr>
            </w:pPr>
            <w:r>
              <w:t>Схема зон экологической оценки территории</w:t>
            </w:r>
          </w:p>
        </w:tc>
        <w:tc>
          <w:tcPr>
            <w:tcW w:w="955" w:type="dxa"/>
            <w:gridSpan w:val="2"/>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8</w:t>
            </w:r>
          </w:p>
        </w:tc>
        <w:tc>
          <w:tcPr>
            <w:tcW w:w="1354"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1:25 000</w:t>
            </w:r>
          </w:p>
        </w:tc>
      </w:tr>
      <w:tr w:rsidR="00A76925" w:rsidTr="00C9108F">
        <w:trP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rsidR="00A76925" w:rsidRDefault="00A76925" w:rsidP="00C9108F">
            <w:pPr>
              <w:jc w:val="center"/>
              <w:rPr>
                <w:b/>
                <w:bCs/>
              </w:rPr>
            </w:pPr>
            <w:r>
              <w:rPr>
                <w:b/>
                <w:bCs/>
              </w:rPr>
              <w:t>1</w:t>
            </w:r>
            <w:r w:rsidR="00C9108F">
              <w:rPr>
                <w:b/>
                <w:bCs/>
              </w:rPr>
              <w:t>2</w:t>
            </w:r>
            <w:r>
              <w:rPr>
                <w:b/>
                <w:bCs/>
              </w:rPr>
              <w:t>.</w:t>
            </w:r>
          </w:p>
        </w:tc>
        <w:tc>
          <w:tcPr>
            <w:tcW w:w="4371" w:type="dxa"/>
            <w:tcBorders>
              <w:top w:val="single" w:sz="4" w:space="0" w:color="auto"/>
              <w:left w:val="single" w:sz="4" w:space="0" w:color="auto"/>
              <w:bottom w:val="single" w:sz="4" w:space="0" w:color="auto"/>
              <w:right w:val="single" w:sz="4" w:space="0" w:color="auto"/>
            </w:tcBorders>
            <w:vAlign w:val="center"/>
            <w:hideMark/>
          </w:tcPr>
          <w:p w:rsidR="00A76925" w:rsidRDefault="00A76925">
            <w:pPr>
              <w:rPr>
                <w:bCs/>
              </w:rPr>
            </w:pPr>
            <w:r>
              <w:t>Схема границ территорий, подверженных риску возникновения чрезвычайных ситуаций природного и техногенного характера</w:t>
            </w:r>
          </w:p>
        </w:tc>
        <w:tc>
          <w:tcPr>
            <w:tcW w:w="955" w:type="dxa"/>
            <w:gridSpan w:val="2"/>
            <w:tcBorders>
              <w:top w:val="single" w:sz="4" w:space="0" w:color="auto"/>
              <w:left w:val="single" w:sz="4" w:space="0" w:color="auto"/>
              <w:bottom w:val="single" w:sz="4" w:space="0" w:color="auto"/>
              <w:right w:val="single" w:sz="4" w:space="0" w:color="auto"/>
            </w:tcBorders>
            <w:vAlign w:val="center"/>
            <w:hideMark/>
          </w:tcPr>
          <w:p w:rsidR="00A76925" w:rsidRDefault="00C9108F">
            <w:pPr>
              <w:jc w:val="center"/>
              <w:rPr>
                <w:bCs/>
              </w:rPr>
            </w:pPr>
            <w:r>
              <w:rPr>
                <w:bCs/>
              </w:rPr>
              <w:t>9</w:t>
            </w:r>
          </w:p>
        </w:tc>
        <w:tc>
          <w:tcPr>
            <w:tcW w:w="1354" w:type="dxa"/>
            <w:tcBorders>
              <w:top w:val="single" w:sz="4" w:space="0" w:color="auto"/>
              <w:left w:val="single" w:sz="4" w:space="0" w:color="auto"/>
              <w:bottom w:val="single" w:sz="4" w:space="0" w:color="auto"/>
              <w:right w:val="single" w:sz="4" w:space="0" w:color="auto"/>
            </w:tcBorders>
            <w:vAlign w:val="center"/>
            <w:hideMark/>
          </w:tcPr>
          <w:p w:rsidR="00A76925" w:rsidRDefault="00A76925">
            <w:pPr>
              <w:jc w:val="center"/>
              <w:rPr>
                <w:bCs/>
              </w:rPr>
            </w:pPr>
            <w:r>
              <w:rPr>
                <w:bCs/>
              </w:rPr>
              <w:t>1:25 000</w:t>
            </w:r>
          </w:p>
        </w:tc>
      </w:tr>
    </w:tbl>
    <w:p w:rsidR="008E7988" w:rsidRDefault="008E7988" w:rsidP="008E7988">
      <w:pPr>
        <w:jc w:val="center"/>
        <w:rPr>
          <w:b/>
        </w:rPr>
      </w:pPr>
    </w:p>
    <w:p w:rsidR="00A76925" w:rsidRDefault="00A76925">
      <w:pPr>
        <w:rPr>
          <w:b/>
        </w:rPr>
      </w:pPr>
      <w:r>
        <w:rPr>
          <w:b/>
        </w:rPr>
        <w:br w:type="page"/>
      </w:r>
    </w:p>
    <w:p w:rsidR="008E7988" w:rsidRPr="00B71ED3" w:rsidRDefault="008E7988" w:rsidP="008E7988">
      <w:pPr>
        <w:jc w:val="center"/>
        <w:rPr>
          <w:b/>
        </w:rPr>
      </w:pPr>
      <w:r w:rsidRPr="00CC2724">
        <w:rPr>
          <w:b/>
        </w:rPr>
        <w:lastRenderedPageBreak/>
        <w:t xml:space="preserve">Том </w:t>
      </w:r>
      <w:r w:rsidRPr="00CC2724">
        <w:rPr>
          <w:b/>
          <w:lang w:val="en-US"/>
        </w:rPr>
        <w:t>I</w:t>
      </w:r>
      <w:r>
        <w:rPr>
          <w:b/>
          <w:lang w:val="en-US"/>
        </w:rPr>
        <w:t>I</w:t>
      </w:r>
    </w:p>
    <w:p w:rsidR="008E7988" w:rsidRDefault="008E7988" w:rsidP="008E7988">
      <w:pPr>
        <w:jc w:val="center"/>
        <w:rPr>
          <w:b/>
        </w:rPr>
      </w:pPr>
      <w:r>
        <w:rPr>
          <w:b/>
        </w:rPr>
        <w:t>СОДЕРЖАНИЕ</w:t>
      </w:r>
      <w:r w:rsidRPr="00CC2724">
        <w:rPr>
          <w:b/>
        </w:rPr>
        <w:t>:</w:t>
      </w:r>
    </w:p>
    <w:p w:rsidR="008E7988" w:rsidRDefault="008E7988" w:rsidP="008E7988">
      <w:pPr>
        <w:jc w:val="center"/>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709"/>
        <w:gridCol w:w="7938"/>
        <w:gridCol w:w="709"/>
      </w:tblGrid>
      <w:tr w:rsidR="008E7988" w:rsidRPr="00C874FF" w:rsidTr="00FB412E">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
                <w:bCs/>
              </w:rPr>
            </w:pPr>
          </w:p>
        </w:tc>
        <w:tc>
          <w:tcPr>
            <w:tcW w:w="7938" w:type="dxa"/>
            <w:tcBorders>
              <w:top w:val="nil"/>
              <w:left w:val="nil"/>
              <w:bottom w:val="nil"/>
              <w:right w:val="nil"/>
            </w:tcBorders>
            <w:shd w:val="clear" w:color="auto" w:fill="E9E6D7"/>
            <w:vAlign w:val="center"/>
          </w:tcPr>
          <w:p w:rsidR="008E7988" w:rsidRPr="00FE2C62" w:rsidRDefault="008E7988" w:rsidP="00FB412E">
            <w:pPr>
              <w:spacing w:before="40" w:after="40" w:line="280" w:lineRule="exact"/>
              <w:rPr>
                <w:b/>
                <w:caps/>
              </w:rPr>
            </w:pPr>
            <w:r w:rsidRPr="00FE11C9">
              <w:rPr>
                <w:b/>
                <w:bCs/>
                <w:caps/>
              </w:rPr>
              <w:t>Введение</w:t>
            </w:r>
            <w:r w:rsidRPr="00FE2C62">
              <w:rPr>
                <w:b/>
                <w:caps/>
              </w:rPr>
              <w:t xml:space="preserve"> </w:t>
            </w:r>
          </w:p>
        </w:tc>
        <w:tc>
          <w:tcPr>
            <w:tcW w:w="709" w:type="dxa"/>
            <w:tcBorders>
              <w:top w:val="nil"/>
              <w:left w:val="nil"/>
              <w:bottom w:val="nil"/>
              <w:right w:val="nil"/>
            </w:tcBorders>
            <w:shd w:val="clear" w:color="auto" w:fill="E9E6D7"/>
            <w:vAlign w:val="center"/>
          </w:tcPr>
          <w:p w:rsidR="008E7988" w:rsidRPr="00C874FF" w:rsidRDefault="00A76925" w:rsidP="00FB412E">
            <w:pPr>
              <w:spacing w:line="280" w:lineRule="exact"/>
              <w:jc w:val="center"/>
              <w:rPr>
                <w:bCs/>
              </w:rPr>
            </w:pPr>
            <w:r>
              <w:rPr>
                <w:bCs/>
              </w:rPr>
              <w:t>6</w:t>
            </w:r>
          </w:p>
        </w:tc>
      </w:tr>
      <w:tr w:rsidR="008E7988" w:rsidRPr="00C874FF" w:rsidTr="00FB412E">
        <w:trPr>
          <w:trHeight w:val="410"/>
        </w:trPr>
        <w:tc>
          <w:tcPr>
            <w:tcW w:w="567" w:type="dxa"/>
            <w:tcBorders>
              <w:top w:val="nil"/>
              <w:left w:val="nil"/>
              <w:bottom w:val="nil"/>
              <w:right w:val="nil"/>
            </w:tcBorders>
            <w:vAlign w:val="center"/>
          </w:tcPr>
          <w:p w:rsidR="008E7988" w:rsidRPr="000955CE" w:rsidRDefault="008E7988" w:rsidP="00FB412E">
            <w:pPr>
              <w:spacing w:before="120" w:after="120" w:line="280" w:lineRule="exact"/>
              <w:rPr>
                <w:b/>
                <w:bCs/>
              </w:rPr>
            </w:pPr>
            <w:r w:rsidRPr="000955CE">
              <w:rPr>
                <w:b/>
                <w:bCs/>
              </w:rPr>
              <w:t>1.</w:t>
            </w:r>
          </w:p>
        </w:tc>
        <w:tc>
          <w:tcPr>
            <w:tcW w:w="709" w:type="dxa"/>
            <w:tcBorders>
              <w:top w:val="nil"/>
              <w:left w:val="nil"/>
              <w:bottom w:val="nil"/>
              <w:right w:val="nil"/>
            </w:tcBorders>
            <w:vAlign w:val="center"/>
          </w:tcPr>
          <w:p w:rsidR="008E7988" w:rsidRPr="000955CE" w:rsidRDefault="008E7988" w:rsidP="00FB412E">
            <w:pPr>
              <w:spacing w:line="280" w:lineRule="exact"/>
              <w:rPr>
                <w:b/>
                <w:bCs/>
                <w:sz w:val="28"/>
                <w:szCs w:val="28"/>
              </w:rPr>
            </w:pPr>
          </w:p>
        </w:tc>
        <w:tc>
          <w:tcPr>
            <w:tcW w:w="7938" w:type="dxa"/>
            <w:tcBorders>
              <w:top w:val="nil"/>
              <w:left w:val="nil"/>
              <w:bottom w:val="nil"/>
              <w:right w:val="nil"/>
            </w:tcBorders>
            <w:vAlign w:val="center"/>
          </w:tcPr>
          <w:p w:rsidR="008E7988" w:rsidRPr="00645724" w:rsidRDefault="008E7988" w:rsidP="00FB412E">
            <w:pPr>
              <w:spacing w:before="40" w:after="40" w:line="280" w:lineRule="exact"/>
              <w:rPr>
                <w:b/>
                <w:caps/>
              </w:rPr>
            </w:pPr>
            <w:r w:rsidRPr="00645724">
              <w:rPr>
                <w:b/>
                <w:bCs/>
                <w:caps/>
              </w:rPr>
              <w:t>Общие</w:t>
            </w:r>
            <w:r w:rsidRPr="00645724">
              <w:rPr>
                <w:b/>
                <w:caps/>
              </w:rPr>
              <w:t xml:space="preserve">  цели  и  задачи  проекта</w:t>
            </w:r>
          </w:p>
        </w:tc>
        <w:tc>
          <w:tcPr>
            <w:tcW w:w="709" w:type="dxa"/>
            <w:tcBorders>
              <w:top w:val="nil"/>
              <w:left w:val="nil"/>
              <w:bottom w:val="nil"/>
              <w:right w:val="nil"/>
            </w:tcBorders>
            <w:vAlign w:val="center"/>
          </w:tcPr>
          <w:p w:rsidR="008E7988" w:rsidRPr="00C874FF" w:rsidRDefault="00A76925" w:rsidP="00FB412E">
            <w:pPr>
              <w:spacing w:before="120" w:after="120" w:line="280" w:lineRule="exact"/>
              <w:jc w:val="center"/>
              <w:rPr>
                <w:bCs/>
              </w:rPr>
            </w:pPr>
            <w:r>
              <w:rPr>
                <w:bCs/>
              </w:rPr>
              <w:t>9</w:t>
            </w:r>
          </w:p>
        </w:tc>
      </w:tr>
      <w:tr w:rsidR="008E7988" w:rsidRPr="00C874FF" w:rsidTr="00FB412E">
        <w:trPr>
          <w:trHeight w:val="375"/>
        </w:trPr>
        <w:tc>
          <w:tcPr>
            <w:tcW w:w="567" w:type="dxa"/>
            <w:tcBorders>
              <w:top w:val="nil"/>
              <w:left w:val="nil"/>
              <w:bottom w:val="nil"/>
              <w:right w:val="nil"/>
            </w:tcBorders>
            <w:shd w:val="clear" w:color="auto" w:fill="E9E6D7"/>
          </w:tcPr>
          <w:p w:rsidR="008E7988" w:rsidRPr="00FE2C62" w:rsidRDefault="008E7988" w:rsidP="00FB412E">
            <w:pPr>
              <w:spacing w:before="120" w:after="120" w:line="280" w:lineRule="exact"/>
              <w:rPr>
                <w:b/>
                <w:bCs/>
              </w:rPr>
            </w:pPr>
            <w:r w:rsidRPr="00FE2C62">
              <w:rPr>
                <w:b/>
                <w:bCs/>
              </w:rPr>
              <w:t>2.</w:t>
            </w: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
                <w:bCs/>
              </w:rPr>
            </w:pPr>
          </w:p>
        </w:tc>
        <w:tc>
          <w:tcPr>
            <w:tcW w:w="7938" w:type="dxa"/>
            <w:tcBorders>
              <w:top w:val="nil"/>
              <w:left w:val="nil"/>
              <w:bottom w:val="nil"/>
              <w:right w:val="nil"/>
            </w:tcBorders>
            <w:shd w:val="clear" w:color="auto" w:fill="E9E6D7"/>
            <w:vAlign w:val="center"/>
          </w:tcPr>
          <w:p w:rsidR="008E7988" w:rsidRPr="00645724" w:rsidRDefault="008E7988" w:rsidP="00FB412E">
            <w:pPr>
              <w:spacing w:before="40" w:after="40" w:line="280" w:lineRule="exact"/>
              <w:rPr>
                <w:b/>
                <w:bCs/>
                <w:caps/>
              </w:rPr>
            </w:pPr>
            <w:r w:rsidRPr="00645724">
              <w:rPr>
                <w:b/>
                <w:bCs/>
                <w:caps/>
              </w:rPr>
              <w:t>Основные  принципы  территориального  планирования</w:t>
            </w:r>
          </w:p>
        </w:tc>
        <w:tc>
          <w:tcPr>
            <w:tcW w:w="709" w:type="dxa"/>
            <w:tcBorders>
              <w:top w:val="nil"/>
              <w:left w:val="nil"/>
              <w:bottom w:val="nil"/>
              <w:right w:val="nil"/>
            </w:tcBorders>
            <w:shd w:val="clear" w:color="auto" w:fill="E9E6D7"/>
            <w:vAlign w:val="center"/>
          </w:tcPr>
          <w:p w:rsidR="008E7988" w:rsidRPr="00C874FF" w:rsidRDefault="00A76925" w:rsidP="00FB412E">
            <w:pPr>
              <w:spacing w:before="120" w:after="120" w:line="280" w:lineRule="exact"/>
              <w:jc w:val="center"/>
              <w:rPr>
                <w:bCs/>
              </w:rPr>
            </w:pPr>
            <w:r>
              <w:rPr>
                <w:bCs/>
              </w:rPr>
              <w:t>12</w:t>
            </w:r>
          </w:p>
        </w:tc>
      </w:tr>
      <w:tr w:rsidR="008E7988" w:rsidRPr="00464466" w:rsidTr="00FB412E">
        <w:tc>
          <w:tcPr>
            <w:tcW w:w="567" w:type="dxa"/>
            <w:tcBorders>
              <w:top w:val="nil"/>
              <w:left w:val="nil"/>
              <w:bottom w:val="nil"/>
              <w:right w:val="nil"/>
            </w:tcBorders>
            <w:vAlign w:val="center"/>
          </w:tcPr>
          <w:p w:rsidR="008E7988" w:rsidRPr="00FE2C62" w:rsidRDefault="008E7988" w:rsidP="00FB412E">
            <w:pPr>
              <w:spacing w:before="120" w:after="120" w:line="280" w:lineRule="exact"/>
              <w:rPr>
                <w:b/>
                <w:bCs/>
              </w:rPr>
            </w:pPr>
            <w:r w:rsidRPr="00FE2C62">
              <w:rPr>
                <w:b/>
                <w:bCs/>
              </w:rPr>
              <w:t>3.</w:t>
            </w:r>
          </w:p>
        </w:tc>
        <w:tc>
          <w:tcPr>
            <w:tcW w:w="709" w:type="dxa"/>
            <w:tcBorders>
              <w:top w:val="nil"/>
              <w:left w:val="nil"/>
              <w:bottom w:val="nil"/>
              <w:right w:val="nil"/>
            </w:tcBorders>
            <w:vAlign w:val="center"/>
          </w:tcPr>
          <w:p w:rsidR="008E7988" w:rsidRPr="00FE2C62" w:rsidRDefault="008E7988" w:rsidP="00FB412E">
            <w:pPr>
              <w:spacing w:line="280" w:lineRule="exact"/>
              <w:rPr>
                <w:bCs/>
              </w:rPr>
            </w:pPr>
          </w:p>
        </w:tc>
        <w:tc>
          <w:tcPr>
            <w:tcW w:w="7938" w:type="dxa"/>
            <w:tcBorders>
              <w:top w:val="nil"/>
              <w:left w:val="nil"/>
              <w:bottom w:val="nil"/>
              <w:right w:val="nil"/>
            </w:tcBorders>
            <w:vAlign w:val="center"/>
          </w:tcPr>
          <w:p w:rsidR="008E7988" w:rsidRPr="00645724" w:rsidRDefault="008E7988" w:rsidP="00F074C5">
            <w:pPr>
              <w:pStyle w:val="1"/>
              <w:tabs>
                <w:tab w:val="clear" w:pos="-142"/>
              </w:tabs>
              <w:spacing w:before="40" w:after="40" w:line="240" w:lineRule="exact"/>
              <w:rPr>
                <w:b/>
                <w:bCs w:val="0"/>
                <w:szCs w:val="24"/>
              </w:rPr>
            </w:pPr>
            <w:r w:rsidRPr="00BA504A">
              <w:rPr>
                <w:b/>
                <w:bCs w:val="0"/>
                <w:szCs w:val="24"/>
              </w:rPr>
              <w:t xml:space="preserve">ОБЩИЕ  СВЕДЕНИЯ  </w:t>
            </w:r>
            <w:r w:rsidR="00F074C5">
              <w:rPr>
                <w:b/>
                <w:bCs w:val="0"/>
                <w:szCs w:val="24"/>
              </w:rPr>
              <w:t>О  МУНИЦИПАЛЬНОМ  ОБРАЗОВАНИИ  РЫШКОВСКИЙ</w:t>
            </w:r>
            <w:r w:rsidRPr="00BA504A">
              <w:rPr>
                <w:b/>
                <w:bCs w:val="0"/>
                <w:szCs w:val="24"/>
              </w:rPr>
              <w:t xml:space="preserve"> </w:t>
            </w:r>
            <w:r w:rsidR="00F074C5">
              <w:rPr>
                <w:b/>
                <w:bCs w:val="0"/>
                <w:szCs w:val="24"/>
              </w:rPr>
              <w:t xml:space="preserve"> </w:t>
            </w:r>
            <w:r w:rsidRPr="00BA504A">
              <w:rPr>
                <w:b/>
                <w:bCs w:val="0"/>
                <w:szCs w:val="24"/>
              </w:rPr>
              <w:t>СЕЛЬСКИЙ  СОВЕТ</w:t>
            </w:r>
          </w:p>
        </w:tc>
        <w:tc>
          <w:tcPr>
            <w:tcW w:w="709" w:type="dxa"/>
            <w:tcBorders>
              <w:top w:val="nil"/>
              <w:left w:val="nil"/>
              <w:bottom w:val="nil"/>
              <w:right w:val="nil"/>
            </w:tcBorders>
            <w:vAlign w:val="center"/>
          </w:tcPr>
          <w:p w:rsidR="008E7988" w:rsidRPr="00C90540" w:rsidRDefault="00A76925" w:rsidP="00FB412E">
            <w:pPr>
              <w:spacing w:before="120" w:after="120" w:line="240" w:lineRule="exact"/>
              <w:jc w:val="center"/>
              <w:rPr>
                <w:bCs/>
              </w:rPr>
            </w:pPr>
            <w:r>
              <w:rPr>
                <w:bCs/>
              </w:rPr>
              <w:t>16</w:t>
            </w:r>
          </w:p>
        </w:tc>
      </w:tr>
      <w:tr w:rsidR="008E7988" w:rsidRPr="00BA504A" w:rsidTr="00FB412E">
        <w:tc>
          <w:tcPr>
            <w:tcW w:w="567" w:type="dxa"/>
            <w:tcBorders>
              <w:top w:val="nil"/>
              <w:left w:val="nil"/>
              <w:bottom w:val="nil"/>
              <w:right w:val="nil"/>
            </w:tcBorders>
            <w:shd w:val="clear" w:color="auto" w:fill="E9E6D7"/>
            <w:vAlign w:val="center"/>
          </w:tcPr>
          <w:p w:rsidR="008E7988" w:rsidRPr="00FE2C62" w:rsidRDefault="008E7988" w:rsidP="00FB412E">
            <w:pPr>
              <w:spacing w:line="240" w:lineRule="exact"/>
              <w:rPr>
                <w:b/>
                <w:bCs/>
              </w:rPr>
            </w:pPr>
          </w:p>
        </w:tc>
        <w:tc>
          <w:tcPr>
            <w:tcW w:w="709" w:type="dxa"/>
            <w:tcBorders>
              <w:top w:val="nil"/>
              <w:left w:val="nil"/>
              <w:bottom w:val="nil"/>
              <w:right w:val="nil"/>
            </w:tcBorders>
            <w:shd w:val="clear" w:color="auto" w:fill="E9E6D7"/>
            <w:vAlign w:val="center"/>
          </w:tcPr>
          <w:p w:rsidR="008E7988" w:rsidRPr="00192F05" w:rsidRDefault="008E7988" w:rsidP="00FB412E">
            <w:pPr>
              <w:spacing w:line="240" w:lineRule="exact"/>
              <w:rPr>
                <w:b/>
                <w:bCs/>
                <w:lang w:val="en-US"/>
              </w:rPr>
            </w:pPr>
            <w:r>
              <w:rPr>
                <w:b/>
                <w:bCs/>
              </w:rPr>
              <w:t>3.1.</w:t>
            </w:r>
          </w:p>
        </w:tc>
        <w:tc>
          <w:tcPr>
            <w:tcW w:w="7938" w:type="dxa"/>
            <w:tcBorders>
              <w:top w:val="nil"/>
              <w:left w:val="nil"/>
              <w:bottom w:val="nil"/>
              <w:right w:val="nil"/>
            </w:tcBorders>
            <w:shd w:val="clear" w:color="auto" w:fill="E9E6D7"/>
            <w:vAlign w:val="center"/>
          </w:tcPr>
          <w:p w:rsidR="008E7988" w:rsidRPr="00BA504A" w:rsidRDefault="008E7988" w:rsidP="00FB412E">
            <w:pPr>
              <w:spacing w:line="240" w:lineRule="exact"/>
              <w:rPr>
                <w:b/>
                <w:bCs/>
              </w:rPr>
            </w:pPr>
            <w:r w:rsidRPr="00BA504A">
              <w:rPr>
                <w:b/>
                <w:kern w:val="1"/>
              </w:rPr>
              <w:t>Экономико-географическое положение и факторы развития</w:t>
            </w:r>
          </w:p>
        </w:tc>
        <w:tc>
          <w:tcPr>
            <w:tcW w:w="709" w:type="dxa"/>
            <w:tcBorders>
              <w:top w:val="nil"/>
              <w:left w:val="nil"/>
              <w:bottom w:val="nil"/>
              <w:right w:val="nil"/>
            </w:tcBorders>
            <w:shd w:val="clear" w:color="auto" w:fill="E9E6D7"/>
            <w:vAlign w:val="center"/>
          </w:tcPr>
          <w:p w:rsidR="008E7988" w:rsidRPr="00BA504A" w:rsidRDefault="00A76925" w:rsidP="00FB412E">
            <w:pPr>
              <w:spacing w:line="240" w:lineRule="exact"/>
              <w:jc w:val="center"/>
              <w:rPr>
                <w:bCs/>
              </w:rPr>
            </w:pPr>
            <w:r>
              <w:rPr>
                <w:bCs/>
              </w:rPr>
              <w:t>16</w:t>
            </w:r>
          </w:p>
        </w:tc>
      </w:tr>
      <w:tr w:rsidR="008E7988" w:rsidRPr="00BA504A" w:rsidTr="00FB412E">
        <w:tc>
          <w:tcPr>
            <w:tcW w:w="567" w:type="dxa"/>
            <w:tcBorders>
              <w:top w:val="nil"/>
              <w:left w:val="nil"/>
              <w:bottom w:val="nil"/>
              <w:right w:val="nil"/>
            </w:tcBorders>
            <w:vAlign w:val="center"/>
          </w:tcPr>
          <w:p w:rsidR="008E7988" w:rsidRPr="00FE2C62" w:rsidRDefault="008E7988" w:rsidP="00FB412E">
            <w:pPr>
              <w:spacing w:line="280" w:lineRule="exact"/>
              <w:rPr>
                <w:bCs/>
              </w:rPr>
            </w:pPr>
          </w:p>
        </w:tc>
        <w:tc>
          <w:tcPr>
            <w:tcW w:w="709" w:type="dxa"/>
            <w:tcBorders>
              <w:top w:val="nil"/>
              <w:left w:val="nil"/>
              <w:bottom w:val="nil"/>
              <w:right w:val="nil"/>
            </w:tcBorders>
            <w:vAlign w:val="center"/>
          </w:tcPr>
          <w:p w:rsidR="008E7988" w:rsidRPr="00FE2C62" w:rsidRDefault="008E7988" w:rsidP="00FB412E">
            <w:pPr>
              <w:spacing w:line="280" w:lineRule="exact"/>
              <w:rPr>
                <w:bCs/>
              </w:rPr>
            </w:pPr>
            <w:r>
              <w:rPr>
                <w:b/>
                <w:bCs/>
              </w:rPr>
              <w:t>3.2.</w:t>
            </w:r>
          </w:p>
        </w:tc>
        <w:tc>
          <w:tcPr>
            <w:tcW w:w="7938" w:type="dxa"/>
            <w:tcBorders>
              <w:top w:val="nil"/>
              <w:left w:val="nil"/>
              <w:bottom w:val="nil"/>
              <w:right w:val="nil"/>
            </w:tcBorders>
            <w:vAlign w:val="center"/>
          </w:tcPr>
          <w:p w:rsidR="008E7988" w:rsidRPr="00BA504A" w:rsidRDefault="008E7988" w:rsidP="00FB412E">
            <w:pPr>
              <w:spacing w:line="240" w:lineRule="exact"/>
              <w:rPr>
                <w:b/>
              </w:rPr>
            </w:pPr>
            <w:r w:rsidRPr="00BA504A">
              <w:rPr>
                <w:b/>
                <w:bCs/>
                <w:color w:val="000000"/>
              </w:rPr>
              <w:t>Природно-ресурсный потенциал</w:t>
            </w:r>
          </w:p>
        </w:tc>
        <w:tc>
          <w:tcPr>
            <w:tcW w:w="709" w:type="dxa"/>
            <w:tcBorders>
              <w:top w:val="nil"/>
              <w:left w:val="nil"/>
              <w:bottom w:val="nil"/>
              <w:right w:val="nil"/>
            </w:tcBorders>
            <w:vAlign w:val="center"/>
          </w:tcPr>
          <w:p w:rsidR="008E7988" w:rsidRPr="00BA504A" w:rsidRDefault="00A76925" w:rsidP="001255FF">
            <w:pPr>
              <w:spacing w:line="300" w:lineRule="exact"/>
              <w:jc w:val="center"/>
              <w:rPr>
                <w:bCs/>
              </w:rPr>
            </w:pPr>
            <w:r>
              <w:rPr>
                <w:bCs/>
              </w:rPr>
              <w:t>16</w:t>
            </w:r>
          </w:p>
        </w:tc>
      </w:tr>
      <w:tr w:rsidR="008E7988" w:rsidRPr="00C874FF" w:rsidTr="00FB412E">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r>
              <w:rPr>
                <w:b/>
                <w:bCs/>
              </w:rPr>
              <w:t>3.3.</w:t>
            </w:r>
          </w:p>
        </w:tc>
        <w:tc>
          <w:tcPr>
            <w:tcW w:w="7938" w:type="dxa"/>
            <w:tcBorders>
              <w:top w:val="nil"/>
              <w:left w:val="nil"/>
              <w:bottom w:val="nil"/>
              <w:right w:val="nil"/>
            </w:tcBorders>
            <w:shd w:val="clear" w:color="auto" w:fill="E9E6D7"/>
            <w:vAlign w:val="center"/>
          </w:tcPr>
          <w:p w:rsidR="008E7988" w:rsidRPr="00BA504A" w:rsidRDefault="008E7988" w:rsidP="00FB412E">
            <w:pPr>
              <w:spacing w:line="240" w:lineRule="exact"/>
              <w:rPr>
                <w:b/>
              </w:rPr>
            </w:pPr>
            <w:r w:rsidRPr="00BA504A">
              <w:rPr>
                <w:b/>
                <w:kern w:val="1"/>
              </w:rPr>
              <w:t xml:space="preserve">Историко-градостроительный анализ территории </w:t>
            </w:r>
          </w:p>
        </w:tc>
        <w:tc>
          <w:tcPr>
            <w:tcW w:w="709" w:type="dxa"/>
            <w:tcBorders>
              <w:top w:val="nil"/>
              <w:left w:val="nil"/>
              <w:bottom w:val="nil"/>
              <w:right w:val="nil"/>
            </w:tcBorders>
            <w:shd w:val="clear" w:color="auto" w:fill="E9E6D7"/>
            <w:vAlign w:val="center"/>
          </w:tcPr>
          <w:p w:rsidR="008E7988" w:rsidRPr="00C874FF" w:rsidRDefault="00A76925" w:rsidP="00FB412E">
            <w:pPr>
              <w:spacing w:line="300" w:lineRule="exact"/>
              <w:jc w:val="center"/>
              <w:rPr>
                <w:bCs/>
              </w:rPr>
            </w:pPr>
            <w:r>
              <w:rPr>
                <w:bCs/>
              </w:rPr>
              <w:t>19</w:t>
            </w:r>
          </w:p>
        </w:tc>
      </w:tr>
      <w:tr w:rsidR="008E7988" w:rsidRPr="006102C9" w:rsidTr="00FB412E">
        <w:tc>
          <w:tcPr>
            <w:tcW w:w="567" w:type="dxa"/>
            <w:tcBorders>
              <w:top w:val="nil"/>
              <w:left w:val="nil"/>
              <w:bottom w:val="nil"/>
              <w:right w:val="nil"/>
            </w:tcBorders>
            <w:vAlign w:val="center"/>
          </w:tcPr>
          <w:p w:rsidR="008E7988" w:rsidRPr="00FE2C62" w:rsidRDefault="008E7988" w:rsidP="00FB412E">
            <w:pPr>
              <w:spacing w:line="280" w:lineRule="exact"/>
              <w:rPr>
                <w:bCs/>
              </w:rPr>
            </w:pPr>
            <w:r>
              <w:rPr>
                <w:b/>
                <w:bCs/>
              </w:rPr>
              <w:t>4</w:t>
            </w:r>
            <w:r w:rsidRPr="00FE2C62">
              <w:rPr>
                <w:b/>
                <w:bCs/>
              </w:rPr>
              <w:t>.</w:t>
            </w:r>
          </w:p>
        </w:tc>
        <w:tc>
          <w:tcPr>
            <w:tcW w:w="709" w:type="dxa"/>
            <w:tcBorders>
              <w:top w:val="nil"/>
              <w:left w:val="nil"/>
              <w:bottom w:val="nil"/>
              <w:right w:val="nil"/>
            </w:tcBorders>
            <w:vAlign w:val="center"/>
          </w:tcPr>
          <w:p w:rsidR="008E7988" w:rsidRPr="00FE2C62" w:rsidRDefault="008E7988" w:rsidP="00FB412E">
            <w:pPr>
              <w:spacing w:line="280" w:lineRule="exact"/>
              <w:rPr>
                <w:bCs/>
              </w:rPr>
            </w:pPr>
          </w:p>
        </w:tc>
        <w:tc>
          <w:tcPr>
            <w:tcW w:w="7938" w:type="dxa"/>
            <w:tcBorders>
              <w:top w:val="nil"/>
              <w:left w:val="nil"/>
              <w:bottom w:val="nil"/>
              <w:right w:val="nil"/>
            </w:tcBorders>
            <w:vAlign w:val="center"/>
          </w:tcPr>
          <w:p w:rsidR="008E7988" w:rsidRPr="00BA504A" w:rsidRDefault="008E7988" w:rsidP="00FB412E">
            <w:pPr>
              <w:spacing w:line="240" w:lineRule="exact"/>
              <w:rPr>
                <w:b/>
              </w:rPr>
            </w:pPr>
            <w:r w:rsidRPr="00BA504A">
              <w:rPr>
                <w:b/>
              </w:rPr>
              <w:t>КОМПЛЕКСНЫЙ  АНАЛИЗ  ТЕРРИТОРИИ  СЕЛЬСОВЕТА</w:t>
            </w:r>
            <w:r w:rsidRPr="00BA504A">
              <w:rPr>
                <w:b/>
                <w:bCs/>
                <w:kern w:val="1"/>
              </w:rPr>
              <w:t>,  ПРОБЛЕМ  И  НАПРАВЛЕНИЙ  ЕГО  РАЗВИТИЯ</w:t>
            </w:r>
          </w:p>
        </w:tc>
        <w:tc>
          <w:tcPr>
            <w:tcW w:w="709" w:type="dxa"/>
            <w:tcBorders>
              <w:top w:val="nil"/>
              <w:left w:val="nil"/>
              <w:bottom w:val="nil"/>
              <w:right w:val="nil"/>
            </w:tcBorders>
            <w:vAlign w:val="center"/>
          </w:tcPr>
          <w:p w:rsidR="008E7988" w:rsidRPr="006102C9" w:rsidRDefault="00A76925" w:rsidP="001255FF">
            <w:pPr>
              <w:spacing w:line="300" w:lineRule="exact"/>
              <w:jc w:val="center"/>
              <w:rPr>
                <w:bCs/>
              </w:rPr>
            </w:pPr>
            <w:r>
              <w:rPr>
                <w:bCs/>
              </w:rPr>
              <w:t>20</w:t>
            </w:r>
          </w:p>
        </w:tc>
      </w:tr>
      <w:tr w:rsidR="008E7988" w:rsidRPr="006102C9" w:rsidTr="00FB412E">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Pr="00192F05" w:rsidRDefault="008E7988" w:rsidP="00FB412E">
            <w:pPr>
              <w:spacing w:line="240" w:lineRule="exact"/>
              <w:rPr>
                <w:b/>
                <w:bCs/>
                <w:lang w:val="en-US"/>
              </w:rPr>
            </w:pPr>
            <w:r>
              <w:rPr>
                <w:b/>
                <w:bCs/>
              </w:rPr>
              <w:t>4.1.</w:t>
            </w:r>
          </w:p>
        </w:tc>
        <w:tc>
          <w:tcPr>
            <w:tcW w:w="7938" w:type="dxa"/>
            <w:tcBorders>
              <w:top w:val="nil"/>
              <w:left w:val="nil"/>
              <w:bottom w:val="nil"/>
              <w:right w:val="nil"/>
            </w:tcBorders>
            <w:shd w:val="clear" w:color="auto" w:fill="E9E6D7"/>
            <w:vAlign w:val="center"/>
          </w:tcPr>
          <w:p w:rsidR="008E7988" w:rsidRPr="00BA504A" w:rsidRDefault="008E7988" w:rsidP="00FB412E">
            <w:pPr>
              <w:spacing w:line="240" w:lineRule="exact"/>
              <w:rPr>
                <w:b/>
              </w:rPr>
            </w:pPr>
            <w:r w:rsidRPr="00BA504A">
              <w:rPr>
                <w:b/>
              </w:rPr>
              <w:t>Перспективная численность населения. Трудовые ресурсы</w:t>
            </w:r>
          </w:p>
        </w:tc>
        <w:tc>
          <w:tcPr>
            <w:tcW w:w="709" w:type="dxa"/>
            <w:tcBorders>
              <w:top w:val="nil"/>
              <w:left w:val="nil"/>
              <w:bottom w:val="nil"/>
              <w:right w:val="nil"/>
            </w:tcBorders>
            <w:shd w:val="clear" w:color="auto" w:fill="E9E6D7"/>
            <w:vAlign w:val="center"/>
          </w:tcPr>
          <w:p w:rsidR="008E7988" w:rsidRPr="006102C9" w:rsidRDefault="00A76925" w:rsidP="001255FF">
            <w:pPr>
              <w:spacing w:line="300" w:lineRule="exact"/>
              <w:jc w:val="center"/>
              <w:rPr>
                <w:bCs/>
              </w:rPr>
            </w:pPr>
            <w:r>
              <w:rPr>
                <w:bCs/>
              </w:rPr>
              <w:t>20</w:t>
            </w:r>
          </w:p>
        </w:tc>
      </w:tr>
      <w:tr w:rsidR="008E7988" w:rsidRPr="00BA504A" w:rsidTr="00FB412E">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r>
              <w:rPr>
                <w:b/>
                <w:bCs/>
              </w:rPr>
              <w:t>4.2.</w:t>
            </w:r>
          </w:p>
        </w:tc>
        <w:tc>
          <w:tcPr>
            <w:tcW w:w="7938" w:type="dxa"/>
            <w:tcBorders>
              <w:top w:val="nil"/>
              <w:left w:val="nil"/>
              <w:bottom w:val="nil"/>
              <w:right w:val="nil"/>
            </w:tcBorders>
            <w:shd w:val="clear" w:color="auto" w:fill="auto"/>
            <w:vAlign w:val="center"/>
          </w:tcPr>
          <w:p w:rsidR="008E7988" w:rsidRPr="00BA504A" w:rsidRDefault="008E7988" w:rsidP="00FB412E">
            <w:pPr>
              <w:spacing w:line="240" w:lineRule="exact"/>
              <w:rPr>
                <w:b/>
              </w:rPr>
            </w:pPr>
            <w:r w:rsidRPr="00BA504A">
              <w:rPr>
                <w:b/>
                <w:bCs/>
                <w:color w:val="000000"/>
              </w:rPr>
              <w:t>Демографический</w:t>
            </w:r>
            <w:r w:rsidRPr="00BA504A">
              <w:rPr>
                <w:b/>
              </w:rPr>
              <w:t xml:space="preserve"> прогноз. Расчет численности населения по инерционному и инновационному вариантам развития</w:t>
            </w:r>
          </w:p>
        </w:tc>
        <w:tc>
          <w:tcPr>
            <w:tcW w:w="709" w:type="dxa"/>
            <w:tcBorders>
              <w:top w:val="nil"/>
              <w:left w:val="nil"/>
              <w:bottom w:val="nil"/>
              <w:right w:val="nil"/>
            </w:tcBorders>
            <w:shd w:val="clear" w:color="auto" w:fill="auto"/>
            <w:vAlign w:val="center"/>
          </w:tcPr>
          <w:p w:rsidR="008E7988" w:rsidRPr="00BA504A" w:rsidRDefault="00A76925" w:rsidP="001255FF">
            <w:pPr>
              <w:spacing w:line="300" w:lineRule="exact"/>
              <w:jc w:val="center"/>
              <w:rPr>
                <w:bCs/>
              </w:rPr>
            </w:pPr>
            <w:r>
              <w:rPr>
                <w:bCs/>
              </w:rPr>
              <w:t>23</w:t>
            </w:r>
          </w:p>
        </w:tc>
      </w:tr>
      <w:tr w:rsidR="008E7988" w:rsidRPr="00610157" w:rsidTr="00FB412E">
        <w:tc>
          <w:tcPr>
            <w:tcW w:w="567" w:type="dxa"/>
            <w:tcBorders>
              <w:top w:val="nil"/>
              <w:left w:val="nil"/>
              <w:bottom w:val="nil"/>
              <w:right w:val="nil"/>
            </w:tcBorders>
            <w:shd w:val="clear" w:color="auto" w:fill="E9E6D7"/>
            <w:vAlign w:val="center"/>
          </w:tcPr>
          <w:p w:rsidR="008E7988" w:rsidRPr="00FE2C62" w:rsidRDefault="008E7988" w:rsidP="00FB412E">
            <w:pPr>
              <w:spacing w:after="40" w:line="280" w:lineRule="exact"/>
              <w:rPr>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r>
              <w:rPr>
                <w:b/>
                <w:bCs/>
              </w:rPr>
              <w:t>4.3.</w:t>
            </w:r>
          </w:p>
        </w:tc>
        <w:tc>
          <w:tcPr>
            <w:tcW w:w="7938" w:type="dxa"/>
            <w:tcBorders>
              <w:top w:val="nil"/>
              <w:left w:val="nil"/>
              <w:bottom w:val="nil"/>
              <w:right w:val="nil"/>
            </w:tcBorders>
            <w:shd w:val="clear" w:color="auto" w:fill="E9E6D7"/>
            <w:vAlign w:val="center"/>
          </w:tcPr>
          <w:p w:rsidR="008E7988" w:rsidRPr="00BA504A" w:rsidRDefault="008E7988" w:rsidP="00FB412E">
            <w:pPr>
              <w:spacing w:line="240" w:lineRule="exact"/>
              <w:rPr>
                <w:b/>
              </w:rPr>
            </w:pPr>
            <w:r w:rsidRPr="00BA504A">
              <w:rPr>
                <w:b/>
              </w:rPr>
              <w:t>Основные направления развития территории сельсовета</w:t>
            </w:r>
          </w:p>
        </w:tc>
        <w:tc>
          <w:tcPr>
            <w:tcW w:w="709" w:type="dxa"/>
            <w:tcBorders>
              <w:top w:val="nil"/>
              <w:left w:val="nil"/>
              <w:bottom w:val="nil"/>
              <w:right w:val="nil"/>
            </w:tcBorders>
            <w:shd w:val="clear" w:color="auto" w:fill="E9E6D7"/>
            <w:vAlign w:val="center"/>
          </w:tcPr>
          <w:p w:rsidR="008E7988" w:rsidRPr="00610157" w:rsidRDefault="00A76925" w:rsidP="00FB412E">
            <w:pPr>
              <w:spacing w:line="240" w:lineRule="exact"/>
              <w:jc w:val="center"/>
              <w:rPr>
                <w:bCs/>
              </w:rPr>
            </w:pPr>
            <w:r>
              <w:rPr>
                <w:bCs/>
              </w:rPr>
              <w:t>27</w:t>
            </w:r>
          </w:p>
        </w:tc>
      </w:tr>
      <w:tr w:rsidR="008E7988" w:rsidRPr="006102C9" w:rsidTr="00FB412E">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r>
              <w:rPr>
                <w:b/>
                <w:bCs/>
              </w:rPr>
              <w:t>4.4.</w:t>
            </w:r>
          </w:p>
        </w:tc>
        <w:tc>
          <w:tcPr>
            <w:tcW w:w="7938" w:type="dxa"/>
            <w:tcBorders>
              <w:top w:val="nil"/>
              <w:left w:val="nil"/>
              <w:bottom w:val="nil"/>
              <w:right w:val="nil"/>
            </w:tcBorders>
            <w:shd w:val="clear" w:color="auto" w:fill="auto"/>
            <w:vAlign w:val="center"/>
          </w:tcPr>
          <w:p w:rsidR="008E7988" w:rsidRPr="00BA504A" w:rsidRDefault="008E7988" w:rsidP="00FB412E">
            <w:pPr>
              <w:spacing w:line="240" w:lineRule="exact"/>
              <w:rPr>
                <w:b/>
              </w:rPr>
            </w:pPr>
            <w:r w:rsidRPr="00BA504A">
              <w:rPr>
                <w:b/>
                <w:kern w:val="1"/>
              </w:rPr>
              <w:t>Земельный фонд и категории земель</w:t>
            </w:r>
          </w:p>
        </w:tc>
        <w:tc>
          <w:tcPr>
            <w:tcW w:w="709" w:type="dxa"/>
            <w:tcBorders>
              <w:top w:val="nil"/>
              <w:left w:val="nil"/>
              <w:bottom w:val="nil"/>
              <w:right w:val="nil"/>
            </w:tcBorders>
            <w:shd w:val="clear" w:color="auto" w:fill="auto"/>
            <w:vAlign w:val="center"/>
          </w:tcPr>
          <w:p w:rsidR="008E7988" w:rsidRPr="006102C9" w:rsidRDefault="00A76925" w:rsidP="00FB412E">
            <w:pPr>
              <w:spacing w:line="280" w:lineRule="exact"/>
              <w:jc w:val="center"/>
              <w:rPr>
                <w:bCs/>
              </w:rPr>
            </w:pPr>
            <w:r>
              <w:rPr>
                <w:bCs/>
              </w:rPr>
              <w:t>32</w:t>
            </w:r>
          </w:p>
        </w:tc>
      </w:tr>
      <w:tr w:rsidR="008E7988" w:rsidRPr="006102C9" w:rsidTr="00FB412E">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BA504A" w:rsidRDefault="008E7988" w:rsidP="00FB412E">
            <w:pPr>
              <w:spacing w:line="240" w:lineRule="exact"/>
            </w:pPr>
            <w:r w:rsidRPr="00C26F61">
              <w:t xml:space="preserve">4.4.1. </w:t>
            </w:r>
            <w:r w:rsidRPr="00C26F61">
              <w:rPr>
                <w:rFonts w:cs="Arial"/>
                <w:iCs/>
                <w:kern w:val="1"/>
              </w:rPr>
              <w:t>Земли населенных пунктов</w:t>
            </w:r>
          </w:p>
        </w:tc>
        <w:tc>
          <w:tcPr>
            <w:tcW w:w="709" w:type="dxa"/>
            <w:tcBorders>
              <w:top w:val="nil"/>
              <w:left w:val="nil"/>
              <w:bottom w:val="nil"/>
              <w:right w:val="nil"/>
            </w:tcBorders>
            <w:shd w:val="clear" w:color="auto" w:fill="E9E6D7"/>
            <w:vAlign w:val="center"/>
          </w:tcPr>
          <w:p w:rsidR="008E7988" w:rsidRPr="006102C9" w:rsidRDefault="00A76925" w:rsidP="001255FF">
            <w:pPr>
              <w:spacing w:line="280" w:lineRule="exact"/>
              <w:jc w:val="center"/>
              <w:rPr>
                <w:bCs/>
              </w:rPr>
            </w:pPr>
            <w:r>
              <w:rPr>
                <w:bCs/>
              </w:rPr>
              <w:t>32</w:t>
            </w:r>
          </w:p>
        </w:tc>
      </w:tr>
      <w:tr w:rsidR="008E7988" w:rsidRPr="006102C9" w:rsidTr="00FB412E">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Default="008E7988" w:rsidP="00FB412E">
            <w:pPr>
              <w:spacing w:line="240" w:lineRule="exact"/>
            </w:pPr>
            <w:r w:rsidRPr="00C26F61">
              <w:t xml:space="preserve">4.4.2. </w:t>
            </w:r>
            <w:r w:rsidRPr="00C26F61">
              <w:rPr>
                <w:kern w:val="1"/>
              </w:rPr>
              <w:t>Земли с</w:t>
            </w:r>
            <w:r>
              <w:rPr>
                <w:kern w:val="1"/>
              </w:rPr>
              <w:t>ельскохозяйственного назначения</w:t>
            </w:r>
          </w:p>
        </w:tc>
        <w:tc>
          <w:tcPr>
            <w:tcW w:w="709" w:type="dxa"/>
            <w:tcBorders>
              <w:top w:val="nil"/>
              <w:left w:val="nil"/>
              <w:bottom w:val="nil"/>
              <w:right w:val="nil"/>
            </w:tcBorders>
            <w:shd w:val="clear" w:color="auto" w:fill="auto"/>
            <w:vAlign w:val="center"/>
          </w:tcPr>
          <w:p w:rsidR="008E7988" w:rsidRPr="006102C9" w:rsidRDefault="00A76925" w:rsidP="00FB412E">
            <w:pPr>
              <w:spacing w:line="280" w:lineRule="exact"/>
              <w:jc w:val="center"/>
              <w:rPr>
                <w:bCs/>
              </w:rPr>
            </w:pPr>
            <w:r>
              <w:rPr>
                <w:bCs/>
              </w:rPr>
              <w:t>34</w:t>
            </w:r>
          </w:p>
        </w:tc>
      </w:tr>
      <w:tr w:rsidR="008E7988" w:rsidRPr="006102C9" w:rsidTr="00FB412E">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Default="008E7988" w:rsidP="00FB412E">
            <w:pPr>
              <w:spacing w:line="240" w:lineRule="exact"/>
            </w:pPr>
            <w:r w:rsidRPr="00C26F61">
              <w:t xml:space="preserve">4.4.3. </w:t>
            </w:r>
            <w:r w:rsidRPr="00C26F61">
              <w:rPr>
                <w:kern w:val="1"/>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709" w:type="dxa"/>
            <w:tcBorders>
              <w:top w:val="nil"/>
              <w:left w:val="nil"/>
              <w:bottom w:val="nil"/>
              <w:right w:val="nil"/>
            </w:tcBorders>
            <w:shd w:val="clear" w:color="auto" w:fill="E9E6D7"/>
            <w:vAlign w:val="center"/>
          </w:tcPr>
          <w:p w:rsidR="008E7988" w:rsidRPr="006102C9" w:rsidRDefault="00A76925" w:rsidP="00FB412E">
            <w:pPr>
              <w:spacing w:line="280" w:lineRule="exact"/>
              <w:jc w:val="center"/>
              <w:rPr>
                <w:bCs/>
              </w:rPr>
            </w:pPr>
            <w:r>
              <w:rPr>
                <w:bCs/>
              </w:rPr>
              <w:t>34</w:t>
            </w:r>
          </w:p>
        </w:tc>
      </w:tr>
      <w:tr w:rsidR="008E7988" w:rsidRPr="006102C9" w:rsidTr="00FB412E">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Default="008E7988" w:rsidP="00FB412E">
            <w:pPr>
              <w:spacing w:line="240" w:lineRule="exact"/>
            </w:pPr>
            <w:r w:rsidRPr="00C26F61">
              <w:t xml:space="preserve">4.4.4. </w:t>
            </w:r>
            <w:r w:rsidRPr="00C26F61">
              <w:rPr>
                <w:rFonts w:cs="Arial"/>
                <w:iCs/>
                <w:kern w:val="1"/>
              </w:rPr>
              <w:t>Земли особо охраняемых территорий</w:t>
            </w:r>
          </w:p>
        </w:tc>
        <w:tc>
          <w:tcPr>
            <w:tcW w:w="709" w:type="dxa"/>
            <w:tcBorders>
              <w:top w:val="nil"/>
              <w:left w:val="nil"/>
              <w:bottom w:val="nil"/>
              <w:right w:val="nil"/>
            </w:tcBorders>
            <w:shd w:val="clear" w:color="auto" w:fill="auto"/>
            <w:vAlign w:val="center"/>
          </w:tcPr>
          <w:p w:rsidR="008E7988" w:rsidRPr="006102C9" w:rsidRDefault="00A76925" w:rsidP="00FB412E">
            <w:pPr>
              <w:spacing w:line="280" w:lineRule="exact"/>
              <w:jc w:val="center"/>
              <w:rPr>
                <w:bCs/>
              </w:rPr>
            </w:pPr>
            <w:r>
              <w:rPr>
                <w:bCs/>
              </w:rPr>
              <w:t>37</w:t>
            </w:r>
          </w:p>
        </w:tc>
      </w:tr>
      <w:tr w:rsidR="008E7988" w:rsidRPr="006102C9" w:rsidTr="00FB412E">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Default="008E7988" w:rsidP="00FB412E">
            <w:pPr>
              <w:spacing w:line="240" w:lineRule="exact"/>
            </w:pPr>
            <w:r w:rsidRPr="00C26F61">
              <w:t xml:space="preserve">4.4.5. </w:t>
            </w:r>
            <w:r w:rsidRPr="00C26F61">
              <w:rPr>
                <w:rFonts w:cs="Arial"/>
                <w:iCs/>
                <w:kern w:val="1"/>
              </w:rPr>
              <w:t>Земли лесного фонда</w:t>
            </w:r>
          </w:p>
        </w:tc>
        <w:tc>
          <w:tcPr>
            <w:tcW w:w="709" w:type="dxa"/>
            <w:tcBorders>
              <w:top w:val="nil"/>
              <w:left w:val="nil"/>
              <w:bottom w:val="nil"/>
              <w:right w:val="nil"/>
            </w:tcBorders>
            <w:shd w:val="clear" w:color="auto" w:fill="E9E6D7"/>
            <w:vAlign w:val="center"/>
          </w:tcPr>
          <w:p w:rsidR="008E7988" w:rsidRPr="006102C9" w:rsidRDefault="00A76925" w:rsidP="0013657B">
            <w:pPr>
              <w:spacing w:line="280" w:lineRule="exact"/>
              <w:jc w:val="center"/>
              <w:rPr>
                <w:bCs/>
              </w:rPr>
            </w:pPr>
            <w:r>
              <w:rPr>
                <w:bCs/>
              </w:rPr>
              <w:t>38</w:t>
            </w:r>
          </w:p>
        </w:tc>
      </w:tr>
      <w:tr w:rsidR="008E7988" w:rsidRPr="006102C9" w:rsidTr="00FB412E">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Default="008E7988" w:rsidP="00FB412E">
            <w:pPr>
              <w:spacing w:line="240" w:lineRule="exact"/>
            </w:pPr>
            <w:r w:rsidRPr="00C26F61">
              <w:t xml:space="preserve">4.4.6. </w:t>
            </w:r>
            <w:r w:rsidRPr="00C26F61">
              <w:rPr>
                <w:rFonts w:cs="Arial"/>
                <w:iCs/>
                <w:kern w:val="1"/>
              </w:rPr>
              <w:t>Земли водного фонда</w:t>
            </w:r>
          </w:p>
        </w:tc>
        <w:tc>
          <w:tcPr>
            <w:tcW w:w="709" w:type="dxa"/>
            <w:tcBorders>
              <w:top w:val="nil"/>
              <w:left w:val="nil"/>
              <w:bottom w:val="nil"/>
              <w:right w:val="nil"/>
            </w:tcBorders>
            <w:shd w:val="clear" w:color="auto" w:fill="auto"/>
            <w:vAlign w:val="center"/>
          </w:tcPr>
          <w:p w:rsidR="008E7988" w:rsidRPr="006102C9" w:rsidRDefault="00A76925" w:rsidP="0013657B">
            <w:pPr>
              <w:spacing w:line="280" w:lineRule="exact"/>
              <w:jc w:val="center"/>
              <w:rPr>
                <w:bCs/>
              </w:rPr>
            </w:pPr>
            <w:r>
              <w:rPr>
                <w:bCs/>
              </w:rPr>
              <w:t>39</w:t>
            </w:r>
          </w:p>
        </w:tc>
      </w:tr>
      <w:tr w:rsidR="008E7988" w:rsidRPr="006102C9" w:rsidTr="00FB412E">
        <w:tc>
          <w:tcPr>
            <w:tcW w:w="567" w:type="dxa"/>
            <w:tcBorders>
              <w:top w:val="nil"/>
              <w:left w:val="nil"/>
              <w:bottom w:val="nil"/>
              <w:right w:val="nil"/>
            </w:tcBorders>
            <w:shd w:val="clear" w:color="auto" w:fill="E9E6D7"/>
            <w:vAlign w:val="center"/>
          </w:tcPr>
          <w:p w:rsidR="008E7988" w:rsidRPr="00FE2C62" w:rsidRDefault="008E7988" w:rsidP="00FB412E">
            <w:pPr>
              <w:spacing w:after="40" w:line="280" w:lineRule="exact"/>
              <w:rPr>
                <w:bCs/>
              </w:rPr>
            </w:pPr>
          </w:p>
        </w:tc>
        <w:tc>
          <w:tcPr>
            <w:tcW w:w="709" w:type="dxa"/>
            <w:tcBorders>
              <w:top w:val="nil"/>
              <w:left w:val="nil"/>
              <w:bottom w:val="nil"/>
              <w:right w:val="nil"/>
            </w:tcBorders>
            <w:shd w:val="clear" w:color="auto" w:fill="E9E6D7"/>
            <w:vAlign w:val="center"/>
          </w:tcPr>
          <w:p w:rsidR="008E7988" w:rsidRPr="000955CE" w:rsidRDefault="008E7988" w:rsidP="00FB412E">
            <w:pPr>
              <w:spacing w:line="240" w:lineRule="exact"/>
              <w:rPr>
                <w:b/>
                <w:bCs/>
              </w:rPr>
            </w:pPr>
            <w:r>
              <w:rPr>
                <w:b/>
                <w:bCs/>
              </w:rPr>
              <w:t>4.5.</w:t>
            </w:r>
          </w:p>
        </w:tc>
        <w:tc>
          <w:tcPr>
            <w:tcW w:w="7938" w:type="dxa"/>
            <w:tcBorders>
              <w:top w:val="nil"/>
              <w:left w:val="nil"/>
              <w:bottom w:val="nil"/>
              <w:right w:val="nil"/>
            </w:tcBorders>
            <w:shd w:val="clear" w:color="auto" w:fill="E9E6D7"/>
            <w:vAlign w:val="center"/>
          </w:tcPr>
          <w:p w:rsidR="008E7988" w:rsidRPr="00BA504A" w:rsidRDefault="008E7988" w:rsidP="00FB412E">
            <w:pPr>
              <w:spacing w:line="240" w:lineRule="exact"/>
              <w:rPr>
                <w:b/>
              </w:rPr>
            </w:pPr>
            <w:r w:rsidRPr="00BA504A">
              <w:rPr>
                <w:b/>
              </w:rPr>
              <w:t>Пространственная структура территории сельсовета</w:t>
            </w:r>
          </w:p>
        </w:tc>
        <w:tc>
          <w:tcPr>
            <w:tcW w:w="709" w:type="dxa"/>
            <w:tcBorders>
              <w:top w:val="nil"/>
              <w:left w:val="nil"/>
              <w:bottom w:val="nil"/>
              <w:right w:val="nil"/>
            </w:tcBorders>
            <w:shd w:val="clear" w:color="auto" w:fill="E9E6D7"/>
            <w:vAlign w:val="center"/>
          </w:tcPr>
          <w:p w:rsidR="008E7988" w:rsidRPr="006102C9" w:rsidRDefault="00A76925" w:rsidP="0013657B">
            <w:pPr>
              <w:spacing w:line="240" w:lineRule="exact"/>
              <w:jc w:val="center"/>
              <w:rPr>
                <w:bCs/>
              </w:rPr>
            </w:pPr>
            <w:r>
              <w:rPr>
                <w:bCs/>
              </w:rPr>
              <w:t>39</w:t>
            </w:r>
          </w:p>
        </w:tc>
      </w:tr>
      <w:tr w:rsidR="008E7988" w:rsidRPr="006102C9" w:rsidTr="00FB412E">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Default="008E7988" w:rsidP="00FB412E">
            <w:pPr>
              <w:spacing w:line="280" w:lineRule="exact"/>
              <w:rPr>
                <w:bCs/>
              </w:rPr>
            </w:pPr>
            <w:r>
              <w:rPr>
                <w:b/>
                <w:bCs/>
              </w:rPr>
              <w:t>4.6.</w:t>
            </w:r>
          </w:p>
        </w:tc>
        <w:tc>
          <w:tcPr>
            <w:tcW w:w="7938" w:type="dxa"/>
            <w:tcBorders>
              <w:top w:val="nil"/>
              <w:left w:val="nil"/>
              <w:bottom w:val="nil"/>
              <w:right w:val="nil"/>
            </w:tcBorders>
            <w:shd w:val="clear" w:color="auto" w:fill="auto"/>
            <w:vAlign w:val="center"/>
          </w:tcPr>
          <w:p w:rsidR="008E7988" w:rsidRPr="00BA504A" w:rsidRDefault="008E7988" w:rsidP="00FB412E">
            <w:pPr>
              <w:spacing w:line="240" w:lineRule="exact"/>
              <w:rPr>
                <w:b/>
              </w:rPr>
            </w:pPr>
            <w:r w:rsidRPr="00BA504A">
              <w:rPr>
                <w:b/>
              </w:rPr>
              <w:t>Функциональное зонирование</w:t>
            </w:r>
            <w:r>
              <w:rPr>
                <w:b/>
              </w:rPr>
              <w:t xml:space="preserve"> </w:t>
            </w:r>
            <w:r w:rsidRPr="00BA504A">
              <w:rPr>
                <w:b/>
              </w:rPr>
              <w:t>территории сельсовета</w:t>
            </w:r>
          </w:p>
        </w:tc>
        <w:tc>
          <w:tcPr>
            <w:tcW w:w="709" w:type="dxa"/>
            <w:tcBorders>
              <w:top w:val="nil"/>
              <w:left w:val="nil"/>
              <w:bottom w:val="nil"/>
              <w:right w:val="nil"/>
            </w:tcBorders>
            <w:shd w:val="clear" w:color="auto" w:fill="auto"/>
            <w:vAlign w:val="center"/>
          </w:tcPr>
          <w:p w:rsidR="008E7988" w:rsidRPr="006102C9" w:rsidRDefault="0013657B" w:rsidP="00FB412E">
            <w:pPr>
              <w:spacing w:line="280" w:lineRule="exact"/>
              <w:jc w:val="center"/>
              <w:rPr>
                <w:bCs/>
              </w:rPr>
            </w:pPr>
            <w:r>
              <w:rPr>
                <w:bCs/>
              </w:rPr>
              <w:t>49</w:t>
            </w:r>
          </w:p>
        </w:tc>
      </w:tr>
      <w:tr w:rsidR="008E7988" w:rsidRPr="006102C9" w:rsidTr="00FB412E">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Default="008E7988" w:rsidP="00FB412E">
            <w:pPr>
              <w:spacing w:line="280" w:lineRule="exact"/>
              <w:rPr>
                <w:bCs/>
              </w:rPr>
            </w:pPr>
            <w:r>
              <w:rPr>
                <w:b/>
                <w:bCs/>
              </w:rPr>
              <w:t>4.7.</w:t>
            </w:r>
          </w:p>
        </w:tc>
        <w:tc>
          <w:tcPr>
            <w:tcW w:w="7938" w:type="dxa"/>
            <w:tcBorders>
              <w:top w:val="nil"/>
              <w:left w:val="nil"/>
              <w:bottom w:val="nil"/>
              <w:right w:val="nil"/>
            </w:tcBorders>
            <w:shd w:val="clear" w:color="auto" w:fill="E9E6D7"/>
            <w:vAlign w:val="center"/>
          </w:tcPr>
          <w:p w:rsidR="008E7988" w:rsidRPr="00BA504A" w:rsidRDefault="008E7988" w:rsidP="00FB412E">
            <w:pPr>
              <w:spacing w:line="240" w:lineRule="exact"/>
              <w:rPr>
                <w:b/>
              </w:rPr>
            </w:pPr>
            <w:r w:rsidRPr="00BA504A">
              <w:rPr>
                <w:b/>
              </w:rPr>
              <w:t>Зоны ограничений и зоны с особыми условиями использования на территории сельсовета</w:t>
            </w:r>
          </w:p>
        </w:tc>
        <w:tc>
          <w:tcPr>
            <w:tcW w:w="709" w:type="dxa"/>
            <w:tcBorders>
              <w:top w:val="nil"/>
              <w:left w:val="nil"/>
              <w:bottom w:val="nil"/>
              <w:right w:val="nil"/>
            </w:tcBorders>
            <w:shd w:val="clear" w:color="auto" w:fill="E9E6D7"/>
            <w:vAlign w:val="center"/>
          </w:tcPr>
          <w:p w:rsidR="008E7988" w:rsidRPr="006102C9" w:rsidRDefault="00A76925" w:rsidP="0013657B">
            <w:pPr>
              <w:spacing w:line="280" w:lineRule="exact"/>
              <w:jc w:val="center"/>
              <w:rPr>
                <w:bCs/>
              </w:rPr>
            </w:pPr>
            <w:r>
              <w:rPr>
                <w:bCs/>
              </w:rPr>
              <w:t>54</w:t>
            </w:r>
          </w:p>
        </w:tc>
      </w:tr>
      <w:tr w:rsidR="008E7988" w:rsidRPr="006102C9" w:rsidTr="00FB412E">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E37729" w:rsidRDefault="008E7988" w:rsidP="00FB412E">
            <w:pPr>
              <w:spacing w:line="240" w:lineRule="exact"/>
            </w:pPr>
            <w:r w:rsidRPr="00C26F61">
              <w:t xml:space="preserve">4.7.1. </w:t>
            </w:r>
            <w:r w:rsidRPr="00C26F61">
              <w:rPr>
                <w:kern w:val="1"/>
                <w:lang w:eastAsia="ar-SA"/>
              </w:rPr>
              <w:t>Охранные зоны инженерно-транспортных коммуникаций</w:t>
            </w:r>
          </w:p>
        </w:tc>
        <w:tc>
          <w:tcPr>
            <w:tcW w:w="709" w:type="dxa"/>
            <w:tcBorders>
              <w:top w:val="nil"/>
              <w:left w:val="nil"/>
              <w:bottom w:val="nil"/>
              <w:right w:val="nil"/>
            </w:tcBorders>
            <w:shd w:val="clear" w:color="auto" w:fill="auto"/>
            <w:vAlign w:val="center"/>
          </w:tcPr>
          <w:p w:rsidR="008E7988" w:rsidRPr="006102C9" w:rsidRDefault="00A76925" w:rsidP="0013657B">
            <w:pPr>
              <w:spacing w:line="280" w:lineRule="exact"/>
              <w:jc w:val="center"/>
              <w:rPr>
                <w:bCs/>
              </w:rPr>
            </w:pPr>
            <w:r>
              <w:rPr>
                <w:bCs/>
              </w:rPr>
              <w:t>54</w:t>
            </w:r>
          </w:p>
        </w:tc>
      </w:tr>
      <w:tr w:rsidR="008E7988" w:rsidRPr="006102C9" w:rsidTr="00FB412E">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Pr="00BA504A" w:rsidRDefault="008E7988" w:rsidP="00FB412E">
            <w:pPr>
              <w:spacing w:line="240" w:lineRule="exact"/>
              <w:rPr>
                <w:b/>
                <w:bCs/>
              </w:rPr>
            </w:pPr>
          </w:p>
        </w:tc>
        <w:tc>
          <w:tcPr>
            <w:tcW w:w="7938" w:type="dxa"/>
            <w:tcBorders>
              <w:top w:val="nil"/>
              <w:left w:val="nil"/>
              <w:bottom w:val="nil"/>
              <w:right w:val="nil"/>
            </w:tcBorders>
            <w:shd w:val="clear" w:color="auto" w:fill="E9E6D7"/>
            <w:vAlign w:val="center"/>
          </w:tcPr>
          <w:p w:rsidR="008E7988" w:rsidRPr="00E37729" w:rsidRDefault="008E7988" w:rsidP="00FB412E">
            <w:pPr>
              <w:spacing w:line="240" w:lineRule="exact"/>
            </w:pPr>
            <w:r w:rsidRPr="00C26F61">
              <w:t xml:space="preserve">4.7.2. </w:t>
            </w:r>
            <w:r w:rsidRPr="00C26F61">
              <w:rPr>
                <w:kern w:val="1"/>
                <w:lang w:eastAsia="ar-SA"/>
              </w:rPr>
              <w:t>Охранные зоны по экологическим и санитарно-гигиеническим условиям</w:t>
            </w:r>
          </w:p>
        </w:tc>
        <w:tc>
          <w:tcPr>
            <w:tcW w:w="709" w:type="dxa"/>
            <w:tcBorders>
              <w:top w:val="nil"/>
              <w:left w:val="nil"/>
              <w:bottom w:val="nil"/>
              <w:right w:val="nil"/>
            </w:tcBorders>
            <w:shd w:val="clear" w:color="auto" w:fill="E9E6D7"/>
            <w:vAlign w:val="center"/>
          </w:tcPr>
          <w:p w:rsidR="008E7988" w:rsidRPr="006102C9" w:rsidRDefault="008E7988" w:rsidP="00A50964">
            <w:pPr>
              <w:spacing w:line="240" w:lineRule="exact"/>
              <w:jc w:val="center"/>
              <w:rPr>
                <w:bCs/>
              </w:rPr>
            </w:pPr>
            <w:r>
              <w:rPr>
                <w:bCs/>
              </w:rPr>
              <w:t>5</w:t>
            </w:r>
            <w:r w:rsidR="00A50964">
              <w:rPr>
                <w:bCs/>
              </w:rPr>
              <w:t>5</w:t>
            </w:r>
          </w:p>
        </w:tc>
      </w:tr>
      <w:tr w:rsidR="008E7988" w:rsidRPr="006102C9" w:rsidTr="00FB412E">
        <w:tc>
          <w:tcPr>
            <w:tcW w:w="567" w:type="dxa"/>
            <w:tcBorders>
              <w:top w:val="nil"/>
              <w:left w:val="nil"/>
              <w:bottom w:val="nil"/>
              <w:right w:val="nil"/>
            </w:tcBorders>
            <w:shd w:val="clear" w:color="auto" w:fill="auto"/>
            <w:vAlign w:val="center"/>
          </w:tcPr>
          <w:p w:rsidR="008E7988" w:rsidRPr="00FE2C62" w:rsidRDefault="008E7988" w:rsidP="00FB412E">
            <w:pPr>
              <w:spacing w:after="40" w:line="280" w:lineRule="exact"/>
              <w:rPr>
                <w:bCs/>
              </w:rPr>
            </w:pPr>
          </w:p>
        </w:tc>
        <w:tc>
          <w:tcPr>
            <w:tcW w:w="709" w:type="dxa"/>
            <w:tcBorders>
              <w:top w:val="nil"/>
              <w:left w:val="nil"/>
              <w:bottom w:val="nil"/>
              <w:right w:val="nil"/>
            </w:tcBorders>
            <w:shd w:val="clear" w:color="auto" w:fill="auto"/>
            <w:vAlign w:val="center"/>
          </w:tcPr>
          <w:p w:rsidR="008E7988" w:rsidRPr="00BA504A" w:rsidRDefault="008E7988" w:rsidP="00FB412E">
            <w:pPr>
              <w:spacing w:line="240" w:lineRule="exact"/>
              <w:rPr>
                <w:b/>
                <w:bCs/>
              </w:rPr>
            </w:pPr>
          </w:p>
        </w:tc>
        <w:tc>
          <w:tcPr>
            <w:tcW w:w="7938" w:type="dxa"/>
            <w:tcBorders>
              <w:top w:val="nil"/>
              <w:left w:val="nil"/>
              <w:bottom w:val="nil"/>
              <w:right w:val="nil"/>
            </w:tcBorders>
            <w:shd w:val="clear" w:color="auto" w:fill="auto"/>
            <w:vAlign w:val="center"/>
          </w:tcPr>
          <w:p w:rsidR="008E7988" w:rsidRPr="00AF5792" w:rsidRDefault="008E7988" w:rsidP="00FB412E">
            <w:pPr>
              <w:spacing w:line="240" w:lineRule="exact"/>
              <w:rPr>
                <w:b/>
              </w:rPr>
            </w:pPr>
            <w:r w:rsidRPr="00C26F61">
              <w:t xml:space="preserve">4.7.3. </w:t>
            </w:r>
            <w:r w:rsidRPr="00C26F61">
              <w:rPr>
                <w:kern w:val="1"/>
                <w:lang w:eastAsia="ar-SA"/>
              </w:rPr>
              <w:t xml:space="preserve">Охранные зоны по </w:t>
            </w:r>
            <w:r w:rsidRPr="00C26F61">
              <w:rPr>
                <w:rFonts w:eastAsia="Arial Unicode MS" w:cs="Arial"/>
                <w:kern w:val="1"/>
              </w:rPr>
              <w:t>требованиям охраны объектов культурного наследия</w:t>
            </w:r>
          </w:p>
        </w:tc>
        <w:tc>
          <w:tcPr>
            <w:tcW w:w="709" w:type="dxa"/>
            <w:tcBorders>
              <w:top w:val="nil"/>
              <w:left w:val="nil"/>
              <w:bottom w:val="nil"/>
              <w:right w:val="nil"/>
            </w:tcBorders>
            <w:shd w:val="clear" w:color="auto" w:fill="auto"/>
            <w:vAlign w:val="center"/>
          </w:tcPr>
          <w:p w:rsidR="008E7988" w:rsidRPr="006102C9" w:rsidRDefault="0013657B" w:rsidP="00A50964">
            <w:pPr>
              <w:spacing w:line="240" w:lineRule="exact"/>
              <w:jc w:val="center"/>
              <w:rPr>
                <w:bCs/>
              </w:rPr>
            </w:pPr>
            <w:r>
              <w:rPr>
                <w:bCs/>
              </w:rPr>
              <w:t>5</w:t>
            </w:r>
            <w:r w:rsidR="00A50964">
              <w:rPr>
                <w:bCs/>
              </w:rPr>
              <w:t>7</w:t>
            </w:r>
          </w:p>
        </w:tc>
      </w:tr>
      <w:tr w:rsidR="008E7988" w:rsidRPr="006102C9" w:rsidTr="00FB412E">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AF5792" w:rsidRDefault="008E7988" w:rsidP="00FB412E">
            <w:pPr>
              <w:spacing w:line="240" w:lineRule="exact"/>
              <w:rPr>
                <w:b/>
              </w:rPr>
            </w:pPr>
            <w:r w:rsidRPr="00C26F61">
              <w:t xml:space="preserve">4.7.4. </w:t>
            </w:r>
            <w:r w:rsidRPr="00C26F61">
              <w:rPr>
                <w:kern w:val="1"/>
                <w:lang w:eastAsia="ar-SA"/>
              </w:rPr>
              <w:t>Охранные зоны по воздействию на строительство природных и техногенных факторов</w:t>
            </w:r>
          </w:p>
        </w:tc>
        <w:tc>
          <w:tcPr>
            <w:tcW w:w="709" w:type="dxa"/>
            <w:tcBorders>
              <w:top w:val="nil"/>
              <w:left w:val="nil"/>
              <w:bottom w:val="nil"/>
              <w:right w:val="nil"/>
            </w:tcBorders>
            <w:shd w:val="clear" w:color="auto" w:fill="E9E6D7"/>
            <w:vAlign w:val="center"/>
          </w:tcPr>
          <w:p w:rsidR="008E7988" w:rsidRPr="006102C9" w:rsidRDefault="00A50964" w:rsidP="00FB412E">
            <w:pPr>
              <w:spacing w:line="280" w:lineRule="exact"/>
              <w:jc w:val="center"/>
              <w:rPr>
                <w:bCs/>
              </w:rPr>
            </w:pPr>
            <w:r>
              <w:rPr>
                <w:bCs/>
              </w:rPr>
              <w:t>58</w:t>
            </w:r>
          </w:p>
        </w:tc>
      </w:tr>
      <w:tr w:rsidR="008E7988" w:rsidRPr="006102C9" w:rsidTr="00C35B36">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Default="008E7988" w:rsidP="00FB412E">
            <w:pPr>
              <w:spacing w:line="280" w:lineRule="exact"/>
              <w:rPr>
                <w:bCs/>
              </w:rPr>
            </w:pPr>
            <w:r>
              <w:rPr>
                <w:b/>
                <w:bCs/>
              </w:rPr>
              <w:t>4.8.</w:t>
            </w:r>
          </w:p>
        </w:tc>
        <w:tc>
          <w:tcPr>
            <w:tcW w:w="7938" w:type="dxa"/>
            <w:tcBorders>
              <w:top w:val="nil"/>
              <w:left w:val="nil"/>
              <w:bottom w:val="nil"/>
              <w:right w:val="nil"/>
            </w:tcBorders>
            <w:shd w:val="clear" w:color="auto" w:fill="auto"/>
            <w:vAlign w:val="center"/>
          </w:tcPr>
          <w:p w:rsidR="008E7988" w:rsidRPr="0050683D" w:rsidRDefault="008E7988" w:rsidP="00FB412E">
            <w:pPr>
              <w:spacing w:line="240" w:lineRule="exact"/>
              <w:rPr>
                <w:b/>
              </w:rPr>
            </w:pPr>
            <w:r w:rsidRPr="0050683D">
              <w:rPr>
                <w:b/>
              </w:rPr>
              <w:t>Объекты  местного  значения</w:t>
            </w:r>
          </w:p>
        </w:tc>
        <w:tc>
          <w:tcPr>
            <w:tcW w:w="709" w:type="dxa"/>
            <w:tcBorders>
              <w:top w:val="nil"/>
              <w:left w:val="nil"/>
              <w:bottom w:val="nil"/>
              <w:right w:val="nil"/>
            </w:tcBorders>
            <w:shd w:val="clear" w:color="auto" w:fill="auto"/>
            <w:vAlign w:val="center"/>
          </w:tcPr>
          <w:p w:rsidR="008E7988" w:rsidRPr="006102C9" w:rsidRDefault="008E7988" w:rsidP="00A50964">
            <w:pPr>
              <w:spacing w:line="280" w:lineRule="exact"/>
              <w:jc w:val="center"/>
              <w:rPr>
                <w:bCs/>
              </w:rPr>
            </w:pPr>
            <w:r>
              <w:rPr>
                <w:bCs/>
              </w:rPr>
              <w:t>6</w:t>
            </w:r>
            <w:r w:rsidR="00A50964">
              <w:rPr>
                <w:bCs/>
              </w:rPr>
              <w:t>0</w:t>
            </w:r>
          </w:p>
        </w:tc>
      </w:tr>
      <w:tr w:rsidR="008E7988" w:rsidRPr="006102C9" w:rsidTr="00314FD8">
        <w:tc>
          <w:tcPr>
            <w:tcW w:w="567" w:type="dxa"/>
            <w:tcBorders>
              <w:top w:val="nil"/>
              <w:left w:val="nil"/>
              <w:bottom w:val="nil"/>
              <w:right w:val="nil"/>
            </w:tcBorders>
            <w:shd w:val="clear" w:color="auto" w:fill="E9E6D7"/>
            <w:vAlign w:val="center"/>
          </w:tcPr>
          <w:p w:rsidR="008E7988" w:rsidRPr="00FE2C62" w:rsidRDefault="008E7988" w:rsidP="00FB412E">
            <w:pPr>
              <w:spacing w:after="40" w:line="280" w:lineRule="exact"/>
              <w:rPr>
                <w:bCs/>
              </w:rPr>
            </w:pPr>
          </w:p>
        </w:tc>
        <w:tc>
          <w:tcPr>
            <w:tcW w:w="709" w:type="dxa"/>
            <w:tcBorders>
              <w:top w:val="nil"/>
              <w:left w:val="nil"/>
              <w:bottom w:val="nil"/>
              <w:right w:val="nil"/>
            </w:tcBorders>
            <w:shd w:val="clear" w:color="auto" w:fill="E9E6D7"/>
            <w:vAlign w:val="center"/>
          </w:tcPr>
          <w:p w:rsidR="008E7988" w:rsidRPr="00BA504A" w:rsidRDefault="008E7988" w:rsidP="00FB412E">
            <w:pPr>
              <w:spacing w:line="240" w:lineRule="exact"/>
              <w:rPr>
                <w:b/>
                <w:bCs/>
              </w:rPr>
            </w:pPr>
          </w:p>
        </w:tc>
        <w:tc>
          <w:tcPr>
            <w:tcW w:w="7938" w:type="dxa"/>
            <w:tcBorders>
              <w:top w:val="nil"/>
              <w:left w:val="nil"/>
              <w:bottom w:val="nil"/>
              <w:right w:val="nil"/>
            </w:tcBorders>
            <w:shd w:val="clear" w:color="auto" w:fill="E9E6D7"/>
            <w:vAlign w:val="center"/>
          </w:tcPr>
          <w:p w:rsidR="008E7988" w:rsidRPr="008E5494" w:rsidRDefault="008E7988" w:rsidP="00B553D4">
            <w:pPr>
              <w:spacing w:line="240" w:lineRule="exact"/>
              <w:rPr>
                <w:b/>
              </w:rPr>
            </w:pPr>
            <w:r w:rsidRPr="00C26F61">
              <w:t xml:space="preserve">4.8.1. </w:t>
            </w:r>
            <w:r w:rsidRPr="00DC1FC9">
              <w:t xml:space="preserve">Объекты </w:t>
            </w:r>
            <w:r w:rsidRPr="00DC1FC9">
              <w:rPr>
                <w:kern w:val="1"/>
                <w:lang w:eastAsia="ar-SA"/>
              </w:rPr>
              <w:t>социального и коммунально-бытового обслуживания</w:t>
            </w:r>
          </w:p>
        </w:tc>
        <w:tc>
          <w:tcPr>
            <w:tcW w:w="709" w:type="dxa"/>
            <w:tcBorders>
              <w:top w:val="nil"/>
              <w:left w:val="nil"/>
              <w:bottom w:val="nil"/>
              <w:right w:val="nil"/>
            </w:tcBorders>
            <w:shd w:val="clear" w:color="auto" w:fill="E9E6D7"/>
            <w:vAlign w:val="center"/>
          </w:tcPr>
          <w:p w:rsidR="008E7988" w:rsidRPr="006102C9" w:rsidRDefault="008E7988" w:rsidP="00B829F8">
            <w:pPr>
              <w:spacing w:line="240" w:lineRule="exact"/>
              <w:jc w:val="center"/>
              <w:rPr>
                <w:bCs/>
              </w:rPr>
            </w:pPr>
            <w:r>
              <w:rPr>
                <w:bCs/>
              </w:rPr>
              <w:t>6</w:t>
            </w:r>
            <w:r w:rsidR="00B829F8">
              <w:rPr>
                <w:bCs/>
              </w:rPr>
              <w:t>3</w:t>
            </w:r>
          </w:p>
        </w:tc>
      </w:tr>
      <w:tr w:rsidR="008E7988" w:rsidRPr="006102C9" w:rsidTr="00314FD8">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FE2C62" w:rsidRDefault="008E7988" w:rsidP="00FB412E">
            <w:pPr>
              <w:spacing w:line="240" w:lineRule="exact"/>
            </w:pPr>
            <w:r w:rsidRPr="00C26F61">
              <w:t>4.8.</w:t>
            </w:r>
            <w:r>
              <w:t>2</w:t>
            </w:r>
            <w:r w:rsidRPr="00C26F61">
              <w:t xml:space="preserve">. </w:t>
            </w:r>
            <w:r w:rsidRPr="00C26F61">
              <w:rPr>
                <w:rFonts w:cs="Arial"/>
                <w:iCs/>
                <w:kern w:val="1"/>
              </w:rPr>
              <w:t>Транспортная инфраструктура</w:t>
            </w:r>
          </w:p>
        </w:tc>
        <w:tc>
          <w:tcPr>
            <w:tcW w:w="709" w:type="dxa"/>
            <w:tcBorders>
              <w:top w:val="nil"/>
              <w:left w:val="nil"/>
              <w:bottom w:val="nil"/>
              <w:right w:val="nil"/>
            </w:tcBorders>
            <w:shd w:val="clear" w:color="auto" w:fill="auto"/>
            <w:vAlign w:val="center"/>
          </w:tcPr>
          <w:p w:rsidR="008E7988" w:rsidRPr="006102C9" w:rsidRDefault="0013657B" w:rsidP="00FE1A10">
            <w:pPr>
              <w:spacing w:line="280" w:lineRule="exact"/>
              <w:jc w:val="center"/>
              <w:rPr>
                <w:bCs/>
              </w:rPr>
            </w:pPr>
            <w:r>
              <w:rPr>
                <w:bCs/>
              </w:rPr>
              <w:t>6</w:t>
            </w:r>
            <w:r w:rsidR="00FE1A10">
              <w:rPr>
                <w:bCs/>
              </w:rPr>
              <w:t>5</w:t>
            </w:r>
          </w:p>
        </w:tc>
      </w:tr>
      <w:tr w:rsidR="008E7988" w:rsidRPr="006102C9" w:rsidTr="00314FD8">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8E5494" w:rsidRDefault="008E7988" w:rsidP="00FB412E">
            <w:pPr>
              <w:spacing w:line="240" w:lineRule="exact"/>
            </w:pPr>
            <w:r w:rsidRPr="00C26F61">
              <w:t>4.8.</w:t>
            </w:r>
            <w:r>
              <w:t>3</w:t>
            </w:r>
            <w:r w:rsidRPr="00C26F61">
              <w:t xml:space="preserve">. </w:t>
            </w:r>
            <w:r w:rsidRPr="00C26F61">
              <w:rPr>
                <w:rFonts w:cs="Arial"/>
                <w:iCs/>
                <w:kern w:val="1"/>
              </w:rPr>
              <w:t>Инженерная инфраструктура</w:t>
            </w:r>
          </w:p>
        </w:tc>
        <w:tc>
          <w:tcPr>
            <w:tcW w:w="709" w:type="dxa"/>
            <w:tcBorders>
              <w:top w:val="nil"/>
              <w:left w:val="nil"/>
              <w:bottom w:val="nil"/>
              <w:right w:val="nil"/>
            </w:tcBorders>
            <w:shd w:val="clear" w:color="auto" w:fill="E9E6D7"/>
            <w:vAlign w:val="center"/>
          </w:tcPr>
          <w:p w:rsidR="008E7988" w:rsidRPr="006102C9" w:rsidRDefault="0013657B" w:rsidP="00FE1A10">
            <w:pPr>
              <w:spacing w:line="280" w:lineRule="exact"/>
              <w:jc w:val="center"/>
              <w:rPr>
                <w:bCs/>
              </w:rPr>
            </w:pPr>
            <w:r>
              <w:rPr>
                <w:bCs/>
              </w:rPr>
              <w:t>6</w:t>
            </w:r>
            <w:r w:rsidR="00FE1A10">
              <w:rPr>
                <w:bCs/>
              </w:rPr>
              <w:t>7</w:t>
            </w:r>
          </w:p>
        </w:tc>
      </w:tr>
      <w:tr w:rsidR="00314FD8" w:rsidRPr="006102C9" w:rsidTr="00314FD8">
        <w:tc>
          <w:tcPr>
            <w:tcW w:w="567" w:type="dxa"/>
            <w:tcBorders>
              <w:top w:val="nil"/>
              <w:left w:val="nil"/>
              <w:bottom w:val="nil"/>
              <w:right w:val="nil"/>
            </w:tcBorders>
            <w:shd w:val="clear" w:color="auto" w:fill="auto"/>
            <w:vAlign w:val="center"/>
          </w:tcPr>
          <w:p w:rsidR="00314FD8" w:rsidRPr="00FE2C62" w:rsidRDefault="00314FD8" w:rsidP="00FB412E">
            <w:pPr>
              <w:spacing w:line="280" w:lineRule="exact"/>
              <w:rPr>
                <w:bCs/>
              </w:rPr>
            </w:pPr>
          </w:p>
        </w:tc>
        <w:tc>
          <w:tcPr>
            <w:tcW w:w="709" w:type="dxa"/>
            <w:tcBorders>
              <w:top w:val="nil"/>
              <w:left w:val="nil"/>
              <w:bottom w:val="nil"/>
              <w:right w:val="nil"/>
            </w:tcBorders>
            <w:shd w:val="clear" w:color="auto" w:fill="auto"/>
            <w:vAlign w:val="center"/>
          </w:tcPr>
          <w:p w:rsidR="00314FD8" w:rsidRPr="00FE2C62" w:rsidRDefault="00314FD8" w:rsidP="00FB412E">
            <w:pPr>
              <w:spacing w:line="280" w:lineRule="exact"/>
              <w:rPr>
                <w:bCs/>
              </w:rPr>
            </w:pPr>
          </w:p>
        </w:tc>
        <w:tc>
          <w:tcPr>
            <w:tcW w:w="7938" w:type="dxa"/>
            <w:tcBorders>
              <w:top w:val="nil"/>
              <w:left w:val="nil"/>
              <w:bottom w:val="nil"/>
              <w:right w:val="nil"/>
            </w:tcBorders>
            <w:shd w:val="clear" w:color="auto" w:fill="auto"/>
            <w:vAlign w:val="center"/>
          </w:tcPr>
          <w:p w:rsidR="00314FD8" w:rsidRPr="00C26F61" w:rsidRDefault="00314FD8" w:rsidP="00314FD8">
            <w:pPr>
              <w:spacing w:line="240" w:lineRule="exact"/>
            </w:pPr>
            <w:r w:rsidRPr="00C26F61">
              <w:t>4.8.</w:t>
            </w:r>
            <w:r>
              <w:t>4</w:t>
            </w:r>
            <w:r w:rsidRPr="00C26F61">
              <w:t xml:space="preserve">. </w:t>
            </w:r>
            <w:r w:rsidRPr="00314FD8">
              <w:t xml:space="preserve">Вертикальная планировка и инженерная подготовка территории </w:t>
            </w:r>
          </w:p>
        </w:tc>
        <w:tc>
          <w:tcPr>
            <w:tcW w:w="709" w:type="dxa"/>
            <w:tcBorders>
              <w:top w:val="nil"/>
              <w:left w:val="nil"/>
              <w:bottom w:val="nil"/>
              <w:right w:val="nil"/>
            </w:tcBorders>
            <w:shd w:val="clear" w:color="auto" w:fill="auto"/>
            <w:vAlign w:val="center"/>
          </w:tcPr>
          <w:p w:rsidR="00314FD8" w:rsidRDefault="0013657B" w:rsidP="00FE1A10">
            <w:pPr>
              <w:spacing w:line="280" w:lineRule="exact"/>
              <w:jc w:val="center"/>
              <w:rPr>
                <w:bCs/>
              </w:rPr>
            </w:pPr>
            <w:r>
              <w:rPr>
                <w:bCs/>
              </w:rPr>
              <w:t>8</w:t>
            </w:r>
            <w:r w:rsidR="00FE1A10">
              <w:rPr>
                <w:bCs/>
              </w:rPr>
              <w:t>6</w:t>
            </w:r>
          </w:p>
        </w:tc>
      </w:tr>
      <w:tr w:rsidR="008E7988" w:rsidRPr="006102C9" w:rsidTr="00314FD8">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6102C9" w:rsidRDefault="008E7988" w:rsidP="00314FD8">
            <w:pPr>
              <w:spacing w:line="240" w:lineRule="exact"/>
            </w:pPr>
            <w:r w:rsidRPr="00C26F61">
              <w:t>4.8.</w:t>
            </w:r>
            <w:r w:rsidR="00314FD8">
              <w:t>5</w:t>
            </w:r>
            <w:r w:rsidRPr="00C26F61">
              <w:t xml:space="preserve">. </w:t>
            </w:r>
            <w:r w:rsidRPr="00C26F61">
              <w:rPr>
                <w:kern w:val="1"/>
              </w:rPr>
              <w:t>Развитие сельскохозяйственного производства и промышленности</w:t>
            </w:r>
          </w:p>
        </w:tc>
        <w:tc>
          <w:tcPr>
            <w:tcW w:w="709" w:type="dxa"/>
            <w:tcBorders>
              <w:top w:val="nil"/>
              <w:left w:val="nil"/>
              <w:bottom w:val="nil"/>
              <w:right w:val="nil"/>
            </w:tcBorders>
            <w:shd w:val="clear" w:color="auto" w:fill="E9E6D7"/>
            <w:vAlign w:val="center"/>
          </w:tcPr>
          <w:p w:rsidR="008E7988" w:rsidRPr="006102C9" w:rsidRDefault="0013657B" w:rsidP="00FE1A10">
            <w:pPr>
              <w:spacing w:line="280" w:lineRule="exact"/>
              <w:jc w:val="center"/>
              <w:rPr>
                <w:bCs/>
              </w:rPr>
            </w:pPr>
            <w:r>
              <w:rPr>
                <w:bCs/>
              </w:rPr>
              <w:t>8</w:t>
            </w:r>
            <w:r w:rsidR="00FE1A10">
              <w:rPr>
                <w:bCs/>
              </w:rPr>
              <w:t>7</w:t>
            </w:r>
          </w:p>
        </w:tc>
      </w:tr>
      <w:tr w:rsidR="008E7988" w:rsidTr="00B829F8">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6102C9" w:rsidRDefault="008E7988" w:rsidP="00314FD8">
            <w:pPr>
              <w:spacing w:line="240" w:lineRule="exact"/>
            </w:pPr>
            <w:r w:rsidRPr="00C26F61">
              <w:t>4.8.</w:t>
            </w:r>
            <w:r w:rsidR="00314FD8">
              <w:t>6</w:t>
            </w:r>
            <w:r w:rsidRPr="00C26F61">
              <w:t xml:space="preserve">. </w:t>
            </w:r>
            <w:r w:rsidRPr="00C26F61">
              <w:rPr>
                <w:kern w:val="1"/>
              </w:rPr>
              <w:t>Организация строительства и содержания муниципального жилищного фонда, создание условий для жилищного строительства</w:t>
            </w:r>
          </w:p>
        </w:tc>
        <w:tc>
          <w:tcPr>
            <w:tcW w:w="709" w:type="dxa"/>
            <w:tcBorders>
              <w:top w:val="nil"/>
              <w:left w:val="nil"/>
              <w:bottom w:val="nil"/>
              <w:right w:val="nil"/>
            </w:tcBorders>
            <w:shd w:val="clear" w:color="auto" w:fill="auto"/>
            <w:vAlign w:val="center"/>
          </w:tcPr>
          <w:p w:rsidR="008E7988" w:rsidRDefault="0013657B" w:rsidP="00FE1A10">
            <w:pPr>
              <w:spacing w:line="280" w:lineRule="exact"/>
              <w:jc w:val="center"/>
              <w:rPr>
                <w:bCs/>
              </w:rPr>
            </w:pPr>
            <w:r>
              <w:rPr>
                <w:bCs/>
              </w:rPr>
              <w:t>9</w:t>
            </w:r>
            <w:r w:rsidR="00FE1A10">
              <w:rPr>
                <w:bCs/>
              </w:rPr>
              <w:t>5</w:t>
            </w:r>
          </w:p>
        </w:tc>
      </w:tr>
      <w:tr w:rsidR="008E7988" w:rsidTr="00B829F8">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6102C9" w:rsidRDefault="008E7988" w:rsidP="00314FD8">
            <w:pPr>
              <w:spacing w:line="240" w:lineRule="exact"/>
            </w:pPr>
            <w:r w:rsidRPr="00C26F61">
              <w:t>4.8.</w:t>
            </w:r>
            <w:r w:rsidR="00314FD8">
              <w:t>7</w:t>
            </w:r>
            <w:r w:rsidRPr="00C26F61">
              <w:t xml:space="preserve">. </w:t>
            </w:r>
            <w:r w:rsidRPr="00C26F61">
              <w:rPr>
                <w:kern w:val="1"/>
              </w:rPr>
              <w:t>Сохранение, использование и популяризация объектов культурного наследия (памятников истории и культуры), находящихся в собственности сельсовета, охрана объектов культурного наследия (памятников истории и культуры) местного (муниципального) значения</w:t>
            </w:r>
          </w:p>
        </w:tc>
        <w:tc>
          <w:tcPr>
            <w:tcW w:w="709" w:type="dxa"/>
            <w:tcBorders>
              <w:top w:val="nil"/>
              <w:left w:val="nil"/>
              <w:bottom w:val="nil"/>
              <w:right w:val="nil"/>
            </w:tcBorders>
            <w:shd w:val="clear" w:color="auto" w:fill="E9E6D7"/>
            <w:vAlign w:val="center"/>
          </w:tcPr>
          <w:p w:rsidR="008E7988" w:rsidRDefault="00FE1A10" w:rsidP="00FB412E">
            <w:pPr>
              <w:spacing w:line="280" w:lineRule="exact"/>
              <w:jc w:val="center"/>
              <w:rPr>
                <w:bCs/>
              </w:rPr>
            </w:pPr>
            <w:r>
              <w:rPr>
                <w:bCs/>
              </w:rPr>
              <w:t>98</w:t>
            </w:r>
          </w:p>
        </w:tc>
      </w:tr>
      <w:tr w:rsidR="008E7988" w:rsidTr="00B829F8">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6102C9" w:rsidRDefault="008E7988" w:rsidP="00314FD8">
            <w:pPr>
              <w:spacing w:line="240" w:lineRule="exact"/>
            </w:pPr>
            <w:r w:rsidRPr="00C26F61">
              <w:t>4.8.</w:t>
            </w:r>
            <w:r w:rsidR="00314FD8">
              <w:t>8</w:t>
            </w:r>
            <w:r w:rsidRPr="00C26F61">
              <w:t xml:space="preserve">. </w:t>
            </w:r>
            <w:r w:rsidRPr="00C26F61">
              <w:rPr>
                <w:kern w:val="1"/>
              </w:rPr>
              <w:t xml:space="preserve">Обеспечение условий для развития на территории сельсовета </w:t>
            </w:r>
            <w:r w:rsidRPr="00C26F61">
              <w:rPr>
                <w:kern w:val="1"/>
              </w:rPr>
              <w:lastRenderedPageBreak/>
              <w:t>физической культуры и спорта</w:t>
            </w:r>
          </w:p>
        </w:tc>
        <w:tc>
          <w:tcPr>
            <w:tcW w:w="709" w:type="dxa"/>
            <w:tcBorders>
              <w:top w:val="nil"/>
              <w:left w:val="nil"/>
              <w:bottom w:val="nil"/>
              <w:right w:val="nil"/>
            </w:tcBorders>
            <w:shd w:val="clear" w:color="auto" w:fill="auto"/>
            <w:vAlign w:val="center"/>
          </w:tcPr>
          <w:p w:rsidR="008E7988" w:rsidRDefault="00FE1A10" w:rsidP="00B829F8">
            <w:pPr>
              <w:spacing w:line="280" w:lineRule="exact"/>
              <w:jc w:val="center"/>
              <w:rPr>
                <w:bCs/>
              </w:rPr>
            </w:pPr>
            <w:r>
              <w:rPr>
                <w:bCs/>
              </w:rPr>
              <w:lastRenderedPageBreak/>
              <w:t>99</w:t>
            </w:r>
          </w:p>
        </w:tc>
      </w:tr>
      <w:tr w:rsidR="008E7988" w:rsidTr="00B829F8">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6102C9" w:rsidRDefault="008E7988" w:rsidP="00314FD8">
            <w:pPr>
              <w:spacing w:line="240" w:lineRule="exact"/>
            </w:pPr>
            <w:r w:rsidRPr="00C26F61">
              <w:t>4.8.</w:t>
            </w:r>
            <w:r w:rsidR="00314FD8">
              <w:t>9</w:t>
            </w:r>
            <w:r w:rsidRPr="00C26F61">
              <w:t xml:space="preserve">. </w:t>
            </w:r>
            <w:r w:rsidRPr="00C26F61">
              <w:rPr>
                <w:kern w:val="1"/>
              </w:rPr>
              <w:t>Создание условий для массового отдыха жителей сельсовета и организация обустройства мест массового отдыха населения. Благоустройство и озеленение территории сельсовета</w:t>
            </w:r>
          </w:p>
        </w:tc>
        <w:tc>
          <w:tcPr>
            <w:tcW w:w="709" w:type="dxa"/>
            <w:tcBorders>
              <w:top w:val="nil"/>
              <w:left w:val="nil"/>
              <w:bottom w:val="nil"/>
              <w:right w:val="nil"/>
            </w:tcBorders>
            <w:shd w:val="clear" w:color="auto" w:fill="E9E6D7"/>
            <w:vAlign w:val="center"/>
          </w:tcPr>
          <w:p w:rsidR="008E7988" w:rsidRDefault="00FE1A10" w:rsidP="00B829F8">
            <w:pPr>
              <w:spacing w:line="280" w:lineRule="exact"/>
              <w:jc w:val="center"/>
              <w:rPr>
                <w:bCs/>
              </w:rPr>
            </w:pPr>
            <w:r>
              <w:rPr>
                <w:bCs/>
              </w:rPr>
              <w:t>99</w:t>
            </w:r>
          </w:p>
        </w:tc>
      </w:tr>
      <w:tr w:rsidR="008E7988" w:rsidTr="00B829F8">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C26F61" w:rsidRDefault="008E7988" w:rsidP="00C9108F">
            <w:pPr>
              <w:spacing w:line="240" w:lineRule="exact"/>
            </w:pPr>
            <w:r w:rsidRPr="00C26F61">
              <w:t>4.8.</w:t>
            </w:r>
            <w:r w:rsidR="00314FD8">
              <w:t>10</w:t>
            </w:r>
            <w:r w:rsidRPr="00C26F61">
              <w:t xml:space="preserve">. </w:t>
            </w:r>
            <w:r w:rsidRPr="00C26F61">
              <w:rPr>
                <w:rFonts w:cs="Arial"/>
                <w:iCs/>
                <w:spacing w:val="-10"/>
                <w:kern w:val="1"/>
              </w:rPr>
              <w:t>Организация сбора и вывоза бытовых отходов</w:t>
            </w:r>
            <w:r w:rsidR="00B45704">
              <w:rPr>
                <w:rFonts w:cs="Arial"/>
                <w:iCs/>
                <w:spacing w:val="-10"/>
                <w:kern w:val="1"/>
              </w:rPr>
              <w:t xml:space="preserve">. </w:t>
            </w:r>
          </w:p>
        </w:tc>
        <w:tc>
          <w:tcPr>
            <w:tcW w:w="709" w:type="dxa"/>
            <w:tcBorders>
              <w:top w:val="nil"/>
              <w:left w:val="nil"/>
              <w:bottom w:val="nil"/>
              <w:right w:val="nil"/>
            </w:tcBorders>
            <w:shd w:val="clear" w:color="auto" w:fill="auto"/>
            <w:vAlign w:val="center"/>
          </w:tcPr>
          <w:p w:rsidR="008E7988" w:rsidRDefault="0013657B" w:rsidP="00FE1A10">
            <w:pPr>
              <w:spacing w:line="280" w:lineRule="exact"/>
              <w:jc w:val="center"/>
              <w:rPr>
                <w:bCs/>
              </w:rPr>
            </w:pPr>
            <w:r>
              <w:rPr>
                <w:bCs/>
              </w:rPr>
              <w:t>10</w:t>
            </w:r>
            <w:r w:rsidR="00FE1A10">
              <w:rPr>
                <w:bCs/>
              </w:rPr>
              <w:t>0</w:t>
            </w:r>
          </w:p>
        </w:tc>
      </w:tr>
      <w:tr w:rsidR="008E7988" w:rsidTr="00B829F8">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C26F61" w:rsidRDefault="008E7988" w:rsidP="00314FD8">
            <w:pPr>
              <w:spacing w:line="240" w:lineRule="exact"/>
            </w:pPr>
            <w:r w:rsidRPr="00C26F61">
              <w:t>4.8.1</w:t>
            </w:r>
            <w:r w:rsidR="00314FD8">
              <w:t>1</w:t>
            </w:r>
            <w:r w:rsidRPr="00C26F61">
              <w:t xml:space="preserve">. </w:t>
            </w:r>
            <w:r w:rsidRPr="00C26F61">
              <w:rPr>
                <w:rFonts w:cs="Arial"/>
                <w:iCs/>
                <w:kern w:val="1"/>
              </w:rPr>
              <w:t>Кладбища</w:t>
            </w:r>
          </w:p>
        </w:tc>
        <w:tc>
          <w:tcPr>
            <w:tcW w:w="709" w:type="dxa"/>
            <w:tcBorders>
              <w:top w:val="nil"/>
              <w:left w:val="nil"/>
              <w:bottom w:val="nil"/>
              <w:right w:val="nil"/>
            </w:tcBorders>
            <w:shd w:val="clear" w:color="auto" w:fill="E9E6D7"/>
            <w:vAlign w:val="center"/>
          </w:tcPr>
          <w:p w:rsidR="008E7988" w:rsidRDefault="0013657B" w:rsidP="00C9108F">
            <w:pPr>
              <w:spacing w:line="280" w:lineRule="exact"/>
              <w:jc w:val="center"/>
              <w:rPr>
                <w:bCs/>
              </w:rPr>
            </w:pPr>
            <w:r>
              <w:rPr>
                <w:bCs/>
              </w:rPr>
              <w:t>10</w:t>
            </w:r>
            <w:r w:rsidR="00C9108F">
              <w:rPr>
                <w:bCs/>
              </w:rPr>
              <w:t>1</w:t>
            </w:r>
          </w:p>
        </w:tc>
      </w:tr>
      <w:tr w:rsidR="008E7988" w:rsidTr="00B829F8">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C26F61" w:rsidRDefault="008E7988" w:rsidP="00314FD8">
            <w:pPr>
              <w:spacing w:line="240" w:lineRule="exact"/>
            </w:pPr>
            <w:r w:rsidRPr="00C26F61">
              <w:t>4.8.1</w:t>
            </w:r>
            <w:r w:rsidR="00314FD8">
              <w:t>2</w:t>
            </w:r>
            <w:r w:rsidRPr="00C26F61">
              <w:t xml:space="preserve">. </w:t>
            </w:r>
            <w:r w:rsidRPr="00C26F61">
              <w:rPr>
                <w:kern w:val="1"/>
              </w:rPr>
              <w:t>Участие в предупреждении и ликвидации последствий чрезвычайных ситуаций в границах сельсовета. Обеспечение первичных мер пожарной безопасности в границах населенных пунктов сельсовета</w:t>
            </w:r>
          </w:p>
        </w:tc>
        <w:tc>
          <w:tcPr>
            <w:tcW w:w="709" w:type="dxa"/>
            <w:tcBorders>
              <w:top w:val="nil"/>
              <w:left w:val="nil"/>
              <w:bottom w:val="nil"/>
              <w:right w:val="nil"/>
            </w:tcBorders>
            <w:shd w:val="clear" w:color="auto" w:fill="auto"/>
            <w:vAlign w:val="center"/>
          </w:tcPr>
          <w:p w:rsidR="008E7988" w:rsidRDefault="0013657B" w:rsidP="00C9108F">
            <w:pPr>
              <w:spacing w:line="280" w:lineRule="exact"/>
              <w:jc w:val="center"/>
              <w:rPr>
                <w:bCs/>
              </w:rPr>
            </w:pPr>
            <w:r>
              <w:rPr>
                <w:bCs/>
              </w:rPr>
              <w:t>10</w:t>
            </w:r>
            <w:r w:rsidR="00C9108F">
              <w:rPr>
                <w:bCs/>
              </w:rPr>
              <w:t>2</w:t>
            </w:r>
          </w:p>
        </w:tc>
      </w:tr>
      <w:tr w:rsidR="008E7988" w:rsidTr="00B829F8">
        <w:trPr>
          <w:trHeight w:val="397"/>
        </w:trPr>
        <w:tc>
          <w:tcPr>
            <w:tcW w:w="567" w:type="dxa"/>
            <w:tcBorders>
              <w:top w:val="nil"/>
              <w:left w:val="nil"/>
              <w:bottom w:val="nil"/>
              <w:right w:val="nil"/>
            </w:tcBorders>
            <w:shd w:val="clear" w:color="auto" w:fill="E9E6D7"/>
            <w:vAlign w:val="center"/>
          </w:tcPr>
          <w:p w:rsidR="008E7988" w:rsidRPr="00DC1FC9" w:rsidRDefault="008E7988" w:rsidP="00FB412E">
            <w:pPr>
              <w:spacing w:line="280" w:lineRule="exact"/>
              <w:rPr>
                <w:b/>
                <w:bCs/>
              </w:rPr>
            </w:pPr>
            <w:r w:rsidRPr="00DC1FC9">
              <w:rPr>
                <w:b/>
                <w:bCs/>
              </w:rPr>
              <w:t>5.</w:t>
            </w: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DC1FC9" w:rsidRDefault="008E7988" w:rsidP="00FB412E">
            <w:pPr>
              <w:spacing w:line="240" w:lineRule="exact"/>
              <w:rPr>
                <w:b/>
              </w:rPr>
            </w:pPr>
            <w:r w:rsidRPr="00DC1FC9">
              <w:rPr>
                <w:b/>
              </w:rPr>
              <w:t>ОХРАНА  ОКРУЖАЮЩЕЙ  СРЕДЫ</w:t>
            </w:r>
          </w:p>
        </w:tc>
        <w:tc>
          <w:tcPr>
            <w:tcW w:w="709" w:type="dxa"/>
            <w:tcBorders>
              <w:top w:val="nil"/>
              <w:left w:val="nil"/>
              <w:bottom w:val="nil"/>
              <w:right w:val="nil"/>
            </w:tcBorders>
            <w:shd w:val="clear" w:color="auto" w:fill="E9E6D7"/>
            <w:vAlign w:val="center"/>
          </w:tcPr>
          <w:p w:rsidR="008E7988" w:rsidRDefault="0013657B" w:rsidP="00C9108F">
            <w:pPr>
              <w:spacing w:line="280" w:lineRule="exact"/>
              <w:jc w:val="center"/>
              <w:rPr>
                <w:bCs/>
              </w:rPr>
            </w:pPr>
            <w:r>
              <w:rPr>
                <w:bCs/>
              </w:rPr>
              <w:t>10</w:t>
            </w:r>
            <w:r w:rsidR="00C9108F">
              <w:rPr>
                <w:bCs/>
              </w:rPr>
              <w:t>3</w:t>
            </w:r>
          </w:p>
        </w:tc>
      </w:tr>
      <w:tr w:rsidR="008E7988" w:rsidTr="00B829F8">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Default="008E7988" w:rsidP="00FB412E">
            <w:pPr>
              <w:spacing w:line="280" w:lineRule="exact"/>
              <w:rPr>
                <w:bCs/>
              </w:rPr>
            </w:pPr>
            <w:r>
              <w:rPr>
                <w:b/>
                <w:bCs/>
              </w:rPr>
              <w:t>5.1.</w:t>
            </w:r>
          </w:p>
        </w:tc>
        <w:tc>
          <w:tcPr>
            <w:tcW w:w="7938" w:type="dxa"/>
            <w:tcBorders>
              <w:top w:val="nil"/>
              <w:left w:val="nil"/>
              <w:bottom w:val="nil"/>
              <w:right w:val="nil"/>
            </w:tcBorders>
            <w:shd w:val="clear" w:color="auto" w:fill="auto"/>
            <w:vAlign w:val="center"/>
          </w:tcPr>
          <w:p w:rsidR="008E7988" w:rsidRPr="00DC1FC9" w:rsidRDefault="008E7988" w:rsidP="00FB412E">
            <w:pPr>
              <w:spacing w:line="240" w:lineRule="exact"/>
              <w:rPr>
                <w:b/>
              </w:rPr>
            </w:pPr>
            <w:r w:rsidRPr="00817003">
              <w:rPr>
                <w:b/>
              </w:rPr>
              <w:t xml:space="preserve">Анализ экологической обстановки в </w:t>
            </w:r>
            <w:r w:rsidR="00FB412E">
              <w:rPr>
                <w:b/>
              </w:rPr>
              <w:t>Рышковском</w:t>
            </w:r>
            <w:r w:rsidRPr="00817003">
              <w:rPr>
                <w:b/>
              </w:rPr>
              <w:t xml:space="preserve"> сельсовете</w:t>
            </w:r>
          </w:p>
        </w:tc>
        <w:tc>
          <w:tcPr>
            <w:tcW w:w="709" w:type="dxa"/>
            <w:tcBorders>
              <w:top w:val="nil"/>
              <w:left w:val="nil"/>
              <w:bottom w:val="nil"/>
              <w:right w:val="nil"/>
            </w:tcBorders>
            <w:shd w:val="clear" w:color="auto" w:fill="auto"/>
            <w:vAlign w:val="center"/>
          </w:tcPr>
          <w:p w:rsidR="008E7988" w:rsidRDefault="0013657B" w:rsidP="00C9108F">
            <w:pPr>
              <w:spacing w:line="280" w:lineRule="exact"/>
              <w:jc w:val="center"/>
              <w:rPr>
                <w:bCs/>
              </w:rPr>
            </w:pPr>
            <w:r>
              <w:rPr>
                <w:bCs/>
              </w:rPr>
              <w:t>10</w:t>
            </w:r>
            <w:r w:rsidR="00C9108F">
              <w:rPr>
                <w:bCs/>
              </w:rPr>
              <w:t>3</w:t>
            </w:r>
          </w:p>
        </w:tc>
      </w:tr>
      <w:tr w:rsidR="008E7988" w:rsidTr="00B829F8">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3E464D" w:rsidRDefault="008E7988" w:rsidP="00FB412E">
            <w:pPr>
              <w:spacing w:line="240" w:lineRule="exact"/>
            </w:pPr>
            <w:r w:rsidRPr="003E464D">
              <w:t>5.1.1. Структура хозяйства. Воздействие отраслей хозяйства на природу</w:t>
            </w:r>
          </w:p>
        </w:tc>
        <w:tc>
          <w:tcPr>
            <w:tcW w:w="709" w:type="dxa"/>
            <w:tcBorders>
              <w:top w:val="nil"/>
              <w:left w:val="nil"/>
              <w:bottom w:val="nil"/>
              <w:right w:val="nil"/>
            </w:tcBorders>
            <w:shd w:val="clear" w:color="auto" w:fill="E9E6D7"/>
            <w:vAlign w:val="center"/>
          </w:tcPr>
          <w:p w:rsidR="008E7988" w:rsidRDefault="0013657B" w:rsidP="00C9108F">
            <w:pPr>
              <w:spacing w:line="280" w:lineRule="exact"/>
              <w:jc w:val="center"/>
              <w:rPr>
                <w:bCs/>
              </w:rPr>
            </w:pPr>
            <w:r>
              <w:rPr>
                <w:bCs/>
              </w:rPr>
              <w:t>10</w:t>
            </w:r>
            <w:r w:rsidR="00C9108F">
              <w:rPr>
                <w:bCs/>
              </w:rPr>
              <w:t>3</w:t>
            </w:r>
          </w:p>
        </w:tc>
      </w:tr>
      <w:tr w:rsidR="008E7988" w:rsidTr="00B829F8">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B62DEA" w:rsidRDefault="008E7988" w:rsidP="00FB412E">
            <w:pPr>
              <w:spacing w:line="240" w:lineRule="exact"/>
            </w:pPr>
            <w:r w:rsidRPr="00B62DEA">
              <w:t>5.1.2. Оценка состояния природных компонентов</w:t>
            </w:r>
          </w:p>
        </w:tc>
        <w:tc>
          <w:tcPr>
            <w:tcW w:w="709" w:type="dxa"/>
            <w:tcBorders>
              <w:top w:val="nil"/>
              <w:left w:val="nil"/>
              <w:bottom w:val="nil"/>
              <w:right w:val="nil"/>
            </w:tcBorders>
            <w:shd w:val="clear" w:color="auto" w:fill="auto"/>
            <w:vAlign w:val="center"/>
          </w:tcPr>
          <w:p w:rsidR="008E7988" w:rsidRDefault="0013657B" w:rsidP="00C9108F">
            <w:pPr>
              <w:spacing w:line="280" w:lineRule="exact"/>
              <w:jc w:val="center"/>
              <w:rPr>
                <w:bCs/>
              </w:rPr>
            </w:pPr>
            <w:r>
              <w:rPr>
                <w:bCs/>
              </w:rPr>
              <w:t>1</w:t>
            </w:r>
            <w:r w:rsidR="00FE1A10">
              <w:rPr>
                <w:bCs/>
              </w:rPr>
              <w:t>0</w:t>
            </w:r>
            <w:r w:rsidR="00C9108F">
              <w:rPr>
                <w:bCs/>
              </w:rPr>
              <w:t>5</w:t>
            </w:r>
          </w:p>
        </w:tc>
      </w:tr>
      <w:tr w:rsidR="008E7988" w:rsidTr="00B829F8">
        <w:trPr>
          <w:trHeight w:val="68"/>
        </w:trPr>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Default="008E7988" w:rsidP="00FB412E">
            <w:pPr>
              <w:spacing w:line="280" w:lineRule="exact"/>
              <w:rPr>
                <w:bCs/>
              </w:rPr>
            </w:pPr>
            <w:r w:rsidRPr="0084363E">
              <w:rPr>
                <w:b/>
              </w:rPr>
              <w:t>5.2.</w:t>
            </w:r>
          </w:p>
        </w:tc>
        <w:tc>
          <w:tcPr>
            <w:tcW w:w="7938" w:type="dxa"/>
            <w:tcBorders>
              <w:top w:val="nil"/>
              <w:left w:val="nil"/>
              <w:bottom w:val="nil"/>
              <w:right w:val="nil"/>
            </w:tcBorders>
            <w:shd w:val="clear" w:color="auto" w:fill="E9E6D7"/>
            <w:vAlign w:val="center"/>
          </w:tcPr>
          <w:p w:rsidR="008E7988" w:rsidRPr="00DC1FC9" w:rsidRDefault="008E7988" w:rsidP="00FB412E">
            <w:pPr>
              <w:spacing w:line="240" w:lineRule="exact"/>
              <w:rPr>
                <w:b/>
              </w:rPr>
            </w:pPr>
            <w:r>
              <w:rPr>
                <w:b/>
              </w:rPr>
              <w:t>Мероприятия по о</w:t>
            </w:r>
            <w:r w:rsidRPr="0084363E">
              <w:rPr>
                <w:b/>
              </w:rPr>
              <w:t>хран</w:t>
            </w:r>
            <w:r>
              <w:rPr>
                <w:b/>
              </w:rPr>
              <w:t>е</w:t>
            </w:r>
            <w:r w:rsidRPr="0084363E">
              <w:rPr>
                <w:b/>
              </w:rPr>
              <w:t xml:space="preserve"> </w:t>
            </w:r>
            <w:r>
              <w:rPr>
                <w:b/>
              </w:rPr>
              <w:t>окружающей среды</w:t>
            </w:r>
          </w:p>
        </w:tc>
        <w:tc>
          <w:tcPr>
            <w:tcW w:w="709" w:type="dxa"/>
            <w:tcBorders>
              <w:top w:val="nil"/>
              <w:left w:val="nil"/>
              <w:bottom w:val="nil"/>
              <w:right w:val="nil"/>
            </w:tcBorders>
            <w:shd w:val="clear" w:color="auto" w:fill="E9E6D7"/>
            <w:vAlign w:val="center"/>
          </w:tcPr>
          <w:p w:rsidR="008E7988" w:rsidRDefault="0013657B" w:rsidP="00C9108F">
            <w:pPr>
              <w:spacing w:line="280" w:lineRule="exact"/>
              <w:jc w:val="center"/>
              <w:rPr>
                <w:bCs/>
              </w:rPr>
            </w:pPr>
            <w:r>
              <w:rPr>
                <w:bCs/>
              </w:rPr>
              <w:t>1</w:t>
            </w:r>
            <w:r w:rsidR="00FE1A10">
              <w:rPr>
                <w:bCs/>
              </w:rPr>
              <w:t>1</w:t>
            </w:r>
            <w:r w:rsidR="00C9108F">
              <w:rPr>
                <w:bCs/>
              </w:rPr>
              <w:t>0</w:t>
            </w:r>
          </w:p>
        </w:tc>
      </w:tr>
      <w:tr w:rsidR="008E7988" w:rsidTr="00B829F8">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F24A8F" w:rsidRDefault="008E7988" w:rsidP="00FB412E">
            <w:pPr>
              <w:spacing w:line="240" w:lineRule="exact"/>
            </w:pPr>
            <w:r w:rsidRPr="00F24A8F">
              <w:t>5.2.1. Охрана воздушного бассейна</w:t>
            </w:r>
          </w:p>
        </w:tc>
        <w:tc>
          <w:tcPr>
            <w:tcW w:w="709" w:type="dxa"/>
            <w:tcBorders>
              <w:top w:val="nil"/>
              <w:left w:val="nil"/>
              <w:bottom w:val="nil"/>
              <w:right w:val="nil"/>
            </w:tcBorders>
            <w:shd w:val="clear" w:color="auto" w:fill="auto"/>
            <w:vAlign w:val="center"/>
          </w:tcPr>
          <w:p w:rsidR="008E7988" w:rsidRDefault="0013657B" w:rsidP="00C9108F">
            <w:pPr>
              <w:spacing w:line="280" w:lineRule="exact"/>
              <w:jc w:val="center"/>
              <w:rPr>
                <w:bCs/>
              </w:rPr>
            </w:pPr>
            <w:r>
              <w:rPr>
                <w:bCs/>
              </w:rPr>
              <w:t>11</w:t>
            </w:r>
            <w:r w:rsidR="00C9108F">
              <w:rPr>
                <w:bCs/>
              </w:rPr>
              <w:t>0</w:t>
            </w:r>
          </w:p>
        </w:tc>
      </w:tr>
      <w:tr w:rsidR="008E7988" w:rsidTr="00B829F8">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F24A8F" w:rsidRDefault="008E7988" w:rsidP="00FB412E">
            <w:pPr>
              <w:spacing w:line="240" w:lineRule="exact"/>
            </w:pPr>
            <w:r w:rsidRPr="00F24A8F">
              <w:t>5.2.2. Охрана и рациональное использование водных ресурсов</w:t>
            </w:r>
          </w:p>
        </w:tc>
        <w:tc>
          <w:tcPr>
            <w:tcW w:w="709" w:type="dxa"/>
            <w:tcBorders>
              <w:top w:val="nil"/>
              <w:left w:val="nil"/>
              <w:bottom w:val="nil"/>
              <w:right w:val="nil"/>
            </w:tcBorders>
            <w:shd w:val="clear" w:color="auto" w:fill="E9E6D7"/>
            <w:vAlign w:val="center"/>
          </w:tcPr>
          <w:p w:rsidR="008E7988" w:rsidRDefault="0013657B" w:rsidP="00C9108F">
            <w:pPr>
              <w:spacing w:line="280" w:lineRule="exact"/>
              <w:jc w:val="center"/>
              <w:rPr>
                <w:bCs/>
              </w:rPr>
            </w:pPr>
            <w:r>
              <w:rPr>
                <w:bCs/>
              </w:rPr>
              <w:t>11</w:t>
            </w:r>
            <w:r w:rsidR="00C9108F">
              <w:rPr>
                <w:bCs/>
              </w:rPr>
              <w:t>2</w:t>
            </w:r>
          </w:p>
        </w:tc>
      </w:tr>
      <w:tr w:rsidR="008E7988" w:rsidTr="00B829F8">
        <w:tc>
          <w:tcPr>
            <w:tcW w:w="567" w:type="dxa"/>
            <w:tcBorders>
              <w:top w:val="nil"/>
              <w:left w:val="nil"/>
              <w:bottom w:val="nil"/>
              <w:right w:val="nil"/>
            </w:tcBorders>
            <w:shd w:val="clear" w:color="auto" w:fill="auto"/>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F24A8F" w:rsidRDefault="008E7988" w:rsidP="00FB412E">
            <w:pPr>
              <w:spacing w:line="240" w:lineRule="exact"/>
            </w:pPr>
            <w:r w:rsidRPr="00F24A8F">
              <w:t>5.2.3. Охрана земельных ресурсов</w:t>
            </w:r>
          </w:p>
        </w:tc>
        <w:tc>
          <w:tcPr>
            <w:tcW w:w="709" w:type="dxa"/>
            <w:tcBorders>
              <w:top w:val="nil"/>
              <w:left w:val="nil"/>
              <w:bottom w:val="nil"/>
              <w:right w:val="nil"/>
            </w:tcBorders>
            <w:shd w:val="clear" w:color="auto" w:fill="auto"/>
            <w:vAlign w:val="center"/>
          </w:tcPr>
          <w:p w:rsidR="008E7988" w:rsidRDefault="0013657B" w:rsidP="00C9108F">
            <w:pPr>
              <w:spacing w:line="280" w:lineRule="exact"/>
              <w:jc w:val="center"/>
              <w:rPr>
                <w:bCs/>
              </w:rPr>
            </w:pPr>
            <w:r>
              <w:rPr>
                <w:bCs/>
              </w:rPr>
              <w:t>11</w:t>
            </w:r>
            <w:r w:rsidR="00C9108F">
              <w:rPr>
                <w:bCs/>
              </w:rPr>
              <w:t>3</w:t>
            </w:r>
          </w:p>
        </w:tc>
      </w:tr>
      <w:tr w:rsidR="008E7988" w:rsidTr="00B829F8">
        <w:tc>
          <w:tcPr>
            <w:tcW w:w="567" w:type="dxa"/>
            <w:tcBorders>
              <w:top w:val="nil"/>
              <w:left w:val="nil"/>
              <w:bottom w:val="nil"/>
              <w:right w:val="nil"/>
            </w:tcBorders>
            <w:shd w:val="clear" w:color="auto" w:fill="E9E6D7"/>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F24A8F" w:rsidRDefault="008E7988" w:rsidP="00FB412E">
            <w:pPr>
              <w:spacing w:line="240" w:lineRule="exact"/>
            </w:pPr>
            <w:r w:rsidRPr="00F24A8F">
              <w:t>5.2.4. Развитие системы обращения с отходами</w:t>
            </w:r>
          </w:p>
        </w:tc>
        <w:tc>
          <w:tcPr>
            <w:tcW w:w="709" w:type="dxa"/>
            <w:tcBorders>
              <w:top w:val="nil"/>
              <w:left w:val="nil"/>
              <w:bottom w:val="nil"/>
              <w:right w:val="nil"/>
            </w:tcBorders>
            <w:shd w:val="clear" w:color="auto" w:fill="E9E6D7"/>
            <w:vAlign w:val="center"/>
          </w:tcPr>
          <w:p w:rsidR="008E7988" w:rsidRDefault="0013657B" w:rsidP="00C9108F">
            <w:pPr>
              <w:spacing w:line="280" w:lineRule="exact"/>
              <w:jc w:val="center"/>
              <w:rPr>
                <w:bCs/>
              </w:rPr>
            </w:pPr>
            <w:r>
              <w:rPr>
                <w:bCs/>
              </w:rPr>
              <w:t>1</w:t>
            </w:r>
            <w:r w:rsidR="00C9108F">
              <w:rPr>
                <w:bCs/>
              </w:rPr>
              <w:t>16</w:t>
            </w:r>
          </w:p>
        </w:tc>
      </w:tr>
      <w:tr w:rsidR="008E7988" w:rsidTr="00B829F8">
        <w:tc>
          <w:tcPr>
            <w:tcW w:w="567" w:type="dxa"/>
            <w:tcBorders>
              <w:top w:val="nil"/>
              <w:left w:val="nil"/>
              <w:bottom w:val="nil"/>
              <w:right w:val="nil"/>
            </w:tcBorders>
            <w:shd w:val="clear" w:color="auto" w:fill="auto"/>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F24A8F" w:rsidRDefault="008E7988" w:rsidP="00FB412E">
            <w:pPr>
              <w:spacing w:line="240" w:lineRule="exact"/>
            </w:pPr>
            <w:r w:rsidRPr="00F24A8F">
              <w:t>5.2.5. Особо охраняемые и ключевые природные территории</w:t>
            </w:r>
          </w:p>
        </w:tc>
        <w:tc>
          <w:tcPr>
            <w:tcW w:w="709" w:type="dxa"/>
            <w:tcBorders>
              <w:top w:val="nil"/>
              <w:left w:val="nil"/>
              <w:bottom w:val="nil"/>
              <w:right w:val="nil"/>
            </w:tcBorders>
            <w:shd w:val="clear" w:color="auto" w:fill="auto"/>
            <w:vAlign w:val="center"/>
          </w:tcPr>
          <w:p w:rsidR="008E7988" w:rsidRDefault="008E7988" w:rsidP="00C9108F">
            <w:pPr>
              <w:spacing w:line="280" w:lineRule="exact"/>
              <w:jc w:val="center"/>
              <w:rPr>
                <w:bCs/>
              </w:rPr>
            </w:pPr>
            <w:r>
              <w:rPr>
                <w:bCs/>
              </w:rPr>
              <w:t>1</w:t>
            </w:r>
            <w:r w:rsidR="00C9108F">
              <w:rPr>
                <w:bCs/>
              </w:rPr>
              <w:t>17</w:t>
            </w:r>
          </w:p>
        </w:tc>
      </w:tr>
      <w:tr w:rsidR="008E7988" w:rsidTr="00B829F8">
        <w:tc>
          <w:tcPr>
            <w:tcW w:w="567" w:type="dxa"/>
            <w:tcBorders>
              <w:top w:val="nil"/>
              <w:left w:val="nil"/>
              <w:bottom w:val="nil"/>
              <w:right w:val="nil"/>
            </w:tcBorders>
            <w:shd w:val="clear" w:color="auto" w:fill="E9E6D7"/>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F24A8F" w:rsidRDefault="008E7988" w:rsidP="00FB412E">
            <w:pPr>
              <w:spacing w:line="240" w:lineRule="exact"/>
            </w:pPr>
            <w:r w:rsidRPr="00F24A8F">
              <w:t>5.2.6. Обеспечение экологического благополучия населения</w:t>
            </w:r>
          </w:p>
        </w:tc>
        <w:tc>
          <w:tcPr>
            <w:tcW w:w="709" w:type="dxa"/>
            <w:tcBorders>
              <w:top w:val="nil"/>
              <w:left w:val="nil"/>
              <w:bottom w:val="nil"/>
              <w:right w:val="nil"/>
            </w:tcBorders>
            <w:shd w:val="clear" w:color="auto" w:fill="E9E6D7"/>
            <w:vAlign w:val="center"/>
          </w:tcPr>
          <w:p w:rsidR="008E7988" w:rsidRDefault="008E7988" w:rsidP="00C30F67">
            <w:pPr>
              <w:spacing w:line="280" w:lineRule="exact"/>
              <w:jc w:val="center"/>
              <w:rPr>
                <w:bCs/>
              </w:rPr>
            </w:pPr>
            <w:r>
              <w:rPr>
                <w:bCs/>
              </w:rPr>
              <w:t>1</w:t>
            </w:r>
            <w:r w:rsidR="00C30F67">
              <w:rPr>
                <w:bCs/>
              </w:rPr>
              <w:t>18</w:t>
            </w:r>
          </w:p>
        </w:tc>
      </w:tr>
      <w:tr w:rsidR="008E7988" w:rsidTr="00B829F8">
        <w:tc>
          <w:tcPr>
            <w:tcW w:w="567" w:type="dxa"/>
            <w:tcBorders>
              <w:top w:val="nil"/>
              <w:left w:val="nil"/>
              <w:bottom w:val="nil"/>
              <w:right w:val="nil"/>
            </w:tcBorders>
            <w:shd w:val="clear" w:color="auto" w:fill="auto"/>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F24A8F" w:rsidRDefault="008E7988" w:rsidP="00FE1A10">
            <w:pPr>
              <w:spacing w:line="240" w:lineRule="exact"/>
            </w:pPr>
          </w:p>
        </w:tc>
        <w:tc>
          <w:tcPr>
            <w:tcW w:w="709" w:type="dxa"/>
            <w:tcBorders>
              <w:top w:val="nil"/>
              <w:left w:val="nil"/>
              <w:bottom w:val="nil"/>
              <w:right w:val="nil"/>
            </w:tcBorders>
            <w:shd w:val="clear" w:color="auto" w:fill="auto"/>
            <w:vAlign w:val="center"/>
          </w:tcPr>
          <w:p w:rsidR="008E7988" w:rsidRDefault="008E7988" w:rsidP="00B829F8">
            <w:pPr>
              <w:spacing w:line="280" w:lineRule="exact"/>
              <w:jc w:val="center"/>
              <w:rPr>
                <w:bCs/>
              </w:rPr>
            </w:pPr>
          </w:p>
        </w:tc>
      </w:tr>
      <w:tr w:rsidR="008E7988" w:rsidTr="00B829F8">
        <w:tc>
          <w:tcPr>
            <w:tcW w:w="567" w:type="dxa"/>
            <w:tcBorders>
              <w:top w:val="nil"/>
              <w:left w:val="nil"/>
              <w:bottom w:val="nil"/>
              <w:right w:val="nil"/>
            </w:tcBorders>
            <w:shd w:val="clear" w:color="auto" w:fill="E9E6D7"/>
            <w:vAlign w:val="center"/>
          </w:tcPr>
          <w:p w:rsidR="008E7988" w:rsidRPr="00DC1FC9" w:rsidRDefault="008E7988" w:rsidP="00FB412E">
            <w:pPr>
              <w:spacing w:line="280" w:lineRule="exact"/>
              <w:rPr>
                <w:b/>
                <w:bCs/>
              </w:rPr>
            </w:pPr>
            <w:r w:rsidRPr="00DC1FC9">
              <w:rPr>
                <w:b/>
                <w:bCs/>
              </w:rPr>
              <w:t>6.</w:t>
            </w: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Default="008E7988" w:rsidP="00FB412E">
            <w:pPr>
              <w:spacing w:line="240" w:lineRule="exact"/>
            </w:pPr>
            <w:r w:rsidRPr="00C90540">
              <w:rPr>
                <w:b/>
              </w:rPr>
              <w:t>ПЕРЕЧЕНЬ</w:t>
            </w:r>
            <w:r>
              <w:rPr>
                <w:b/>
                <w:bCs/>
                <w:kern w:val="1"/>
              </w:rPr>
              <w:t xml:space="preserve">  МЕРОПРИЯТИЙ  ПО  ТЕРРИТОРИАЛЬНОМУ  ПЛАНИРОВАНИЮ,  ОБОСНОВАНИЕ  ПРЕДЛОЖЕНИЙ  ПО ТЕРРИТОРИАЛЬНОМУ  ПЛАНИРОВАНИЮ,  ЭТАПЫ  ИХ  РЕАЛИЗАЦИИ</w:t>
            </w:r>
          </w:p>
        </w:tc>
        <w:tc>
          <w:tcPr>
            <w:tcW w:w="709" w:type="dxa"/>
            <w:tcBorders>
              <w:top w:val="nil"/>
              <w:left w:val="nil"/>
              <w:bottom w:val="nil"/>
              <w:right w:val="nil"/>
            </w:tcBorders>
            <w:shd w:val="clear" w:color="auto" w:fill="E9E6D7"/>
            <w:vAlign w:val="center"/>
          </w:tcPr>
          <w:p w:rsidR="008E7988" w:rsidRDefault="008E7988" w:rsidP="00C30F67">
            <w:pPr>
              <w:spacing w:line="280" w:lineRule="exact"/>
              <w:jc w:val="center"/>
              <w:rPr>
                <w:bCs/>
              </w:rPr>
            </w:pPr>
            <w:r>
              <w:rPr>
                <w:bCs/>
              </w:rPr>
              <w:t>1</w:t>
            </w:r>
            <w:r w:rsidR="00497611">
              <w:rPr>
                <w:bCs/>
              </w:rPr>
              <w:t>2</w:t>
            </w:r>
            <w:r w:rsidR="00C30F67">
              <w:rPr>
                <w:bCs/>
              </w:rPr>
              <w:t>3</w:t>
            </w:r>
          </w:p>
        </w:tc>
      </w:tr>
      <w:tr w:rsidR="008E7988" w:rsidTr="00B829F8">
        <w:tc>
          <w:tcPr>
            <w:tcW w:w="567" w:type="dxa"/>
            <w:tcBorders>
              <w:top w:val="nil"/>
              <w:left w:val="nil"/>
              <w:bottom w:val="nil"/>
              <w:right w:val="nil"/>
            </w:tcBorders>
            <w:shd w:val="clear" w:color="auto" w:fill="auto"/>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auto"/>
            <w:vAlign w:val="center"/>
          </w:tcPr>
          <w:p w:rsidR="008E7988" w:rsidRPr="009445B2" w:rsidRDefault="008E7988" w:rsidP="00FB412E">
            <w:pPr>
              <w:spacing w:line="280" w:lineRule="exact"/>
              <w:rPr>
                <w:b/>
                <w:bCs/>
              </w:rPr>
            </w:pPr>
            <w:r w:rsidRPr="009445B2">
              <w:rPr>
                <w:b/>
              </w:rPr>
              <w:t>6.1.</w:t>
            </w:r>
          </w:p>
        </w:tc>
        <w:tc>
          <w:tcPr>
            <w:tcW w:w="7938" w:type="dxa"/>
            <w:tcBorders>
              <w:top w:val="nil"/>
              <w:left w:val="nil"/>
              <w:bottom w:val="nil"/>
              <w:right w:val="nil"/>
            </w:tcBorders>
            <w:shd w:val="clear" w:color="auto" w:fill="auto"/>
            <w:vAlign w:val="center"/>
          </w:tcPr>
          <w:p w:rsidR="008E7988" w:rsidRPr="009445B2" w:rsidRDefault="008E7988" w:rsidP="00FB412E">
            <w:pPr>
              <w:spacing w:line="240" w:lineRule="exact"/>
              <w:rPr>
                <w:b/>
              </w:rPr>
            </w:pPr>
            <w:r w:rsidRPr="009445B2">
              <w:rPr>
                <w:b/>
                <w:kern w:val="1"/>
              </w:rPr>
              <w:t>Административно-территориальное устройство</w:t>
            </w:r>
          </w:p>
        </w:tc>
        <w:tc>
          <w:tcPr>
            <w:tcW w:w="709" w:type="dxa"/>
            <w:tcBorders>
              <w:top w:val="nil"/>
              <w:left w:val="nil"/>
              <w:bottom w:val="nil"/>
              <w:right w:val="nil"/>
            </w:tcBorders>
            <w:shd w:val="clear" w:color="auto" w:fill="auto"/>
            <w:vAlign w:val="center"/>
          </w:tcPr>
          <w:p w:rsidR="008E7988" w:rsidRDefault="008E7988" w:rsidP="00C30F67">
            <w:pPr>
              <w:spacing w:line="280" w:lineRule="exact"/>
              <w:jc w:val="center"/>
              <w:rPr>
                <w:bCs/>
              </w:rPr>
            </w:pPr>
            <w:r>
              <w:rPr>
                <w:bCs/>
              </w:rPr>
              <w:t>1</w:t>
            </w:r>
            <w:r w:rsidR="00497611">
              <w:rPr>
                <w:bCs/>
              </w:rPr>
              <w:t>2</w:t>
            </w:r>
            <w:r w:rsidR="00C30F67">
              <w:rPr>
                <w:bCs/>
              </w:rPr>
              <w:t>3</w:t>
            </w:r>
          </w:p>
        </w:tc>
      </w:tr>
      <w:tr w:rsidR="008E7988" w:rsidTr="00B829F8">
        <w:tc>
          <w:tcPr>
            <w:tcW w:w="567" w:type="dxa"/>
            <w:tcBorders>
              <w:top w:val="nil"/>
              <w:left w:val="nil"/>
              <w:bottom w:val="nil"/>
              <w:right w:val="nil"/>
            </w:tcBorders>
            <w:shd w:val="clear" w:color="auto" w:fill="E9E6D7"/>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E9E6D7"/>
            <w:vAlign w:val="center"/>
          </w:tcPr>
          <w:p w:rsidR="008E7988" w:rsidRPr="009445B2" w:rsidRDefault="008E7988" w:rsidP="00FB412E">
            <w:pPr>
              <w:spacing w:line="280" w:lineRule="exact"/>
              <w:rPr>
                <w:b/>
                <w:bCs/>
              </w:rPr>
            </w:pPr>
            <w:r w:rsidRPr="009445B2">
              <w:rPr>
                <w:b/>
              </w:rPr>
              <w:t>6.</w:t>
            </w:r>
            <w:r>
              <w:rPr>
                <w:b/>
              </w:rPr>
              <w:t>2</w:t>
            </w:r>
            <w:r w:rsidRPr="009445B2">
              <w:rPr>
                <w:b/>
              </w:rPr>
              <w:t>.</w:t>
            </w:r>
          </w:p>
        </w:tc>
        <w:tc>
          <w:tcPr>
            <w:tcW w:w="7938" w:type="dxa"/>
            <w:tcBorders>
              <w:top w:val="nil"/>
              <w:left w:val="nil"/>
              <w:bottom w:val="nil"/>
              <w:right w:val="nil"/>
            </w:tcBorders>
            <w:shd w:val="clear" w:color="auto" w:fill="E9E6D7"/>
            <w:vAlign w:val="center"/>
          </w:tcPr>
          <w:p w:rsidR="008E7988" w:rsidRPr="009445B2" w:rsidRDefault="008E7988" w:rsidP="00FB412E">
            <w:pPr>
              <w:spacing w:line="240" w:lineRule="exact"/>
              <w:rPr>
                <w:b/>
              </w:rPr>
            </w:pPr>
            <w:r w:rsidRPr="009445B2">
              <w:rPr>
                <w:b/>
                <w:kern w:val="1"/>
              </w:rPr>
              <w:t>Категории земель и зонирование территории</w:t>
            </w:r>
          </w:p>
        </w:tc>
        <w:tc>
          <w:tcPr>
            <w:tcW w:w="709" w:type="dxa"/>
            <w:tcBorders>
              <w:top w:val="nil"/>
              <w:left w:val="nil"/>
              <w:bottom w:val="nil"/>
              <w:right w:val="nil"/>
            </w:tcBorders>
            <w:shd w:val="clear" w:color="auto" w:fill="E9E6D7"/>
            <w:vAlign w:val="center"/>
          </w:tcPr>
          <w:p w:rsidR="008E7988" w:rsidRDefault="008E7988" w:rsidP="00C30F67">
            <w:pPr>
              <w:spacing w:line="280" w:lineRule="exact"/>
              <w:jc w:val="center"/>
              <w:rPr>
                <w:bCs/>
              </w:rPr>
            </w:pPr>
            <w:r>
              <w:rPr>
                <w:bCs/>
              </w:rPr>
              <w:t>1</w:t>
            </w:r>
            <w:r w:rsidR="00497611">
              <w:rPr>
                <w:bCs/>
              </w:rPr>
              <w:t>2</w:t>
            </w:r>
            <w:r w:rsidR="00C30F67">
              <w:rPr>
                <w:bCs/>
              </w:rPr>
              <w:t>4</w:t>
            </w:r>
          </w:p>
        </w:tc>
      </w:tr>
      <w:tr w:rsidR="008E7988" w:rsidTr="00B829F8">
        <w:tc>
          <w:tcPr>
            <w:tcW w:w="567" w:type="dxa"/>
            <w:tcBorders>
              <w:top w:val="nil"/>
              <w:left w:val="nil"/>
              <w:bottom w:val="nil"/>
              <w:right w:val="nil"/>
            </w:tcBorders>
            <w:shd w:val="clear" w:color="auto" w:fill="auto"/>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auto"/>
            <w:vAlign w:val="center"/>
          </w:tcPr>
          <w:p w:rsidR="008E7988" w:rsidRPr="009445B2" w:rsidRDefault="008E7988" w:rsidP="00FB412E">
            <w:pPr>
              <w:spacing w:line="280" w:lineRule="exact"/>
              <w:rPr>
                <w:b/>
                <w:bCs/>
              </w:rPr>
            </w:pPr>
            <w:r w:rsidRPr="009445B2">
              <w:rPr>
                <w:b/>
              </w:rPr>
              <w:t>6.</w:t>
            </w:r>
            <w:r>
              <w:rPr>
                <w:b/>
              </w:rPr>
              <w:t>3</w:t>
            </w:r>
            <w:r w:rsidRPr="009445B2">
              <w:rPr>
                <w:b/>
              </w:rPr>
              <w:t>.</w:t>
            </w:r>
          </w:p>
        </w:tc>
        <w:tc>
          <w:tcPr>
            <w:tcW w:w="7938" w:type="dxa"/>
            <w:tcBorders>
              <w:top w:val="nil"/>
              <w:left w:val="nil"/>
              <w:bottom w:val="nil"/>
              <w:right w:val="nil"/>
            </w:tcBorders>
            <w:shd w:val="clear" w:color="auto" w:fill="auto"/>
            <w:vAlign w:val="center"/>
          </w:tcPr>
          <w:p w:rsidR="008E7988" w:rsidRPr="009445B2" w:rsidRDefault="008E7988" w:rsidP="00FB412E">
            <w:pPr>
              <w:spacing w:line="240" w:lineRule="exact"/>
              <w:rPr>
                <w:b/>
              </w:rPr>
            </w:pPr>
            <w:r w:rsidRPr="009445B2">
              <w:rPr>
                <w:rFonts w:eastAsia="Arial Unicode MS"/>
                <w:b/>
                <w:spacing w:val="-10"/>
                <w:kern w:val="1"/>
              </w:rPr>
              <w:t>Размещение объектов м</w:t>
            </w:r>
            <w:r w:rsidRPr="009445B2">
              <w:rPr>
                <w:b/>
                <w:spacing w:val="-10"/>
                <w:kern w:val="1"/>
              </w:rPr>
              <w:t>естного значения</w:t>
            </w:r>
          </w:p>
        </w:tc>
        <w:tc>
          <w:tcPr>
            <w:tcW w:w="709" w:type="dxa"/>
            <w:tcBorders>
              <w:top w:val="nil"/>
              <w:left w:val="nil"/>
              <w:bottom w:val="nil"/>
              <w:right w:val="nil"/>
            </w:tcBorders>
            <w:shd w:val="clear" w:color="auto" w:fill="auto"/>
            <w:vAlign w:val="center"/>
          </w:tcPr>
          <w:p w:rsidR="008E7988" w:rsidRDefault="008E7988" w:rsidP="00C30F67">
            <w:pPr>
              <w:spacing w:line="280" w:lineRule="exact"/>
              <w:jc w:val="center"/>
              <w:rPr>
                <w:bCs/>
              </w:rPr>
            </w:pPr>
            <w:r>
              <w:rPr>
                <w:bCs/>
              </w:rPr>
              <w:t>1</w:t>
            </w:r>
            <w:r w:rsidR="00497611">
              <w:rPr>
                <w:bCs/>
              </w:rPr>
              <w:t>2</w:t>
            </w:r>
            <w:r w:rsidR="00C30F67">
              <w:rPr>
                <w:bCs/>
              </w:rPr>
              <w:t>5</w:t>
            </w:r>
          </w:p>
        </w:tc>
      </w:tr>
      <w:tr w:rsidR="008E7988" w:rsidTr="00B829F8">
        <w:tc>
          <w:tcPr>
            <w:tcW w:w="567" w:type="dxa"/>
            <w:tcBorders>
              <w:top w:val="nil"/>
              <w:left w:val="nil"/>
              <w:bottom w:val="nil"/>
              <w:right w:val="nil"/>
            </w:tcBorders>
            <w:shd w:val="clear" w:color="auto" w:fill="E9E6D7"/>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9445B2" w:rsidRDefault="008E7988" w:rsidP="00FB412E">
            <w:pPr>
              <w:spacing w:line="240" w:lineRule="exact"/>
              <w:rPr>
                <w:b/>
              </w:rPr>
            </w:pPr>
            <w:r>
              <w:rPr>
                <w:rFonts w:cs="Arial"/>
                <w:iCs/>
                <w:kern w:val="1"/>
              </w:rPr>
              <w:t>6</w:t>
            </w:r>
            <w:r w:rsidRPr="009445B2">
              <w:rPr>
                <w:rFonts w:cs="Arial"/>
                <w:iCs/>
                <w:kern w:val="1"/>
              </w:rPr>
              <w:t>.3.1. Объекты инженерной инфраструктуры</w:t>
            </w:r>
          </w:p>
        </w:tc>
        <w:tc>
          <w:tcPr>
            <w:tcW w:w="709" w:type="dxa"/>
            <w:tcBorders>
              <w:top w:val="nil"/>
              <w:left w:val="nil"/>
              <w:bottom w:val="nil"/>
              <w:right w:val="nil"/>
            </w:tcBorders>
            <w:shd w:val="clear" w:color="auto" w:fill="E9E6D7"/>
            <w:vAlign w:val="center"/>
          </w:tcPr>
          <w:p w:rsidR="008E7988" w:rsidRDefault="008E7988" w:rsidP="00C30F67">
            <w:pPr>
              <w:spacing w:line="280" w:lineRule="exact"/>
              <w:jc w:val="center"/>
              <w:rPr>
                <w:bCs/>
              </w:rPr>
            </w:pPr>
            <w:r>
              <w:rPr>
                <w:bCs/>
              </w:rPr>
              <w:t>1</w:t>
            </w:r>
            <w:r w:rsidR="00497611">
              <w:rPr>
                <w:bCs/>
              </w:rPr>
              <w:t>2</w:t>
            </w:r>
            <w:r w:rsidR="00C30F67">
              <w:rPr>
                <w:bCs/>
              </w:rPr>
              <w:t>5</w:t>
            </w:r>
          </w:p>
        </w:tc>
      </w:tr>
      <w:tr w:rsidR="008E7988" w:rsidTr="00B829F8">
        <w:tc>
          <w:tcPr>
            <w:tcW w:w="567" w:type="dxa"/>
            <w:tcBorders>
              <w:top w:val="nil"/>
              <w:left w:val="nil"/>
              <w:bottom w:val="nil"/>
              <w:right w:val="nil"/>
            </w:tcBorders>
            <w:shd w:val="clear" w:color="auto" w:fill="auto"/>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9445B2" w:rsidRDefault="008E7988" w:rsidP="00FB412E">
            <w:pPr>
              <w:spacing w:line="240" w:lineRule="exact"/>
              <w:rPr>
                <w:b/>
              </w:rPr>
            </w:pPr>
            <w:r>
              <w:rPr>
                <w:rFonts w:cs="Arial"/>
                <w:iCs/>
                <w:kern w:val="1"/>
              </w:rPr>
              <w:t>6</w:t>
            </w:r>
            <w:r w:rsidRPr="009445B2">
              <w:rPr>
                <w:rFonts w:cs="Arial"/>
                <w:iCs/>
                <w:kern w:val="1"/>
              </w:rPr>
              <w:t>.3.2. Объекты транспортной инфраструктуры</w:t>
            </w:r>
          </w:p>
        </w:tc>
        <w:tc>
          <w:tcPr>
            <w:tcW w:w="709" w:type="dxa"/>
            <w:tcBorders>
              <w:top w:val="nil"/>
              <w:left w:val="nil"/>
              <w:bottom w:val="nil"/>
              <w:right w:val="nil"/>
            </w:tcBorders>
            <w:shd w:val="clear" w:color="auto" w:fill="auto"/>
            <w:vAlign w:val="center"/>
          </w:tcPr>
          <w:p w:rsidR="008E7988" w:rsidRDefault="008E7988" w:rsidP="00C30F67">
            <w:pPr>
              <w:spacing w:line="280" w:lineRule="exact"/>
              <w:jc w:val="center"/>
              <w:rPr>
                <w:bCs/>
              </w:rPr>
            </w:pPr>
            <w:r>
              <w:rPr>
                <w:bCs/>
              </w:rPr>
              <w:t>1</w:t>
            </w:r>
            <w:r w:rsidR="00497611">
              <w:rPr>
                <w:bCs/>
              </w:rPr>
              <w:t>2</w:t>
            </w:r>
            <w:r w:rsidR="00C30F67">
              <w:rPr>
                <w:bCs/>
              </w:rPr>
              <w:t>5</w:t>
            </w:r>
          </w:p>
        </w:tc>
      </w:tr>
      <w:tr w:rsidR="008E7988" w:rsidTr="00B829F8">
        <w:tc>
          <w:tcPr>
            <w:tcW w:w="567" w:type="dxa"/>
            <w:tcBorders>
              <w:top w:val="nil"/>
              <w:left w:val="nil"/>
              <w:bottom w:val="nil"/>
              <w:right w:val="nil"/>
            </w:tcBorders>
            <w:shd w:val="clear" w:color="auto" w:fill="E9E6D7"/>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9445B2" w:rsidRDefault="008E7988" w:rsidP="00FB412E">
            <w:pPr>
              <w:spacing w:line="240" w:lineRule="exact"/>
              <w:rPr>
                <w:b/>
              </w:rPr>
            </w:pPr>
            <w:r>
              <w:rPr>
                <w:rFonts w:cs="Arial"/>
                <w:iCs/>
                <w:kern w:val="1"/>
              </w:rPr>
              <w:t>6</w:t>
            </w:r>
            <w:r w:rsidRPr="009445B2">
              <w:rPr>
                <w:rFonts w:cs="Arial"/>
                <w:iCs/>
                <w:kern w:val="1"/>
              </w:rPr>
              <w:t>.3.3. Объекты жилой  инфраструктуры</w:t>
            </w:r>
          </w:p>
        </w:tc>
        <w:tc>
          <w:tcPr>
            <w:tcW w:w="709" w:type="dxa"/>
            <w:tcBorders>
              <w:top w:val="nil"/>
              <w:left w:val="nil"/>
              <w:bottom w:val="nil"/>
              <w:right w:val="nil"/>
            </w:tcBorders>
            <w:shd w:val="clear" w:color="auto" w:fill="E9E6D7"/>
            <w:vAlign w:val="center"/>
          </w:tcPr>
          <w:p w:rsidR="008E7988" w:rsidRDefault="008E7988" w:rsidP="00C30F67">
            <w:pPr>
              <w:spacing w:line="280" w:lineRule="exact"/>
              <w:jc w:val="center"/>
              <w:rPr>
                <w:bCs/>
              </w:rPr>
            </w:pPr>
            <w:r>
              <w:rPr>
                <w:bCs/>
              </w:rPr>
              <w:t>1</w:t>
            </w:r>
            <w:r w:rsidR="00C30F67">
              <w:rPr>
                <w:bCs/>
              </w:rPr>
              <w:t>26</w:t>
            </w:r>
          </w:p>
        </w:tc>
      </w:tr>
      <w:tr w:rsidR="008E7988" w:rsidTr="00B829F8">
        <w:tc>
          <w:tcPr>
            <w:tcW w:w="567" w:type="dxa"/>
            <w:tcBorders>
              <w:top w:val="nil"/>
              <w:left w:val="nil"/>
              <w:bottom w:val="nil"/>
              <w:right w:val="nil"/>
            </w:tcBorders>
            <w:shd w:val="clear" w:color="auto" w:fill="auto"/>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9445B2" w:rsidRDefault="008E7988" w:rsidP="00FB412E">
            <w:pPr>
              <w:spacing w:line="240" w:lineRule="exact"/>
              <w:rPr>
                <w:b/>
              </w:rPr>
            </w:pPr>
            <w:r>
              <w:rPr>
                <w:rFonts w:cs="Arial"/>
                <w:iCs/>
                <w:kern w:val="1"/>
              </w:rPr>
              <w:t>6</w:t>
            </w:r>
            <w:r w:rsidRPr="009445B2">
              <w:rPr>
                <w:rFonts w:cs="Arial"/>
                <w:iCs/>
                <w:kern w:val="1"/>
              </w:rPr>
              <w:t>.3.4. Объекты связи, торговли, общественного питания, бытового обслуживания, жилищно-коммунального хозяйства</w:t>
            </w:r>
          </w:p>
        </w:tc>
        <w:tc>
          <w:tcPr>
            <w:tcW w:w="709" w:type="dxa"/>
            <w:tcBorders>
              <w:top w:val="nil"/>
              <w:left w:val="nil"/>
              <w:bottom w:val="nil"/>
              <w:right w:val="nil"/>
            </w:tcBorders>
            <w:shd w:val="clear" w:color="auto" w:fill="auto"/>
            <w:vAlign w:val="center"/>
          </w:tcPr>
          <w:p w:rsidR="008E7988" w:rsidRDefault="008E7988" w:rsidP="00C30F67">
            <w:pPr>
              <w:spacing w:line="280" w:lineRule="exact"/>
              <w:jc w:val="center"/>
              <w:rPr>
                <w:bCs/>
              </w:rPr>
            </w:pPr>
            <w:r>
              <w:rPr>
                <w:bCs/>
              </w:rPr>
              <w:t>1</w:t>
            </w:r>
            <w:r w:rsidR="00C30F67">
              <w:rPr>
                <w:bCs/>
              </w:rPr>
              <w:t>27</w:t>
            </w:r>
          </w:p>
        </w:tc>
      </w:tr>
      <w:tr w:rsidR="008E7988" w:rsidTr="00B829F8">
        <w:tc>
          <w:tcPr>
            <w:tcW w:w="567" w:type="dxa"/>
            <w:tcBorders>
              <w:top w:val="nil"/>
              <w:left w:val="nil"/>
              <w:bottom w:val="nil"/>
              <w:right w:val="nil"/>
            </w:tcBorders>
            <w:shd w:val="clear" w:color="auto" w:fill="E9E6D7"/>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9445B2" w:rsidRDefault="008E7988" w:rsidP="00FB412E">
            <w:pPr>
              <w:spacing w:line="240" w:lineRule="exact"/>
              <w:rPr>
                <w:b/>
              </w:rPr>
            </w:pPr>
            <w:r>
              <w:rPr>
                <w:iCs/>
                <w:kern w:val="1"/>
              </w:rPr>
              <w:t>6</w:t>
            </w:r>
            <w:r w:rsidRPr="009445B2">
              <w:rPr>
                <w:iCs/>
                <w:kern w:val="1"/>
              </w:rPr>
              <w:t>.3.5. Объекты библиотечного обслуживания, организации культуры, народного художественного творчества, музеи поселения. Объекты физкультуры и спорта</w:t>
            </w:r>
          </w:p>
        </w:tc>
        <w:tc>
          <w:tcPr>
            <w:tcW w:w="709" w:type="dxa"/>
            <w:tcBorders>
              <w:top w:val="nil"/>
              <w:left w:val="nil"/>
              <w:bottom w:val="nil"/>
              <w:right w:val="nil"/>
            </w:tcBorders>
            <w:shd w:val="clear" w:color="auto" w:fill="E9E6D7"/>
            <w:vAlign w:val="center"/>
          </w:tcPr>
          <w:p w:rsidR="008E7988" w:rsidRDefault="008E7988" w:rsidP="00C30F67">
            <w:pPr>
              <w:spacing w:line="280" w:lineRule="exact"/>
              <w:jc w:val="center"/>
              <w:rPr>
                <w:bCs/>
              </w:rPr>
            </w:pPr>
            <w:r>
              <w:rPr>
                <w:bCs/>
              </w:rPr>
              <w:t>1</w:t>
            </w:r>
            <w:r w:rsidR="00C30F67">
              <w:rPr>
                <w:bCs/>
              </w:rPr>
              <w:t>28</w:t>
            </w:r>
          </w:p>
        </w:tc>
      </w:tr>
      <w:tr w:rsidR="008E7988" w:rsidTr="00B829F8">
        <w:tc>
          <w:tcPr>
            <w:tcW w:w="567" w:type="dxa"/>
            <w:tcBorders>
              <w:top w:val="nil"/>
              <w:left w:val="nil"/>
              <w:bottom w:val="nil"/>
              <w:right w:val="nil"/>
            </w:tcBorders>
            <w:shd w:val="clear" w:color="auto" w:fill="auto"/>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9445B2" w:rsidRDefault="008E7988" w:rsidP="00FB412E">
            <w:pPr>
              <w:spacing w:line="240" w:lineRule="exact"/>
              <w:rPr>
                <w:b/>
              </w:rPr>
            </w:pPr>
            <w:r>
              <w:rPr>
                <w:iCs/>
                <w:kern w:val="1"/>
              </w:rPr>
              <w:t>6</w:t>
            </w:r>
            <w:r w:rsidRPr="009445B2">
              <w:rPr>
                <w:iCs/>
                <w:kern w:val="1"/>
              </w:rPr>
              <w:t>.3.6. Объекты массового отдыха жителей поселения, благоустройства и озеленения территории поселения</w:t>
            </w:r>
          </w:p>
        </w:tc>
        <w:tc>
          <w:tcPr>
            <w:tcW w:w="709" w:type="dxa"/>
            <w:tcBorders>
              <w:top w:val="nil"/>
              <w:left w:val="nil"/>
              <w:bottom w:val="nil"/>
              <w:right w:val="nil"/>
            </w:tcBorders>
            <w:shd w:val="clear" w:color="auto" w:fill="auto"/>
            <w:vAlign w:val="center"/>
          </w:tcPr>
          <w:p w:rsidR="008E7988" w:rsidRDefault="008E7988" w:rsidP="00C30F67">
            <w:pPr>
              <w:spacing w:line="280" w:lineRule="exact"/>
              <w:jc w:val="center"/>
              <w:rPr>
                <w:bCs/>
              </w:rPr>
            </w:pPr>
            <w:r>
              <w:rPr>
                <w:bCs/>
              </w:rPr>
              <w:t>1</w:t>
            </w:r>
            <w:r w:rsidR="00C30F67">
              <w:rPr>
                <w:bCs/>
              </w:rPr>
              <w:t>29</w:t>
            </w:r>
          </w:p>
        </w:tc>
      </w:tr>
      <w:tr w:rsidR="008E7988" w:rsidTr="00B829F8">
        <w:tc>
          <w:tcPr>
            <w:tcW w:w="567" w:type="dxa"/>
            <w:tcBorders>
              <w:top w:val="nil"/>
              <w:left w:val="nil"/>
              <w:bottom w:val="nil"/>
              <w:right w:val="nil"/>
            </w:tcBorders>
            <w:shd w:val="clear" w:color="auto" w:fill="E9E6D7"/>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9445B2" w:rsidRDefault="008E7988" w:rsidP="00FB412E">
            <w:pPr>
              <w:spacing w:line="240" w:lineRule="exact"/>
              <w:rPr>
                <w:b/>
              </w:rPr>
            </w:pPr>
            <w:r>
              <w:rPr>
                <w:iCs/>
              </w:rPr>
              <w:t>6</w:t>
            </w:r>
            <w:r w:rsidRPr="009445B2">
              <w:rPr>
                <w:iCs/>
              </w:rPr>
              <w:t xml:space="preserve">.3.7. Места для сбора бытовых отходов и мусора </w:t>
            </w:r>
            <w:r w:rsidRPr="009445B2">
              <w:rPr>
                <w:iCs/>
                <w:kern w:val="1"/>
              </w:rPr>
              <w:t>и организация его вывоза</w:t>
            </w:r>
          </w:p>
        </w:tc>
        <w:tc>
          <w:tcPr>
            <w:tcW w:w="709" w:type="dxa"/>
            <w:tcBorders>
              <w:top w:val="nil"/>
              <w:left w:val="nil"/>
              <w:bottom w:val="nil"/>
              <w:right w:val="nil"/>
            </w:tcBorders>
            <w:shd w:val="clear" w:color="auto" w:fill="E9E6D7"/>
            <w:vAlign w:val="center"/>
          </w:tcPr>
          <w:p w:rsidR="008E7988" w:rsidRDefault="008E7988" w:rsidP="00C30F67">
            <w:pPr>
              <w:spacing w:line="280" w:lineRule="exact"/>
              <w:jc w:val="center"/>
              <w:rPr>
                <w:bCs/>
              </w:rPr>
            </w:pPr>
            <w:r>
              <w:rPr>
                <w:bCs/>
              </w:rPr>
              <w:t>1</w:t>
            </w:r>
            <w:r w:rsidR="00C30F67">
              <w:rPr>
                <w:bCs/>
              </w:rPr>
              <w:t>30</w:t>
            </w:r>
          </w:p>
        </w:tc>
      </w:tr>
      <w:tr w:rsidR="008E7988" w:rsidTr="00B829F8">
        <w:tc>
          <w:tcPr>
            <w:tcW w:w="567" w:type="dxa"/>
            <w:tcBorders>
              <w:top w:val="nil"/>
              <w:left w:val="nil"/>
              <w:bottom w:val="nil"/>
              <w:right w:val="nil"/>
            </w:tcBorders>
            <w:shd w:val="clear" w:color="auto" w:fill="auto"/>
            <w:vAlign w:val="center"/>
          </w:tcPr>
          <w:p w:rsidR="008E7988" w:rsidRPr="00DC1FC9" w:rsidRDefault="008E7988" w:rsidP="00FB412E">
            <w:pPr>
              <w:spacing w:line="280" w:lineRule="exact"/>
              <w:rPr>
                <w:b/>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9445B2" w:rsidRDefault="008E7988" w:rsidP="00FB412E">
            <w:pPr>
              <w:spacing w:line="240" w:lineRule="exact"/>
              <w:rPr>
                <w:b/>
              </w:rPr>
            </w:pPr>
            <w:r>
              <w:rPr>
                <w:iCs/>
                <w:kern w:val="1"/>
              </w:rPr>
              <w:t>6</w:t>
            </w:r>
            <w:r w:rsidRPr="009445B2">
              <w:rPr>
                <w:iCs/>
                <w:kern w:val="1"/>
              </w:rPr>
              <w:t>.3.8. Места захоронений</w:t>
            </w:r>
          </w:p>
        </w:tc>
        <w:tc>
          <w:tcPr>
            <w:tcW w:w="709" w:type="dxa"/>
            <w:tcBorders>
              <w:top w:val="nil"/>
              <w:left w:val="nil"/>
              <w:bottom w:val="nil"/>
              <w:right w:val="nil"/>
            </w:tcBorders>
            <w:shd w:val="clear" w:color="auto" w:fill="auto"/>
            <w:vAlign w:val="center"/>
          </w:tcPr>
          <w:p w:rsidR="008E7988" w:rsidRDefault="008E7988" w:rsidP="00C30F67">
            <w:pPr>
              <w:spacing w:line="280" w:lineRule="exact"/>
              <w:jc w:val="center"/>
              <w:rPr>
                <w:bCs/>
              </w:rPr>
            </w:pPr>
            <w:r>
              <w:rPr>
                <w:bCs/>
              </w:rPr>
              <w:t>1</w:t>
            </w:r>
            <w:r w:rsidR="00061331">
              <w:rPr>
                <w:bCs/>
              </w:rPr>
              <w:t>3</w:t>
            </w:r>
            <w:r w:rsidR="00C30F67">
              <w:rPr>
                <w:bCs/>
              </w:rPr>
              <w:t>1</w:t>
            </w:r>
          </w:p>
        </w:tc>
      </w:tr>
      <w:tr w:rsidR="008E7988" w:rsidTr="00B829F8">
        <w:trPr>
          <w:trHeight w:val="402"/>
        </w:trPr>
        <w:tc>
          <w:tcPr>
            <w:tcW w:w="567" w:type="dxa"/>
            <w:tcBorders>
              <w:top w:val="nil"/>
              <w:left w:val="nil"/>
              <w:bottom w:val="nil"/>
              <w:right w:val="nil"/>
            </w:tcBorders>
            <w:shd w:val="clear" w:color="auto" w:fill="E9E6D7"/>
            <w:vAlign w:val="center"/>
          </w:tcPr>
          <w:p w:rsidR="008E7988" w:rsidRPr="00DC1FC9" w:rsidRDefault="008E7988" w:rsidP="00FB412E">
            <w:pPr>
              <w:spacing w:line="280" w:lineRule="exact"/>
              <w:rPr>
                <w:b/>
                <w:bCs/>
              </w:rPr>
            </w:pPr>
            <w:r>
              <w:rPr>
                <w:b/>
                <w:bCs/>
              </w:rPr>
              <w:t>7</w:t>
            </w:r>
            <w:r w:rsidRPr="00DC1FC9">
              <w:rPr>
                <w:b/>
                <w:bCs/>
              </w:rPr>
              <w:t>.</w:t>
            </w: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DC1FC9" w:rsidRDefault="008E7988" w:rsidP="00FB412E">
            <w:pPr>
              <w:spacing w:line="240" w:lineRule="exact"/>
              <w:rPr>
                <w:b/>
              </w:rPr>
            </w:pPr>
            <w:r w:rsidRPr="00DC1FC9">
              <w:rPr>
                <w:b/>
              </w:rPr>
              <w:t>ОСНОВНЫЕ  ТЕХНИКО-ЭКОНОМИЧЕСКИЕ  ПОКАЗАТЕЛИ</w:t>
            </w:r>
          </w:p>
        </w:tc>
        <w:tc>
          <w:tcPr>
            <w:tcW w:w="709" w:type="dxa"/>
            <w:tcBorders>
              <w:top w:val="nil"/>
              <w:left w:val="nil"/>
              <w:bottom w:val="nil"/>
              <w:right w:val="nil"/>
            </w:tcBorders>
            <w:shd w:val="clear" w:color="auto" w:fill="E9E6D7"/>
            <w:vAlign w:val="center"/>
          </w:tcPr>
          <w:p w:rsidR="008E7988" w:rsidRDefault="008E7988" w:rsidP="00C30F67">
            <w:pPr>
              <w:spacing w:line="280" w:lineRule="exact"/>
              <w:jc w:val="center"/>
              <w:rPr>
                <w:bCs/>
              </w:rPr>
            </w:pPr>
            <w:r>
              <w:rPr>
                <w:bCs/>
              </w:rPr>
              <w:t>1</w:t>
            </w:r>
            <w:r w:rsidR="00497611">
              <w:rPr>
                <w:bCs/>
              </w:rPr>
              <w:t>3</w:t>
            </w:r>
            <w:r w:rsidR="00C30F67">
              <w:rPr>
                <w:bCs/>
              </w:rPr>
              <w:t>2</w:t>
            </w:r>
          </w:p>
        </w:tc>
      </w:tr>
      <w:tr w:rsidR="008E7988" w:rsidTr="00B829F8">
        <w:tc>
          <w:tcPr>
            <w:tcW w:w="567"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auto"/>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auto"/>
            <w:vAlign w:val="center"/>
          </w:tcPr>
          <w:p w:rsidR="008E7988" w:rsidRPr="00C26F61" w:rsidRDefault="008E7988" w:rsidP="00FB412E">
            <w:pPr>
              <w:spacing w:line="240" w:lineRule="exact"/>
            </w:pPr>
            <w:r w:rsidRPr="00DC1FC9">
              <w:rPr>
                <w:b/>
              </w:rPr>
              <w:t xml:space="preserve">Приложение №1. </w:t>
            </w:r>
            <w:r w:rsidRPr="00491297">
              <w:rPr>
                <w:b/>
              </w:rPr>
              <w:t>Перечень законодательных и нормативных документов</w:t>
            </w:r>
          </w:p>
        </w:tc>
        <w:tc>
          <w:tcPr>
            <w:tcW w:w="709" w:type="dxa"/>
            <w:tcBorders>
              <w:top w:val="nil"/>
              <w:left w:val="nil"/>
              <w:bottom w:val="nil"/>
              <w:right w:val="nil"/>
            </w:tcBorders>
            <w:shd w:val="clear" w:color="auto" w:fill="auto"/>
            <w:vAlign w:val="center"/>
          </w:tcPr>
          <w:p w:rsidR="008E7988" w:rsidRDefault="008E7988" w:rsidP="00C30F67">
            <w:pPr>
              <w:spacing w:line="280" w:lineRule="exact"/>
              <w:jc w:val="center"/>
              <w:rPr>
                <w:bCs/>
              </w:rPr>
            </w:pPr>
            <w:r>
              <w:rPr>
                <w:bCs/>
              </w:rPr>
              <w:t>1</w:t>
            </w:r>
            <w:r w:rsidR="00C30F67">
              <w:rPr>
                <w:bCs/>
              </w:rPr>
              <w:t>37</w:t>
            </w:r>
          </w:p>
        </w:tc>
      </w:tr>
      <w:tr w:rsidR="008E7988" w:rsidTr="00FB412E">
        <w:tc>
          <w:tcPr>
            <w:tcW w:w="567"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09" w:type="dxa"/>
            <w:tcBorders>
              <w:top w:val="nil"/>
              <w:left w:val="nil"/>
              <w:bottom w:val="nil"/>
              <w:right w:val="nil"/>
            </w:tcBorders>
            <w:shd w:val="clear" w:color="auto" w:fill="E9E6D7"/>
            <w:vAlign w:val="center"/>
          </w:tcPr>
          <w:p w:rsidR="008E7988" w:rsidRPr="00FE2C62" w:rsidRDefault="008E7988" w:rsidP="00FB412E">
            <w:pPr>
              <w:spacing w:line="280" w:lineRule="exact"/>
              <w:rPr>
                <w:bCs/>
              </w:rPr>
            </w:pPr>
          </w:p>
        </w:tc>
        <w:tc>
          <w:tcPr>
            <w:tcW w:w="7938" w:type="dxa"/>
            <w:tcBorders>
              <w:top w:val="nil"/>
              <w:left w:val="nil"/>
              <w:bottom w:val="nil"/>
              <w:right w:val="nil"/>
            </w:tcBorders>
            <w:shd w:val="clear" w:color="auto" w:fill="E9E6D7"/>
            <w:vAlign w:val="center"/>
          </w:tcPr>
          <w:p w:rsidR="008E7988" w:rsidRPr="00DC1FC9" w:rsidRDefault="008E7988" w:rsidP="00FB412E">
            <w:pPr>
              <w:spacing w:line="240" w:lineRule="exact"/>
              <w:rPr>
                <w:b/>
              </w:rPr>
            </w:pPr>
            <w:r w:rsidRPr="00DC1FC9">
              <w:rPr>
                <w:b/>
              </w:rPr>
              <w:t>Приложение №</w:t>
            </w:r>
            <w:r>
              <w:rPr>
                <w:b/>
              </w:rPr>
              <w:t>2</w:t>
            </w:r>
            <w:r w:rsidRPr="00DC1FC9">
              <w:rPr>
                <w:b/>
              </w:rPr>
              <w:t xml:space="preserve">. </w:t>
            </w:r>
            <w:r>
              <w:rPr>
                <w:b/>
              </w:rPr>
              <w:t>Литература</w:t>
            </w:r>
          </w:p>
        </w:tc>
        <w:tc>
          <w:tcPr>
            <w:tcW w:w="709" w:type="dxa"/>
            <w:tcBorders>
              <w:top w:val="nil"/>
              <w:left w:val="nil"/>
              <w:bottom w:val="nil"/>
              <w:right w:val="nil"/>
            </w:tcBorders>
            <w:shd w:val="clear" w:color="auto" w:fill="E9E6D7"/>
            <w:vAlign w:val="center"/>
          </w:tcPr>
          <w:p w:rsidR="008E7988" w:rsidRDefault="008E7988" w:rsidP="00C30F67">
            <w:pPr>
              <w:spacing w:line="280" w:lineRule="exact"/>
              <w:jc w:val="center"/>
              <w:rPr>
                <w:bCs/>
              </w:rPr>
            </w:pPr>
            <w:r>
              <w:rPr>
                <w:bCs/>
              </w:rPr>
              <w:t>1</w:t>
            </w:r>
            <w:r w:rsidR="00C30F67">
              <w:rPr>
                <w:bCs/>
              </w:rPr>
              <w:t>52</w:t>
            </w:r>
          </w:p>
        </w:tc>
      </w:tr>
    </w:tbl>
    <w:p w:rsidR="00780375" w:rsidRPr="00780375" w:rsidRDefault="00780375" w:rsidP="00780375">
      <w:pPr>
        <w:spacing w:line="200" w:lineRule="exact"/>
        <w:jc w:val="center"/>
        <w:rPr>
          <w:b/>
          <w:sz w:val="16"/>
          <w:szCs w:val="16"/>
        </w:rPr>
      </w:pPr>
    </w:p>
    <w:p w:rsidR="006F0CDC" w:rsidRDefault="00F82511" w:rsidP="006F0CDC">
      <w:pPr>
        <w:spacing w:before="100" w:beforeAutospacing="1" w:line="360" w:lineRule="auto"/>
        <w:ind w:firstLine="567"/>
        <w:jc w:val="center"/>
        <w:outlineLvl w:val="0"/>
      </w:pPr>
      <w:r>
        <w:br w:type="page"/>
      </w:r>
      <w:bookmarkStart w:id="0" w:name="_Toc192065500"/>
    </w:p>
    <w:p w:rsidR="00401DFD" w:rsidRPr="00401DFD" w:rsidRDefault="00401DFD" w:rsidP="00401DFD">
      <w:pPr>
        <w:spacing w:line="180" w:lineRule="exact"/>
        <w:jc w:val="center"/>
        <w:outlineLvl w:val="0"/>
        <w:rPr>
          <w:b/>
          <w:sz w:val="16"/>
          <w:szCs w:val="16"/>
        </w:rPr>
      </w:pPr>
    </w:p>
    <w:p w:rsidR="00820369" w:rsidRDefault="00820369" w:rsidP="00182B67">
      <w:pPr>
        <w:shd w:val="clear" w:color="auto" w:fill="E5E2D1"/>
        <w:spacing w:line="340" w:lineRule="exact"/>
        <w:jc w:val="center"/>
        <w:outlineLvl w:val="0"/>
        <w:rPr>
          <w:b/>
          <w:sz w:val="28"/>
          <w:szCs w:val="28"/>
        </w:rPr>
      </w:pPr>
      <w:r w:rsidRPr="00131324">
        <w:rPr>
          <w:b/>
          <w:sz w:val="28"/>
          <w:szCs w:val="28"/>
        </w:rPr>
        <w:t>ВВЕДЕНИЕ</w:t>
      </w:r>
      <w:bookmarkEnd w:id="0"/>
    </w:p>
    <w:p w:rsidR="00047389" w:rsidRDefault="00047389" w:rsidP="00121D78">
      <w:pPr>
        <w:spacing w:line="240" w:lineRule="exact"/>
        <w:ind w:firstLine="709"/>
        <w:jc w:val="center"/>
      </w:pPr>
    </w:p>
    <w:p w:rsidR="00121D78" w:rsidRPr="008578C4" w:rsidRDefault="00121D78" w:rsidP="00121D78">
      <w:pPr>
        <w:shd w:val="clear" w:color="auto" w:fill="FFFFFF"/>
        <w:spacing w:line="340" w:lineRule="exact"/>
        <w:ind w:firstLine="709"/>
        <w:jc w:val="both"/>
        <w:rPr>
          <w:bCs/>
          <w:color w:val="000000"/>
        </w:rPr>
      </w:pPr>
      <w:r w:rsidRPr="008578C4">
        <w:rPr>
          <w:bCs/>
          <w:color w:val="000000"/>
        </w:rPr>
        <w:t>Генеральный план городских и сельских поселений – градостроительная документация о градостроительном планировании развития территорий поселений, определяющая стратегию их градостроительного развития и условия формирования среды жизнедеятельности.</w:t>
      </w:r>
    </w:p>
    <w:p w:rsidR="00121D78" w:rsidRDefault="00121D78" w:rsidP="00121D78">
      <w:pPr>
        <w:shd w:val="clear" w:color="auto" w:fill="FFFFFF"/>
        <w:spacing w:line="340" w:lineRule="exact"/>
        <w:ind w:firstLine="709"/>
        <w:jc w:val="both"/>
        <w:rPr>
          <w:bCs/>
          <w:color w:val="000000"/>
        </w:rPr>
      </w:pPr>
      <w:r w:rsidRPr="008578C4">
        <w:rPr>
          <w:bCs/>
          <w:color w:val="000000"/>
        </w:rPr>
        <w:t>Генеральные планы поселений разрабатываются в соответствии с утвержденной градостроительной документацией федерального уровня и уровня субъекта Российской Федерации, а также территориальных комплексных схем градостроительного планирования развития территорий районов, сельских округов.</w:t>
      </w:r>
    </w:p>
    <w:p w:rsidR="00121D78" w:rsidRDefault="00121D78" w:rsidP="00121D78">
      <w:pPr>
        <w:spacing w:line="220" w:lineRule="exact"/>
        <w:ind w:firstLine="709"/>
        <w:jc w:val="both"/>
      </w:pPr>
    </w:p>
    <w:p w:rsidR="00A242D8" w:rsidRPr="00685A20" w:rsidRDefault="00A242D8" w:rsidP="00A242D8">
      <w:pPr>
        <w:spacing w:line="340" w:lineRule="exact"/>
        <w:ind w:firstLine="709"/>
        <w:jc w:val="both"/>
        <w:rPr>
          <w:color w:val="000000"/>
        </w:rPr>
      </w:pPr>
      <w:r w:rsidRPr="00685A20">
        <w:t xml:space="preserve">Генеральный план </w:t>
      </w:r>
      <w:r w:rsidR="00CD382A">
        <w:t>Рышковского</w:t>
      </w:r>
      <w:r w:rsidRPr="00685A20">
        <w:t xml:space="preserve"> сельсовета Курского района Курской области разрабатывается ООО «Земресурс» на основании муниципального контракта</w:t>
      </w:r>
      <w:r w:rsidR="00264E5E">
        <w:t xml:space="preserve"> №1-01 от 19.01.2008</w:t>
      </w:r>
      <w:r w:rsidR="00A518DC">
        <w:t xml:space="preserve"> года</w:t>
      </w:r>
      <w:r w:rsidR="00A76925">
        <w:t>.</w:t>
      </w:r>
    </w:p>
    <w:p w:rsidR="00A242D8" w:rsidRPr="00685A20" w:rsidRDefault="00A518DC" w:rsidP="00A242D8">
      <w:pPr>
        <w:pStyle w:val="Preformat"/>
        <w:spacing w:line="340" w:lineRule="exact"/>
        <w:ind w:firstLine="709"/>
        <w:jc w:val="both"/>
        <w:rPr>
          <w:rFonts w:ascii="Times New Roman" w:hAnsi="Times New Roman"/>
          <w:color w:val="000000"/>
          <w:sz w:val="24"/>
          <w:szCs w:val="24"/>
        </w:rPr>
      </w:pPr>
      <w:r w:rsidRPr="00A518DC">
        <w:rPr>
          <w:rFonts w:ascii="Times New Roman" w:hAnsi="Times New Roman"/>
          <w:sz w:val="24"/>
          <w:szCs w:val="24"/>
        </w:rPr>
        <w:t xml:space="preserve">Муниципальным </w:t>
      </w:r>
      <w:r w:rsidR="00A242D8" w:rsidRPr="00A518DC">
        <w:rPr>
          <w:rFonts w:ascii="Times New Roman" w:hAnsi="Times New Roman"/>
          <w:sz w:val="24"/>
          <w:szCs w:val="24"/>
        </w:rPr>
        <w:t>заказчиком</w:t>
      </w:r>
      <w:r w:rsidR="00A242D8" w:rsidRPr="00685A20">
        <w:rPr>
          <w:rFonts w:ascii="Times New Roman" w:hAnsi="Times New Roman"/>
          <w:sz w:val="24"/>
          <w:szCs w:val="24"/>
        </w:rPr>
        <w:t xml:space="preserve"> явля</w:t>
      </w:r>
      <w:r w:rsidR="00685A20" w:rsidRPr="00685A20">
        <w:rPr>
          <w:rFonts w:ascii="Times New Roman" w:hAnsi="Times New Roman"/>
          <w:sz w:val="24"/>
          <w:szCs w:val="24"/>
        </w:rPr>
        <w:t>е</w:t>
      </w:r>
      <w:r w:rsidR="00A242D8" w:rsidRPr="00685A20">
        <w:rPr>
          <w:rFonts w:ascii="Times New Roman" w:hAnsi="Times New Roman"/>
          <w:sz w:val="24"/>
          <w:szCs w:val="24"/>
        </w:rPr>
        <w:t xml:space="preserve">тся </w:t>
      </w:r>
      <w:r w:rsidR="00685A20" w:rsidRPr="00685A20">
        <w:rPr>
          <w:rFonts w:ascii="Times New Roman" w:hAnsi="Times New Roman"/>
          <w:b/>
          <w:sz w:val="24"/>
          <w:szCs w:val="24"/>
        </w:rPr>
        <w:t xml:space="preserve">Администрация </w:t>
      </w:r>
      <w:r w:rsidR="00CD382A">
        <w:rPr>
          <w:rFonts w:ascii="Times New Roman" w:hAnsi="Times New Roman"/>
          <w:b/>
          <w:sz w:val="24"/>
          <w:szCs w:val="24"/>
        </w:rPr>
        <w:t>Рышковского</w:t>
      </w:r>
      <w:r w:rsidR="00685A20" w:rsidRPr="00685A20">
        <w:rPr>
          <w:rFonts w:ascii="Times New Roman" w:hAnsi="Times New Roman"/>
          <w:b/>
          <w:sz w:val="24"/>
          <w:szCs w:val="24"/>
        </w:rPr>
        <w:t xml:space="preserve"> сельсовета Курского района Курской области</w:t>
      </w:r>
      <w:r w:rsidR="00685A20" w:rsidRPr="00685A20">
        <w:rPr>
          <w:rFonts w:ascii="Times New Roman" w:hAnsi="Times New Roman"/>
          <w:b/>
          <w:bCs/>
          <w:color w:val="000000"/>
          <w:sz w:val="24"/>
          <w:szCs w:val="24"/>
        </w:rPr>
        <w:t xml:space="preserve"> в лице </w:t>
      </w:r>
      <w:r w:rsidR="00B274A5">
        <w:rPr>
          <w:rFonts w:ascii="Times New Roman" w:hAnsi="Times New Roman"/>
          <w:b/>
          <w:bCs/>
          <w:color w:val="000000"/>
          <w:sz w:val="24"/>
          <w:szCs w:val="24"/>
        </w:rPr>
        <w:t>Г</w:t>
      </w:r>
      <w:r w:rsidR="00685A20" w:rsidRPr="00685A20">
        <w:rPr>
          <w:rFonts w:ascii="Times New Roman" w:hAnsi="Times New Roman"/>
          <w:b/>
          <w:bCs/>
          <w:color w:val="000000"/>
          <w:sz w:val="24"/>
          <w:szCs w:val="24"/>
        </w:rPr>
        <w:t>лавы сельсовета.</w:t>
      </w:r>
      <w:r w:rsidR="00A242D8" w:rsidRPr="00685A20">
        <w:rPr>
          <w:rFonts w:ascii="Times New Roman" w:hAnsi="Times New Roman"/>
          <w:b/>
          <w:color w:val="000000"/>
          <w:sz w:val="24"/>
          <w:szCs w:val="24"/>
        </w:rPr>
        <w:t xml:space="preserve"> </w:t>
      </w:r>
    </w:p>
    <w:p w:rsidR="00DE653C" w:rsidRDefault="00DE653C" w:rsidP="00C51F79">
      <w:pPr>
        <w:spacing w:line="340" w:lineRule="exact"/>
        <w:ind w:firstLine="709"/>
        <w:jc w:val="both"/>
      </w:pPr>
      <w:r w:rsidRPr="009A50C3">
        <w:rPr>
          <w:b/>
        </w:rPr>
        <w:t>Первый этап</w:t>
      </w:r>
      <w:r w:rsidRPr="00C51F79">
        <w:t xml:space="preserve"> явля</w:t>
      </w:r>
      <w:r>
        <w:t>л</w:t>
      </w:r>
      <w:r w:rsidRPr="00C51F79">
        <w:t xml:space="preserve">ся </w:t>
      </w:r>
      <w:r w:rsidR="009A50C3">
        <w:t>информационны</w:t>
      </w:r>
      <w:r>
        <w:t>м</w:t>
      </w:r>
      <w:r w:rsidRPr="00C51F79">
        <w:t xml:space="preserve"> и предусматрива</w:t>
      </w:r>
      <w:r>
        <w:t>л</w:t>
      </w:r>
      <w:r w:rsidRPr="00C51F79">
        <w:t xml:space="preserve"> сбор и систематизацию исходных данных</w:t>
      </w:r>
      <w:r>
        <w:t xml:space="preserve">, </w:t>
      </w:r>
      <w:r w:rsidR="009A50C3">
        <w:t>а также</w:t>
      </w:r>
      <w:r>
        <w:t xml:space="preserve"> разработку </w:t>
      </w:r>
      <w:r w:rsidRPr="009A50C3">
        <w:rPr>
          <w:b/>
        </w:rPr>
        <w:t>Программы работ.</w:t>
      </w:r>
      <w:r>
        <w:t xml:space="preserve"> </w:t>
      </w:r>
    </w:p>
    <w:p w:rsidR="00921F42" w:rsidRDefault="00921F42" w:rsidP="00C51F79">
      <w:pPr>
        <w:spacing w:line="340" w:lineRule="exact"/>
        <w:ind w:firstLine="709"/>
        <w:jc w:val="both"/>
      </w:pPr>
      <w:r>
        <w:t xml:space="preserve">На </w:t>
      </w:r>
      <w:r w:rsidRPr="009A50C3">
        <w:rPr>
          <w:b/>
        </w:rPr>
        <w:t>втором этапе</w:t>
      </w:r>
      <w:r>
        <w:t xml:space="preserve"> проекта проводится </w:t>
      </w:r>
      <w:r>
        <w:rPr>
          <w:color w:val="000000"/>
        </w:rPr>
        <w:t>к</w:t>
      </w:r>
      <w:r w:rsidRPr="008578C4">
        <w:rPr>
          <w:color w:val="000000"/>
        </w:rPr>
        <w:t xml:space="preserve">омплексный градостроительный анализ территории с выделением проблемных эколого-градостроительных ареалов и ситуаций, анализируются и оцениваются природно-экологические, социально-экономические, планировочные, инфраструктурные и другие аспекты развития территории </w:t>
      </w:r>
      <w:r w:rsidR="009A50C3">
        <w:rPr>
          <w:color w:val="000000"/>
        </w:rPr>
        <w:t>сельсовета</w:t>
      </w:r>
      <w:r w:rsidRPr="008578C4">
        <w:rPr>
          <w:color w:val="000000"/>
        </w:rPr>
        <w:t>.</w:t>
      </w:r>
    </w:p>
    <w:p w:rsidR="00921F42" w:rsidRDefault="00921F42" w:rsidP="00921F42">
      <w:pPr>
        <w:pStyle w:val="Preformat"/>
        <w:spacing w:line="340" w:lineRule="exact"/>
        <w:ind w:firstLine="709"/>
        <w:jc w:val="both"/>
        <w:rPr>
          <w:rStyle w:val="22"/>
          <w:rFonts w:ascii="Times New Roman" w:hAnsi="Times New Roman"/>
        </w:rPr>
      </w:pPr>
      <w:r w:rsidRPr="00AC1015">
        <w:rPr>
          <w:rFonts w:ascii="Times New Roman" w:hAnsi="Times New Roman"/>
          <w:sz w:val="24"/>
          <w:szCs w:val="24"/>
        </w:rPr>
        <w:t xml:space="preserve">Также в рамках </w:t>
      </w:r>
      <w:r w:rsidRPr="00AC1015">
        <w:rPr>
          <w:rFonts w:ascii="Times New Roman" w:hAnsi="Times New Roman"/>
          <w:b/>
          <w:sz w:val="24"/>
          <w:szCs w:val="24"/>
        </w:rPr>
        <w:t>второго этапа</w:t>
      </w:r>
      <w:r w:rsidRPr="00AC1015">
        <w:rPr>
          <w:rFonts w:ascii="Times New Roman" w:hAnsi="Times New Roman"/>
          <w:sz w:val="24"/>
          <w:szCs w:val="24"/>
        </w:rPr>
        <w:t xml:space="preserve"> </w:t>
      </w:r>
      <w:r w:rsidR="00201135">
        <w:rPr>
          <w:rFonts w:ascii="Times New Roman" w:hAnsi="Times New Roman"/>
          <w:sz w:val="24"/>
          <w:szCs w:val="24"/>
        </w:rPr>
        <w:t xml:space="preserve">была </w:t>
      </w:r>
      <w:r w:rsidRPr="00AC1015">
        <w:rPr>
          <w:rFonts w:ascii="Times New Roman" w:hAnsi="Times New Roman"/>
          <w:sz w:val="24"/>
          <w:szCs w:val="24"/>
        </w:rPr>
        <w:t xml:space="preserve">разработана </w:t>
      </w:r>
      <w:r w:rsidRPr="00AC1015">
        <w:rPr>
          <w:rStyle w:val="22"/>
          <w:rFonts w:ascii="Times New Roman" w:hAnsi="Times New Roman"/>
          <w:b/>
          <w:color w:val="4A442A"/>
        </w:rPr>
        <w:t xml:space="preserve">«Концепция территориального </w:t>
      </w:r>
      <w:r w:rsidRPr="009A50C3">
        <w:rPr>
          <w:rStyle w:val="22"/>
          <w:rFonts w:ascii="Times New Roman" w:hAnsi="Times New Roman"/>
          <w:b/>
          <w:color w:val="4A442A"/>
        </w:rPr>
        <w:t>планирования</w:t>
      </w:r>
      <w:r w:rsidRPr="00AC1015">
        <w:rPr>
          <w:rStyle w:val="22"/>
          <w:rFonts w:ascii="Times New Roman" w:hAnsi="Times New Roman"/>
          <w:b/>
          <w:color w:val="4A442A"/>
        </w:rPr>
        <w:t xml:space="preserve"> </w:t>
      </w:r>
      <w:r w:rsidR="00CD382A">
        <w:rPr>
          <w:rFonts w:ascii="Times New Roman" w:hAnsi="Times New Roman"/>
          <w:b/>
          <w:color w:val="4A442A"/>
          <w:sz w:val="24"/>
          <w:szCs w:val="24"/>
        </w:rPr>
        <w:t>Рышковского</w:t>
      </w:r>
      <w:r w:rsidR="009A50C3" w:rsidRPr="009A50C3">
        <w:rPr>
          <w:rFonts w:ascii="Times New Roman" w:hAnsi="Times New Roman"/>
          <w:b/>
          <w:color w:val="4A442A"/>
          <w:sz w:val="24"/>
          <w:szCs w:val="24"/>
        </w:rPr>
        <w:t xml:space="preserve"> сельсовета</w:t>
      </w:r>
      <w:r w:rsidR="009A50C3" w:rsidRPr="00685A20">
        <w:rPr>
          <w:rFonts w:ascii="Times New Roman" w:hAnsi="Times New Roman"/>
          <w:b/>
          <w:sz w:val="24"/>
          <w:szCs w:val="24"/>
        </w:rPr>
        <w:t xml:space="preserve"> </w:t>
      </w:r>
      <w:r>
        <w:rPr>
          <w:rStyle w:val="22"/>
          <w:rFonts w:ascii="Times New Roman" w:hAnsi="Times New Roman"/>
          <w:b/>
          <w:color w:val="4A442A"/>
        </w:rPr>
        <w:t>Курского</w:t>
      </w:r>
      <w:r w:rsidRPr="00AC1015">
        <w:rPr>
          <w:rStyle w:val="22"/>
          <w:rFonts w:ascii="Times New Roman" w:hAnsi="Times New Roman"/>
          <w:b/>
          <w:color w:val="4A442A"/>
        </w:rPr>
        <w:t xml:space="preserve"> района Курской области»</w:t>
      </w:r>
      <w:r w:rsidRPr="00AC1015">
        <w:rPr>
          <w:rStyle w:val="22"/>
          <w:rFonts w:ascii="Times New Roman" w:hAnsi="Times New Roman"/>
        </w:rPr>
        <w:t xml:space="preserve">, включающая </w:t>
      </w:r>
      <w:r w:rsidRPr="00AC1015">
        <w:rPr>
          <w:rFonts w:ascii="Times New Roman" w:hAnsi="Times New Roman"/>
          <w:sz w:val="24"/>
          <w:szCs w:val="24"/>
        </w:rPr>
        <w:t xml:space="preserve">планировочную структуру и функциональное зонирование </w:t>
      </w:r>
      <w:r w:rsidR="009A50C3">
        <w:rPr>
          <w:rFonts w:ascii="Times New Roman" w:hAnsi="Times New Roman"/>
          <w:sz w:val="24"/>
          <w:szCs w:val="24"/>
        </w:rPr>
        <w:t>территории сельсовета</w:t>
      </w:r>
      <w:r w:rsidRPr="00AC1015">
        <w:rPr>
          <w:rStyle w:val="22"/>
          <w:rFonts w:ascii="Times New Roman" w:hAnsi="Times New Roman"/>
        </w:rPr>
        <w:t xml:space="preserve">. </w:t>
      </w:r>
    </w:p>
    <w:p w:rsidR="00921F42" w:rsidRPr="009A50C3" w:rsidRDefault="00921F42" w:rsidP="00921F42">
      <w:pPr>
        <w:pStyle w:val="Preformat"/>
        <w:spacing w:line="340" w:lineRule="exact"/>
        <w:ind w:firstLine="709"/>
        <w:jc w:val="both"/>
        <w:rPr>
          <w:rStyle w:val="22"/>
          <w:rFonts w:ascii="Times New Roman" w:hAnsi="Times New Roman"/>
          <w:color w:val="4A442A"/>
        </w:rPr>
      </w:pPr>
      <w:r w:rsidRPr="00AC1015">
        <w:rPr>
          <w:rStyle w:val="22"/>
          <w:rFonts w:ascii="Times New Roman" w:hAnsi="Times New Roman"/>
        </w:rPr>
        <w:t xml:space="preserve">Полученные замечания и предложения внесены в материалы проекта и учтены при разработке </w:t>
      </w:r>
      <w:r w:rsidRPr="009A50C3">
        <w:rPr>
          <w:rStyle w:val="22"/>
          <w:rFonts w:ascii="Times New Roman" w:hAnsi="Times New Roman"/>
          <w:b/>
          <w:color w:val="4A442A"/>
        </w:rPr>
        <w:t>«Положений о территориальном планировании</w:t>
      </w:r>
      <w:r w:rsidRPr="00AC1015">
        <w:rPr>
          <w:rStyle w:val="22"/>
          <w:rFonts w:ascii="Times New Roman" w:hAnsi="Times New Roman"/>
          <w:b/>
        </w:rPr>
        <w:t xml:space="preserve"> </w:t>
      </w:r>
      <w:r w:rsidR="00CD382A">
        <w:rPr>
          <w:rFonts w:ascii="Times New Roman" w:hAnsi="Times New Roman"/>
          <w:b/>
          <w:color w:val="4A442A"/>
          <w:sz w:val="24"/>
          <w:szCs w:val="24"/>
        </w:rPr>
        <w:t>Рышковского</w:t>
      </w:r>
      <w:r w:rsidR="009A50C3" w:rsidRPr="009A50C3">
        <w:rPr>
          <w:rFonts w:ascii="Times New Roman" w:hAnsi="Times New Roman"/>
          <w:b/>
          <w:color w:val="4A442A"/>
          <w:sz w:val="24"/>
          <w:szCs w:val="24"/>
        </w:rPr>
        <w:t xml:space="preserve"> сельсовета </w:t>
      </w:r>
      <w:r w:rsidR="009A50C3" w:rsidRPr="009A50C3">
        <w:rPr>
          <w:rStyle w:val="22"/>
          <w:rFonts w:ascii="Times New Roman" w:hAnsi="Times New Roman"/>
          <w:b/>
          <w:color w:val="4A442A"/>
        </w:rPr>
        <w:t xml:space="preserve">Курского </w:t>
      </w:r>
      <w:r w:rsidRPr="009A50C3">
        <w:rPr>
          <w:rStyle w:val="22"/>
          <w:rFonts w:ascii="Times New Roman" w:hAnsi="Times New Roman"/>
          <w:b/>
          <w:color w:val="4A442A"/>
        </w:rPr>
        <w:t>района Курской области».</w:t>
      </w:r>
    </w:p>
    <w:p w:rsidR="00921F42" w:rsidRDefault="00921F42" w:rsidP="007A48B1">
      <w:pPr>
        <w:spacing w:line="220" w:lineRule="exact"/>
        <w:ind w:firstLine="709"/>
        <w:jc w:val="both"/>
      </w:pPr>
    </w:p>
    <w:p w:rsidR="00A242D8" w:rsidRPr="007E6FC2" w:rsidRDefault="00A242D8" w:rsidP="00B45D0C">
      <w:pPr>
        <w:widowControl w:val="0"/>
        <w:spacing w:line="340" w:lineRule="exact"/>
        <w:ind w:firstLine="709"/>
        <w:jc w:val="both"/>
      </w:pPr>
      <w:r w:rsidRPr="00B45D0C">
        <w:rPr>
          <w:rStyle w:val="22"/>
        </w:rPr>
        <w:t>Графические</w:t>
      </w:r>
      <w:r w:rsidRPr="007E6FC2">
        <w:t xml:space="preserve"> материалы представляютс</w:t>
      </w:r>
      <w:r>
        <w:t>я исп</w:t>
      </w:r>
      <w:r w:rsidRPr="007E6FC2">
        <w:t xml:space="preserve">олнителем на электронных носителях в формате ГИС </w:t>
      </w:r>
      <w:r w:rsidRPr="007E6FC2">
        <w:rPr>
          <w:lang w:val="en-US"/>
        </w:rPr>
        <w:t>MapInfo</w:t>
      </w:r>
      <w:r w:rsidRPr="007E6FC2">
        <w:t>, графическ</w:t>
      </w:r>
      <w:r w:rsidR="006A390C">
        <w:t>ом</w:t>
      </w:r>
      <w:r w:rsidRPr="007E6FC2">
        <w:t xml:space="preserve"> формат</w:t>
      </w:r>
      <w:r w:rsidR="006A390C">
        <w:t>е</w:t>
      </w:r>
      <w:r w:rsidRPr="007E6FC2">
        <w:t xml:space="preserve"> </w:t>
      </w:r>
      <w:r w:rsidRPr="007E6FC2">
        <w:rPr>
          <w:lang w:val="en-US"/>
        </w:rPr>
        <w:t>JPEG</w:t>
      </w:r>
      <w:r w:rsidRPr="007E6FC2">
        <w:t xml:space="preserve">, пояснительная записка и прочие текстовые </w:t>
      </w:r>
      <w:r w:rsidRPr="00B45D0C">
        <w:rPr>
          <w:bCs/>
        </w:rPr>
        <w:t>материалы</w:t>
      </w:r>
      <w:r w:rsidRPr="007E6FC2">
        <w:t xml:space="preserve"> в </w:t>
      </w:r>
      <w:r w:rsidRPr="00992B06">
        <w:t xml:space="preserve">составе схемы </w:t>
      </w:r>
      <w:r w:rsidR="00992B06">
        <w:t xml:space="preserve">– </w:t>
      </w:r>
      <w:r w:rsidRPr="00992B06">
        <w:t>в форматах</w:t>
      </w:r>
      <w:r w:rsidRPr="007E6FC2">
        <w:t xml:space="preserve"> </w:t>
      </w:r>
      <w:r w:rsidRPr="007E6FC2">
        <w:rPr>
          <w:lang w:val="en-US"/>
        </w:rPr>
        <w:t>Microsoft</w:t>
      </w:r>
      <w:r w:rsidRPr="007E6FC2">
        <w:t xml:space="preserve"> </w:t>
      </w:r>
      <w:r w:rsidRPr="007E6FC2">
        <w:rPr>
          <w:lang w:val="en-US"/>
        </w:rPr>
        <w:t>Office</w:t>
      </w:r>
      <w:r w:rsidRPr="007E6FC2">
        <w:t>.</w:t>
      </w:r>
    </w:p>
    <w:p w:rsidR="00A242D8" w:rsidRPr="008578C4" w:rsidRDefault="00992B06" w:rsidP="00B45D0C">
      <w:pPr>
        <w:spacing w:before="120" w:line="300" w:lineRule="exact"/>
        <w:ind w:firstLine="709"/>
        <w:jc w:val="center"/>
      </w:pPr>
      <w:r>
        <w:t>****</w:t>
      </w:r>
    </w:p>
    <w:p w:rsidR="006A390C" w:rsidRPr="00B932B1" w:rsidRDefault="006A390C" w:rsidP="006A390C">
      <w:pPr>
        <w:widowControl w:val="0"/>
        <w:spacing w:line="340" w:lineRule="exact"/>
        <w:ind w:firstLine="709"/>
        <w:jc w:val="both"/>
        <w:rPr>
          <w:rStyle w:val="22"/>
        </w:rPr>
      </w:pPr>
      <w:bookmarkStart w:id="1" w:name="_Toc192065501"/>
      <w:r w:rsidRPr="00B932B1">
        <w:rPr>
          <w:rStyle w:val="22"/>
        </w:rPr>
        <w:t xml:space="preserve">При подготовке проекта </w:t>
      </w:r>
      <w:r w:rsidR="002C05A2">
        <w:rPr>
          <w:rStyle w:val="22"/>
        </w:rPr>
        <w:t>Генерального плана</w:t>
      </w:r>
      <w:r>
        <w:rPr>
          <w:rStyle w:val="22"/>
        </w:rPr>
        <w:t xml:space="preserve"> </w:t>
      </w:r>
      <w:r w:rsidRPr="00B932B1">
        <w:rPr>
          <w:rStyle w:val="22"/>
        </w:rPr>
        <w:t xml:space="preserve">авторский коллектив руководствовался законами РФ, </w:t>
      </w:r>
      <w:r w:rsidRPr="00B932B1">
        <w:rPr>
          <w:rStyle w:val="22"/>
          <w:i/>
        </w:rPr>
        <w:t xml:space="preserve">Законом Курской области о градостроительной деятельности </w:t>
      </w:r>
      <w:r w:rsidRPr="00B932B1">
        <w:rPr>
          <w:i/>
        </w:rPr>
        <w:t>в Курской области от 24 октября 2006 года,</w:t>
      </w:r>
      <w:r w:rsidRPr="00B932B1">
        <w:rPr>
          <w:rStyle w:val="22"/>
        </w:rPr>
        <w:t xml:space="preserve"> действующими нормативными документами, опытом проектных работ, предложениями подразделений Администрации Курской области, </w:t>
      </w:r>
      <w:r w:rsidRPr="00B932B1">
        <w:rPr>
          <w:bCs/>
          <w:color w:val="000000"/>
        </w:rPr>
        <w:t xml:space="preserve">Администрации </w:t>
      </w:r>
      <w:r>
        <w:rPr>
          <w:bCs/>
          <w:color w:val="000000"/>
        </w:rPr>
        <w:t>Курского</w:t>
      </w:r>
      <w:r w:rsidRPr="00B932B1">
        <w:rPr>
          <w:bCs/>
          <w:color w:val="000000"/>
        </w:rPr>
        <w:t xml:space="preserve"> района, Администрации</w:t>
      </w:r>
      <w:r w:rsidRPr="00B932B1">
        <w:rPr>
          <w:rStyle w:val="22"/>
        </w:rPr>
        <w:t xml:space="preserve"> </w:t>
      </w:r>
      <w:r w:rsidR="00CD382A">
        <w:rPr>
          <w:rStyle w:val="22"/>
        </w:rPr>
        <w:t>Рышковского</w:t>
      </w:r>
      <w:r>
        <w:rPr>
          <w:rStyle w:val="22"/>
        </w:rPr>
        <w:t xml:space="preserve"> сельсовета, </w:t>
      </w:r>
      <w:r w:rsidRPr="00B932B1">
        <w:rPr>
          <w:rStyle w:val="22"/>
        </w:rPr>
        <w:t>зарубежным опытом создания документов пространственного планирования.</w:t>
      </w:r>
    </w:p>
    <w:p w:rsidR="006A390C" w:rsidRPr="00E02E54" w:rsidRDefault="006A390C" w:rsidP="006A390C">
      <w:pPr>
        <w:widowControl w:val="0"/>
        <w:spacing w:line="340" w:lineRule="exact"/>
        <w:ind w:firstLine="709"/>
        <w:jc w:val="both"/>
        <w:rPr>
          <w:rStyle w:val="22"/>
        </w:rPr>
      </w:pPr>
      <w:r w:rsidRPr="00B932B1">
        <w:rPr>
          <w:rStyle w:val="22"/>
        </w:rPr>
        <w:t xml:space="preserve">В разработке </w:t>
      </w:r>
      <w:r w:rsidR="002C05A2">
        <w:rPr>
          <w:rStyle w:val="22"/>
        </w:rPr>
        <w:t>Генерального плана</w:t>
      </w:r>
      <w:r w:rsidRPr="00B932B1">
        <w:rPr>
          <w:rStyle w:val="22"/>
        </w:rPr>
        <w:t xml:space="preserve"> принял участие </w:t>
      </w:r>
      <w:r w:rsidRPr="00E02E54">
        <w:rPr>
          <w:rStyle w:val="22"/>
        </w:rPr>
        <w:t>коллектив</w:t>
      </w:r>
      <w:r w:rsidR="00C83510" w:rsidRPr="00E02E54">
        <w:rPr>
          <w:rStyle w:val="22"/>
        </w:rPr>
        <w:t xml:space="preserve"> </w:t>
      </w:r>
      <w:r w:rsidRPr="00E02E54">
        <w:rPr>
          <w:rStyle w:val="22"/>
        </w:rPr>
        <w:t xml:space="preserve">кафедры экономической и социальной географии, </w:t>
      </w:r>
      <w:r w:rsidR="00C83510" w:rsidRPr="00E02E54">
        <w:rPr>
          <w:rStyle w:val="22"/>
        </w:rPr>
        <w:t>естественно-</w:t>
      </w:r>
      <w:r w:rsidRPr="00E02E54">
        <w:rPr>
          <w:rStyle w:val="22"/>
        </w:rPr>
        <w:t xml:space="preserve">географического факультета </w:t>
      </w:r>
      <w:r w:rsidR="00C83510" w:rsidRPr="00E02E54">
        <w:rPr>
          <w:rStyle w:val="22"/>
        </w:rPr>
        <w:t>Курского</w:t>
      </w:r>
      <w:r w:rsidRPr="00E02E54">
        <w:rPr>
          <w:rStyle w:val="22"/>
        </w:rPr>
        <w:t xml:space="preserve"> государственного университета под руководством </w:t>
      </w:r>
      <w:r w:rsidR="00C83510" w:rsidRPr="00E02E54">
        <w:rPr>
          <w:rStyle w:val="22"/>
        </w:rPr>
        <w:t>декана</w:t>
      </w:r>
      <w:r w:rsidRPr="00E02E54">
        <w:rPr>
          <w:rStyle w:val="22"/>
        </w:rPr>
        <w:t>, к.</w:t>
      </w:r>
      <w:r w:rsidR="00C83510" w:rsidRPr="00E02E54">
        <w:rPr>
          <w:rStyle w:val="22"/>
        </w:rPr>
        <w:t>б</w:t>
      </w:r>
      <w:r w:rsidRPr="00E02E54">
        <w:rPr>
          <w:rStyle w:val="22"/>
        </w:rPr>
        <w:t xml:space="preserve">.н., доцента </w:t>
      </w:r>
      <w:r w:rsidR="00C83510" w:rsidRPr="00E02E54">
        <w:rPr>
          <w:rStyle w:val="22"/>
        </w:rPr>
        <w:t>И</w:t>
      </w:r>
      <w:r w:rsidRPr="00E02E54">
        <w:rPr>
          <w:rStyle w:val="22"/>
        </w:rPr>
        <w:t>.</w:t>
      </w:r>
      <w:r w:rsidR="00C83510" w:rsidRPr="00E02E54">
        <w:rPr>
          <w:rStyle w:val="22"/>
        </w:rPr>
        <w:t>П</w:t>
      </w:r>
      <w:r w:rsidRPr="00E02E54">
        <w:rPr>
          <w:rStyle w:val="22"/>
        </w:rPr>
        <w:t xml:space="preserve">. </w:t>
      </w:r>
      <w:r w:rsidR="00C83510" w:rsidRPr="00E02E54">
        <w:rPr>
          <w:rStyle w:val="22"/>
        </w:rPr>
        <w:t>Балабиной</w:t>
      </w:r>
      <w:r w:rsidRPr="00E02E54">
        <w:rPr>
          <w:rStyle w:val="22"/>
        </w:rPr>
        <w:t>.</w:t>
      </w:r>
    </w:p>
    <w:p w:rsidR="006A390C" w:rsidRPr="00B932B1" w:rsidRDefault="006A390C" w:rsidP="006A390C">
      <w:pPr>
        <w:spacing w:line="340" w:lineRule="exact"/>
        <w:ind w:firstLine="709"/>
        <w:jc w:val="both"/>
      </w:pPr>
      <w:r w:rsidRPr="00B932B1">
        <w:lastRenderedPageBreak/>
        <w:t xml:space="preserve">Работа над </w:t>
      </w:r>
      <w:r w:rsidR="002C05A2">
        <w:t>Генеральным планом</w:t>
      </w:r>
      <w:r w:rsidRPr="00B932B1">
        <w:t xml:space="preserve"> велась при тесном взаимодействии и на основе исходных материалов, предоставленных Администраци</w:t>
      </w:r>
      <w:r>
        <w:t>ями района и сельсовета</w:t>
      </w:r>
      <w:r w:rsidRPr="00B932B1">
        <w:t>, органами и учреждениями государственной власти района</w:t>
      </w:r>
      <w:r>
        <w:t xml:space="preserve"> и сельсовета</w:t>
      </w:r>
      <w:r w:rsidRPr="00B932B1">
        <w:t xml:space="preserve">, прочими организациями, федеральными и областными научными, проектными, инспектирующими и эксплуатирующими организациями. </w:t>
      </w:r>
    </w:p>
    <w:p w:rsidR="006A390C" w:rsidRPr="00B932B1" w:rsidRDefault="006A390C" w:rsidP="006A390C">
      <w:pPr>
        <w:spacing w:line="340" w:lineRule="exact"/>
        <w:ind w:firstLine="709"/>
        <w:jc w:val="both"/>
      </w:pPr>
      <w:r w:rsidRPr="00B932B1">
        <w:t xml:space="preserve">Для разработки </w:t>
      </w:r>
      <w:r w:rsidR="002C05A2">
        <w:t>Генерального плана</w:t>
      </w:r>
      <w:r w:rsidRPr="00B932B1">
        <w:t>, в качестве картографической основы использованы:</w:t>
      </w:r>
    </w:p>
    <w:p w:rsidR="006A390C" w:rsidRPr="00B932B1" w:rsidRDefault="006A390C" w:rsidP="00F52250">
      <w:pPr>
        <w:numPr>
          <w:ilvl w:val="0"/>
          <w:numId w:val="1"/>
        </w:numPr>
        <w:spacing w:line="340" w:lineRule="exact"/>
        <w:ind w:left="0" w:firstLine="709"/>
        <w:jc w:val="both"/>
      </w:pPr>
      <w:r w:rsidRPr="00B932B1">
        <w:t>векторные материалы ВИСХАГИ М 1:</w:t>
      </w:r>
      <w:r>
        <w:t>10</w:t>
      </w:r>
      <w:r w:rsidRPr="00B932B1">
        <w:t xml:space="preserve">000, </w:t>
      </w:r>
      <w:r>
        <w:t xml:space="preserve">полученные </w:t>
      </w:r>
      <w:r w:rsidR="00C83510">
        <w:t xml:space="preserve">исполнителем </w:t>
      </w:r>
      <w:r>
        <w:t xml:space="preserve">в </w:t>
      </w:r>
      <w:r w:rsidR="00C83510">
        <w:t>Курском филиале (Курскгеодезия) ФГУП «</w:t>
      </w:r>
      <w:r>
        <w:t>Ю</w:t>
      </w:r>
      <w:r w:rsidR="00C83510">
        <w:t xml:space="preserve">жное </w:t>
      </w:r>
      <w:r>
        <w:t>АГП</w:t>
      </w:r>
      <w:r w:rsidR="00C83510">
        <w:t>»</w:t>
      </w:r>
      <w:r w:rsidRPr="00B932B1">
        <w:t>;</w:t>
      </w:r>
    </w:p>
    <w:p w:rsidR="006A390C" w:rsidRPr="00B932B1" w:rsidRDefault="006A390C" w:rsidP="00F52250">
      <w:pPr>
        <w:numPr>
          <w:ilvl w:val="0"/>
          <w:numId w:val="1"/>
        </w:numPr>
        <w:spacing w:line="340" w:lineRule="exact"/>
        <w:ind w:left="0" w:firstLine="709"/>
        <w:jc w:val="both"/>
      </w:pPr>
      <w:r w:rsidRPr="00B932B1">
        <w:t>растровые материалы М 1:</w:t>
      </w:r>
      <w:r w:rsidR="00201135">
        <w:t>10</w:t>
      </w:r>
      <w:r w:rsidRPr="00B932B1">
        <w:t xml:space="preserve">000, предоставленные </w:t>
      </w:r>
      <w:r>
        <w:t>З</w:t>
      </w:r>
      <w:r w:rsidRPr="00B932B1">
        <w:t>аказчиком.</w:t>
      </w:r>
    </w:p>
    <w:p w:rsidR="00643F9A" w:rsidRDefault="00643F9A" w:rsidP="00DC708C">
      <w:pPr>
        <w:spacing w:line="340" w:lineRule="exact"/>
        <w:jc w:val="center"/>
        <w:outlineLvl w:val="0"/>
        <w:rPr>
          <w:b/>
          <w:bCs/>
          <w:color w:val="000000"/>
        </w:rPr>
      </w:pPr>
    </w:p>
    <w:p w:rsidR="00E02E54" w:rsidRPr="00B932B1" w:rsidRDefault="00E02E54" w:rsidP="00E02E54">
      <w:pPr>
        <w:spacing w:line="340" w:lineRule="exact"/>
        <w:ind w:firstLine="720"/>
        <w:jc w:val="both"/>
      </w:pPr>
      <w:r w:rsidRPr="00B932B1">
        <w:t xml:space="preserve">Проект выполнен в виде компьютерной геоинформационной системы (ГИС)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использовать ее для территориального мониторинга </w:t>
      </w:r>
      <w:r w:rsidR="008309C9">
        <w:t>сельсовета</w:t>
      </w:r>
      <w:r w:rsidRPr="00B932B1">
        <w:t xml:space="preserve">, а также практической работы подразделений Администрации </w:t>
      </w:r>
      <w:r w:rsidR="008309C9">
        <w:t>сельсовета</w:t>
      </w:r>
      <w:r w:rsidRPr="00B932B1">
        <w:t>.</w:t>
      </w:r>
    </w:p>
    <w:p w:rsidR="00E02E54" w:rsidRPr="00B932B1" w:rsidRDefault="00E02E54" w:rsidP="00E02E54">
      <w:pPr>
        <w:widowControl w:val="0"/>
        <w:spacing w:line="340" w:lineRule="exact"/>
        <w:ind w:firstLine="709"/>
        <w:jc w:val="both"/>
        <w:rPr>
          <w:rStyle w:val="22"/>
        </w:rPr>
      </w:pPr>
      <w:r w:rsidRPr="00B932B1">
        <w:rPr>
          <w:rStyle w:val="22"/>
        </w:rPr>
        <w:t xml:space="preserve">Авторский коллектив благодарит за помощь в работе и высказанные предложения департаменты, комитеты и управления Администрации Курской области и </w:t>
      </w:r>
      <w:r>
        <w:rPr>
          <w:rStyle w:val="22"/>
        </w:rPr>
        <w:t>Курского</w:t>
      </w:r>
      <w:r w:rsidRPr="00B932B1">
        <w:rPr>
          <w:rStyle w:val="22"/>
        </w:rPr>
        <w:t xml:space="preserve"> района и особо: </w:t>
      </w:r>
      <w:r>
        <w:rPr>
          <w:rStyle w:val="22"/>
        </w:rPr>
        <w:t xml:space="preserve">Главу </w:t>
      </w:r>
      <w:r w:rsidR="00CD382A">
        <w:rPr>
          <w:rStyle w:val="22"/>
        </w:rPr>
        <w:t>Рышковского</w:t>
      </w:r>
      <w:r w:rsidR="00BA2417">
        <w:rPr>
          <w:rStyle w:val="22"/>
        </w:rPr>
        <w:t xml:space="preserve"> </w:t>
      </w:r>
      <w:r w:rsidR="008309C9" w:rsidRPr="006F4017">
        <w:rPr>
          <w:rStyle w:val="22"/>
        </w:rPr>
        <w:t>сельсовета</w:t>
      </w:r>
      <w:r w:rsidR="00BA2417" w:rsidRPr="006F4017">
        <w:t xml:space="preserve"> </w:t>
      </w:r>
      <w:r w:rsidR="006F4017" w:rsidRPr="006F4017">
        <w:t>В</w:t>
      </w:r>
      <w:r w:rsidR="00BA2417" w:rsidRPr="006F4017">
        <w:t xml:space="preserve">. А. </w:t>
      </w:r>
      <w:r w:rsidR="006F4017" w:rsidRPr="006F4017">
        <w:t>Сопина</w:t>
      </w:r>
      <w:r w:rsidRPr="006F4017">
        <w:rPr>
          <w:rStyle w:val="22"/>
        </w:rPr>
        <w:t>, заместителя</w:t>
      </w:r>
      <w:r>
        <w:rPr>
          <w:rStyle w:val="22"/>
        </w:rPr>
        <w:t xml:space="preserve"> Главы </w:t>
      </w:r>
      <w:r w:rsidR="008309C9">
        <w:rPr>
          <w:rStyle w:val="22"/>
        </w:rPr>
        <w:t xml:space="preserve">Курского района </w:t>
      </w:r>
      <w:r>
        <w:rPr>
          <w:rStyle w:val="22"/>
        </w:rPr>
        <w:t xml:space="preserve">О.В. Шестипёрова, главного архитектора </w:t>
      </w:r>
      <w:r w:rsidR="008309C9">
        <w:rPr>
          <w:rStyle w:val="22"/>
        </w:rPr>
        <w:t xml:space="preserve">Курского </w:t>
      </w:r>
      <w:r>
        <w:rPr>
          <w:rStyle w:val="22"/>
        </w:rPr>
        <w:t xml:space="preserve">района Т.В. Хонькину, </w:t>
      </w:r>
      <w:r w:rsidRPr="00B932B1">
        <w:rPr>
          <w:rStyle w:val="22"/>
        </w:rPr>
        <w:t>начальника Департамента архите</w:t>
      </w:r>
      <w:r>
        <w:rPr>
          <w:rStyle w:val="22"/>
        </w:rPr>
        <w:t xml:space="preserve">ктуры и градостроительства О.М. </w:t>
      </w:r>
      <w:r w:rsidRPr="00B932B1">
        <w:rPr>
          <w:rStyle w:val="22"/>
        </w:rPr>
        <w:t xml:space="preserve">Заутренникова, начальника </w:t>
      </w:r>
      <w:r w:rsidR="008309C9">
        <w:rPr>
          <w:rStyle w:val="22"/>
        </w:rPr>
        <w:t xml:space="preserve">отдела </w:t>
      </w:r>
      <w:r w:rsidRPr="00B932B1">
        <w:rPr>
          <w:rStyle w:val="22"/>
        </w:rPr>
        <w:t xml:space="preserve">Департамента архитектуры и градостроительства </w:t>
      </w:r>
      <w:r w:rsidR="008309C9">
        <w:rPr>
          <w:rStyle w:val="22"/>
        </w:rPr>
        <w:t>А</w:t>
      </w:r>
      <w:r w:rsidRPr="00B932B1">
        <w:rPr>
          <w:rStyle w:val="22"/>
        </w:rPr>
        <w:t>.</w:t>
      </w:r>
      <w:r w:rsidR="008309C9">
        <w:rPr>
          <w:rStyle w:val="22"/>
        </w:rPr>
        <w:t>Ю</w:t>
      </w:r>
      <w:r w:rsidRPr="00B932B1">
        <w:rPr>
          <w:rStyle w:val="22"/>
        </w:rPr>
        <w:t xml:space="preserve">. </w:t>
      </w:r>
      <w:r w:rsidR="008309C9">
        <w:rPr>
          <w:rStyle w:val="22"/>
        </w:rPr>
        <w:t xml:space="preserve">Ниязова, </w:t>
      </w:r>
      <w:r w:rsidR="008309C9" w:rsidRPr="00B932B1">
        <w:rPr>
          <w:rStyle w:val="22"/>
        </w:rPr>
        <w:t xml:space="preserve">начальника </w:t>
      </w:r>
      <w:r w:rsidR="008309C9">
        <w:rPr>
          <w:rStyle w:val="22"/>
        </w:rPr>
        <w:t xml:space="preserve">отдела </w:t>
      </w:r>
      <w:r w:rsidR="008309C9" w:rsidRPr="00B932B1">
        <w:rPr>
          <w:rStyle w:val="22"/>
        </w:rPr>
        <w:t xml:space="preserve">Департамента архитектуры и градостроительства </w:t>
      </w:r>
      <w:r w:rsidR="008309C9">
        <w:rPr>
          <w:rStyle w:val="22"/>
        </w:rPr>
        <w:t>Г</w:t>
      </w:r>
      <w:r w:rsidR="008309C9" w:rsidRPr="00B932B1">
        <w:rPr>
          <w:rStyle w:val="22"/>
        </w:rPr>
        <w:t>.</w:t>
      </w:r>
      <w:r w:rsidR="008309C9">
        <w:rPr>
          <w:rStyle w:val="22"/>
        </w:rPr>
        <w:t>А</w:t>
      </w:r>
      <w:r w:rsidR="008309C9" w:rsidRPr="00B932B1">
        <w:rPr>
          <w:rStyle w:val="22"/>
        </w:rPr>
        <w:t>.</w:t>
      </w:r>
      <w:r w:rsidR="001E6141">
        <w:rPr>
          <w:rStyle w:val="22"/>
        </w:rPr>
        <w:t xml:space="preserve"> Концедалову</w:t>
      </w:r>
      <w:r w:rsidRPr="00B932B1">
        <w:rPr>
          <w:rStyle w:val="22"/>
        </w:rPr>
        <w:t>.</w:t>
      </w:r>
    </w:p>
    <w:p w:rsidR="00E02E54" w:rsidRPr="00B932B1" w:rsidRDefault="00E02E54" w:rsidP="00E02E54">
      <w:pPr>
        <w:spacing w:line="340" w:lineRule="exact"/>
        <w:ind w:firstLine="720"/>
        <w:jc w:val="both"/>
      </w:pPr>
      <w:r>
        <w:t xml:space="preserve">Концепция </w:t>
      </w:r>
      <w:r w:rsidRPr="00B932B1">
        <w:t xml:space="preserve">территориального планирования </w:t>
      </w:r>
      <w:r w:rsidR="00BA2417">
        <w:t>сельсовета</w:t>
      </w:r>
      <w:r w:rsidRPr="00B932B1">
        <w:t xml:space="preserve"> разработана на следующие проектные периоды</w:t>
      </w:r>
      <w:r w:rsidR="00BA2417">
        <w:t xml:space="preserve"> (согласно Техническому заданию)</w:t>
      </w:r>
      <w:r w:rsidRPr="00B932B1">
        <w:t xml:space="preserve">: </w:t>
      </w:r>
    </w:p>
    <w:p w:rsidR="00E02E54" w:rsidRPr="001A4FDE" w:rsidRDefault="001A4FDE" w:rsidP="00F52250">
      <w:pPr>
        <w:numPr>
          <w:ilvl w:val="0"/>
          <w:numId w:val="1"/>
        </w:numPr>
        <w:spacing w:line="340" w:lineRule="exact"/>
        <w:ind w:left="0" w:firstLine="709"/>
        <w:jc w:val="both"/>
      </w:pPr>
      <w:r w:rsidRPr="001A4FDE">
        <w:t xml:space="preserve">I этап </w:t>
      </w:r>
      <w:r>
        <w:t xml:space="preserve">– </w:t>
      </w:r>
      <w:r w:rsidRPr="001A4FDE">
        <w:t xml:space="preserve">5-7 лет </w:t>
      </w:r>
      <w:r>
        <w:t>– первая очередь;</w:t>
      </w:r>
    </w:p>
    <w:p w:rsidR="00643F9A" w:rsidRPr="003D513B" w:rsidRDefault="00E02E54" w:rsidP="00F52250">
      <w:pPr>
        <w:numPr>
          <w:ilvl w:val="0"/>
          <w:numId w:val="1"/>
        </w:numPr>
        <w:spacing w:line="340" w:lineRule="exact"/>
        <w:ind w:left="0" w:firstLine="709"/>
        <w:jc w:val="both"/>
      </w:pPr>
      <w:r w:rsidRPr="001A4FDE">
        <w:t xml:space="preserve">II </w:t>
      </w:r>
      <w:r w:rsidR="001A4FDE" w:rsidRPr="001A4FDE">
        <w:t>этап – 10-25 лет – расчетный срок</w:t>
      </w:r>
      <w:r w:rsidR="003D513B">
        <w:t xml:space="preserve">. </w:t>
      </w:r>
      <w:r w:rsidRPr="00B932B1">
        <w:t xml:space="preserve">Этап графически отражается в территориях функциональных зон, резервируемых для перспективной (стратегической) территориальной организации </w:t>
      </w:r>
      <w:r w:rsidR="00675B88">
        <w:t>сельсовета</w:t>
      </w:r>
      <w:r w:rsidRPr="00B932B1">
        <w:t>.</w:t>
      </w:r>
    </w:p>
    <w:p w:rsidR="00643F9A" w:rsidRDefault="00643F9A">
      <w:pPr>
        <w:rPr>
          <w:b/>
          <w:bCs/>
          <w:color w:val="000000"/>
        </w:rPr>
      </w:pPr>
      <w:r>
        <w:rPr>
          <w:b/>
          <w:bCs/>
          <w:color w:val="000000"/>
        </w:rPr>
        <w:br w:type="page"/>
      </w:r>
    </w:p>
    <w:p w:rsidR="00820369" w:rsidRPr="00131324" w:rsidRDefault="00D96A6F" w:rsidP="00182B67">
      <w:pPr>
        <w:shd w:val="clear" w:color="auto" w:fill="E5E2D1"/>
        <w:spacing w:line="340" w:lineRule="exact"/>
        <w:jc w:val="center"/>
        <w:outlineLvl w:val="0"/>
        <w:rPr>
          <w:b/>
          <w:bCs/>
          <w:color w:val="000000"/>
          <w:sz w:val="28"/>
          <w:szCs w:val="28"/>
        </w:rPr>
      </w:pPr>
      <w:r w:rsidRPr="00131324">
        <w:rPr>
          <w:b/>
          <w:bCs/>
          <w:color w:val="000000"/>
          <w:sz w:val="28"/>
          <w:szCs w:val="28"/>
        </w:rPr>
        <w:lastRenderedPageBreak/>
        <w:t xml:space="preserve">1.  </w:t>
      </w:r>
      <w:bookmarkEnd w:id="1"/>
      <w:r w:rsidR="00CB6E18" w:rsidRPr="00131324">
        <w:rPr>
          <w:b/>
          <w:bCs/>
          <w:color w:val="000000"/>
          <w:sz w:val="28"/>
          <w:szCs w:val="28"/>
        </w:rPr>
        <w:t>ОБЩИЕ  ЦЕЛИ  И  ЗАДАЧИ  ПРОЕКТА</w:t>
      </w:r>
    </w:p>
    <w:p w:rsidR="00F82511" w:rsidRPr="008578C4" w:rsidRDefault="00F82511" w:rsidP="00121D78">
      <w:pPr>
        <w:shd w:val="clear" w:color="auto" w:fill="FFFFFF"/>
        <w:spacing w:line="240" w:lineRule="exact"/>
        <w:jc w:val="center"/>
        <w:rPr>
          <w:b/>
          <w:bCs/>
          <w:color w:val="000000"/>
        </w:rPr>
      </w:pPr>
    </w:p>
    <w:p w:rsidR="00820369" w:rsidRPr="008578C4" w:rsidRDefault="00820369" w:rsidP="008578C4">
      <w:pPr>
        <w:shd w:val="clear" w:color="auto" w:fill="FFFFFF"/>
        <w:spacing w:line="340" w:lineRule="exact"/>
        <w:ind w:firstLine="709"/>
        <w:jc w:val="both"/>
      </w:pPr>
      <w:r w:rsidRPr="00182B67">
        <w:rPr>
          <w:bCs/>
          <w:color w:val="000000"/>
          <w:shd w:val="clear" w:color="auto" w:fill="E5E2D1"/>
        </w:rPr>
        <w:t xml:space="preserve">Главная цель настоящего проекта </w:t>
      </w:r>
      <w:r w:rsidR="009C1385" w:rsidRPr="00182B67">
        <w:rPr>
          <w:bCs/>
          <w:color w:val="000000"/>
          <w:shd w:val="clear" w:color="auto" w:fill="E5E2D1"/>
        </w:rPr>
        <w:t>–</w:t>
      </w:r>
      <w:r w:rsidRPr="00182B67">
        <w:rPr>
          <w:bCs/>
          <w:color w:val="000000"/>
          <w:shd w:val="clear" w:color="auto" w:fill="E5E2D1"/>
        </w:rPr>
        <w:t xml:space="preserve"> </w:t>
      </w:r>
      <w:r w:rsidR="009C1385" w:rsidRPr="00182B67">
        <w:rPr>
          <w:b/>
          <w:bCs/>
          <w:color w:val="000000"/>
          <w:shd w:val="clear" w:color="auto" w:fill="E5E2D1"/>
        </w:rPr>
        <w:t>территориально-</w:t>
      </w:r>
      <w:r w:rsidRPr="00182B67">
        <w:rPr>
          <w:b/>
          <w:bCs/>
          <w:color w:val="000000"/>
          <w:shd w:val="clear" w:color="auto" w:fill="E5E2D1"/>
        </w:rPr>
        <w:t xml:space="preserve">пространственная организация </w:t>
      </w:r>
      <w:r w:rsidR="009C1385" w:rsidRPr="00182B67">
        <w:rPr>
          <w:b/>
          <w:bCs/>
          <w:color w:val="000000"/>
          <w:shd w:val="clear" w:color="auto" w:fill="E5E2D1"/>
        </w:rPr>
        <w:t xml:space="preserve">муниципального образования </w:t>
      </w:r>
      <w:r w:rsidR="00CD382A" w:rsidRPr="00182B67">
        <w:rPr>
          <w:b/>
          <w:bCs/>
          <w:color w:val="000000"/>
          <w:shd w:val="clear" w:color="auto" w:fill="E5E2D1"/>
        </w:rPr>
        <w:t>Рышковский</w:t>
      </w:r>
      <w:r w:rsidR="001B3890" w:rsidRPr="00182B67">
        <w:rPr>
          <w:b/>
          <w:bCs/>
          <w:color w:val="000000"/>
          <w:shd w:val="clear" w:color="auto" w:fill="E5E2D1"/>
        </w:rPr>
        <w:t xml:space="preserve"> сельский совет Курского района Курской области</w:t>
      </w:r>
      <w:r w:rsidR="001B3890" w:rsidRPr="00182B67">
        <w:rPr>
          <w:bCs/>
          <w:color w:val="000000"/>
          <w:shd w:val="clear" w:color="auto" w:fill="E5E2D1"/>
        </w:rPr>
        <w:t xml:space="preserve"> </w:t>
      </w:r>
      <w:r w:rsidR="009C1385" w:rsidRPr="00182B67">
        <w:rPr>
          <w:b/>
          <w:bCs/>
          <w:color w:val="000000"/>
          <w:shd w:val="clear" w:color="auto" w:fill="E5E2D1"/>
        </w:rPr>
        <w:t xml:space="preserve">и выработка стратегических градостроительных решений по развитию данной территории </w:t>
      </w:r>
      <w:r w:rsidRPr="00182B67">
        <w:rPr>
          <w:b/>
          <w:bCs/>
          <w:color w:val="000000"/>
          <w:shd w:val="clear" w:color="auto" w:fill="E5E2D1"/>
        </w:rPr>
        <w:t>в соответствии с</w:t>
      </w:r>
      <w:r w:rsidR="009C1385" w:rsidRPr="00182B67">
        <w:rPr>
          <w:b/>
          <w:bCs/>
          <w:color w:val="000000"/>
          <w:shd w:val="clear" w:color="auto" w:fill="E5E2D1"/>
        </w:rPr>
        <w:t xml:space="preserve"> Концепцией </w:t>
      </w:r>
      <w:r w:rsidRPr="00182B67">
        <w:rPr>
          <w:b/>
          <w:bCs/>
          <w:color w:val="000000"/>
          <w:shd w:val="clear" w:color="auto" w:fill="E5E2D1"/>
        </w:rPr>
        <w:t>устойчиво</w:t>
      </w:r>
      <w:r w:rsidR="009C1385" w:rsidRPr="00182B67">
        <w:rPr>
          <w:b/>
          <w:bCs/>
          <w:color w:val="000000"/>
          <w:shd w:val="clear" w:color="auto" w:fill="E5E2D1"/>
        </w:rPr>
        <w:t>го</w:t>
      </w:r>
      <w:r w:rsidRPr="00182B67">
        <w:rPr>
          <w:b/>
          <w:bCs/>
          <w:color w:val="000000"/>
          <w:shd w:val="clear" w:color="auto" w:fill="E5E2D1"/>
        </w:rPr>
        <w:t xml:space="preserve"> развити</w:t>
      </w:r>
      <w:r w:rsidR="009C1385" w:rsidRPr="00182B67">
        <w:rPr>
          <w:b/>
          <w:bCs/>
          <w:color w:val="000000"/>
          <w:shd w:val="clear" w:color="auto" w:fill="E5E2D1"/>
        </w:rPr>
        <w:t>я</w:t>
      </w:r>
      <w:r w:rsidRPr="00182B67">
        <w:rPr>
          <w:b/>
          <w:bCs/>
          <w:color w:val="000000"/>
          <w:shd w:val="clear" w:color="auto" w:fill="E5E2D1"/>
        </w:rPr>
        <w:t xml:space="preserve"> на 25 лет</w:t>
      </w:r>
      <w:r w:rsidR="00D04037" w:rsidRPr="00182B67">
        <w:rPr>
          <w:b/>
          <w:bCs/>
          <w:color w:val="000000"/>
          <w:shd w:val="clear" w:color="auto" w:fill="E5E2D1"/>
        </w:rPr>
        <w:t>.</w:t>
      </w:r>
      <w:r w:rsidRPr="008578C4">
        <w:rPr>
          <w:bCs/>
          <w:color w:val="000000"/>
        </w:rPr>
        <w:t xml:space="preserve"> </w:t>
      </w:r>
    </w:p>
    <w:p w:rsidR="00820369" w:rsidRPr="008578C4" w:rsidRDefault="00820369" w:rsidP="00475A27">
      <w:pPr>
        <w:shd w:val="clear" w:color="auto" w:fill="FFFFFF"/>
        <w:spacing w:line="320" w:lineRule="exact"/>
        <w:ind w:firstLine="709"/>
        <w:jc w:val="both"/>
      </w:pPr>
      <w:r w:rsidRPr="008578C4">
        <w:rPr>
          <w:color w:val="000000"/>
        </w:rPr>
        <w:t xml:space="preserve">Для обеспечения </w:t>
      </w:r>
      <w:r w:rsidR="00E7419B" w:rsidRPr="008578C4">
        <w:rPr>
          <w:color w:val="000000"/>
        </w:rPr>
        <w:t xml:space="preserve">поставленной цели </w:t>
      </w:r>
      <w:r w:rsidRPr="008578C4">
        <w:rPr>
          <w:color w:val="000000"/>
        </w:rPr>
        <w:t>необходима ориентация на решение следующих задач:</w:t>
      </w:r>
    </w:p>
    <w:p w:rsidR="00825880" w:rsidRPr="008578C4" w:rsidRDefault="00825880" w:rsidP="00F52250">
      <w:pPr>
        <w:widowControl w:val="0"/>
        <w:numPr>
          <w:ilvl w:val="0"/>
          <w:numId w:val="2"/>
        </w:numPr>
        <w:shd w:val="clear" w:color="auto" w:fill="FFFFFF"/>
        <w:tabs>
          <w:tab w:val="left" w:pos="907"/>
        </w:tabs>
        <w:autoSpaceDE w:val="0"/>
        <w:autoSpaceDN w:val="0"/>
        <w:adjustRightInd w:val="0"/>
        <w:spacing w:line="320" w:lineRule="exact"/>
        <w:ind w:firstLine="709"/>
        <w:jc w:val="both"/>
        <w:rPr>
          <w:color w:val="000000"/>
        </w:rPr>
      </w:pPr>
      <w:r w:rsidRPr="008578C4">
        <w:rPr>
          <w:color w:val="000000"/>
        </w:rPr>
        <w:t>повышение уровня жизни и условий проживания населения в муниципальном образовании;</w:t>
      </w:r>
    </w:p>
    <w:p w:rsidR="00820369" w:rsidRPr="008578C4" w:rsidRDefault="00820369" w:rsidP="00F52250">
      <w:pPr>
        <w:widowControl w:val="0"/>
        <w:numPr>
          <w:ilvl w:val="0"/>
          <w:numId w:val="2"/>
        </w:numPr>
        <w:shd w:val="clear" w:color="auto" w:fill="FFFFFF"/>
        <w:tabs>
          <w:tab w:val="left" w:pos="907"/>
        </w:tabs>
        <w:autoSpaceDE w:val="0"/>
        <w:autoSpaceDN w:val="0"/>
        <w:adjustRightInd w:val="0"/>
        <w:spacing w:line="320" w:lineRule="exact"/>
        <w:ind w:firstLine="709"/>
        <w:jc w:val="both"/>
        <w:rPr>
          <w:color w:val="000000"/>
        </w:rPr>
      </w:pPr>
      <w:r w:rsidRPr="008578C4">
        <w:rPr>
          <w:color w:val="000000"/>
        </w:rPr>
        <w:t>обеспечение существенного прогресса в развитии основных секторов</w:t>
      </w:r>
      <w:r w:rsidR="00825880" w:rsidRPr="008578C4">
        <w:rPr>
          <w:color w:val="000000"/>
        </w:rPr>
        <w:t xml:space="preserve"> </w:t>
      </w:r>
      <w:r w:rsidRPr="008578C4">
        <w:rPr>
          <w:color w:val="000000"/>
        </w:rPr>
        <w:t>экономики</w:t>
      </w:r>
      <w:r w:rsidR="008E6B67" w:rsidRPr="008578C4">
        <w:rPr>
          <w:color w:val="000000"/>
        </w:rPr>
        <w:t xml:space="preserve"> и привлечение инвесторов с целью повышения эффективности народного хозяйства</w:t>
      </w:r>
      <w:r w:rsidRPr="008578C4">
        <w:rPr>
          <w:color w:val="000000"/>
        </w:rPr>
        <w:t xml:space="preserve"> </w:t>
      </w:r>
      <w:r w:rsidR="00825880" w:rsidRPr="008578C4">
        <w:rPr>
          <w:color w:val="000000"/>
        </w:rPr>
        <w:t>муниципального образования;</w:t>
      </w:r>
    </w:p>
    <w:p w:rsidR="00AA237C" w:rsidRPr="008578C4" w:rsidRDefault="001B3890" w:rsidP="00F52250">
      <w:pPr>
        <w:widowControl w:val="0"/>
        <w:numPr>
          <w:ilvl w:val="0"/>
          <w:numId w:val="2"/>
        </w:numPr>
        <w:shd w:val="clear" w:color="auto" w:fill="FFFFFF"/>
        <w:tabs>
          <w:tab w:val="left" w:pos="968"/>
        </w:tabs>
        <w:autoSpaceDE w:val="0"/>
        <w:autoSpaceDN w:val="0"/>
        <w:adjustRightInd w:val="0"/>
        <w:spacing w:line="320" w:lineRule="exact"/>
        <w:ind w:firstLine="709"/>
        <w:jc w:val="both"/>
        <w:rPr>
          <w:color w:val="000000"/>
        </w:rPr>
      </w:pPr>
      <w:r w:rsidRPr="008578C4">
        <w:rPr>
          <w:color w:val="000000"/>
        </w:rPr>
        <w:t>рациональное природопользование всех видов ресурсов</w:t>
      </w:r>
      <w:r>
        <w:rPr>
          <w:color w:val="000000"/>
        </w:rPr>
        <w:t>,</w:t>
      </w:r>
      <w:r w:rsidRPr="008578C4">
        <w:rPr>
          <w:color w:val="000000"/>
        </w:rPr>
        <w:t xml:space="preserve"> с проведением рекреационных работ нарушенных в результате хозяйственной деятельности территорий;</w:t>
      </w:r>
    </w:p>
    <w:p w:rsidR="00820369" w:rsidRPr="001B3890" w:rsidRDefault="00820369" w:rsidP="00F52250">
      <w:pPr>
        <w:widowControl w:val="0"/>
        <w:numPr>
          <w:ilvl w:val="0"/>
          <w:numId w:val="2"/>
        </w:numPr>
        <w:shd w:val="clear" w:color="auto" w:fill="FFFFFF"/>
        <w:tabs>
          <w:tab w:val="left" w:pos="907"/>
        </w:tabs>
        <w:autoSpaceDE w:val="0"/>
        <w:autoSpaceDN w:val="0"/>
        <w:adjustRightInd w:val="0"/>
        <w:spacing w:line="320" w:lineRule="exact"/>
        <w:ind w:firstLine="709"/>
        <w:jc w:val="both"/>
        <w:rPr>
          <w:color w:val="000000"/>
        </w:rPr>
      </w:pPr>
      <w:r w:rsidRPr="008578C4">
        <w:rPr>
          <w:color w:val="000000"/>
        </w:rPr>
        <w:t>улучшение экологической ситуации</w:t>
      </w:r>
      <w:r w:rsidR="00825880" w:rsidRPr="008578C4">
        <w:rPr>
          <w:color w:val="000000"/>
        </w:rPr>
        <w:t xml:space="preserve"> </w:t>
      </w:r>
      <w:r w:rsidR="00AA237C" w:rsidRPr="008578C4">
        <w:rPr>
          <w:color w:val="000000"/>
        </w:rPr>
        <w:t>и повышение</w:t>
      </w:r>
      <w:r w:rsidR="00825880" w:rsidRPr="008578C4">
        <w:rPr>
          <w:color w:val="000000"/>
        </w:rPr>
        <w:t xml:space="preserve"> качества среды обитания граждан</w:t>
      </w:r>
      <w:r w:rsidR="001B3890">
        <w:rPr>
          <w:color w:val="000000"/>
        </w:rPr>
        <w:t>, проживающих в</w:t>
      </w:r>
      <w:r w:rsidR="001B3890" w:rsidRPr="001B3890">
        <w:rPr>
          <w:b/>
          <w:bCs/>
          <w:color w:val="000000"/>
        </w:rPr>
        <w:t xml:space="preserve"> </w:t>
      </w:r>
      <w:r w:rsidR="00CD382A">
        <w:rPr>
          <w:bCs/>
          <w:color w:val="000000"/>
        </w:rPr>
        <w:t>Рышковском</w:t>
      </w:r>
      <w:r w:rsidR="001B3890" w:rsidRPr="001B3890">
        <w:rPr>
          <w:bCs/>
          <w:color w:val="000000"/>
        </w:rPr>
        <w:t xml:space="preserve"> сельсовете</w:t>
      </w:r>
      <w:r w:rsidR="00825880" w:rsidRPr="001B3890">
        <w:rPr>
          <w:color w:val="000000"/>
        </w:rPr>
        <w:t>;</w:t>
      </w:r>
    </w:p>
    <w:p w:rsidR="00AA237C" w:rsidRPr="008578C4" w:rsidRDefault="00AA237C" w:rsidP="00F52250">
      <w:pPr>
        <w:widowControl w:val="0"/>
        <w:numPr>
          <w:ilvl w:val="0"/>
          <w:numId w:val="2"/>
        </w:numPr>
        <w:shd w:val="clear" w:color="auto" w:fill="FFFFFF"/>
        <w:tabs>
          <w:tab w:val="left" w:pos="907"/>
          <w:tab w:val="left" w:pos="968"/>
        </w:tabs>
        <w:autoSpaceDE w:val="0"/>
        <w:autoSpaceDN w:val="0"/>
        <w:adjustRightInd w:val="0"/>
        <w:spacing w:line="320" w:lineRule="exact"/>
        <w:ind w:firstLine="709"/>
        <w:jc w:val="both"/>
        <w:rPr>
          <w:color w:val="000000"/>
        </w:rPr>
      </w:pPr>
      <w:r w:rsidRPr="008578C4">
        <w:rPr>
          <w:color w:val="000000"/>
        </w:rPr>
        <w:t>внедрение и обоснование предложений по модернизации и реконструкции инженерно-коммуникационных систем и транспортной инфраструктуры на основе проведения анализа их территориально-пространственной организации и технико-экономических показателей;</w:t>
      </w:r>
    </w:p>
    <w:p w:rsidR="00AA237C" w:rsidRPr="008578C4" w:rsidRDefault="00AA237C" w:rsidP="00F52250">
      <w:pPr>
        <w:widowControl w:val="0"/>
        <w:numPr>
          <w:ilvl w:val="0"/>
          <w:numId w:val="2"/>
        </w:numPr>
        <w:shd w:val="clear" w:color="auto" w:fill="FFFFFF"/>
        <w:tabs>
          <w:tab w:val="left" w:pos="968"/>
        </w:tabs>
        <w:autoSpaceDE w:val="0"/>
        <w:autoSpaceDN w:val="0"/>
        <w:adjustRightInd w:val="0"/>
        <w:spacing w:line="320" w:lineRule="exact"/>
        <w:ind w:firstLine="709"/>
        <w:jc w:val="both"/>
      </w:pPr>
      <w:r w:rsidRPr="008578C4">
        <w:rPr>
          <w:color w:val="000000"/>
        </w:rPr>
        <w:t xml:space="preserve">разработка комплекса предложений по сохранению </w:t>
      </w:r>
      <w:r w:rsidR="008E6B67" w:rsidRPr="008578C4">
        <w:rPr>
          <w:color w:val="000000"/>
        </w:rPr>
        <w:t xml:space="preserve">особо охраняемых территорий и объектов: </w:t>
      </w:r>
      <w:r w:rsidRPr="008578C4">
        <w:rPr>
          <w:color w:val="000000"/>
        </w:rPr>
        <w:t>объектов историко-культурного наследия</w:t>
      </w:r>
      <w:r w:rsidR="008E6B67" w:rsidRPr="008578C4">
        <w:rPr>
          <w:color w:val="000000"/>
        </w:rPr>
        <w:t xml:space="preserve"> и</w:t>
      </w:r>
      <w:r w:rsidRPr="008578C4">
        <w:rPr>
          <w:color w:val="000000"/>
        </w:rPr>
        <w:t xml:space="preserve"> </w:t>
      </w:r>
      <w:r w:rsidR="008E6B67" w:rsidRPr="008578C4">
        <w:rPr>
          <w:color w:val="000000"/>
        </w:rPr>
        <w:t>особо охраняемых природных территорий (заповедники, заказники, памятники природы);</w:t>
      </w:r>
    </w:p>
    <w:p w:rsidR="008E6B67" w:rsidRPr="008578C4" w:rsidRDefault="008E6B67" w:rsidP="00F52250">
      <w:pPr>
        <w:widowControl w:val="0"/>
        <w:numPr>
          <w:ilvl w:val="0"/>
          <w:numId w:val="2"/>
        </w:numPr>
        <w:shd w:val="clear" w:color="auto" w:fill="FFFFFF"/>
        <w:tabs>
          <w:tab w:val="left" w:pos="907"/>
        </w:tabs>
        <w:autoSpaceDE w:val="0"/>
        <w:autoSpaceDN w:val="0"/>
        <w:adjustRightInd w:val="0"/>
        <w:spacing w:line="320" w:lineRule="exact"/>
        <w:ind w:firstLine="709"/>
        <w:jc w:val="both"/>
        <w:rPr>
          <w:color w:val="000000"/>
        </w:rPr>
      </w:pPr>
      <w:r w:rsidRPr="008578C4">
        <w:rPr>
          <w:color w:val="000000"/>
        </w:rPr>
        <w:t>изыскание и создание рекреационных и туристических районов на территории муниципального образования</w:t>
      </w:r>
      <w:r w:rsidR="00D04037" w:rsidRPr="008578C4">
        <w:rPr>
          <w:color w:val="000000"/>
        </w:rPr>
        <w:t>,</w:t>
      </w:r>
      <w:r w:rsidRPr="008578C4">
        <w:rPr>
          <w:color w:val="000000"/>
        </w:rPr>
        <w:t xml:space="preserve"> </w:t>
      </w:r>
      <w:r w:rsidR="00D04037" w:rsidRPr="008578C4">
        <w:rPr>
          <w:color w:val="000000"/>
        </w:rPr>
        <w:t>созда</w:t>
      </w:r>
      <w:r w:rsidR="006C3DB5">
        <w:rPr>
          <w:color w:val="000000"/>
        </w:rPr>
        <w:t>ющих</w:t>
      </w:r>
      <w:r w:rsidR="00D04037" w:rsidRPr="008578C4">
        <w:rPr>
          <w:color w:val="000000"/>
        </w:rPr>
        <w:t xml:space="preserve"> центры массового и культурного отдыха для разных слоев населения, и привлек</w:t>
      </w:r>
      <w:r w:rsidR="006C3DB5">
        <w:rPr>
          <w:color w:val="000000"/>
        </w:rPr>
        <w:t>ающих</w:t>
      </w:r>
      <w:r w:rsidR="00D04037" w:rsidRPr="008578C4">
        <w:rPr>
          <w:color w:val="000000"/>
        </w:rPr>
        <w:t xml:space="preserve"> </w:t>
      </w:r>
      <w:r w:rsidRPr="008578C4">
        <w:rPr>
          <w:color w:val="000000"/>
        </w:rPr>
        <w:t>дополнительны</w:t>
      </w:r>
      <w:r w:rsidR="00D04037" w:rsidRPr="008578C4">
        <w:rPr>
          <w:color w:val="000000"/>
        </w:rPr>
        <w:t>е</w:t>
      </w:r>
      <w:r w:rsidRPr="008578C4">
        <w:rPr>
          <w:color w:val="000000"/>
        </w:rPr>
        <w:t xml:space="preserve"> источник</w:t>
      </w:r>
      <w:r w:rsidR="00D04037" w:rsidRPr="008578C4">
        <w:rPr>
          <w:color w:val="000000"/>
        </w:rPr>
        <w:t>и</w:t>
      </w:r>
      <w:r w:rsidRPr="008578C4">
        <w:rPr>
          <w:color w:val="000000"/>
        </w:rPr>
        <w:t xml:space="preserve"> дохода в местный бюджет муници</w:t>
      </w:r>
      <w:r w:rsidR="00D04037" w:rsidRPr="008578C4">
        <w:rPr>
          <w:color w:val="000000"/>
        </w:rPr>
        <w:t>п</w:t>
      </w:r>
      <w:r w:rsidRPr="008578C4">
        <w:rPr>
          <w:color w:val="000000"/>
        </w:rPr>
        <w:t>ального образования</w:t>
      </w:r>
      <w:r w:rsidR="00D04037" w:rsidRPr="008578C4">
        <w:rPr>
          <w:color w:val="000000"/>
        </w:rPr>
        <w:t>;</w:t>
      </w:r>
    </w:p>
    <w:p w:rsidR="00D04037" w:rsidRPr="008578C4" w:rsidRDefault="00D04037" w:rsidP="00F52250">
      <w:pPr>
        <w:widowControl w:val="0"/>
        <w:numPr>
          <w:ilvl w:val="0"/>
          <w:numId w:val="2"/>
        </w:numPr>
        <w:shd w:val="clear" w:color="auto" w:fill="FFFFFF"/>
        <w:tabs>
          <w:tab w:val="left" w:pos="907"/>
        </w:tabs>
        <w:autoSpaceDE w:val="0"/>
        <w:autoSpaceDN w:val="0"/>
        <w:adjustRightInd w:val="0"/>
        <w:spacing w:line="320" w:lineRule="exact"/>
        <w:ind w:firstLine="709"/>
        <w:jc w:val="both"/>
        <w:rPr>
          <w:color w:val="000000"/>
        </w:rPr>
      </w:pPr>
      <w:r w:rsidRPr="008578C4">
        <w:rPr>
          <w:color w:val="000000"/>
        </w:rPr>
        <w:t xml:space="preserve">выработка предложений и их обоснование по </w:t>
      </w:r>
      <w:r w:rsidR="003C1B66" w:rsidRPr="008578C4">
        <w:rPr>
          <w:color w:val="000000"/>
        </w:rPr>
        <w:t>активному внедрению основных положений Федеральной программы «Жилище» путем разработки градостроительных проектных предложений по строительству нового жилого фонда и реконструкции существующего жилого фонда для улучшения жилищных условий населения муниципального образования, сокращения оттока и привлечения новых трудовых ресурсов на территорию муниципального образования;</w:t>
      </w:r>
      <w:r w:rsidRPr="008578C4">
        <w:rPr>
          <w:color w:val="000000"/>
        </w:rPr>
        <w:t xml:space="preserve"> </w:t>
      </w:r>
    </w:p>
    <w:p w:rsidR="003C1B66" w:rsidRPr="00BA630C" w:rsidRDefault="00820369" w:rsidP="00F52250">
      <w:pPr>
        <w:widowControl w:val="0"/>
        <w:numPr>
          <w:ilvl w:val="0"/>
          <w:numId w:val="2"/>
        </w:numPr>
        <w:shd w:val="clear" w:color="auto" w:fill="FFFFFF"/>
        <w:tabs>
          <w:tab w:val="left" w:pos="907"/>
        </w:tabs>
        <w:autoSpaceDE w:val="0"/>
        <w:autoSpaceDN w:val="0"/>
        <w:adjustRightInd w:val="0"/>
        <w:spacing w:line="320" w:lineRule="exact"/>
        <w:ind w:firstLine="709"/>
        <w:jc w:val="both"/>
      </w:pPr>
      <w:r w:rsidRPr="008578C4">
        <w:rPr>
          <w:color w:val="000000"/>
        </w:rPr>
        <w:t xml:space="preserve">достижение долговременной безопасности </w:t>
      </w:r>
      <w:r w:rsidR="003C1B66" w:rsidRPr="008578C4">
        <w:rPr>
          <w:color w:val="000000"/>
        </w:rPr>
        <w:t xml:space="preserve">жизнедеятельности населения и экономического развития </w:t>
      </w:r>
      <w:r w:rsidR="00CD382A">
        <w:rPr>
          <w:bCs/>
          <w:color w:val="000000"/>
        </w:rPr>
        <w:t>Рышковского</w:t>
      </w:r>
      <w:r w:rsidR="00BA630C" w:rsidRPr="001B3890">
        <w:rPr>
          <w:bCs/>
          <w:color w:val="000000"/>
        </w:rPr>
        <w:t xml:space="preserve"> сельсовет</w:t>
      </w:r>
      <w:r w:rsidR="00BA630C">
        <w:rPr>
          <w:bCs/>
          <w:color w:val="000000"/>
        </w:rPr>
        <w:t>а</w:t>
      </w:r>
      <w:r w:rsidR="00BA630C" w:rsidRPr="008578C4">
        <w:rPr>
          <w:color w:val="000000"/>
        </w:rPr>
        <w:t xml:space="preserve"> </w:t>
      </w:r>
      <w:r w:rsidR="003C1B66" w:rsidRPr="008578C4">
        <w:rPr>
          <w:color w:val="000000"/>
        </w:rPr>
        <w:t>путем создания территориально организованной сети объектов защитн</w:t>
      </w:r>
      <w:r w:rsidR="00BA630C">
        <w:rPr>
          <w:color w:val="000000"/>
        </w:rPr>
        <w:t>ых</w:t>
      </w:r>
      <w:r w:rsidR="003C1B66" w:rsidRPr="008578C4">
        <w:rPr>
          <w:color w:val="000000"/>
        </w:rPr>
        <w:t xml:space="preserve"> сооружени</w:t>
      </w:r>
      <w:r w:rsidR="00BA630C">
        <w:rPr>
          <w:color w:val="000000"/>
        </w:rPr>
        <w:t>й</w:t>
      </w:r>
      <w:r w:rsidR="003C1B66" w:rsidRPr="008578C4">
        <w:rPr>
          <w:color w:val="000000"/>
        </w:rPr>
        <w:t>, коридоров и районов эвакуации населения в условиях ЧС.</w:t>
      </w:r>
    </w:p>
    <w:p w:rsidR="00416F76" w:rsidRDefault="00416F76" w:rsidP="00416F76">
      <w:pPr>
        <w:widowControl w:val="0"/>
        <w:shd w:val="clear" w:color="auto" w:fill="FFFFFF"/>
        <w:tabs>
          <w:tab w:val="left" w:pos="907"/>
        </w:tabs>
        <w:autoSpaceDE w:val="0"/>
        <w:autoSpaceDN w:val="0"/>
        <w:adjustRightInd w:val="0"/>
        <w:spacing w:line="200" w:lineRule="exact"/>
        <w:ind w:left="709"/>
        <w:jc w:val="both"/>
        <w:rPr>
          <w:b/>
          <w:color w:val="000000"/>
          <w:u w:val="single"/>
        </w:rPr>
      </w:pPr>
    </w:p>
    <w:p w:rsidR="00820369" w:rsidRPr="00063683" w:rsidRDefault="00820369" w:rsidP="00BA630C">
      <w:pPr>
        <w:widowControl w:val="0"/>
        <w:shd w:val="clear" w:color="auto" w:fill="FFFFFF"/>
        <w:tabs>
          <w:tab w:val="left" w:pos="907"/>
        </w:tabs>
        <w:autoSpaceDE w:val="0"/>
        <w:autoSpaceDN w:val="0"/>
        <w:adjustRightInd w:val="0"/>
        <w:spacing w:line="340" w:lineRule="exact"/>
        <w:ind w:left="709"/>
        <w:jc w:val="both"/>
        <w:rPr>
          <w:b/>
          <w:u w:val="single"/>
        </w:rPr>
      </w:pPr>
      <w:r w:rsidRPr="00063683">
        <w:rPr>
          <w:b/>
          <w:color w:val="000000"/>
          <w:u w:val="single"/>
        </w:rPr>
        <w:t>Задачи проекта конкретизируются по следующим позициям:</w:t>
      </w:r>
    </w:p>
    <w:p w:rsidR="00820369" w:rsidRPr="008578C4" w:rsidRDefault="00820369" w:rsidP="00F52250">
      <w:pPr>
        <w:widowControl w:val="0"/>
        <w:numPr>
          <w:ilvl w:val="0"/>
          <w:numId w:val="3"/>
        </w:numPr>
        <w:shd w:val="clear" w:color="auto" w:fill="FFFFFF"/>
        <w:tabs>
          <w:tab w:val="left" w:pos="907"/>
        </w:tabs>
        <w:autoSpaceDE w:val="0"/>
        <w:autoSpaceDN w:val="0"/>
        <w:adjustRightInd w:val="0"/>
        <w:spacing w:line="340" w:lineRule="exact"/>
        <w:ind w:firstLine="709"/>
        <w:jc w:val="both"/>
        <w:rPr>
          <w:color w:val="000000"/>
        </w:rPr>
      </w:pPr>
      <w:r w:rsidRPr="008578C4">
        <w:rPr>
          <w:color w:val="000000"/>
        </w:rPr>
        <w:t xml:space="preserve">Определение возможностей </w:t>
      </w:r>
      <w:r w:rsidR="00EF1A6D">
        <w:rPr>
          <w:color w:val="000000"/>
        </w:rPr>
        <w:t>территории сельсовета</w:t>
      </w:r>
      <w:r w:rsidRPr="008578C4">
        <w:rPr>
          <w:color w:val="000000"/>
        </w:rPr>
        <w:t xml:space="preserve"> в части совершенствования структуры сложившегося хозяйственного комплекса и функциональных </w:t>
      </w:r>
      <w:r w:rsidR="00EF1A6D">
        <w:rPr>
          <w:color w:val="000000"/>
        </w:rPr>
        <w:t>территори</w:t>
      </w:r>
      <w:r w:rsidRPr="008578C4">
        <w:rPr>
          <w:color w:val="000000"/>
        </w:rPr>
        <w:t>альных зон; выявление социально-экономи</w:t>
      </w:r>
      <w:r w:rsidR="00EF1A6D">
        <w:rPr>
          <w:color w:val="000000"/>
        </w:rPr>
        <w:t>ческих тенденций на прогнозируе</w:t>
      </w:r>
      <w:r w:rsidRPr="008578C4">
        <w:rPr>
          <w:color w:val="000000"/>
        </w:rPr>
        <w:t xml:space="preserve">мый период </w:t>
      </w:r>
      <w:r w:rsidRPr="008578C4">
        <w:rPr>
          <w:bCs/>
          <w:color w:val="000000"/>
        </w:rPr>
        <w:t xml:space="preserve">в контексте оптимизации территориальной организации; </w:t>
      </w:r>
      <w:r w:rsidRPr="008578C4">
        <w:rPr>
          <w:color w:val="000000"/>
        </w:rPr>
        <w:t xml:space="preserve">выявление перспективных инвестиционно </w:t>
      </w:r>
      <w:r w:rsidRPr="008578C4">
        <w:rPr>
          <w:color w:val="000000"/>
        </w:rPr>
        <w:lastRenderedPageBreak/>
        <w:t xml:space="preserve">привлекательных секторов экономики и соответствующих функционально-планировочных зон </w:t>
      </w:r>
      <w:r w:rsidR="00FB0B3C" w:rsidRPr="008578C4">
        <w:rPr>
          <w:bCs/>
          <w:color w:val="000000"/>
        </w:rPr>
        <w:t>–</w:t>
      </w:r>
      <w:r w:rsidRPr="008578C4">
        <w:rPr>
          <w:color w:val="000000"/>
        </w:rPr>
        <w:t xml:space="preserve"> </w:t>
      </w:r>
      <w:r w:rsidRPr="008578C4">
        <w:rPr>
          <w:bCs/>
          <w:color w:val="000000"/>
        </w:rPr>
        <w:t xml:space="preserve">«полюсов роста» </w:t>
      </w:r>
      <w:r w:rsidR="00FB0B3C" w:rsidRPr="008578C4">
        <w:rPr>
          <w:bCs/>
          <w:color w:val="000000"/>
        </w:rPr>
        <w:t>–</w:t>
      </w:r>
      <w:r w:rsidRPr="008578C4">
        <w:rPr>
          <w:color w:val="000000"/>
        </w:rPr>
        <w:t xml:space="preserve"> с учетом хозяйст</w:t>
      </w:r>
      <w:r w:rsidR="00BE6FE5" w:rsidRPr="008578C4">
        <w:rPr>
          <w:color w:val="000000"/>
        </w:rPr>
        <w:t>венно-территориальной специфики;</w:t>
      </w:r>
    </w:p>
    <w:p w:rsidR="00006C12" w:rsidRPr="008578C4" w:rsidRDefault="00006C12" w:rsidP="00F52250">
      <w:pPr>
        <w:widowControl w:val="0"/>
        <w:numPr>
          <w:ilvl w:val="0"/>
          <w:numId w:val="3"/>
        </w:numPr>
        <w:shd w:val="clear" w:color="auto" w:fill="FFFFFF"/>
        <w:tabs>
          <w:tab w:val="left" w:pos="907"/>
        </w:tabs>
        <w:autoSpaceDE w:val="0"/>
        <w:autoSpaceDN w:val="0"/>
        <w:adjustRightInd w:val="0"/>
        <w:spacing w:line="340" w:lineRule="exact"/>
        <w:ind w:firstLine="709"/>
        <w:jc w:val="both"/>
      </w:pPr>
      <w:r w:rsidRPr="008578C4">
        <w:rPr>
          <w:color w:val="000000"/>
        </w:rPr>
        <w:t xml:space="preserve">Прогнозирование </w:t>
      </w:r>
      <w:r w:rsidRPr="008578C4">
        <w:rPr>
          <w:bCs/>
          <w:color w:val="000000"/>
        </w:rPr>
        <w:t xml:space="preserve">базовых параметров развития территории </w:t>
      </w:r>
      <w:r w:rsidR="00FB0B3C" w:rsidRPr="008578C4">
        <w:rPr>
          <w:bCs/>
          <w:color w:val="000000"/>
        </w:rPr>
        <w:t>–</w:t>
      </w:r>
      <w:r w:rsidRPr="008578C4">
        <w:rPr>
          <w:color w:val="000000"/>
        </w:rPr>
        <w:t xml:space="preserve"> численность населения </w:t>
      </w:r>
      <w:r w:rsidR="00CD382A">
        <w:rPr>
          <w:bCs/>
          <w:color w:val="000000"/>
        </w:rPr>
        <w:t>Рышковского</w:t>
      </w:r>
      <w:r w:rsidR="00FB0B3C" w:rsidRPr="001B3890">
        <w:rPr>
          <w:bCs/>
          <w:color w:val="000000"/>
        </w:rPr>
        <w:t xml:space="preserve"> сельсовет</w:t>
      </w:r>
      <w:r w:rsidR="00FB0B3C">
        <w:rPr>
          <w:bCs/>
          <w:color w:val="000000"/>
        </w:rPr>
        <w:t>а</w:t>
      </w:r>
      <w:r w:rsidR="00FB0B3C" w:rsidRPr="008578C4">
        <w:rPr>
          <w:color w:val="000000"/>
        </w:rPr>
        <w:t xml:space="preserve"> </w:t>
      </w:r>
      <w:r w:rsidRPr="008578C4">
        <w:rPr>
          <w:color w:val="000000"/>
        </w:rPr>
        <w:t xml:space="preserve">(в целом и по отдельным </w:t>
      </w:r>
      <w:r w:rsidR="00FB0B3C">
        <w:rPr>
          <w:color w:val="000000"/>
        </w:rPr>
        <w:t>населенным пунктам</w:t>
      </w:r>
      <w:r w:rsidRPr="008578C4">
        <w:rPr>
          <w:color w:val="000000"/>
        </w:rPr>
        <w:t>); сферы занятости; объемы строительства и пр. на основе</w:t>
      </w:r>
      <w:r w:rsidRPr="008578C4">
        <w:rPr>
          <w:i/>
          <w:iCs/>
          <w:color w:val="000000"/>
        </w:rPr>
        <w:t xml:space="preserve"> </w:t>
      </w:r>
      <w:r w:rsidRPr="008578C4">
        <w:rPr>
          <w:iCs/>
          <w:color w:val="000000"/>
        </w:rPr>
        <w:t>анализа городского и сель</w:t>
      </w:r>
      <w:r w:rsidR="00FB0B3C">
        <w:rPr>
          <w:iCs/>
          <w:color w:val="000000"/>
        </w:rPr>
        <w:t>ского расселения в части их пер</w:t>
      </w:r>
      <w:r w:rsidRPr="008578C4">
        <w:rPr>
          <w:iCs/>
          <w:color w:val="000000"/>
        </w:rPr>
        <w:t>спективности для дальнейшего социально-э</w:t>
      </w:r>
      <w:r w:rsidR="00FB0B3C">
        <w:rPr>
          <w:iCs/>
          <w:color w:val="000000"/>
        </w:rPr>
        <w:t>кономического развитии в зависи</w:t>
      </w:r>
      <w:r w:rsidRPr="008578C4">
        <w:rPr>
          <w:iCs/>
          <w:color w:val="000000"/>
        </w:rPr>
        <w:t>мости от хозяйственной, исторической и планировочной специфики</w:t>
      </w:r>
      <w:r w:rsidR="00BE6FE5" w:rsidRPr="008578C4">
        <w:rPr>
          <w:iCs/>
          <w:color w:val="000000"/>
        </w:rPr>
        <w:t>;</w:t>
      </w:r>
    </w:p>
    <w:p w:rsidR="00641002" w:rsidRPr="008578C4" w:rsidRDefault="00006C12" w:rsidP="008578C4">
      <w:pPr>
        <w:shd w:val="clear" w:color="auto" w:fill="FFFFFF"/>
        <w:spacing w:line="340" w:lineRule="exact"/>
        <w:ind w:firstLine="709"/>
        <w:jc w:val="both"/>
        <w:rPr>
          <w:iCs/>
          <w:color w:val="000000"/>
        </w:rPr>
      </w:pPr>
      <w:r w:rsidRPr="008578C4">
        <w:rPr>
          <w:color w:val="000000"/>
        </w:rPr>
        <w:t>Выделение</w:t>
      </w:r>
      <w:r w:rsidR="00934FE5" w:rsidRPr="008578C4">
        <w:rPr>
          <w:color w:val="000000"/>
        </w:rPr>
        <w:t xml:space="preserve"> специфики </w:t>
      </w:r>
      <w:r w:rsidR="00CD382A">
        <w:rPr>
          <w:bCs/>
          <w:color w:val="000000"/>
        </w:rPr>
        <w:t>Рышковского</w:t>
      </w:r>
      <w:r w:rsidR="00FB0B3C">
        <w:rPr>
          <w:color w:val="000000"/>
        </w:rPr>
        <w:t xml:space="preserve"> сельсовета</w:t>
      </w:r>
      <w:r w:rsidR="00934FE5" w:rsidRPr="008578C4">
        <w:rPr>
          <w:color w:val="000000"/>
        </w:rPr>
        <w:t xml:space="preserve"> с учетом особенностей типов и форм собственности жилой застройки, </w:t>
      </w:r>
      <w:r w:rsidRPr="008578C4">
        <w:rPr>
          <w:color w:val="000000"/>
        </w:rPr>
        <w:t xml:space="preserve">определение </w:t>
      </w:r>
      <w:r w:rsidR="00934FE5" w:rsidRPr="008578C4">
        <w:rPr>
          <w:color w:val="000000"/>
        </w:rPr>
        <w:t>его</w:t>
      </w:r>
      <w:r w:rsidRPr="008578C4">
        <w:rPr>
          <w:color w:val="000000"/>
        </w:rPr>
        <w:t xml:space="preserve"> роли в формировании </w:t>
      </w:r>
      <w:r w:rsidRPr="008578C4">
        <w:rPr>
          <w:bCs/>
          <w:color w:val="000000"/>
        </w:rPr>
        <w:t>расселенческого каркаса</w:t>
      </w:r>
      <w:r w:rsidR="00FB0B3C">
        <w:rPr>
          <w:bCs/>
          <w:color w:val="000000"/>
        </w:rPr>
        <w:t xml:space="preserve"> Курского района</w:t>
      </w:r>
      <w:r w:rsidRPr="008578C4">
        <w:rPr>
          <w:bCs/>
          <w:color w:val="000000"/>
        </w:rPr>
        <w:t xml:space="preserve">. </w:t>
      </w:r>
      <w:r w:rsidRPr="008578C4">
        <w:rPr>
          <w:color w:val="000000"/>
        </w:rPr>
        <w:t>Разработка принципиальных предложений по сельскому расселению, его возможной реконструкции.</w:t>
      </w:r>
      <w:r w:rsidRPr="008578C4">
        <w:rPr>
          <w:i/>
          <w:iCs/>
          <w:color w:val="000000"/>
        </w:rPr>
        <w:t xml:space="preserve"> </w:t>
      </w:r>
      <w:r w:rsidRPr="008578C4">
        <w:rPr>
          <w:iCs/>
          <w:color w:val="000000"/>
        </w:rPr>
        <w:t xml:space="preserve">Особое внимание при этом уделяется принципам развития </w:t>
      </w:r>
      <w:r w:rsidR="00641002" w:rsidRPr="00641002">
        <w:rPr>
          <w:color w:val="000000"/>
        </w:rPr>
        <w:t>деревни Долгое</w:t>
      </w:r>
      <w:r w:rsidRPr="00641002">
        <w:rPr>
          <w:color w:val="000000"/>
        </w:rPr>
        <w:t xml:space="preserve"> </w:t>
      </w:r>
      <w:r w:rsidR="00641002" w:rsidRPr="00641002">
        <w:rPr>
          <w:iCs/>
          <w:color w:val="000000"/>
        </w:rPr>
        <w:t>в качестве планировочного ядра муниципального образования</w:t>
      </w:r>
      <w:r w:rsidR="00641002" w:rsidRPr="008578C4">
        <w:rPr>
          <w:iCs/>
          <w:color w:val="000000"/>
        </w:rPr>
        <w:t>;</w:t>
      </w:r>
    </w:p>
    <w:p w:rsidR="00820369" w:rsidRPr="008578C4" w:rsidRDefault="00820369" w:rsidP="00F52250">
      <w:pPr>
        <w:widowControl w:val="0"/>
        <w:numPr>
          <w:ilvl w:val="0"/>
          <w:numId w:val="3"/>
        </w:numPr>
        <w:shd w:val="clear" w:color="auto" w:fill="FFFFFF"/>
        <w:tabs>
          <w:tab w:val="left" w:pos="907"/>
        </w:tabs>
        <w:autoSpaceDE w:val="0"/>
        <w:autoSpaceDN w:val="0"/>
        <w:adjustRightInd w:val="0"/>
        <w:spacing w:line="340" w:lineRule="exact"/>
        <w:ind w:firstLine="709"/>
        <w:jc w:val="both"/>
        <w:rPr>
          <w:color w:val="000000"/>
        </w:rPr>
      </w:pPr>
      <w:r w:rsidRPr="008578C4">
        <w:rPr>
          <w:color w:val="000000"/>
        </w:rPr>
        <w:t xml:space="preserve">Разработка предложений по развитию </w:t>
      </w:r>
      <w:r w:rsidRPr="008578C4">
        <w:rPr>
          <w:bCs/>
          <w:color w:val="000000"/>
        </w:rPr>
        <w:t>коммуникационно-инфраст</w:t>
      </w:r>
      <w:r w:rsidR="00352A0D">
        <w:rPr>
          <w:bCs/>
          <w:color w:val="000000"/>
        </w:rPr>
        <w:t>руктурного каркаса района</w:t>
      </w:r>
      <w:r w:rsidR="00352A0D" w:rsidRPr="008578C4">
        <w:rPr>
          <w:bCs/>
          <w:color w:val="000000"/>
        </w:rPr>
        <w:t xml:space="preserve"> –</w:t>
      </w:r>
      <w:r w:rsidRPr="008578C4">
        <w:rPr>
          <w:color w:val="000000"/>
        </w:rPr>
        <w:t xml:space="preserve"> системы транспортных связей всех видов с соответствующе</w:t>
      </w:r>
      <w:r w:rsidR="00BE6FE5" w:rsidRPr="008578C4">
        <w:rPr>
          <w:color w:val="000000"/>
        </w:rPr>
        <w:t>й обслуживающей инфраструктурой;</w:t>
      </w:r>
    </w:p>
    <w:p w:rsidR="00006C12" w:rsidRPr="00352A0D" w:rsidRDefault="00006C12" w:rsidP="00F52250">
      <w:pPr>
        <w:numPr>
          <w:ilvl w:val="0"/>
          <w:numId w:val="3"/>
        </w:numPr>
        <w:shd w:val="clear" w:color="auto" w:fill="FFFFFF"/>
        <w:tabs>
          <w:tab w:val="left" w:pos="893"/>
        </w:tabs>
        <w:spacing w:line="340" w:lineRule="exact"/>
        <w:ind w:firstLine="709"/>
        <w:jc w:val="both"/>
      </w:pPr>
      <w:r w:rsidRPr="008578C4">
        <w:rPr>
          <w:color w:val="000000"/>
        </w:rPr>
        <w:t>Обоснование п</w:t>
      </w:r>
      <w:r w:rsidRPr="008578C4">
        <w:rPr>
          <w:bCs/>
          <w:color w:val="000000"/>
        </w:rPr>
        <w:t xml:space="preserve">ринципов развития социальной сферы, </w:t>
      </w:r>
      <w:r w:rsidR="00352A0D">
        <w:rPr>
          <w:color w:val="000000"/>
        </w:rPr>
        <w:t>расчёт</w:t>
      </w:r>
      <w:r w:rsidRPr="008578C4">
        <w:rPr>
          <w:color w:val="000000"/>
        </w:rPr>
        <w:t xml:space="preserve"> основных экономико-градостроительных параметров для жилищного, культурно-бытового строительства, развития рекреации, туризма и пр.</w:t>
      </w:r>
      <w:r w:rsidR="00BE6FE5" w:rsidRPr="008578C4">
        <w:rPr>
          <w:color w:val="000000"/>
        </w:rPr>
        <w:t>;</w:t>
      </w:r>
    </w:p>
    <w:p w:rsidR="00352A0D" w:rsidRPr="00352A0D" w:rsidRDefault="00063683" w:rsidP="00F52250">
      <w:pPr>
        <w:numPr>
          <w:ilvl w:val="0"/>
          <w:numId w:val="3"/>
        </w:numPr>
        <w:shd w:val="clear" w:color="auto" w:fill="FFFFFF"/>
        <w:tabs>
          <w:tab w:val="left" w:pos="893"/>
        </w:tabs>
        <w:spacing w:line="340" w:lineRule="exact"/>
        <w:ind w:firstLine="709"/>
        <w:jc w:val="both"/>
      </w:pPr>
      <w:r w:rsidRPr="008578C4">
        <w:rPr>
          <w:color w:val="000000"/>
        </w:rPr>
        <w:t xml:space="preserve">Формирование предложений по сохранению и развитию </w:t>
      </w:r>
      <w:r w:rsidRPr="008578C4">
        <w:rPr>
          <w:bCs/>
          <w:color w:val="000000"/>
        </w:rPr>
        <w:t xml:space="preserve">природно-экологического каркаса </w:t>
      </w:r>
      <w:r>
        <w:rPr>
          <w:color w:val="000000"/>
        </w:rPr>
        <w:t>Курского</w:t>
      </w:r>
      <w:r w:rsidRPr="008578C4">
        <w:rPr>
          <w:color w:val="000000"/>
        </w:rPr>
        <w:t xml:space="preserve"> района и рациональному использованию природных ресурс</w:t>
      </w:r>
      <w:r>
        <w:rPr>
          <w:color w:val="000000"/>
        </w:rPr>
        <w:t xml:space="preserve">ов в контексте общерегиональных, </w:t>
      </w:r>
      <w:r w:rsidRPr="008578C4">
        <w:rPr>
          <w:color w:val="000000"/>
        </w:rPr>
        <w:t>средозащит</w:t>
      </w:r>
      <w:r>
        <w:rPr>
          <w:color w:val="000000"/>
        </w:rPr>
        <w:t>н</w:t>
      </w:r>
      <w:r w:rsidRPr="008578C4">
        <w:rPr>
          <w:color w:val="000000"/>
        </w:rPr>
        <w:t xml:space="preserve">ых и средоформирующих функций территории (создание природных комплексов, пространственная градостроительная организация лесопарковых насаждений, сохранение и улучшение качества всех видов ресурсов, возможности использования альтернативных источников энергии, рекультивация нарушенных территорий, создание обособленных территорий для утилизации загрязняющих веществ и ТБО с минимальными ареалами их негативного </w:t>
      </w:r>
      <w:r w:rsidR="00352A0D" w:rsidRPr="008578C4">
        <w:rPr>
          <w:color w:val="000000"/>
        </w:rPr>
        <w:t>воздействия на окружающую среду). Предложения по развитию рекреационных территорий;</w:t>
      </w:r>
    </w:p>
    <w:p w:rsidR="00352A0D" w:rsidRPr="008578C4" w:rsidRDefault="00352A0D" w:rsidP="00F52250">
      <w:pPr>
        <w:numPr>
          <w:ilvl w:val="0"/>
          <w:numId w:val="3"/>
        </w:numPr>
        <w:shd w:val="clear" w:color="auto" w:fill="FFFFFF"/>
        <w:tabs>
          <w:tab w:val="left" w:pos="893"/>
        </w:tabs>
        <w:spacing w:line="340" w:lineRule="exact"/>
        <w:ind w:firstLine="709"/>
        <w:jc w:val="both"/>
      </w:pPr>
      <w:r w:rsidRPr="008578C4">
        <w:rPr>
          <w:bCs/>
          <w:color w:val="000000"/>
        </w:rPr>
        <w:t xml:space="preserve">Принципиальные направления реконструкции и модернизации инженерных систем, связи и </w:t>
      </w:r>
      <w:r w:rsidRPr="008578C4">
        <w:rPr>
          <w:color w:val="000000"/>
        </w:rPr>
        <w:t>телекоммуникаций – водоснабжения, канализации, энергоснабжения и др</w:t>
      </w:r>
      <w:r w:rsidR="00063683">
        <w:rPr>
          <w:color w:val="000000"/>
        </w:rPr>
        <w:t>. Защита от неблагоприятных при</w:t>
      </w:r>
      <w:r w:rsidRPr="008578C4">
        <w:rPr>
          <w:color w:val="000000"/>
        </w:rPr>
        <w:t>родных и антропогенных процессов, инженерная подготовка территории.</w:t>
      </w:r>
    </w:p>
    <w:p w:rsidR="00121D78" w:rsidRDefault="00121D78" w:rsidP="00121D78">
      <w:pPr>
        <w:widowControl w:val="0"/>
        <w:shd w:val="clear" w:color="auto" w:fill="FFFFFF"/>
        <w:tabs>
          <w:tab w:val="left" w:pos="907"/>
        </w:tabs>
        <w:autoSpaceDE w:val="0"/>
        <w:autoSpaceDN w:val="0"/>
        <w:adjustRightInd w:val="0"/>
        <w:spacing w:line="200" w:lineRule="exact"/>
        <w:ind w:left="709"/>
        <w:jc w:val="both"/>
        <w:rPr>
          <w:b/>
          <w:bCs/>
          <w:color w:val="000000"/>
          <w:u w:val="single"/>
        </w:rPr>
      </w:pPr>
      <w:bookmarkStart w:id="2" w:name="_Toc192065503"/>
    </w:p>
    <w:p w:rsidR="00820369" w:rsidRPr="00063683" w:rsidRDefault="00121D78" w:rsidP="008578C4">
      <w:pPr>
        <w:shd w:val="clear" w:color="auto" w:fill="FFFFFF"/>
        <w:spacing w:line="340" w:lineRule="exact"/>
        <w:ind w:firstLine="709"/>
        <w:jc w:val="both"/>
        <w:outlineLvl w:val="0"/>
        <w:rPr>
          <w:b/>
          <w:u w:val="single"/>
        </w:rPr>
      </w:pPr>
      <w:r>
        <w:rPr>
          <w:b/>
          <w:bCs/>
          <w:color w:val="000000"/>
          <w:u w:val="single"/>
        </w:rPr>
        <w:t>Р</w:t>
      </w:r>
      <w:r w:rsidR="00820369" w:rsidRPr="00063683">
        <w:rPr>
          <w:b/>
          <w:bCs/>
          <w:color w:val="000000"/>
          <w:u w:val="single"/>
        </w:rPr>
        <w:t>езультат</w:t>
      </w:r>
      <w:r>
        <w:rPr>
          <w:b/>
          <w:bCs/>
          <w:color w:val="000000"/>
          <w:u w:val="single"/>
        </w:rPr>
        <w:t>ами</w:t>
      </w:r>
      <w:r w:rsidR="00820369" w:rsidRPr="00063683">
        <w:rPr>
          <w:b/>
          <w:bCs/>
          <w:color w:val="000000"/>
          <w:u w:val="single"/>
        </w:rPr>
        <w:t xml:space="preserve"> работы</w:t>
      </w:r>
      <w:r>
        <w:rPr>
          <w:b/>
          <w:bCs/>
          <w:color w:val="000000"/>
          <w:u w:val="single"/>
        </w:rPr>
        <w:t xml:space="preserve"> стали</w:t>
      </w:r>
      <w:r w:rsidR="00820369" w:rsidRPr="00063683">
        <w:rPr>
          <w:b/>
          <w:bCs/>
          <w:color w:val="000000"/>
          <w:u w:val="single"/>
        </w:rPr>
        <w:t>:</w:t>
      </w:r>
      <w:bookmarkEnd w:id="2"/>
    </w:p>
    <w:p w:rsidR="00820369" w:rsidRPr="008578C4" w:rsidRDefault="00063683" w:rsidP="00F52250">
      <w:pPr>
        <w:widowControl w:val="0"/>
        <w:numPr>
          <w:ilvl w:val="0"/>
          <w:numId w:val="4"/>
        </w:numPr>
        <w:shd w:val="clear" w:color="auto" w:fill="FFFFFF"/>
        <w:tabs>
          <w:tab w:val="left" w:pos="954"/>
        </w:tabs>
        <w:autoSpaceDE w:val="0"/>
        <w:autoSpaceDN w:val="0"/>
        <w:adjustRightInd w:val="0"/>
        <w:spacing w:line="340" w:lineRule="exact"/>
        <w:ind w:firstLine="709"/>
        <w:jc w:val="both"/>
        <w:rPr>
          <w:color w:val="000000"/>
        </w:rPr>
      </w:pPr>
      <w:r>
        <w:rPr>
          <w:color w:val="000000"/>
        </w:rPr>
        <w:t>О</w:t>
      </w:r>
      <w:r w:rsidR="00820369" w:rsidRPr="008578C4">
        <w:rPr>
          <w:color w:val="000000"/>
        </w:rPr>
        <w:t xml:space="preserve">пределение специализации и потенциала </w:t>
      </w:r>
      <w:r w:rsidR="00CD382A">
        <w:rPr>
          <w:color w:val="000000"/>
        </w:rPr>
        <w:t>Рышковского</w:t>
      </w:r>
      <w:r>
        <w:rPr>
          <w:color w:val="000000"/>
        </w:rPr>
        <w:t xml:space="preserve"> сельсовета</w:t>
      </w:r>
      <w:r w:rsidR="00820369" w:rsidRPr="008578C4">
        <w:rPr>
          <w:color w:val="000000"/>
        </w:rPr>
        <w:t xml:space="preserve"> в структуре пространства</w:t>
      </w:r>
      <w:r w:rsidR="00BE6FE5" w:rsidRPr="008578C4">
        <w:rPr>
          <w:color w:val="000000"/>
        </w:rPr>
        <w:t xml:space="preserve"> </w:t>
      </w:r>
      <w:r>
        <w:rPr>
          <w:color w:val="000000"/>
        </w:rPr>
        <w:t>Курского</w:t>
      </w:r>
      <w:r w:rsidR="00BE6FE5" w:rsidRPr="008578C4">
        <w:rPr>
          <w:color w:val="000000"/>
        </w:rPr>
        <w:t xml:space="preserve"> района </w:t>
      </w:r>
      <w:r>
        <w:rPr>
          <w:color w:val="000000"/>
        </w:rPr>
        <w:t>Курской</w:t>
      </w:r>
      <w:r w:rsidR="00BE6FE5" w:rsidRPr="008578C4">
        <w:rPr>
          <w:color w:val="000000"/>
        </w:rPr>
        <w:t xml:space="preserve"> области;</w:t>
      </w:r>
    </w:p>
    <w:p w:rsidR="00820369" w:rsidRPr="008578C4" w:rsidRDefault="00063683" w:rsidP="00F52250">
      <w:pPr>
        <w:widowControl w:val="0"/>
        <w:numPr>
          <w:ilvl w:val="0"/>
          <w:numId w:val="4"/>
        </w:numPr>
        <w:shd w:val="clear" w:color="auto" w:fill="FFFFFF"/>
        <w:tabs>
          <w:tab w:val="left" w:pos="954"/>
        </w:tabs>
        <w:autoSpaceDE w:val="0"/>
        <w:autoSpaceDN w:val="0"/>
        <w:adjustRightInd w:val="0"/>
        <w:spacing w:line="340" w:lineRule="exact"/>
        <w:ind w:firstLine="709"/>
        <w:jc w:val="both"/>
        <w:rPr>
          <w:color w:val="000000"/>
        </w:rPr>
      </w:pPr>
      <w:r>
        <w:rPr>
          <w:color w:val="000000"/>
        </w:rPr>
        <w:t>П</w:t>
      </w:r>
      <w:r w:rsidR="00820369" w:rsidRPr="008578C4">
        <w:rPr>
          <w:color w:val="000000"/>
        </w:rPr>
        <w:t xml:space="preserve">ространственная организация территории, основанная на рациональном природопользовании </w:t>
      </w:r>
      <w:r w:rsidRPr="008578C4">
        <w:rPr>
          <w:color w:val="000000"/>
        </w:rPr>
        <w:t>–</w:t>
      </w:r>
      <w:r w:rsidR="00820369" w:rsidRPr="008578C4">
        <w:rPr>
          <w:color w:val="000000"/>
        </w:rPr>
        <w:t xml:space="preserve"> функциональное зонирование и планировочная структура, система коммуникаций и расселения, природно-экологический каркас </w:t>
      </w:r>
      <w:r w:rsidRPr="008578C4">
        <w:rPr>
          <w:color w:val="000000"/>
        </w:rPr>
        <w:t>–</w:t>
      </w:r>
      <w:r w:rsidR="00820369" w:rsidRPr="008578C4">
        <w:rPr>
          <w:color w:val="000000"/>
        </w:rPr>
        <w:t xml:space="preserve"> максимально отвечающая целям устойчивого развития </w:t>
      </w:r>
      <w:r>
        <w:rPr>
          <w:color w:val="000000"/>
        </w:rPr>
        <w:t>сельсовета</w:t>
      </w:r>
      <w:r w:rsidR="00BE6FE5" w:rsidRPr="008578C4">
        <w:rPr>
          <w:color w:val="000000"/>
        </w:rPr>
        <w:t>;</w:t>
      </w:r>
    </w:p>
    <w:p w:rsidR="00820369" w:rsidRPr="008578C4" w:rsidRDefault="00063683" w:rsidP="00F52250">
      <w:pPr>
        <w:widowControl w:val="0"/>
        <w:numPr>
          <w:ilvl w:val="0"/>
          <w:numId w:val="4"/>
        </w:numPr>
        <w:shd w:val="clear" w:color="auto" w:fill="FFFFFF"/>
        <w:tabs>
          <w:tab w:val="left" w:pos="954"/>
        </w:tabs>
        <w:autoSpaceDE w:val="0"/>
        <w:autoSpaceDN w:val="0"/>
        <w:adjustRightInd w:val="0"/>
        <w:spacing w:line="340" w:lineRule="exact"/>
        <w:ind w:firstLine="709"/>
        <w:jc w:val="both"/>
        <w:rPr>
          <w:color w:val="000000"/>
        </w:rPr>
      </w:pPr>
      <w:r>
        <w:rPr>
          <w:color w:val="000000"/>
        </w:rPr>
        <w:t>Х</w:t>
      </w:r>
      <w:r w:rsidR="00820369" w:rsidRPr="008578C4">
        <w:rPr>
          <w:color w:val="000000"/>
        </w:rPr>
        <w:t xml:space="preserve">озяйственно-экономическое </w:t>
      </w:r>
      <w:r>
        <w:rPr>
          <w:color w:val="000000"/>
        </w:rPr>
        <w:t>зонирование</w:t>
      </w:r>
      <w:r w:rsidR="00820369" w:rsidRPr="008578C4">
        <w:rPr>
          <w:color w:val="000000"/>
        </w:rPr>
        <w:t xml:space="preserve"> с определенными режимами хозяйственной деятельности (градостроительные регламенты); каждая зона должна разрабатываться с чёткой формулировкой её градостроительных проблем, с предложением </w:t>
      </w:r>
      <w:r w:rsidR="00820369" w:rsidRPr="008578C4">
        <w:rPr>
          <w:color w:val="000000"/>
        </w:rPr>
        <w:lastRenderedPageBreak/>
        <w:t>возможных путей их решения.</w:t>
      </w:r>
    </w:p>
    <w:p w:rsidR="00B45D0C" w:rsidRDefault="00B45D0C" w:rsidP="00E12340">
      <w:pPr>
        <w:shd w:val="clear" w:color="auto" w:fill="FFFFFF"/>
        <w:spacing w:line="220" w:lineRule="exact"/>
        <w:ind w:firstLine="709"/>
        <w:jc w:val="both"/>
        <w:rPr>
          <w:color w:val="000000"/>
          <w:shd w:val="clear" w:color="auto" w:fill="ECDEDC"/>
        </w:rPr>
      </w:pPr>
    </w:p>
    <w:p w:rsidR="00820369" w:rsidRPr="008578C4" w:rsidRDefault="00820369" w:rsidP="008578C4">
      <w:pPr>
        <w:shd w:val="clear" w:color="auto" w:fill="FFFFFF"/>
        <w:spacing w:line="340" w:lineRule="exact"/>
        <w:ind w:firstLine="709"/>
        <w:jc w:val="both"/>
      </w:pPr>
      <w:r w:rsidRPr="00182B67">
        <w:rPr>
          <w:color w:val="000000"/>
          <w:shd w:val="clear" w:color="auto" w:fill="E5E2D1"/>
        </w:rPr>
        <w:t xml:space="preserve">Проект призван дать инструмент Администрации </w:t>
      </w:r>
      <w:r w:rsidR="00BE6FE5" w:rsidRPr="00182B67">
        <w:rPr>
          <w:color w:val="000000"/>
          <w:shd w:val="clear" w:color="auto" w:fill="E5E2D1"/>
        </w:rPr>
        <w:t xml:space="preserve">муниципального образования </w:t>
      </w:r>
      <w:r w:rsidR="00CD382A" w:rsidRPr="00182B67">
        <w:rPr>
          <w:color w:val="000000"/>
          <w:shd w:val="clear" w:color="auto" w:fill="E5E2D1"/>
        </w:rPr>
        <w:t>Рышковский</w:t>
      </w:r>
      <w:r w:rsidR="00063683" w:rsidRPr="00182B67">
        <w:rPr>
          <w:color w:val="000000"/>
          <w:shd w:val="clear" w:color="auto" w:fill="E5E2D1"/>
        </w:rPr>
        <w:t xml:space="preserve"> сельсовет</w:t>
      </w:r>
      <w:r w:rsidR="00BE6FE5" w:rsidRPr="00182B67">
        <w:rPr>
          <w:color w:val="000000"/>
          <w:shd w:val="clear" w:color="auto" w:fill="E5E2D1"/>
        </w:rPr>
        <w:t xml:space="preserve"> </w:t>
      </w:r>
      <w:r w:rsidR="00063683" w:rsidRPr="00182B67">
        <w:rPr>
          <w:color w:val="000000"/>
          <w:shd w:val="clear" w:color="auto" w:fill="E5E2D1"/>
        </w:rPr>
        <w:t>Курского</w:t>
      </w:r>
      <w:r w:rsidRPr="00182B67">
        <w:rPr>
          <w:color w:val="000000"/>
          <w:shd w:val="clear" w:color="auto" w:fill="E5E2D1"/>
        </w:rPr>
        <w:t xml:space="preserve"> района </w:t>
      </w:r>
      <w:r w:rsidR="00063683" w:rsidRPr="00182B67">
        <w:rPr>
          <w:color w:val="000000"/>
          <w:shd w:val="clear" w:color="auto" w:fill="E5E2D1"/>
        </w:rPr>
        <w:t>Курской</w:t>
      </w:r>
      <w:r w:rsidR="00BE6FE5" w:rsidRPr="00182B67">
        <w:rPr>
          <w:color w:val="000000"/>
          <w:shd w:val="clear" w:color="auto" w:fill="E5E2D1"/>
        </w:rPr>
        <w:t xml:space="preserve"> области </w:t>
      </w:r>
      <w:r w:rsidRPr="00182B67">
        <w:rPr>
          <w:color w:val="000000"/>
          <w:shd w:val="clear" w:color="auto" w:fill="E5E2D1"/>
        </w:rPr>
        <w:t>для:</w:t>
      </w:r>
    </w:p>
    <w:p w:rsidR="00820369" w:rsidRPr="008578C4" w:rsidRDefault="00820369" w:rsidP="00F52250">
      <w:pPr>
        <w:widowControl w:val="0"/>
        <w:numPr>
          <w:ilvl w:val="0"/>
          <w:numId w:val="5"/>
        </w:numPr>
        <w:shd w:val="clear" w:color="auto" w:fill="FFFFFF"/>
        <w:tabs>
          <w:tab w:val="left" w:pos="936"/>
        </w:tabs>
        <w:autoSpaceDE w:val="0"/>
        <w:autoSpaceDN w:val="0"/>
        <w:adjustRightInd w:val="0"/>
        <w:spacing w:line="340" w:lineRule="exact"/>
        <w:ind w:firstLine="709"/>
        <w:jc w:val="both"/>
        <w:rPr>
          <w:color w:val="000000"/>
        </w:rPr>
      </w:pPr>
      <w:r w:rsidRPr="008578C4">
        <w:rPr>
          <w:color w:val="000000"/>
        </w:rPr>
        <w:t xml:space="preserve">Планирования </w:t>
      </w:r>
      <w:r w:rsidR="00063683">
        <w:rPr>
          <w:color w:val="000000"/>
        </w:rPr>
        <w:t>территории сельсовета</w:t>
      </w:r>
      <w:r w:rsidRPr="008578C4">
        <w:rPr>
          <w:color w:val="000000"/>
        </w:rPr>
        <w:t xml:space="preserve"> </w:t>
      </w:r>
      <w:r w:rsidR="00063683">
        <w:rPr>
          <w:color w:val="000000"/>
        </w:rPr>
        <w:t>с целью</w:t>
      </w:r>
      <w:r w:rsidRPr="008578C4">
        <w:rPr>
          <w:color w:val="000000"/>
        </w:rPr>
        <w:t xml:space="preserve"> оптимального использования в</w:t>
      </w:r>
      <w:r w:rsidR="00BE6FE5" w:rsidRPr="008578C4">
        <w:rPr>
          <w:color w:val="000000"/>
        </w:rPr>
        <w:t xml:space="preserve"> </w:t>
      </w:r>
      <w:r w:rsidRPr="008578C4">
        <w:rPr>
          <w:color w:val="000000"/>
        </w:rPr>
        <w:t>интересах населения земельных и других природных ресурсов.</w:t>
      </w:r>
    </w:p>
    <w:p w:rsidR="00820369" w:rsidRPr="008578C4" w:rsidRDefault="00820369" w:rsidP="00F52250">
      <w:pPr>
        <w:widowControl w:val="0"/>
        <w:numPr>
          <w:ilvl w:val="0"/>
          <w:numId w:val="5"/>
        </w:numPr>
        <w:shd w:val="clear" w:color="auto" w:fill="FFFFFF"/>
        <w:tabs>
          <w:tab w:val="left" w:pos="936"/>
        </w:tabs>
        <w:autoSpaceDE w:val="0"/>
        <w:autoSpaceDN w:val="0"/>
        <w:adjustRightInd w:val="0"/>
        <w:spacing w:line="340" w:lineRule="exact"/>
        <w:ind w:firstLine="709"/>
        <w:jc w:val="both"/>
        <w:rPr>
          <w:color w:val="000000"/>
        </w:rPr>
      </w:pPr>
      <w:r w:rsidRPr="008578C4">
        <w:rPr>
          <w:color w:val="000000"/>
        </w:rPr>
        <w:t xml:space="preserve">Управления </w:t>
      </w:r>
      <w:r w:rsidR="00063683">
        <w:rPr>
          <w:color w:val="000000"/>
        </w:rPr>
        <w:t>территориями</w:t>
      </w:r>
      <w:r w:rsidRPr="008578C4">
        <w:rPr>
          <w:color w:val="000000"/>
        </w:rPr>
        <w:t>, принадлежащим</w:t>
      </w:r>
      <w:r w:rsidR="00063683">
        <w:rPr>
          <w:color w:val="000000"/>
        </w:rPr>
        <w:t>и</w:t>
      </w:r>
      <w:r w:rsidRPr="008578C4">
        <w:rPr>
          <w:color w:val="000000"/>
        </w:rPr>
        <w:t xml:space="preserve"> государству: федеральные и областные земли, дороги, каналы, мосты, инженерная инфраструктура и пр. (при условии проведения запланированного разграничения земель между федеральным центром, субъектом федерации и органами местного самоуправления).</w:t>
      </w:r>
    </w:p>
    <w:p w:rsidR="00820369" w:rsidRPr="008578C4" w:rsidRDefault="00820369" w:rsidP="00F52250">
      <w:pPr>
        <w:widowControl w:val="0"/>
        <w:numPr>
          <w:ilvl w:val="0"/>
          <w:numId w:val="5"/>
        </w:numPr>
        <w:shd w:val="clear" w:color="auto" w:fill="FFFFFF"/>
        <w:tabs>
          <w:tab w:val="left" w:pos="936"/>
        </w:tabs>
        <w:autoSpaceDE w:val="0"/>
        <w:autoSpaceDN w:val="0"/>
        <w:adjustRightInd w:val="0"/>
        <w:spacing w:line="340" w:lineRule="exact"/>
        <w:ind w:firstLine="709"/>
        <w:jc w:val="both"/>
        <w:rPr>
          <w:color w:val="000000"/>
        </w:rPr>
      </w:pPr>
      <w:r w:rsidRPr="008578C4">
        <w:rPr>
          <w:color w:val="000000"/>
        </w:rPr>
        <w:t>Политического обеспечения общественных интересов (здравоохранение,</w:t>
      </w:r>
      <w:r w:rsidR="00BE6FE5" w:rsidRPr="008578C4">
        <w:rPr>
          <w:color w:val="000000"/>
        </w:rPr>
        <w:t xml:space="preserve"> </w:t>
      </w:r>
      <w:r w:rsidRPr="008578C4">
        <w:rPr>
          <w:color w:val="000000"/>
        </w:rPr>
        <w:t>образование, охрана окружающей среды и т.п.).</w:t>
      </w:r>
    </w:p>
    <w:p w:rsidR="00E12340" w:rsidRDefault="00BE6FE5">
      <w:pPr>
        <w:rPr>
          <w:bCs/>
          <w:color w:val="000000"/>
        </w:rPr>
      </w:pPr>
      <w:r w:rsidRPr="008578C4">
        <w:rPr>
          <w:bCs/>
          <w:color w:val="000000"/>
        </w:rPr>
        <w:br w:type="page"/>
      </w:r>
      <w:bookmarkStart w:id="3" w:name="_Toc192065504"/>
    </w:p>
    <w:p w:rsidR="00E12340" w:rsidRPr="00131324" w:rsidRDefault="00E12340" w:rsidP="00182B67">
      <w:pPr>
        <w:shd w:val="clear" w:color="auto" w:fill="E5E2D1"/>
        <w:spacing w:line="340" w:lineRule="exact"/>
        <w:jc w:val="center"/>
        <w:rPr>
          <w:bCs/>
          <w:color w:val="000000"/>
          <w:sz w:val="28"/>
          <w:szCs w:val="28"/>
        </w:rPr>
      </w:pPr>
      <w:r w:rsidRPr="00131324">
        <w:rPr>
          <w:b/>
          <w:sz w:val="28"/>
          <w:szCs w:val="28"/>
        </w:rPr>
        <w:lastRenderedPageBreak/>
        <w:t>2.  ОСНОВНЫЕ  ПРИНЦИПЫ  ТЕРРИТОРИАЛЬНОГО ПЛАНИРОВАНИЯ</w:t>
      </w:r>
    </w:p>
    <w:p w:rsidR="00E12340" w:rsidRDefault="00E12340" w:rsidP="003F321B">
      <w:pPr>
        <w:widowControl w:val="0"/>
        <w:spacing w:line="180" w:lineRule="exact"/>
        <w:ind w:firstLine="709"/>
        <w:jc w:val="both"/>
        <w:rPr>
          <w:bCs/>
          <w:color w:val="000000"/>
        </w:rPr>
      </w:pPr>
    </w:p>
    <w:p w:rsidR="00113C73" w:rsidRDefault="00113C73" w:rsidP="00113C73">
      <w:pPr>
        <w:widowControl w:val="0"/>
        <w:spacing w:line="340" w:lineRule="exact"/>
        <w:ind w:firstLine="709"/>
        <w:jc w:val="both"/>
        <w:rPr>
          <w:rStyle w:val="22"/>
        </w:rPr>
      </w:pPr>
      <w:r w:rsidRPr="00345868">
        <w:rPr>
          <w:rStyle w:val="22"/>
        </w:rPr>
        <w:t xml:space="preserve">Территориальное планирование – признанная практика цивилизованных стран, в том числе и с самыми либеральными экономическими системами. В развитых странах данный вид планирования (Spatial planning) </w:t>
      </w:r>
      <w:r>
        <w:rPr>
          <w:rStyle w:val="22"/>
        </w:rPr>
        <w:t>представлен</w:t>
      </w:r>
      <w:r w:rsidRPr="00345868">
        <w:rPr>
          <w:rStyle w:val="22"/>
        </w:rPr>
        <w:t xml:space="preserve"> специальны</w:t>
      </w:r>
      <w:r>
        <w:rPr>
          <w:rStyle w:val="22"/>
        </w:rPr>
        <w:t>ми</w:t>
      </w:r>
      <w:r w:rsidRPr="00345868">
        <w:rPr>
          <w:rStyle w:val="22"/>
        </w:rPr>
        <w:t xml:space="preserve"> правительственны</w:t>
      </w:r>
      <w:r>
        <w:rPr>
          <w:rStyle w:val="22"/>
        </w:rPr>
        <w:t>ми</w:t>
      </w:r>
      <w:r w:rsidRPr="00345868">
        <w:rPr>
          <w:rStyle w:val="22"/>
        </w:rPr>
        <w:t xml:space="preserve"> орган</w:t>
      </w:r>
      <w:r>
        <w:rPr>
          <w:rStyle w:val="22"/>
        </w:rPr>
        <w:t xml:space="preserve">ами – </w:t>
      </w:r>
      <w:r w:rsidRPr="00345868">
        <w:rPr>
          <w:rStyle w:val="22"/>
        </w:rPr>
        <w:t>Министерства</w:t>
      </w:r>
      <w:r>
        <w:rPr>
          <w:rStyle w:val="22"/>
        </w:rPr>
        <w:t>ми</w:t>
      </w:r>
      <w:r w:rsidRPr="00345868">
        <w:rPr>
          <w:rStyle w:val="22"/>
        </w:rPr>
        <w:t xml:space="preserve"> пространственного планирования, контролирующи</w:t>
      </w:r>
      <w:r>
        <w:rPr>
          <w:rStyle w:val="22"/>
        </w:rPr>
        <w:t>ми</w:t>
      </w:r>
      <w:r w:rsidRPr="00345868">
        <w:rPr>
          <w:rStyle w:val="22"/>
        </w:rPr>
        <w:t xml:space="preserve"> все виды использования земель на соответствие десяти принципам, разработанным специальной Комиссией ЕС по пространственному планированию. </w:t>
      </w:r>
    </w:p>
    <w:p w:rsidR="00113C73" w:rsidRPr="00345868" w:rsidRDefault="00113C73" w:rsidP="00113C73">
      <w:pPr>
        <w:widowControl w:val="0"/>
        <w:spacing w:line="340" w:lineRule="exact"/>
        <w:ind w:firstLine="709"/>
        <w:jc w:val="both"/>
        <w:rPr>
          <w:rStyle w:val="22"/>
        </w:rPr>
      </w:pPr>
      <w:r w:rsidRPr="00345868">
        <w:rPr>
          <w:rStyle w:val="22"/>
        </w:rPr>
        <w:t xml:space="preserve">Эти десять принципов настолько универсальны, что могут быть с успехом положены и в основу </w:t>
      </w:r>
      <w:r w:rsidR="003F321B">
        <w:rPr>
          <w:rStyle w:val="22"/>
        </w:rPr>
        <w:t>Генерального</w:t>
      </w:r>
      <w:r w:rsidRPr="00345868">
        <w:rPr>
          <w:rStyle w:val="22"/>
        </w:rPr>
        <w:t xml:space="preserve"> план</w:t>
      </w:r>
      <w:r w:rsidR="003F321B">
        <w:rPr>
          <w:rStyle w:val="22"/>
        </w:rPr>
        <w:t xml:space="preserve">а </w:t>
      </w:r>
      <w:r w:rsidR="00CD382A">
        <w:rPr>
          <w:rStyle w:val="22"/>
        </w:rPr>
        <w:t>Рышковского</w:t>
      </w:r>
      <w:r w:rsidR="003F321B">
        <w:rPr>
          <w:rStyle w:val="22"/>
        </w:rPr>
        <w:t xml:space="preserve"> сельсовета</w:t>
      </w:r>
      <w:r w:rsidRPr="00345868">
        <w:rPr>
          <w:rStyle w:val="22"/>
        </w:rPr>
        <w:t xml:space="preserve"> </w:t>
      </w:r>
      <w:r>
        <w:rPr>
          <w:rStyle w:val="22"/>
        </w:rPr>
        <w:t>Курского</w:t>
      </w:r>
      <w:r w:rsidRPr="00345868">
        <w:rPr>
          <w:rStyle w:val="22"/>
        </w:rPr>
        <w:t xml:space="preserve"> района Курской области. </w:t>
      </w:r>
    </w:p>
    <w:p w:rsidR="00113C73" w:rsidRPr="0049550B" w:rsidRDefault="00113C73" w:rsidP="0049550B">
      <w:pPr>
        <w:widowControl w:val="0"/>
        <w:spacing w:line="140" w:lineRule="exact"/>
        <w:ind w:firstLine="709"/>
        <w:jc w:val="both"/>
        <w:rPr>
          <w:rStyle w:val="22"/>
          <w:b/>
          <w:sz w:val="16"/>
          <w:szCs w:val="16"/>
        </w:rPr>
      </w:pPr>
    </w:p>
    <w:p w:rsidR="00113C73" w:rsidRDefault="00113C73" w:rsidP="00113C73">
      <w:pPr>
        <w:widowControl w:val="0"/>
        <w:spacing w:line="340" w:lineRule="exact"/>
        <w:ind w:firstLine="709"/>
        <w:jc w:val="both"/>
        <w:rPr>
          <w:rStyle w:val="22"/>
          <w:b/>
        </w:rPr>
      </w:pPr>
      <w:r w:rsidRPr="00345868">
        <w:rPr>
          <w:rStyle w:val="22"/>
          <w:b/>
        </w:rPr>
        <w:t xml:space="preserve">1. Обеспечение территориального согласия посредством более сбалансированного социального и экономического развития </w:t>
      </w:r>
      <w:r>
        <w:rPr>
          <w:rStyle w:val="22"/>
          <w:b/>
        </w:rPr>
        <w:t>регионов</w:t>
      </w:r>
      <w:r w:rsidRPr="00345868">
        <w:rPr>
          <w:rStyle w:val="22"/>
          <w:b/>
        </w:rPr>
        <w:t xml:space="preserve"> и повышения их конкурентоспособности. </w:t>
      </w:r>
    </w:p>
    <w:p w:rsidR="00113C73" w:rsidRDefault="00113C73" w:rsidP="00113C73">
      <w:pPr>
        <w:widowControl w:val="0"/>
        <w:spacing w:line="340" w:lineRule="exact"/>
        <w:ind w:firstLine="709"/>
        <w:jc w:val="both"/>
        <w:rPr>
          <w:rStyle w:val="22"/>
        </w:rPr>
      </w:pPr>
      <w:r w:rsidRPr="00345868">
        <w:rPr>
          <w:rStyle w:val="22"/>
        </w:rPr>
        <w:t>Принимаемые на европейском, национальном и региональном уровн</w:t>
      </w:r>
      <w:r>
        <w:rPr>
          <w:rStyle w:val="22"/>
        </w:rPr>
        <w:t>е</w:t>
      </w:r>
      <w:r w:rsidRPr="00345868">
        <w:rPr>
          <w:rStyle w:val="22"/>
        </w:rPr>
        <w:t xml:space="preserve"> решения, а также инвестиции, так или иначе связанные с пространством, опираются на </w:t>
      </w:r>
      <w:r w:rsidRPr="002670E0">
        <w:rPr>
          <w:rStyle w:val="22"/>
          <w:b/>
          <w:i/>
        </w:rPr>
        <w:t xml:space="preserve">полицентрическую модель </w:t>
      </w:r>
      <w:r w:rsidRPr="00345868">
        <w:rPr>
          <w:rStyle w:val="22"/>
        </w:rPr>
        <w:t>развития территорий</w:t>
      </w:r>
      <w:r>
        <w:rPr>
          <w:rStyle w:val="22"/>
        </w:rPr>
        <w:t>, в том числе муниципальных образований</w:t>
      </w:r>
      <w:r w:rsidRPr="00345868">
        <w:rPr>
          <w:rStyle w:val="22"/>
        </w:rPr>
        <w:t xml:space="preserve">. Соответственно, благодаря полицентрической модели повышается </w:t>
      </w:r>
      <w:r w:rsidR="00650FDE">
        <w:rPr>
          <w:rStyle w:val="22"/>
        </w:rPr>
        <w:t>привлекательность</w:t>
      </w:r>
      <w:r w:rsidRPr="00345868">
        <w:rPr>
          <w:rStyle w:val="22"/>
        </w:rPr>
        <w:t xml:space="preserve"> и </w:t>
      </w:r>
      <w:r w:rsidR="00650FDE">
        <w:rPr>
          <w:rStyle w:val="22"/>
        </w:rPr>
        <w:t xml:space="preserve">прежде </w:t>
      </w:r>
      <w:r w:rsidRPr="00345868">
        <w:rPr>
          <w:rStyle w:val="22"/>
        </w:rPr>
        <w:t>малонаселенных сельских территори</w:t>
      </w:r>
      <w:r w:rsidR="00650FDE">
        <w:rPr>
          <w:rStyle w:val="22"/>
        </w:rPr>
        <w:t>й</w:t>
      </w:r>
      <w:r w:rsidRPr="00345868">
        <w:rPr>
          <w:rStyle w:val="22"/>
        </w:rPr>
        <w:t>, характерны</w:t>
      </w:r>
      <w:r w:rsidR="00650FDE">
        <w:rPr>
          <w:rStyle w:val="22"/>
        </w:rPr>
        <w:t>х</w:t>
      </w:r>
      <w:r w:rsidRPr="00345868">
        <w:rPr>
          <w:rStyle w:val="22"/>
        </w:rPr>
        <w:t xml:space="preserve"> для </w:t>
      </w:r>
      <w:r>
        <w:rPr>
          <w:rStyle w:val="22"/>
        </w:rPr>
        <w:t>Курского района</w:t>
      </w:r>
      <w:r w:rsidRPr="00345868">
        <w:rPr>
          <w:rStyle w:val="22"/>
        </w:rPr>
        <w:t xml:space="preserve">. </w:t>
      </w:r>
    </w:p>
    <w:p w:rsidR="00113C73" w:rsidRPr="00345868" w:rsidRDefault="00113C73" w:rsidP="00113C73">
      <w:pPr>
        <w:widowControl w:val="0"/>
        <w:spacing w:line="340" w:lineRule="exact"/>
        <w:ind w:firstLine="709"/>
        <w:jc w:val="both"/>
        <w:rPr>
          <w:rStyle w:val="22"/>
          <w:b/>
        </w:rPr>
      </w:pPr>
      <w:r>
        <w:t>М</w:t>
      </w:r>
      <w:r w:rsidRPr="00345868">
        <w:t>униципальная политика</w:t>
      </w:r>
      <w:r>
        <w:t>,</w:t>
      </w:r>
      <w:r w:rsidRPr="00345868">
        <w:t xml:space="preserve"> включает в себя, в том числе и действия властей в области развития транспорта, связи, образования и здравоохранения, которые имеют большое значение для поддержания жизнедеятельности сообществ </w:t>
      </w:r>
      <w:r w:rsidR="00650FDE">
        <w:t>на муниципальных территориях</w:t>
      </w:r>
      <w:r w:rsidRPr="00345868">
        <w:t>.</w:t>
      </w:r>
      <w:r w:rsidRPr="00345868">
        <w:rPr>
          <w:rStyle w:val="22"/>
        </w:rPr>
        <w:t xml:space="preserve"> </w:t>
      </w:r>
    </w:p>
    <w:p w:rsidR="00113C73" w:rsidRPr="00345868" w:rsidRDefault="00113C73" w:rsidP="00113C73">
      <w:pPr>
        <w:widowControl w:val="0"/>
        <w:spacing w:line="340" w:lineRule="exact"/>
        <w:ind w:firstLine="709"/>
        <w:jc w:val="both"/>
        <w:rPr>
          <w:rStyle w:val="22"/>
        </w:rPr>
      </w:pPr>
      <w:r w:rsidRPr="00345868">
        <w:rPr>
          <w:rStyle w:val="22"/>
        </w:rPr>
        <w:t>Для выполнения поставленной задачи местные власти должны стремиться к реализации различных, в том числе политических и экономических программ пространственного развития, что, в свою очередь, требует наличия демократических легитимных территориальных органов власти, высокого профессионализма и опыта, активного участия граждан и общественных объединений в планировании пространственного развития.</w:t>
      </w:r>
      <w:r w:rsidRPr="00345868">
        <w:rPr>
          <w:rFonts w:ascii="Arial" w:hAnsi="Arial" w:cs="Arial"/>
        </w:rPr>
        <w:t xml:space="preserve"> </w:t>
      </w:r>
    </w:p>
    <w:p w:rsidR="00113C73" w:rsidRPr="0049550B" w:rsidRDefault="00113C73" w:rsidP="0049550B">
      <w:pPr>
        <w:widowControl w:val="0"/>
        <w:spacing w:line="140" w:lineRule="exact"/>
        <w:ind w:firstLine="709"/>
        <w:jc w:val="both"/>
        <w:rPr>
          <w:rStyle w:val="22"/>
          <w:b/>
          <w:sz w:val="16"/>
          <w:szCs w:val="16"/>
        </w:rPr>
      </w:pPr>
    </w:p>
    <w:p w:rsidR="00113C73" w:rsidRDefault="00113C73" w:rsidP="00113C73">
      <w:pPr>
        <w:widowControl w:val="0"/>
        <w:spacing w:line="340" w:lineRule="exact"/>
        <w:ind w:firstLine="709"/>
        <w:jc w:val="both"/>
        <w:rPr>
          <w:rStyle w:val="22"/>
          <w:b/>
        </w:rPr>
      </w:pPr>
      <w:r w:rsidRPr="00345868">
        <w:rPr>
          <w:rStyle w:val="22"/>
          <w:b/>
        </w:rPr>
        <w:t xml:space="preserve">2. Поощрение развития, генерируемого городскими функциями, и совершенствование взаимоотношений города и деревни. </w:t>
      </w:r>
    </w:p>
    <w:p w:rsidR="00113C73" w:rsidRPr="00345868" w:rsidRDefault="00113C73" w:rsidP="00113C73">
      <w:pPr>
        <w:widowControl w:val="0"/>
        <w:spacing w:line="340" w:lineRule="exact"/>
        <w:ind w:firstLine="709"/>
        <w:jc w:val="both"/>
        <w:rPr>
          <w:rStyle w:val="22"/>
          <w:b/>
        </w:rPr>
      </w:pPr>
      <w:r w:rsidRPr="00345868">
        <w:rPr>
          <w:rStyle w:val="22"/>
        </w:rPr>
        <w:t xml:space="preserve">Городские системы и функции, включая системы и функции малых </w:t>
      </w:r>
      <w:r>
        <w:rPr>
          <w:rStyle w:val="22"/>
        </w:rPr>
        <w:t>районных</w:t>
      </w:r>
      <w:r w:rsidRPr="00345868">
        <w:rPr>
          <w:rStyle w:val="22"/>
        </w:rPr>
        <w:t xml:space="preserve"> центров</w:t>
      </w:r>
      <w:r w:rsidR="000B5A81">
        <w:rPr>
          <w:rStyle w:val="22"/>
        </w:rPr>
        <w:t xml:space="preserve"> и центров сельсоветов</w:t>
      </w:r>
      <w:r w:rsidRPr="00345868">
        <w:rPr>
          <w:rStyle w:val="22"/>
        </w:rPr>
        <w:t>, должны развиваться таким образом, чтобы способствовать доступу к ним жителей</w:t>
      </w:r>
      <w:r w:rsidR="00B62688">
        <w:rPr>
          <w:rStyle w:val="22"/>
        </w:rPr>
        <w:t xml:space="preserve"> отдаленных деревень</w:t>
      </w:r>
      <w:r w:rsidRPr="00345868">
        <w:rPr>
          <w:rStyle w:val="22"/>
        </w:rPr>
        <w:t xml:space="preserve">. Партнерские отношения между городом и деревней призваны сыграть важную роль, в частности, в развитии сетей общественного транспорта, возрождении и </w:t>
      </w:r>
      <w:r w:rsidRPr="00345868">
        <w:rPr>
          <w:color w:val="000000"/>
        </w:rPr>
        <w:t xml:space="preserve">одновременном развитии многих не связанных друг с другом видов </w:t>
      </w:r>
      <w:r w:rsidRPr="00345868">
        <w:rPr>
          <w:rStyle w:val="22"/>
        </w:rPr>
        <w:t xml:space="preserve">сельских производств, повышении эффективности инфраструктуры, развитии зон отдыха горожан и сохранении природного и культурного достояния. Условием эффективного партнерства является сотрудничество </w:t>
      </w:r>
      <w:r w:rsidRPr="00345868">
        <w:rPr>
          <w:rStyle w:val="22"/>
          <w:b/>
          <w:i/>
        </w:rPr>
        <w:t>на принципах равенства местных администраций.</w:t>
      </w:r>
    </w:p>
    <w:p w:rsidR="00113C73" w:rsidRPr="0049550B" w:rsidRDefault="00113C73" w:rsidP="0049550B">
      <w:pPr>
        <w:widowControl w:val="0"/>
        <w:spacing w:line="140" w:lineRule="exact"/>
        <w:ind w:firstLine="709"/>
        <w:jc w:val="both"/>
        <w:rPr>
          <w:rStyle w:val="22"/>
          <w:b/>
          <w:sz w:val="18"/>
          <w:szCs w:val="18"/>
        </w:rPr>
      </w:pPr>
    </w:p>
    <w:p w:rsidR="00113C73" w:rsidRDefault="00113C73" w:rsidP="00113C73">
      <w:pPr>
        <w:widowControl w:val="0"/>
        <w:spacing w:line="340" w:lineRule="exact"/>
        <w:ind w:firstLine="709"/>
        <w:jc w:val="both"/>
        <w:rPr>
          <w:rStyle w:val="22"/>
          <w:b/>
        </w:rPr>
      </w:pPr>
      <w:r w:rsidRPr="00345868">
        <w:rPr>
          <w:rStyle w:val="22"/>
          <w:b/>
        </w:rPr>
        <w:t xml:space="preserve">3. Создание более сбалансированных условий транспортного доступа. </w:t>
      </w:r>
    </w:p>
    <w:p w:rsidR="00113C73" w:rsidRPr="00345868" w:rsidRDefault="00113C73" w:rsidP="00113C73">
      <w:pPr>
        <w:widowControl w:val="0"/>
        <w:spacing w:line="340" w:lineRule="exact"/>
        <w:ind w:firstLine="709"/>
        <w:jc w:val="both"/>
        <w:rPr>
          <w:rStyle w:val="22"/>
        </w:rPr>
      </w:pPr>
      <w:r w:rsidRPr="00345868">
        <w:rPr>
          <w:rStyle w:val="22"/>
        </w:rPr>
        <w:t xml:space="preserve">В целях достижения более сбалансированного развития транспортной инфраструктуры необходима модернизация транспортных звеньев, связывающих </w:t>
      </w:r>
      <w:r w:rsidR="00B62688">
        <w:rPr>
          <w:rStyle w:val="22"/>
        </w:rPr>
        <w:t>центры сельсоветов с отдаленными деревнями и селами</w:t>
      </w:r>
      <w:r w:rsidRPr="00345868">
        <w:rPr>
          <w:rStyle w:val="22"/>
        </w:rPr>
        <w:t>, с трансроссийскими и транс</w:t>
      </w:r>
      <w:r w:rsidR="00B62688">
        <w:rPr>
          <w:rStyle w:val="22"/>
        </w:rPr>
        <w:t>ъ</w:t>
      </w:r>
      <w:r w:rsidRPr="00345868">
        <w:rPr>
          <w:rStyle w:val="22"/>
        </w:rPr>
        <w:t xml:space="preserve">европейскими сетями и </w:t>
      </w:r>
      <w:r w:rsidRPr="00345868">
        <w:rPr>
          <w:rStyle w:val="22"/>
        </w:rPr>
        <w:lastRenderedPageBreak/>
        <w:t xml:space="preserve">транспортными центрами (железные дороги, автострады, аэропорты и многофункциональные центры). </w:t>
      </w:r>
    </w:p>
    <w:p w:rsidR="00113C73" w:rsidRPr="0049550B" w:rsidRDefault="00113C73" w:rsidP="0049550B">
      <w:pPr>
        <w:widowControl w:val="0"/>
        <w:spacing w:line="120" w:lineRule="exact"/>
        <w:ind w:firstLine="709"/>
        <w:jc w:val="both"/>
        <w:rPr>
          <w:rStyle w:val="22"/>
          <w:b/>
          <w:sz w:val="18"/>
          <w:szCs w:val="18"/>
        </w:rPr>
      </w:pPr>
    </w:p>
    <w:p w:rsidR="00113C73" w:rsidRDefault="00113C73" w:rsidP="00113C73">
      <w:pPr>
        <w:widowControl w:val="0"/>
        <w:spacing w:line="340" w:lineRule="exact"/>
        <w:ind w:firstLine="709"/>
        <w:jc w:val="both"/>
        <w:rPr>
          <w:rStyle w:val="22"/>
          <w:b/>
        </w:rPr>
      </w:pPr>
      <w:r w:rsidRPr="00345868">
        <w:rPr>
          <w:rStyle w:val="22"/>
          <w:b/>
        </w:rPr>
        <w:t xml:space="preserve">4. Развитие доступа к информации и знаниям. </w:t>
      </w:r>
    </w:p>
    <w:p w:rsidR="00113C73" w:rsidRPr="00345868" w:rsidRDefault="00113C73" w:rsidP="00113C73">
      <w:pPr>
        <w:widowControl w:val="0"/>
        <w:spacing w:line="340" w:lineRule="exact"/>
        <w:ind w:firstLine="709"/>
        <w:jc w:val="both"/>
        <w:rPr>
          <w:rStyle w:val="22"/>
          <w:b/>
        </w:rPr>
      </w:pPr>
      <w:r w:rsidRPr="00345868">
        <w:rPr>
          <w:rStyle w:val="22"/>
        </w:rPr>
        <w:t xml:space="preserve">С учетом необходимости обеспечения доступа к информации и знаниям, пространственное планирование должно уделять особое внимание </w:t>
      </w:r>
      <w:r>
        <w:rPr>
          <w:rStyle w:val="22"/>
        </w:rPr>
        <w:t>территориям</w:t>
      </w:r>
      <w:r w:rsidRPr="00345868">
        <w:rPr>
          <w:rStyle w:val="22"/>
        </w:rPr>
        <w:t>, доступ которых к информации по тем или иным причинам ограничен. На муниципальном уровн</w:t>
      </w:r>
      <w:r>
        <w:rPr>
          <w:rStyle w:val="22"/>
        </w:rPr>
        <w:t>е</w:t>
      </w:r>
      <w:r w:rsidRPr="00345868">
        <w:rPr>
          <w:rStyle w:val="22"/>
        </w:rPr>
        <w:t xml:space="preserve"> следует обеспечить интерфейсы между производителями информации и потенциальными пользователями: технопарками, институтами по передаче технологий, центрами исследований и обучения. Следует содействовать созданию банков текущих данных (по товарам, ноу-хау, туризму и т.д.) для развития </w:t>
      </w:r>
      <w:r w:rsidR="003138DF">
        <w:rPr>
          <w:rStyle w:val="22"/>
        </w:rPr>
        <w:t>внутри</w:t>
      </w:r>
      <w:r w:rsidRPr="00345868">
        <w:rPr>
          <w:rStyle w:val="22"/>
        </w:rPr>
        <w:t xml:space="preserve">районных </w:t>
      </w:r>
      <w:r w:rsidR="003138DF">
        <w:rPr>
          <w:rStyle w:val="22"/>
        </w:rPr>
        <w:t xml:space="preserve">и межрайонных </w:t>
      </w:r>
      <w:r w:rsidRPr="00345868">
        <w:rPr>
          <w:rStyle w:val="22"/>
        </w:rPr>
        <w:t xml:space="preserve">связей и участия в </w:t>
      </w:r>
      <w:r w:rsidR="003138DF">
        <w:rPr>
          <w:rStyle w:val="22"/>
        </w:rPr>
        <w:t xml:space="preserve">внутри- и </w:t>
      </w:r>
      <w:r w:rsidRPr="00345868">
        <w:rPr>
          <w:rStyle w:val="22"/>
        </w:rPr>
        <w:t>межрегиональной экономической деятельности.</w:t>
      </w:r>
    </w:p>
    <w:p w:rsidR="00113C73" w:rsidRPr="0049550B" w:rsidRDefault="00113C73" w:rsidP="0049550B">
      <w:pPr>
        <w:widowControl w:val="0"/>
        <w:spacing w:line="120" w:lineRule="exact"/>
        <w:ind w:firstLine="709"/>
        <w:jc w:val="both"/>
        <w:rPr>
          <w:rStyle w:val="22"/>
          <w:b/>
          <w:sz w:val="16"/>
          <w:szCs w:val="16"/>
        </w:rPr>
      </w:pPr>
    </w:p>
    <w:p w:rsidR="00113C73" w:rsidRDefault="00113C73" w:rsidP="00113C73">
      <w:pPr>
        <w:widowControl w:val="0"/>
        <w:spacing w:line="340" w:lineRule="exact"/>
        <w:ind w:firstLine="709"/>
        <w:jc w:val="both"/>
        <w:rPr>
          <w:rStyle w:val="22"/>
          <w:b/>
        </w:rPr>
      </w:pPr>
      <w:r w:rsidRPr="00345868">
        <w:rPr>
          <w:rStyle w:val="22"/>
          <w:b/>
        </w:rPr>
        <w:t xml:space="preserve">5. Сокращение ущерба окружающей среде. </w:t>
      </w:r>
    </w:p>
    <w:p w:rsidR="00113C73" w:rsidRPr="00345868" w:rsidRDefault="00113C73" w:rsidP="00113C73">
      <w:pPr>
        <w:widowControl w:val="0"/>
        <w:spacing w:line="340" w:lineRule="exact"/>
        <w:ind w:firstLine="709"/>
        <w:jc w:val="both"/>
        <w:rPr>
          <w:b/>
        </w:rPr>
      </w:pPr>
      <w:r w:rsidRPr="00345868">
        <w:t xml:space="preserve">Пространственное планирование призвано содействовать предотвращению или ограничению наносимого окружающей среде ущерба, предотвращать возникновение экологических проблем в результате недостаточной согласованности отраслевых программ, а также решений, принимаемых на местах. </w:t>
      </w:r>
    </w:p>
    <w:p w:rsidR="00113C73" w:rsidRPr="0049550B" w:rsidRDefault="00113C73" w:rsidP="0049550B">
      <w:pPr>
        <w:widowControl w:val="0"/>
        <w:spacing w:line="120" w:lineRule="exact"/>
        <w:ind w:firstLine="709"/>
        <w:jc w:val="both"/>
        <w:rPr>
          <w:rStyle w:val="22"/>
          <w:b/>
          <w:sz w:val="16"/>
          <w:szCs w:val="16"/>
        </w:rPr>
      </w:pPr>
    </w:p>
    <w:p w:rsidR="00113C73" w:rsidRDefault="00113C73" w:rsidP="00113C73">
      <w:pPr>
        <w:widowControl w:val="0"/>
        <w:spacing w:line="340" w:lineRule="exact"/>
        <w:ind w:firstLine="709"/>
        <w:jc w:val="both"/>
        <w:rPr>
          <w:rStyle w:val="22"/>
          <w:b/>
        </w:rPr>
      </w:pPr>
      <w:r w:rsidRPr="00345868">
        <w:rPr>
          <w:rStyle w:val="22"/>
          <w:b/>
        </w:rPr>
        <w:t xml:space="preserve">6. Приумножение и защита природных ресурсов и природного наследия. </w:t>
      </w:r>
    </w:p>
    <w:p w:rsidR="00113C73" w:rsidRDefault="00113C73" w:rsidP="00113C73">
      <w:pPr>
        <w:widowControl w:val="0"/>
        <w:spacing w:line="340" w:lineRule="exact"/>
        <w:ind w:firstLine="709"/>
        <w:jc w:val="both"/>
        <w:rPr>
          <w:b/>
        </w:rPr>
      </w:pPr>
      <w:r w:rsidRPr="00345868">
        <w:t xml:space="preserve">Следует охранять и приумножать природные ресурсы, которые не только поддерживают баланс экосистем, но и обеспечивают привлекательность </w:t>
      </w:r>
      <w:r w:rsidR="00444C37">
        <w:t>территории сельсовета</w:t>
      </w:r>
      <w:r w:rsidRPr="00345868">
        <w:t>, повышают его рекреационную ценность и качество жизни.</w:t>
      </w:r>
      <w:r w:rsidRPr="00345868">
        <w:rPr>
          <w:color w:val="FF0000"/>
        </w:rPr>
        <w:t xml:space="preserve"> </w:t>
      </w:r>
      <w:r w:rsidRPr="00345868">
        <w:t>Пространственное планирование должно принимать во внимание Конвенцию по сохранению европейской природы и естественной среды обитания (1979 г.) и Общеевропейскую стратегию биологического и ландшафтного разнообразия.</w:t>
      </w:r>
      <w:r w:rsidRPr="00345868">
        <w:rPr>
          <w:b/>
        </w:rPr>
        <w:t xml:space="preserve"> </w:t>
      </w:r>
      <w:r w:rsidRPr="00345868">
        <w:t>Комплексные стратегии использования водных ресурсов должны охватывать, помимо прочего, охрану рек и водосборных бассейнов, контроль над сельским хозяйством в части ирригации и использования удобрений, очистку загрязненной воды и т.д. Для защиты качества питьевой воды необходимо следить, чтобы расширению сетей водоснабжения сопутствовал эквивалентный рост систем канализации и очистки стоков.</w:t>
      </w:r>
      <w:r w:rsidRPr="00345868">
        <w:rPr>
          <w:b/>
        </w:rPr>
        <w:t xml:space="preserve"> </w:t>
      </w:r>
    </w:p>
    <w:p w:rsidR="00113C73" w:rsidRPr="00345868" w:rsidRDefault="00113C73" w:rsidP="00113C73">
      <w:pPr>
        <w:widowControl w:val="0"/>
        <w:spacing w:line="340" w:lineRule="exact"/>
        <w:ind w:firstLine="709"/>
        <w:jc w:val="both"/>
        <w:rPr>
          <w:b/>
        </w:rPr>
      </w:pPr>
      <w:r w:rsidRPr="00345868">
        <w:t>Пространственное планирование связано с восстановлением и сохранением экологически значимых природных территорий. Создание в рамках Европейского Союза взаимосогласованной сети особо охраняемых природных зон (проект «Natura 2000», поддержанный РФ) является одним из мероприятий, осуществляемых в указанных целях.</w:t>
      </w:r>
    </w:p>
    <w:p w:rsidR="00113C73" w:rsidRDefault="00113C73" w:rsidP="0049550B">
      <w:pPr>
        <w:widowControl w:val="0"/>
        <w:spacing w:line="120" w:lineRule="exact"/>
        <w:ind w:firstLine="709"/>
        <w:jc w:val="both"/>
        <w:rPr>
          <w:rStyle w:val="22"/>
          <w:b/>
        </w:rPr>
      </w:pPr>
    </w:p>
    <w:p w:rsidR="00113C73" w:rsidRDefault="00113C73" w:rsidP="00113C73">
      <w:pPr>
        <w:widowControl w:val="0"/>
        <w:spacing w:line="340" w:lineRule="exact"/>
        <w:ind w:firstLine="709"/>
        <w:jc w:val="both"/>
        <w:rPr>
          <w:rStyle w:val="22"/>
          <w:b/>
        </w:rPr>
      </w:pPr>
      <w:r w:rsidRPr="00345868">
        <w:rPr>
          <w:rStyle w:val="22"/>
          <w:b/>
        </w:rPr>
        <w:t xml:space="preserve">7. Приумножение культурного наследия как фактор развития. </w:t>
      </w:r>
    </w:p>
    <w:p w:rsidR="00113C73" w:rsidRPr="00345868" w:rsidRDefault="00113C73" w:rsidP="00113C73">
      <w:pPr>
        <w:widowControl w:val="0"/>
        <w:spacing w:line="340" w:lineRule="exact"/>
        <w:ind w:firstLine="709"/>
        <w:jc w:val="both"/>
        <w:rPr>
          <w:b/>
        </w:rPr>
      </w:pPr>
      <w:r w:rsidRPr="00345868">
        <w:t xml:space="preserve">Привлечение муниципалитетами инвесторов, туристов и широкой общественности посредством приумножения культурного достояния должно вносить существенный вклад в экономическое развитие и укрепление самобытности </w:t>
      </w:r>
      <w:r w:rsidR="00C7301D">
        <w:t>территории сельсовета</w:t>
      </w:r>
      <w:r w:rsidRPr="00345868">
        <w:t>. Политика пространственного развития должна способствовать комплексному управлению культурным достоянием, понимаемому как эволюционный процесс охраны и сохранения достояния с учетом потребностей современного общества. Целью является не только консервация прошлого, но и гармония современной архитектуры с историческим наследием.</w:t>
      </w:r>
    </w:p>
    <w:p w:rsidR="00113C73" w:rsidRDefault="00113C73" w:rsidP="003F321B">
      <w:pPr>
        <w:widowControl w:val="0"/>
        <w:spacing w:line="180" w:lineRule="exact"/>
        <w:ind w:firstLine="709"/>
        <w:jc w:val="both"/>
        <w:rPr>
          <w:rStyle w:val="22"/>
          <w:b/>
        </w:rPr>
      </w:pPr>
    </w:p>
    <w:p w:rsidR="00113C73" w:rsidRDefault="00113C73" w:rsidP="00113C73">
      <w:pPr>
        <w:widowControl w:val="0"/>
        <w:spacing w:line="340" w:lineRule="exact"/>
        <w:ind w:firstLine="709"/>
        <w:jc w:val="both"/>
        <w:rPr>
          <w:rStyle w:val="22"/>
          <w:b/>
        </w:rPr>
      </w:pPr>
      <w:r w:rsidRPr="00345868">
        <w:rPr>
          <w:rStyle w:val="22"/>
          <w:b/>
        </w:rPr>
        <w:lastRenderedPageBreak/>
        <w:t xml:space="preserve">8. Развитие безопасной добычи энергоресурсов. </w:t>
      </w:r>
    </w:p>
    <w:p w:rsidR="00113C73" w:rsidRPr="00345868" w:rsidRDefault="00113C73" w:rsidP="00113C73">
      <w:pPr>
        <w:widowControl w:val="0"/>
        <w:spacing w:line="340" w:lineRule="exact"/>
        <w:ind w:firstLine="709"/>
        <w:jc w:val="both"/>
      </w:pPr>
      <w:r w:rsidRPr="00345868">
        <w:t xml:space="preserve">Пространственное планирование должно быть направлено на использование </w:t>
      </w:r>
      <w:r w:rsidRPr="00345868">
        <w:rPr>
          <w:b/>
          <w:i/>
        </w:rPr>
        <w:t>возобновимых</w:t>
      </w:r>
      <w:r w:rsidRPr="00345868">
        <w:t xml:space="preserve"> источников энергии</w:t>
      </w:r>
      <w:r w:rsidRPr="00345868">
        <w:rPr>
          <w:rFonts w:ascii="Georgia" w:hAnsi="Georgia"/>
          <w:color w:val="432121"/>
        </w:rPr>
        <w:t xml:space="preserve"> </w:t>
      </w:r>
      <w:r w:rsidRPr="00345868">
        <w:t xml:space="preserve">как пространственно увязанных и экологически безопасных систем, а также на завершение систем энергопередачи на российском и общеевропейском уровне. Учитывая все возрастающее энергопотребление в экономике, следует сделать приоритетным направлением повышение эффективности использования уже имеющихся ресурсов и мощностей. </w:t>
      </w:r>
    </w:p>
    <w:p w:rsidR="00113C73" w:rsidRDefault="00113C73" w:rsidP="0049550B">
      <w:pPr>
        <w:widowControl w:val="0"/>
        <w:spacing w:line="120" w:lineRule="exact"/>
        <w:ind w:firstLine="709"/>
        <w:jc w:val="both"/>
        <w:rPr>
          <w:rStyle w:val="22"/>
          <w:b/>
        </w:rPr>
      </w:pPr>
    </w:p>
    <w:p w:rsidR="00113C73" w:rsidRDefault="00113C73" w:rsidP="00113C73">
      <w:pPr>
        <w:widowControl w:val="0"/>
        <w:spacing w:line="340" w:lineRule="exact"/>
        <w:ind w:firstLine="709"/>
        <w:jc w:val="both"/>
        <w:rPr>
          <w:rStyle w:val="22"/>
          <w:b/>
        </w:rPr>
      </w:pPr>
      <w:r w:rsidRPr="00345868">
        <w:rPr>
          <w:rStyle w:val="22"/>
          <w:b/>
        </w:rPr>
        <w:t xml:space="preserve">9. Поощрение устойчивого туризма. </w:t>
      </w:r>
    </w:p>
    <w:p w:rsidR="00113C73" w:rsidRPr="00345868" w:rsidRDefault="00113C73" w:rsidP="00113C73">
      <w:pPr>
        <w:widowControl w:val="0"/>
        <w:spacing w:line="340" w:lineRule="exact"/>
        <w:ind w:firstLine="709"/>
        <w:jc w:val="both"/>
        <w:rPr>
          <w:b/>
        </w:rPr>
      </w:pPr>
      <w:r w:rsidRPr="00345868">
        <w:t xml:space="preserve">Политика пространственного развития направлена на использование возможностей роста, создаваемых туризмом. Следует сделать приоритетным направлением развитие форм высококачественного и устойчивого туризма. В целом, требуется изучить экосистемы и рассчитать количество туристов, которое территория способна выдержать, а также разработать новые инструменты контроля. В будущем следует осваивать те формы «мягкого туризма», которые легко могут быть адаптированы к условиям </w:t>
      </w:r>
      <w:r w:rsidR="009D0EB9">
        <w:t>сельсовета</w:t>
      </w:r>
      <w:r w:rsidRPr="00345868">
        <w:t xml:space="preserve">, например, </w:t>
      </w:r>
      <w:r>
        <w:t>религиозный</w:t>
      </w:r>
      <w:r w:rsidR="009D0EB9">
        <w:t xml:space="preserve">, </w:t>
      </w:r>
      <w:r w:rsidRPr="00345868">
        <w:t xml:space="preserve"> </w:t>
      </w:r>
      <w:r>
        <w:t>конгрессный (деловой)</w:t>
      </w:r>
      <w:r w:rsidR="009D0EB9">
        <w:t>, спортивный</w:t>
      </w:r>
      <w:r>
        <w:t xml:space="preserve"> </w:t>
      </w:r>
      <w:r w:rsidRPr="00345868">
        <w:t>туризм и открывают возможности развития для многих периферийных территорий.</w:t>
      </w:r>
    </w:p>
    <w:p w:rsidR="00113C73" w:rsidRDefault="00113C73" w:rsidP="0049550B">
      <w:pPr>
        <w:widowControl w:val="0"/>
        <w:spacing w:line="120" w:lineRule="exact"/>
        <w:ind w:firstLine="709"/>
        <w:jc w:val="both"/>
        <w:rPr>
          <w:rStyle w:val="22"/>
          <w:b/>
        </w:rPr>
      </w:pPr>
    </w:p>
    <w:p w:rsidR="00113C73" w:rsidRDefault="00113C73" w:rsidP="00113C73">
      <w:pPr>
        <w:widowControl w:val="0"/>
        <w:spacing w:line="340" w:lineRule="exact"/>
        <w:ind w:firstLine="709"/>
        <w:jc w:val="both"/>
        <w:rPr>
          <w:rStyle w:val="22"/>
          <w:b/>
        </w:rPr>
      </w:pPr>
      <w:r w:rsidRPr="00345868">
        <w:rPr>
          <w:rStyle w:val="22"/>
          <w:b/>
        </w:rPr>
        <w:t xml:space="preserve">10. Ограничение последствий природных катастроф. </w:t>
      </w:r>
    </w:p>
    <w:p w:rsidR="00113C73" w:rsidRPr="00345868" w:rsidRDefault="00113C73" w:rsidP="00113C73">
      <w:pPr>
        <w:widowControl w:val="0"/>
        <w:spacing w:line="340" w:lineRule="exact"/>
        <w:ind w:firstLine="709"/>
        <w:jc w:val="both"/>
        <w:rPr>
          <w:b/>
        </w:rPr>
      </w:pPr>
      <w:r w:rsidRPr="00345868">
        <w:t>Необходимы превентивные меры в контексте программ пространственного развития, направленные на ограничение ущерба и снижение уязвимости структуры расселения, включающие мероприятия в области землепользования и строительства.</w:t>
      </w:r>
    </w:p>
    <w:p w:rsidR="00113C73" w:rsidRPr="00345868" w:rsidRDefault="00113C73" w:rsidP="0049550B">
      <w:pPr>
        <w:widowControl w:val="0"/>
        <w:spacing w:line="120" w:lineRule="exact"/>
        <w:ind w:firstLine="709"/>
        <w:jc w:val="both"/>
      </w:pPr>
    </w:p>
    <w:p w:rsidR="00113C73" w:rsidRPr="00345868" w:rsidRDefault="00113C73" w:rsidP="00113C73">
      <w:pPr>
        <w:widowControl w:val="0"/>
        <w:spacing w:line="340" w:lineRule="exact"/>
        <w:ind w:firstLine="709"/>
        <w:jc w:val="both"/>
        <w:rPr>
          <w:rStyle w:val="22"/>
        </w:rPr>
      </w:pPr>
      <w:r w:rsidRPr="00345868">
        <w:t>Таким образом, на основе анализа названных принципов можно сформулировать следующее.</w:t>
      </w:r>
    </w:p>
    <w:p w:rsidR="00113C73" w:rsidRPr="00345868" w:rsidRDefault="0049550B" w:rsidP="00113C73">
      <w:pPr>
        <w:tabs>
          <w:tab w:val="left" w:pos="540"/>
        </w:tabs>
        <w:spacing w:line="340" w:lineRule="exact"/>
        <w:ind w:firstLine="709"/>
        <w:jc w:val="both"/>
      </w:pPr>
      <w:r>
        <w:rPr>
          <w:b/>
          <w:lang w:val="en-US"/>
        </w:rPr>
        <w:t>I</w:t>
      </w:r>
      <w:r>
        <w:rPr>
          <w:b/>
        </w:rPr>
        <w:t>.</w:t>
      </w:r>
      <w:r w:rsidR="005A225F">
        <w:t xml:space="preserve"> </w:t>
      </w:r>
      <w:r w:rsidR="00113C73" w:rsidRPr="00345868">
        <w:t xml:space="preserve">Необходимость в целом и в частности сохранять и развивать </w:t>
      </w:r>
      <w:r w:rsidR="00113C73">
        <w:t xml:space="preserve">территорию </w:t>
      </w:r>
      <w:r w:rsidR="00CD382A">
        <w:t>Рышковского</w:t>
      </w:r>
      <w:r w:rsidR="007C19BE">
        <w:t xml:space="preserve"> сельсовета </w:t>
      </w:r>
      <w:r w:rsidR="00113C73">
        <w:t>Курского</w:t>
      </w:r>
      <w:r w:rsidR="00113C73" w:rsidRPr="00345868">
        <w:t xml:space="preserve"> район</w:t>
      </w:r>
      <w:r w:rsidR="00113C73">
        <w:t>а</w:t>
      </w:r>
      <w:r w:rsidR="00113C73" w:rsidRPr="00345868">
        <w:t xml:space="preserve"> таким образом, чтобы </w:t>
      </w:r>
      <w:r w:rsidR="00113C73" w:rsidRPr="00641D7F">
        <w:rPr>
          <w:shd w:val="clear" w:color="auto" w:fill="E9E6D7"/>
        </w:rPr>
        <w:t>гарантировать и впоследствии поддерживать свободное развитие личности в обществе, социальную справедливость и равные шансы для всех.</w:t>
      </w:r>
    </w:p>
    <w:p w:rsidR="00113C73" w:rsidRPr="00345868" w:rsidRDefault="0049550B" w:rsidP="005A225F">
      <w:pPr>
        <w:tabs>
          <w:tab w:val="left" w:pos="540"/>
        </w:tabs>
        <w:spacing w:line="340" w:lineRule="exact"/>
        <w:ind w:firstLine="709"/>
        <w:jc w:val="both"/>
      </w:pPr>
      <w:r>
        <w:rPr>
          <w:b/>
          <w:lang w:val="en-US"/>
        </w:rPr>
        <w:t>II</w:t>
      </w:r>
      <w:r>
        <w:rPr>
          <w:b/>
        </w:rPr>
        <w:t>.</w:t>
      </w:r>
      <w:r w:rsidR="005A225F">
        <w:t xml:space="preserve"> </w:t>
      </w:r>
      <w:r w:rsidR="00113C73" w:rsidRPr="00345868">
        <w:t xml:space="preserve">При развитии </w:t>
      </w:r>
      <w:r w:rsidR="007C19BE">
        <w:t>сельсовета</w:t>
      </w:r>
      <w:r w:rsidR="00113C73" w:rsidRPr="00345868">
        <w:t xml:space="preserve"> и его отдельных территорий </w:t>
      </w:r>
      <w:r w:rsidR="00113C73" w:rsidRPr="00641D7F">
        <w:rPr>
          <w:shd w:val="clear" w:color="auto" w:fill="E9E6D7"/>
        </w:rPr>
        <w:t>необходимо гарантировать долгосрочное сохранение культурного наследия, своеобразие и неповторимость ландшафта и населенных пунктов, а также природных основ жизнедеятельности.</w:t>
      </w:r>
    </w:p>
    <w:p w:rsidR="00113C73" w:rsidRPr="00345868" w:rsidRDefault="0049550B" w:rsidP="005A225F">
      <w:pPr>
        <w:tabs>
          <w:tab w:val="left" w:pos="540"/>
        </w:tabs>
        <w:spacing w:line="340" w:lineRule="exact"/>
        <w:ind w:firstLine="709"/>
        <w:jc w:val="both"/>
      </w:pPr>
      <w:r>
        <w:rPr>
          <w:b/>
          <w:lang w:val="en-US"/>
        </w:rPr>
        <w:t>III</w:t>
      </w:r>
      <w:r>
        <w:rPr>
          <w:b/>
        </w:rPr>
        <w:t>.</w:t>
      </w:r>
      <w:r w:rsidR="005A225F">
        <w:t xml:space="preserve"> </w:t>
      </w:r>
      <w:r w:rsidR="00113C73" w:rsidRPr="00345868">
        <w:t xml:space="preserve">Необходимо стремиться к последовательному улучшению условий жизни в </w:t>
      </w:r>
      <w:r w:rsidR="007C1517">
        <w:t>сельсовете</w:t>
      </w:r>
      <w:r w:rsidR="00113C73" w:rsidRPr="00345868">
        <w:t xml:space="preserve"> и на его отдельных территориях при большей внутр</w:t>
      </w:r>
      <w:r w:rsidR="007C1517">
        <w:t>енней</w:t>
      </w:r>
      <w:r w:rsidR="00113C73" w:rsidRPr="00345868">
        <w:t xml:space="preserve"> сбалансированности. </w:t>
      </w:r>
      <w:r w:rsidR="00113C73" w:rsidRPr="00641D7F">
        <w:rPr>
          <w:shd w:val="clear" w:color="auto" w:fill="E9E6D7"/>
        </w:rPr>
        <w:t xml:space="preserve">Необходимо способствовать сохранению и увеличению возможностей трудоустройства населения </w:t>
      </w:r>
      <w:r w:rsidR="007C1517" w:rsidRPr="00641D7F">
        <w:rPr>
          <w:shd w:val="clear" w:color="auto" w:fill="E9E6D7"/>
        </w:rPr>
        <w:t>сельсовета</w:t>
      </w:r>
      <w:r w:rsidR="00113C73" w:rsidRPr="00641D7F">
        <w:rPr>
          <w:shd w:val="clear" w:color="auto" w:fill="E9E6D7"/>
        </w:rPr>
        <w:t xml:space="preserve"> вблизи постоянного места жительства.</w:t>
      </w:r>
    </w:p>
    <w:p w:rsidR="003F321B" w:rsidRDefault="003F321B" w:rsidP="003F321B">
      <w:pPr>
        <w:widowControl w:val="0"/>
        <w:spacing w:line="180" w:lineRule="exact"/>
        <w:ind w:firstLine="709"/>
        <w:jc w:val="both"/>
        <w:rPr>
          <w:rStyle w:val="22"/>
          <w:b/>
        </w:rPr>
      </w:pPr>
    </w:p>
    <w:p w:rsidR="00113C73" w:rsidRDefault="00113C73" w:rsidP="00113C73">
      <w:pPr>
        <w:widowControl w:val="0"/>
        <w:spacing w:line="340" w:lineRule="exact"/>
        <w:ind w:firstLine="709"/>
        <w:jc w:val="both"/>
        <w:rPr>
          <w:rStyle w:val="22"/>
          <w:b/>
        </w:rPr>
      </w:pPr>
      <w:r w:rsidRPr="00345868">
        <w:rPr>
          <w:rStyle w:val="22"/>
          <w:b/>
        </w:rPr>
        <w:t>Территориальное планирование муниципальных образований учитывает не только и не столько сиюминутные нужды, а выявляет необходимые направления территориальной организации на достаточно длительный срок.</w:t>
      </w:r>
    </w:p>
    <w:p w:rsidR="003F321B" w:rsidRPr="00345868" w:rsidRDefault="003F321B" w:rsidP="003F321B">
      <w:pPr>
        <w:widowControl w:val="0"/>
        <w:spacing w:line="180" w:lineRule="exact"/>
        <w:ind w:firstLine="709"/>
        <w:jc w:val="both"/>
        <w:rPr>
          <w:rStyle w:val="22"/>
          <w:b/>
        </w:rPr>
      </w:pPr>
    </w:p>
    <w:p w:rsidR="00113C73" w:rsidRPr="00345868" w:rsidRDefault="00113C73" w:rsidP="00641D7F">
      <w:pPr>
        <w:widowControl w:val="0"/>
        <w:shd w:val="clear" w:color="auto" w:fill="E9E6D7"/>
        <w:spacing w:line="340" w:lineRule="exact"/>
        <w:ind w:firstLine="709"/>
        <w:jc w:val="both"/>
        <w:rPr>
          <w:rStyle w:val="22"/>
        </w:rPr>
      </w:pPr>
      <w:r w:rsidRPr="00345868">
        <w:rPr>
          <w:rStyle w:val="22"/>
        </w:rPr>
        <w:t xml:space="preserve">Основной принцип территориальной организации </w:t>
      </w:r>
      <w:r w:rsidR="00BF3284">
        <w:rPr>
          <w:rStyle w:val="22"/>
        </w:rPr>
        <w:t>сельсовета</w:t>
      </w:r>
      <w:r w:rsidRPr="00345868">
        <w:rPr>
          <w:rStyle w:val="22"/>
        </w:rPr>
        <w:t xml:space="preserve"> лежит в сфере рационального природопользования. Как известно, «рациональное природопользование это система природопользования, при которой</w:t>
      </w:r>
    </w:p>
    <w:p w:rsidR="00113C73" w:rsidRPr="00345868" w:rsidRDefault="00113C73" w:rsidP="00641D7F">
      <w:pPr>
        <w:pStyle w:val="Preformat"/>
        <w:numPr>
          <w:ilvl w:val="0"/>
          <w:numId w:val="8"/>
        </w:numPr>
        <w:shd w:val="clear" w:color="auto" w:fill="E9E6D7"/>
        <w:spacing w:line="340" w:lineRule="exact"/>
        <w:ind w:left="0" w:firstLine="709"/>
        <w:jc w:val="both"/>
        <w:rPr>
          <w:rStyle w:val="22"/>
          <w:rFonts w:ascii="Times New Roman" w:hAnsi="Times New Roman"/>
        </w:rPr>
      </w:pPr>
      <w:r w:rsidRPr="00345868">
        <w:rPr>
          <w:rFonts w:ascii="Times New Roman" w:hAnsi="Times New Roman"/>
          <w:sz w:val="24"/>
          <w:szCs w:val="24"/>
        </w:rPr>
        <w:lastRenderedPageBreak/>
        <w:t>достаточно</w:t>
      </w:r>
      <w:r w:rsidRPr="00345868">
        <w:rPr>
          <w:rStyle w:val="22"/>
          <w:rFonts w:ascii="Times New Roman" w:hAnsi="Times New Roman"/>
        </w:rPr>
        <w:t xml:space="preserve"> полно используются добываемые природные ресурсы и, соответственно, уменьшается количество потребляемых ресурсов;</w:t>
      </w:r>
    </w:p>
    <w:p w:rsidR="00113C73" w:rsidRPr="00345868" w:rsidRDefault="00113C73" w:rsidP="00641D7F">
      <w:pPr>
        <w:pStyle w:val="Preformat"/>
        <w:numPr>
          <w:ilvl w:val="0"/>
          <w:numId w:val="8"/>
        </w:numPr>
        <w:shd w:val="clear" w:color="auto" w:fill="E9E6D7"/>
        <w:spacing w:line="340" w:lineRule="exact"/>
        <w:ind w:left="0" w:firstLine="709"/>
        <w:jc w:val="both"/>
        <w:rPr>
          <w:rStyle w:val="22"/>
          <w:rFonts w:ascii="Times New Roman" w:hAnsi="Times New Roman"/>
        </w:rPr>
      </w:pPr>
      <w:r w:rsidRPr="00345868">
        <w:rPr>
          <w:rFonts w:ascii="Times New Roman" w:hAnsi="Times New Roman"/>
          <w:sz w:val="24"/>
          <w:szCs w:val="24"/>
        </w:rPr>
        <w:t>обеспечивается</w:t>
      </w:r>
      <w:r w:rsidRPr="00345868">
        <w:rPr>
          <w:rStyle w:val="22"/>
          <w:rFonts w:ascii="Times New Roman" w:hAnsi="Times New Roman"/>
        </w:rPr>
        <w:t xml:space="preserve"> восстановление возобновимых природных ресурсов; </w:t>
      </w:r>
    </w:p>
    <w:p w:rsidR="00113C73" w:rsidRPr="00345868" w:rsidRDefault="00113C73" w:rsidP="00641D7F">
      <w:pPr>
        <w:pStyle w:val="Preformat"/>
        <w:numPr>
          <w:ilvl w:val="0"/>
          <w:numId w:val="8"/>
        </w:numPr>
        <w:shd w:val="clear" w:color="auto" w:fill="E9E6D7"/>
        <w:spacing w:line="340" w:lineRule="exact"/>
        <w:ind w:left="0" w:firstLine="709"/>
        <w:jc w:val="both"/>
        <w:rPr>
          <w:rStyle w:val="22"/>
          <w:rFonts w:ascii="Times New Roman" w:hAnsi="Times New Roman"/>
        </w:rPr>
      </w:pPr>
      <w:r w:rsidRPr="00345868">
        <w:rPr>
          <w:rStyle w:val="22"/>
          <w:rFonts w:ascii="Times New Roman" w:hAnsi="Times New Roman"/>
        </w:rPr>
        <w:t xml:space="preserve">полно и </w:t>
      </w:r>
      <w:r w:rsidRPr="00345868">
        <w:rPr>
          <w:rFonts w:ascii="Times New Roman" w:hAnsi="Times New Roman"/>
          <w:sz w:val="24"/>
          <w:szCs w:val="24"/>
        </w:rPr>
        <w:t>многократно</w:t>
      </w:r>
      <w:r w:rsidRPr="00345868">
        <w:rPr>
          <w:rStyle w:val="22"/>
          <w:rFonts w:ascii="Times New Roman" w:hAnsi="Times New Roman"/>
        </w:rPr>
        <w:t xml:space="preserve"> используются отходы производства.</w:t>
      </w:r>
    </w:p>
    <w:p w:rsidR="003F321B" w:rsidRDefault="003F321B" w:rsidP="003F321B">
      <w:pPr>
        <w:widowControl w:val="0"/>
        <w:spacing w:line="180" w:lineRule="exact"/>
        <w:ind w:firstLine="709"/>
        <w:jc w:val="both"/>
        <w:rPr>
          <w:rStyle w:val="22"/>
          <w:b/>
        </w:rPr>
      </w:pPr>
    </w:p>
    <w:p w:rsidR="00113C73" w:rsidRPr="00F772CB" w:rsidRDefault="00113C73" w:rsidP="00F772CB">
      <w:pPr>
        <w:widowControl w:val="0"/>
        <w:spacing w:line="340" w:lineRule="exact"/>
        <w:ind w:firstLine="709"/>
        <w:jc w:val="both"/>
        <w:rPr>
          <w:rStyle w:val="22"/>
          <w:b/>
        </w:rPr>
      </w:pPr>
      <w:r w:rsidRPr="00345868">
        <w:rPr>
          <w:rStyle w:val="22"/>
          <w:b/>
        </w:rPr>
        <w:t>Рациональное природопользование характерно для интенсивного хозяйства</w:t>
      </w:r>
      <w:r w:rsidRPr="00345868">
        <w:rPr>
          <w:rStyle w:val="af1"/>
          <w:b/>
        </w:rPr>
        <w:footnoteReference w:id="2"/>
      </w:r>
      <w:r w:rsidRPr="00345868">
        <w:rPr>
          <w:rStyle w:val="22"/>
          <w:b/>
        </w:rPr>
        <w:t>.</w:t>
      </w:r>
      <w:r w:rsidR="00F772CB">
        <w:rPr>
          <w:rStyle w:val="22"/>
          <w:b/>
        </w:rPr>
        <w:t xml:space="preserve"> </w:t>
      </w:r>
      <w:r w:rsidRPr="00345868">
        <w:rPr>
          <w:rStyle w:val="22"/>
        </w:rPr>
        <w:t xml:space="preserve">Последний тезис является ключевым для развития хозяйства </w:t>
      </w:r>
      <w:r w:rsidR="00BF3284">
        <w:rPr>
          <w:rStyle w:val="22"/>
        </w:rPr>
        <w:t>сельсовета</w:t>
      </w:r>
      <w:r w:rsidRPr="00345868">
        <w:rPr>
          <w:rStyle w:val="22"/>
        </w:rPr>
        <w:t xml:space="preserve">: переход от экстенсивного использования территории к устойчивому развитию является ключом к экономическому и социальному благополучию. </w:t>
      </w:r>
    </w:p>
    <w:p w:rsidR="00E12340" w:rsidRDefault="00E12340" w:rsidP="00E12340">
      <w:pPr>
        <w:widowControl w:val="0"/>
        <w:spacing w:line="340" w:lineRule="exact"/>
        <w:ind w:firstLine="709"/>
        <w:jc w:val="both"/>
        <w:rPr>
          <w:bCs/>
          <w:color w:val="000000"/>
        </w:rPr>
      </w:pPr>
    </w:p>
    <w:p w:rsidR="00B5148E" w:rsidRDefault="00B5148E" w:rsidP="00B5148E">
      <w:pPr>
        <w:widowControl w:val="0"/>
        <w:spacing w:line="340" w:lineRule="exact"/>
        <w:ind w:firstLine="709"/>
        <w:jc w:val="center"/>
        <w:rPr>
          <w:bCs/>
          <w:color w:val="000000"/>
        </w:rPr>
      </w:pPr>
    </w:p>
    <w:p w:rsidR="00B5148E" w:rsidRDefault="00B5148E" w:rsidP="00E12340">
      <w:pPr>
        <w:widowControl w:val="0"/>
        <w:spacing w:line="340" w:lineRule="exact"/>
        <w:ind w:firstLine="709"/>
        <w:jc w:val="both"/>
        <w:rPr>
          <w:bCs/>
          <w:color w:val="000000"/>
        </w:rPr>
      </w:pPr>
    </w:p>
    <w:p w:rsidR="00B5148E" w:rsidRDefault="00B5148E" w:rsidP="00E12340">
      <w:pPr>
        <w:widowControl w:val="0"/>
        <w:spacing w:line="340" w:lineRule="exact"/>
        <w:ind w:firstLine="709"/>
        <w:jc w:val="both"/>
        <w:rPr>
          <w:bCs/>
          <w:color w:val="000000"/>
        </w:rPr>
      </w:pPr>
    </w:p>
    <w:p w:rsidR="00E12340" w:rsidRDefault="00E12340">
      <w:pPr>
        <w:rPr>
          <w:bCs/>
          <w:color w:val="000000"/>
        </w:rPr>
      </w:pPr>
      <w:r>
        <w:rPr>
          <w:bCs/>
          <w:color w:val="000000"/>
        </w:rPr>
        <w:br w:type="page"/>
      </w:r>
    </w:p>
    <w:p w:rsidR="00B5148E" w:rsidRPr="00131324" w:rsidRDefault="00B5148E" w:rsidP="00182B67">
      <w:pPr>
        <w:shd w:val="clear" w:color="auto" w:fill="E5E2D1"/>
        <w:spacing w:line="340" w:lineRule="exact"/>
        <w:jc w:val="center"/>
        <w:rPr>
          <w:bCs/>
          <w:color w:val="000000"/>
          <w:sz w:val="28"/>
          <w:szCs w:val="28"/>
        </w:rPr>
      </w:pPr>
      <w:bookmarkStart w:id="4" w:name="_Toc192065505"/>
      <w:bookmarkEnd w:id="3"/>
      <w:r w:rsidRPr="00131324">
        <w:rPr>
          <w:b/>
          <w:sz w:val="28"/>
          <w:szCs w:val="28"/>
        </w:rPr>
        <w:lastRenderedPageBreak/>
        <w:t xml:space="preserve">3.  </w:t>
      </w:r>
      <w:r w:rsidR="00654444" w:rsidRPr="00131324">
        <w:rPr>
          <w:b/>
          <w:sz w:val="28"/>
          <w:szCs w:val="28"/>
        </w:rPr>
        <w:t xml:space="preserve">ОБЩИЕ  СВЕДЕНИЯ  О  </w:t>
      </w:r>
      <w:r w:rsidR="00CD382A">
        <w:rPr>
          <w:b/>
          <w:sz w:val="28"/>
          <w:szCs w:val="28"/>
        </w:rPr>
        <w:t>МУНИЦИПАЛЬНОМ  ОБРАЗОВАНИИ  РЫШКОВСКИЙ</w:t>
      </w:r>
      <w:r w:rsidR="00257FC8" w:rsidRPr="00131324">
        <w:rPr>
          <w:b/>
          <w:sz w:val="28"/>
          <w:szCs w:val="28"/>
        </w:rPr>
        <w:t xml:space="preserve">  </w:t>
      </w:r>
      <w:r w:rsidR="00654444" w:rsidRPr="00131324">
        <w:rPr>
          <w:b/>
          <w:sz w:val="28"/>
          <w:szCs w:val="28"/>
        </w:rPr>
        <w:t>СЕЛЬСК</w:t>
      </w:r>
      <w:r w:rsidR="00257FC8" w:rsidRPr="00131324">
        <w:rPr>
          <w:b/>
          <w:sz w:val="28"/>
          <w:szCs w:val="28"/>
        </w:rPr>
        <w:t>ИЙ</w:t>
      </w:r>
      <w:r w:rsidR="00654444" w:rsidRPr="00131324">
        <w:rPr>
          <w:b/>
          <w:sz w:val="28"/>
          <w:szCs w:val="28"/>
        </w:rPr>
        <w:t xml:space="preserve">  СОВЕТ</w:t>
      </w:r>
    </w:p>
    <w:p w:rsidR="006D639E" w:rsidRDefault="006D639E" w:rsidP="006D639E">
      <w:pPr>
        <w:spacing w:line="340" w:lineRule="exact"/>
        <w:ind w:firstLine="709"/>
        <w:jc w:val="both"/>
        <w:rPr>
          <w:bCs/>
        </w:rPr>
      </w:pPr>
    </w:p>
    <w:p w:rsidR="006D639E" w:rsidRPr="00CD1A06" w:rsidRDefault="006D639E" w:rsidP="00182B67">
      <w:pPr>
        <w:shd w:val="clear" w:color="auto" w:fill="E5E2D1"/>
        <w:spacing w:line="340" w:lineRule="exact"/>
        <w:jc w:val="center"/>
        <w:rPr>
          <w:b/>
          <w:bCs/>
          <w:color w:val="000000"/>
        </w:rPr>
      </w:pPr>
      <w:r w:rsidRPr="00CD1A06">
        <w:rPr>
          <w:b/>
          <w:bCs/>
          <w:color w:val="000000"/>
        </w:rPr>
        <w:t xml:space="preserve">3.1. </w:t>
      </w:r>
      <w:r w:rsidR="00131324" w:rsidRPr="00CD1A06">
        <w:rPr>
          <w:rFonts w:cs="Arial"/>
          <w:b/>
          <w:kern w:val="1"/>
        </w:rPr>
        <w:t xml:space="preserve">ЭКОНОМИКО-ГЕОГРАФИЧЕСКОЕ </w:t>
      </w:r>
      <w:r w:rsidR="00131324">
        <w:rPr>
          <w:rFonts w:cs="Arial"/>
          <w:b/>
          <w:kern w:val="1"/>
        </w:rPr>
        <w:t xml:space="preserve"> </w:t>
      </w:r>
      <w:r w:rsidR="00131324" w:rsidRPr="00CD1A06">
        <w:rPr>
          <w:rFonts w:cs="Arial"/>
          <w:b/>
          <w:kern w:val="1"/>
        </w:rPr>
        <w:t>ПОЛОЖЕНИЕ</w:t>
      </w:r>
      <w:r w:rsidR="00131324">
        <w:rPr>
          <w:rFonts w:cs="Arial"/>
          <w:b/>
          <w:kern w:val="1"/>
        </w:rPr>
        <w:t xml:space="preserve">  И  ФАКТОРЫ  РАЗВИТИЯ</w:t>
      </w:r>
    </w:p>
    <w:p w:rsidR="006D639E" w:rsidRPr="009656C8" w:rsidRDefault="006D639E" w:rsidP="006D639E">
      <w:pPr>
        <w:spacing w:line="200" w:lineRule="exact"/>
        <w:jc w:val="center"/>
        <w:rPr>
          <w:b/>
          <w:bCs/>
          <w:color w:val="000000"/>
          <w:sz w:val="16"/>
          <w:szCs w:val="16"/>
        </w:rPr>
      </w:pPr>
    </w:p>
    <w:p w:rsidR="00590283" w:rsidRDefault="00257FC8" w:rsidP="00590283">
      <w:pPr>
        <w:spacing w:line="340" w:lineRule="exact"/>
        <w:ind w:firstLine="709"/>
        <w:jc w:val="both"/>
        <w:rPr>
          <w:color w:val="FF0000"/>
        </w:rPr>
      </w:pPr>
      <w:r>
        <w:t>Муниципальное образование «</w:t>
      </w:r>
      <w:r w:rsidR="00CD382A">
        <w:t>Рышковский</w:t>
      </w:r>
      <w:r w:rsidR="00590283" w:rsidRPr="00022FE8">
        <w:t xml:space="preserve"> сельсовет</w:t>
      </w:r>
      <w:r>
        <w:t>»</w:t>
      </w:r>
      <w:r w:rsidR="00590283" w:rsidRPr="00022FE8">
        <w:t xml:space="preserve"> – административно-территориальная единица в </w:t>
      </w:r>
      <w:r w:rsidR="00022FE8" w:rsidRPr="00022FE8">
        <w:t>Курско</w:t>
      </w:r>
      <w:r w:rsidR="00FE5D53">
        <w:t>м</w:t>
      </w:r>
      <w:r w:rsidR="00022FE8" w:rsidRPr="00022FE8">
        <w:t xml:space="preserve"> муниципально</w:t>
      </w:r>
      <w:r w:rsidR="00FE5D53">
        <w:t>м</w:t>
      </w:r>
      <w:r w:rsidR="00022FE8" w:rsidRPr="00022FE8">
        <w:t xml:space="preserve"> район</w:t>
      </w:r>
      <w:r w:rsidR="00FE5D53">
        <w:t>е</w:t>
      </w:r>
      <w:r w:rsidR="00022FE8" w:rsidRPr="00022FE8">
        <w:t xml:space="preserve"> </w:t>
      </w:r>
      <w:r w:rsidR="00590283" w:rsidRPr="00022FE8">
        <w:t>Курской области РФ.</w:t>
      </w:r>
      <w:r w:rsidR="00590283" w:rsidRPr="00D34818">
        <w:rPr>
          <w:color w:val="FF0000"/>
        </w:rPr>
        <w:t xml:space="preserve"> </w:t>
      </w:r>
    </w:p>
    <w:p w:rsidR="00CD1A06" w:rsidRDefault="00CD382A" w:rsidP="00CD1A06">
      <w:pPr>
        <w:spacing w:line="340" w:lineRule="exact"/>
        <w:ind w:firstLine="709"/>
        <w:jc w:val="both"/>
      </w:pPr>
      <w:r>
        <w:t>Рышковский</w:t>
      </w:r>
      <w:r w:rsidR="00CD1A06" w:rsidRPr="00022FE8">
        <w:t xml:space="preserve"> сельсовет</w:t>
      </w:r>
      <w:r w:rsidR="00CD1A06" w:rsidRPr="00CD1A06">
        <w:t xml:space="preserve"> </w:t>
      </w:r>
      <w:r w:rsidR="00CD1A06">
        <w:rPr>
          <w:rFonts w:cs="Arial"/>
          <w:iCs/>
          <w:kern w:val="1"/>
          <w:shd w:val="clear" w:color="auto" w:fill="FFFFFF"/>
        </w:rPr>
        <w:t xml:space="preserve">окружают </w:t>
      </w:r>
      <w:r>
        <w:rPr>
          <w:rFonts w:cs="Arial"/>
          <w:iCs/>
          <w:kern w:val="1"/>
          <w:shd w:val="clear" w:color="auto" w:fill="FFFFFF"/>
        </w:rPr>
        <w:t>3</w:t>
      </w:r>
      <w:r w:rsidR="00CD1A06">
        <w:rPr>
          <w:rFonts w:cs="Arial"/>
          <w:iCs/>
          <w:kern w:val="1"/>
          <w:shd w:val="clear" w:color="auto" w:fill="FFFFFF"/>
        </w:rPr>
        <w:t xml:space="preserve"> муниципальных образовани</w:t>
      </w:r>
      <w:r w:rsidR="00EC7251">
        <w:rPr>
          <w:rFonts w:cs="Arial"/>
          <w:iCs/>
          <w:kern w:val="1"/>
          <w:shd w:val="clear" w:color="auto" w:fill="FFFFFF"/>
        </w:rPr>
        <w:t>я</w:t>
      </w:r>
      <w:r w:rsidR="00CD1A06">
        <w:rPr>
          <w:rFonts w:cs="Arial"/>
          <w:iCs/>
          <w:kern w:val="1"/>
          <w:shd w:val="clear" w:color="auto" w:fill="FFFFFF"/>
        </w:rPr>
        <w:t xml:space="preserve">, в том числе </w:t>
      </w:r>
      <w:r w:rsidR="00BB1E8E">
        <w:rPr>
          <w:rFonts w:cs="Arial"/>
          <w:iCs/>
          <w:kern w:val="1"/>
          <w:shd w:val="clear" w:color="auto" w:fill="FFFFFF"/>
        </w:rPr>
        <w:t xml:space="preserve">на востоке </w:t>
      </w:r>
      <w:r w:rsidR="00A823BA">
        <w:rPr>
          <w:rFonts w:cs="Arial"/>
          <w:iCs/>
          <w:kern w:val="1"/>
          <w:shd w:val="clear" w:color="auto" w:fill="FFFFFF"/>
        </w:rPr>
        <w:t>Но</w:t>
      </w:r>
      <w:r>
        <w:rPr>
          <w:rFonts w:cs="Arial"/>
          <w:iCs/>
          <w:kern w:val="1"/>
          <w:shd w:val="clear" w:color="auto" w:fill="FFFFFF"/>
        </w:rPr>
        <w:t>вопоселеновский</w:t>
      </w:r>
      <w:r w:rsidR="00A823BA">
        <w:rPr>
          <w:rFonts w:cs="Arial"/>
          <w:iCs/>
          <w:kern w:val="1"/>
          <w:shd w:val="clear" w:color="auto" w:fill="FFFFFF"/>
        </w:rPr>
        <w:t xml:space="preserve"> сельский совет,</w:t>
      </w:r>
      <w:r w:rsidR="00CD1A06">
        <w:rPr>
          <w:rFonts w:cs="Arial"/>
          <w:iCs/>
          <w:kern w:val="1"/>
          <w:shd w:val="clear" w:color="auto" w:fill="FFFFFF"/>
        </w:rPr>
        <w:t xml:space="preserve"> </w:t>
      </w:r>
      <w:r w:rsidR="00BB1E8E">
        <w:rPr>
          <w:rFonts w:cs="Arial"/>
          <w:iCs/>
          <w:kern w:val="1"/>
          <w:shd w:val="clear" w:color="auto" w:fill="FFFFFF"/>
        </w:rPr>
        <w:t xml:space="preserve">на юге – </w:t>
      </w:r>
      <w:r w:rsidR="00A823BA">
        <w:rPr>
          <w:rFonts w:cs="Arial"/>
          <w:iCs/>
          <w:kern w:val="1"/>
          <w:shd w:val="clear" w:color="auto" w:fill="FFFFFF"/>
        </w:rPr>
        <w:t xml:space="preserve">Лебяженский сельский совет, </w:t>
      </w:r>
      <w:r w:rsidR="00BB1E8E">
        <w:rPr>
          <w:rFonts w:cs="Arial"/>
          <w:iCs/>
          <w:kern w:val="1"/>
          <w:shd w:val="clear" w:color="auto" w:fill="FFFFFF"/>
        </w:rPr>
        <w:t>н</w:t>
      </w:r>
      <w:r w:rsidR="00CD1A06">
        <w:rPr>
          <w:rFonts w:cs="Arial"/>
          <w:iCs/>
          <w:kern w:val="1"/>
          <w:shd w:val="clear" w:color="auto" w:fill="FFFFFF"/>
        </w:rPr>
        <w:t xml:space="preserve">а </w:t>
      </w:r>
      <w:r w:rsidR="00BB1E8E">
        <w:rPr>
          <w:rFonts w:cs="Arial"/>
          <w:iCs/>
          <w:kern w:val="1"/>
          <w:shd w:val="clear" w:color="auto" w:fill="FFFFFF"/>
        </w:rPr>
        <w:t>северо-западе</w:t>
      </w:r>
      <w:r w:rsidR="00CD1A06">
        <w:rPr>
          <w:rFonts w:cs="Arial"/>
          <w:iCs/>
          <w:kern w:val="1"/>
          <w:shd w:val="clear" w:color="auto" w:fill="FFFFFF"/>
        </w:rPr>
        <w:t xml:space="preserve"> городской округ город Курск. </w:t>
      </w:r>
      <w:r w:rsidR="00EC7251">
        <w:rPr>
          <w:rFonts w:cs="Arial"/>
          <w:iCs/>
          <w:kern w:val="1"/>
          <w:shd w:val="clear" w:color="auto" w:fill="FFFFFF"/>
        </w:rPr>
        <w:t xml:space="preserve"> </w:t>
      </w:r>
      <w:r w:rsidR="00EC7251" w:rsidRPr="00EA5DDE">
        <w:t>Административный центр</w:t>
      </w:r>
      <w:r w:rsidR="00EC7251">
        <w:t xml:space="preserve"> сельсовета</w:t>
      </w:r>
      <w:r w:rsidR="00EC7251" w:rsidRPr="00EA5DDE">
        <w:t xml:space="preserve"> </w:t>
      </w:r>
      <w:r w:rsidR="00EC7251">
        <w:t>–</w:t>
      </w:r>
      <w:r w:rsidR="00EC7251" w:rsidRPr="00EA5DDE">
        <w:t xml:space="preserve"> </w:t>
      </w:r>
      <w:r w:rsidR="00EC7251">
        <w:t xml:space="preserve">село </w:t>
      </w:r>
      <w:r w:rsidR="00EC7251" w:rsidRPr="00EA5DDE">
        <w:t xml:space="preserve">Рышково, </w:t>
      </w:r>
      <w:r w:rsidR="00EC7251">
        <w:t xml:space="preserve">сельсовет </w:t>
      </w:r>
      <w:r w:rsidR="00EC7251" w:rsidRPr="00EA5DDE">
        <w:t>расположен восточнее границы проектной застройки г. Курск на расстоянии 2 км.</w:t>
      </w:r>
    </w:p>
    <w:p w:rsidR="00EC7251" w:rsidRDefault="00EC7251" w:rsidP="00CD1A06">
      <w:pPr>
        <w:spacing w:line="340" w:lineRule="exact"/>
        <w:ind w:firstLine="709"/>
        <w:jc w:val="both"/>
        <w:rPr>
          <w:rFonts w:cs="Arial"/>
          <w:iCs/>
          <w:kern w:val="1"/>
          <w:shd w:val="clear" w:color="auto" w:fill="FFFFFF"/>
        </w:rPr>
      </w:pPr>
      <w:r w:rsidRPr="00C753C4">
        <w:rPr>
          <w:rFonts w:cs="Tahoma"/>
        </w:rPr>
        <w:t xml:space="preserve">Протяженность района с севера на юг 9,1 км, с запада на восток </w:t>
      </w:r>
      <w:r>
        <w:t>–</w:t>
      </w:r>
      <w:r w:rsidRPr="00EA5DDE">
        <w:t xml:space="preserve"> </w:t>
      </w:r>
      <w:r w:rsidRPr="00C753C4">
        <w:rPr>
          <w:rFonts w:cs="Tahoma"/>
        </w:rPr>
        <w:t>5,3 км</w:t>
      </w:r>
      <w:r>
        <w:rPr>
          <w:rFonts w:cs="Tahoma"/>
        </w:rPr>
        <w:t>.</w:t>
      </w:r>
    </w:p>
    <w:p w:rsidR="00B00D83" w:rsidRPr="00EC7251" w:rsidRDefault="00B5182F" w:rsidP="00B00D83">
      <w:pPr>
        <w:spacing w:line="340" w:lineRule="exact"/>
        <w:ind w:firstLine="709"/>
        <w:jc w:val="both"/>
        <w:rPr>
          <w:bCs/>
        </w:rPr>
      </w:pPr>
      <w:r w:rsidRPr="00A50925">
        <w:rPr>
          <w:bCs/>
        </w:rPr>
        <w:t xml:space="preserve">В сельсовете насчитывается </w:t>
      </w:r>
      <w:r w:rsidR="006C7125" w:rsidRPr="006C7125">
        <w:rPr>
          <w:bCs/>
        </w:rPr>
        <w:t>четыре</w:t>
      </w:r>
      <w:r w:rsidRPr="006C7125">
        <w:rPr>
          <w:bCs/>
        </w:rPr>
        <w:t xml:space="preserve"> </w:t>
      </w:r>
      <w:r w:rsidRPr="00A50925">
        <w:rPr>
          <w:bCs/>
        </w:rPr>
        <w:t>населенных пункт</w:t>
      </w:r>
      <w:r w:rsidR="00CD382A">
        <w:rPr>
          <w:bCs/>
        </w:rPr>
        <w:t>а</w:t>
      </w:r>
      <w:r w:rsidRPr="00A50925">
        <w:rPr>
          <w:bCs/>
        </w:rPr>
        <w:t>.</w:t>
      </w:r>
      <w:r w:rsidR="00B00D83" w:rsidRPr="00B00D83">
        <w:rPr>
          <w:b/>
          <w:bCs/>
          <w:color w:val="000000"/>
        </w:rPr>
        <w:t xml:space="preserve"> </w:t>
      </w:r>
      <w:r w:rsidR="00442412" w:rsidRPr="00EC7251">
        <w:t xml:space="preserve">Все населенные пункты сельсовета связаны с центральной усадьбой </w:t>
      </w:r>
      <w:r w:rsidR="00EC7251" w:rsidRPr="00EC7251">
        <w:t xml:space="preserve">и Курском </w:t>
      </w:r>
      <w:r w:rsidR="00442412" w:rsidRPr="00EC7251">
        <w:t>асфальтированными дорогами</w:t>
      </w:r>
      <w:r w:rsidR="00442412" w:rsidRPr="00964863">
        <w:t xml:space="preserve">. С райцентром сельсовет связан автобусным сообщением и линиями маршрутных такси. Интервал движения – 1 час. </w:t>
      </w:r>
      <w:r w:rsidR="00B00D83" w:rsidRPr="00964863">
        <w:rPr>
          <w:bCs/>
        </w:rPr>
        <w:t xml:space="preserve">На территории сельсовета проживают </w:t>
      </w:r>
      <w:r w:rsidR="00EC7251" w:rsidRPr="00964863">
        <w:rPr>
          <w:b/>
        </w:rPr>
        <w:t>3179</w:t>
      </w:r>
      <w:r w:rsidR="00B00D83" w:rsidRPr="00964863">
        <w:rPr>
          <w:b/>
        </w:rPr>
        <w:t xml:space="preserve"> человек</w:t>
      </w:r>
      <w:r w:rsidR="00EC7251" w:rsidRPr="00964863">
        <w:rPr>
          <w:b/>
        </w:rPr>
        <w:t>,</w:t>
      </w:r>
      <w:r w:rsidR="00EC7251" w:rsidRPr="00964863">
        <w:t xml:space="preserve"> что составляет </w:t>
      </w:r>
      <w:r w:rsidR="00EC7251" w:rsidRPr="00964863">
        <w:rPr>
          <w:b/>
        </w:rPr>
        <w:t>6 %</w:t>
      </w:r>
      <w:r w:rsidR="00EC7251" w:rsidRPr="00EC7251">
        <w:t xml:space="preserve"> населения Курского района</w:t>
      </w:r>
      <w:r w:rsidR="00B00D83" w:rsidRPr="00EC7251">
        <w:t>.</w:t>
      </w:r>
    </w:p>
    <w:p w:rsidR="00D25252" w:rsidRPr="00964863" w:rsidRDefault="00D25252" w:rsidP="00D25252">
      <w:pPr>
        <w:spacing w:line="240" w:lineRule="exact"/>
        <w:jc w:val="right"/>
        <w:rPr>
          <w:iCs/>
        </w:rPr>
      </w:pPr>
      <w:r w:rsidRPr="00964863">
        <w:rPr>
          <w:iCs/>
        </w:rPr>
        <w:t xml:space="preserve">Таблица </w:t>
      </w:r>
      <w:r w:rsidR="0049550B" w:rsidRPr="00964863">
        <w:rPr>
          <w:iCs/>
        </w:rPr>
        <w:t xml:space="preserve">№ </w:t>
      </w:r>
      <w:r w:rsidRPr="00964863">
        <w:rPr>
          <w:iCs/>
        </w:rPr>
        <w:t>1</w:t>
      </w:r>
    </w:p>
    <w:p w:rsidR="00D25252" w:rsidRPr="00964863" w:rsidRDefault="00A50925" w:rsidP="00D25252">
      <w:pPr>
        <w:widowControl w:val="0"/>
        <w:shd w:val="clear" w:color="auto" w:fill="FFFFFF"/>
        <w:suppressAutoHyphens/>
        <w:autoSpaceDE w:val="0"/>
        <w:autoSpaceDN w:val="0"/>
        <w:adjustRightInd w:val="0"/>
        <w:spacing w:line="200" w:lineRule="exact"/>
        <w:ind w:firstLine="709"/>
        <w:jc w:val="both"/>
        <w:rPr>
          <w:sz w:val="16"/>
          <w:szCs w:val="16"/>
        </w:rPr>
      </w:pPr>
      <w:r w:rsidRPr="00964863">
        <w:rPr>
          <w:b/>
          <w:iCs/>
        </w:rPr>
        <w:t xml:space="preserve">Сведения о населении </w:t>
      </w:r>
      <w:r w:rsidR="00CD382A" w:rsidRPr="00964863">
        <w:rPr>
          <w:b/>
          <w:iCs/>
        </w:rPr>
        <w:t>Рышковского</w:t>
      </w:r>
      <w:r w:rsidRPr="00964863">
        <w:rPr>
          <w:b/>
          <w:iCs/>
        </w:rPr>
        <w:t xml:space="preserve"> сельсовета </w:t>
      </w:r>
    </w:p>
    <w:tbl>
      <w:tblPr>
        <w:tblW w:w="5507" w:type="pct"/>
        <w:tblLayout w:type="fixed"/>
        <w:tblLook w:val="0000"/>
      </w:tblPr>
      <w:tblGrid>
        <w:gridCol w:w="555"/>
        <w:gridCol w:w="1821"/>
        <w:gridCol w:w="1146"/>
        <w:gridCol w:w="1130"/>
        <w:gridCol w:w="1135"/>
        <w:gridCol w:w="1077"/>
        <w:gridCol w:w="1077"/>
        <w:gridCol w:w="1061"/>
        <w:gridCol w:w="1033"/>
        <w:gridCol w:w="1068"/>
      </w:tblGrid>
      <w:tr w:rsidR="00964863" w:rsidRPr="006C7125" w:rsidTr="00641D7F">
        <w:trPr>
          <w:gridAfter w:val="1"/>
          <w:wAfter w:w="481" w:type="pct"/>
          <w:cantSplit/>
          <w:trHeight w:val="196"/>
        </w:trPr>
        <w:tc>
          <w:tcPr>
            <w:tcW w:w="250" w:type="pct"/>
            <w:vMerge w:val="restart"/>
            <w:tcBorders>
              <w:top w:val="single" w:sz="6" w:space="0" w:color="auto"/>
              <w:left w:val="single" w:sz="6" w:space="0" w:color="auto"/>
              <w:right w:val="single" w:sz="4" w:space="0" w:color="auto"/>
            </w:tcBorders>
            <w:shd w:val="clear" w:color="auto" w:fill="E9E6D7"/>
            <w:vAlign w:val="center"/>
          </w:tcPr>
          <w:p w:rsidR="00964863" w:rsidRPr="00964863" w:rsidRDefault="00964863" w:rsidP="00A50925">
            <w:pPr>
              <w:suppressAutoHyphens/>
              <w:jc w:val="center"/>
              <w:rPr>
                <w:b/>
                <w:sz w:val="22"/>
                <w:szCs w:val="22"/>
              </w:rPr>
            </w:pPr>
            <w:r w:rsidRPr="00964863">
              <w:rPr>
                <w:b/>
                <w:sz w:val="22"/>
                <w:szCs w:val="22"/>
              </w:rPr>
              <w:t>№</w:t>
            </w:r>
          </w:p>
          <w:p w:rsidR="00964863" w:rsidRPr="00964863" w:rsidRDefault="00964863" w:rsidP="00A50925">
            <w:pPr>
              <w:suppressAutoHyphens/>
              <w:jc w:val="center"/>
              <w:rPr>
                <w:b/>
                <w:sz w:val="22"/>
                <w:szCs w:val="22"/>
              </w:rPr>
            </w:pPr>
            <w:r w:rsidRPr="00964863">
              <w:rPr>
                <w:b/>
                <w:sz w:val="22"/>
                <w:szCs w:val="22"/>
              </w:rPr>
              <w:t>п/п</w:t>
            </w:r>
          </w:p>
        </w:tc>
        <w:tc>
          <w:tcPr>
            <w:tcW w:w="820" w:type="pct"/>
            <w:vMerge w:val="restart"/>
            <w:tcBorders>
              <w:top w:val="single" w:sz="6" w:space="0" w:color="auto"/>
              <w:left w:val="single" w:sz="4" w:space="0" w:color="auto"/>
              <w:right w:val="single" w:sz="6" w:space="0" w:color="auto"/>
            </w:tcBorders>
            <w:shd w:val="clear" w:color="auto" w:fill="E9E6D7"/>
            <w:vAlign w:val="center"/>
          </w:tcPr>
          <w:p w:rsidR="00964863" w:rsidRPr="00964863" w:rsidRDefault="00964863" w:rsidP="00A50925">
            <w:pPr>
              <w:suppressAutoHyphens/>
              <w:jc w:val="center"/>
              <w:rPr>
                <w:b/>
                <w:sz w:val="22"/>
                <w:szCs w:val="22"/>
              </w:rPr>
            </w:pPr>
            <w:r w:rsidRPr="00964863">
              <w:rPr>
                <w:b/>
                <w:sz w:val="22"/>
                <w:szCs w:val="22"/>
              </w:rPr>
              <w:t>Населенный пункт</w:t>
            </w:r>
          </w:p>
        </w:tc>
        <w:tc>
          <w:tcPr>
            <w:tcW w:w="516" w:type="pct"/>
            <w:vMerge w:val="restart"/>
            <w:tcBorders>
              <w:top w:val="single" w:sz="6" w:space="0" w:color="auto"/>
              <w:left w:val="single" w:sz="6" w:space="0" w:color="auto"/>
              <w:right w:val="single" w:sz="4" w:space="0" w:color="auto"/>
            </w:tcBorders>
            <w:shd w:val="clear" w:color="auto" w:fill="E9E6D7"/>
            <w:vAlign w:val="center"/>
          </w:tcPr>
          <w:p w:rsidR="00964863" w:rsidRPr="00964863" w:rsidRDefault="00964863" w:rsidP="00A50925">
            <w:pPr>
              <w:suppressAutoHyphens/>
              <w:jc w:val="center"/>
              <w:rPr>
                <w:b/>
                <w:sz w:val="22"/>
                <w:szCs w:val="22"/>
              </w:rPr>
            </w:pPr>
            <w:r w:rsidRPr="00964863">
              <w:rPr>
                <w:b/>
                <w:sz w:val="22"/>
                <w:szCs w:val="22"/>
              </w:rPr>
              <w:t xml:space="preserve">По переписи </w:t>
            </w:r>
            <w:smartTag w:uri="urn:schemas-microsoft-com:office:smarttags" w:element="metricconverter">
              <w:smartTagPr>
                <w:attr w:name="ProductID" w:val="1989 г"/>
              </w:smartTagPr>
              <w:r w:rsidRPr="00964863">
                <w:rPr>
                  <w:b/>
                  <w:sz w:val="22"/>
                  <w:szCs w:val="22"/>
                </w:rPr>
                <w:t>1989 г</w:t>
              </w:r>
            </w:smartTag>
            <w:r w:rsidRPr="00964863">
              <w:rPr>
                <w:b/>
                <w:sz w:val="22"/>
                <w:szCs w:val="22"/>
              </w:rPr>
              <w:t>.</w:t>
            </w:r>
          </w:p>
        </w:tc>
        <w:tc>
          <w:tcPr>
            <w:tcW w:w="1020" w:type="pct"/>
            <w:gridSpan w:val="2"/>
            <w:tcBorders>
              <w:top w:val="single" w:sz="4" w:space="0" w:color="auto"/>
              <w:left w:val="single" w:sz="4" w:space="0" w:color="auto"/>
              <w:bottom w:val="single" w:sz="4" w:space="0" w:color="auto"/>
              <w:right w:val="single" w:sz="4" w:space="0" w:color="auto"/>
            </w:tcBorders>
            <w:shd w:val="clear" w:color="auto" w:fill="E9E6D7"/>
          </w:tcPr>
          <w:p w:rsidR="00964863" w:rsidRPr="00964863" w:rsidRDefault="00964863" w:rsidP="00964863">
            <w:pPr>
              <w:jc w:val="center"/>
              <w:rPr>
                <w:b/>
                <w:sz w:val="22"/>
                <w:szCs w:val="22"/>
              </w:rPr>
            </w:pPr>
            <w:r w:rsidRPr="00964863">
              <w:rPr>
                <w:b/>
                <w:sz w:val="22"/>
                <w:szCs w:val="22"/>
              </w:rPr>
              <w:t xml:space="preserve">По переписи </w:t>
            </w:r>
            <w:smartTag w:uri="urn:schemas-microsoft-com:office:smarttags" w:element="metricconverter">
              <w:smartTagPr>
                <w:attr w:name="ProductID" w:val="2002 г"/>
              </w:smartTagPr>
              <w:r w:rsidRPr="00964863">
                <w:rPr>
                  <w:b/>
                  <w:sz w:val="22"/>
                  <w:szCs w:val="22"/>
                </w:rPr>
                <w:t>2002 г</w:t>
              </w:r>
            </w:smartTag>
            <w:r w:rsidRPr="00964863">
              <w:rPr>
                <w:b/>
                <w:sz w:val="22"/>
                <w:szCs w:val="22"/>
              </w:rPr>
              <w:t>.</w:t>
            </w:r>
          </w:p>
        </w:tc>
        <w:tc>
          <w:tcPr>
            <w:tcW w:w="970" w:type="pct"/>
            <w:gridSpan w:val="2"/>
            <w:tcBorders>
              <w:top w:val="single" w:sz="4" w:space="0" w:color="auto"/>
              <w:left w:val="single" w:sz="4" w:space="0" w:color="auto"/>
              <w:bottom w:val="single" w:sz="4" w:space="0" w:color="auto"/>
              <w:right w:val="single" w:sz="4" w:space="0" w:color="auto"/>
            </w:tcBorders>
            <w:shd w:val="clear" w:color="auto" w:fill="E9E6D7"/>
          </w:tcPr>
          <w:p w:rsidR="00964863" w:rsidRPr="00964863" w:rsidRDefault="00964863" w:rsidP="00964863">
            <w:pPr>
              <w:jc w:val="center"/>
              <w:rPr>
                <w:b/>
                <w:sz w:val="22"/>
                <w:szCs w:val="22"/>
              </w:rPr>
            </w:pPr>
            <w:r w:rsidRPr="00964863">
              <w:rPr>
                <w:b/>
                <w:sz w:val="22"/>
                <w:szCs w:val="22"/>
              </w:rPr>
              <w:t xml:space="preserve">на 01.01. </w:t>
            </w:r>
            <w:smartTag w:uri="urn:schemas-microsoft-com:office:smarttags" w:element="metricconverter">
              <w:smartTagPr>
                <w:attr w:name="ProductID" w:val="2008 г"/>
              </w:smartTagPr>
              <w:r w:rsidRPr="00964863">
                <w:rPr>
                  <w:b/>
                  <w:sz w:val="22"/>
                  <w:szCs w:val="22"/>
                </w:rPr>
                <w:t>2008 г</w:t>
              </w:r>
            </w:smartTag>
            <w:r w:rsidRPr="00964863">
              <w:rPr>
                <w:b/>
                <w:sz w:val="22"/>
                <w:szCs w:val="22"/>
              </w:rPr>
              <w:t>.</w:t>
            </w:r>
          </w:p>
        </w:tc>
        <w:tc>
          <w:tcPr>
            <w:tcW w:w="478" w:type="pct"/>
            <w:vMerge w:val="restart"/>
            <w:tcBorders>
              <w:top w:val="single" w:sz="4" w:space="0" w:color="auto"/>
              <w:left w:val="single" w:sz="4" w:space="0" w:color="auto"/>
              <w:right w:val="single" w:sz="4" w:space="0" w:color="auto"/>
            </w:tcBorders>
            <w:shd w:val="clear" w:color="auto" w:fill="E9E6D7"/>
            <w:vAlign w:val="center"/>
          </w:tcPr>
          <w:p w:rsidR="00964863" w:rsidRPr="00964863" w:rsidRDefault="00964863" w:rsidP="00A50925">
            <w:pPr>
              <w:suppressAutoHyphens/>
              <w:jc w:val="center"/>
              <w:rPr>
                <w:b/>
                <w:color w:val="FF0000"/>
                <w:sz w:val="22"/>
                <w:szCs w:val="22"/>
              </w:rPr>
            </w:pPr>
            <w:smartTag w:uri="urn:schemas-microsoft-com:office:smarttags" w:element="metricconverter">
              <w:smartTagPr>
                <w:attr w:name="ProductID" w:val="2008 г"/>
              </w:smartTagPr>
              <w:r w:rsidRPr="00964863">
                <w:rPr>
                  <w:b/>
                  <w:sz w:val="22"/>
                  <w:szCs w:val="22"/>
                </w:rPr>
                <w:t>2008 г</w:t>
              </w:r>
            </w:smartTag>
            <w:r w:rsidRPr="00964863">
              <w:rPr>
                <w:b/>
                <w:sz w:val="22"/>
                <w:szCs w:val="22"/>
              </w:rPr>
              <w:t xml:space="preserve">. в % к </w:t>
            </w:r>
            <w:smartTag w:uri="urn:schemas-microsoft-com:office:smarttags" w:element="metricconverter">
              <w:smartTagPr>
                <w:attr w:name="ProductID" w:val="2002 г"/>
              </w:smartTagPr>
              <w:r w:rsidRPr="00964863">
                <w:rPr>
                  <w:b/>
                  <w:sz w:val="22"/>
                  <w:szCs w:val="22"/>
                </w:rPr>
                <w:t>2002 г</w:t>
              </w:r>
            </w:smartTag>
            <w:r w:rsidRPr="00964863">
              <w:rPr>
                <w:b/>
                <w:sz w:val="22"/>
                <w:szCs w:val="22"/>
              </w:rPr>
              <w:t>.</w:t>
            </w:r>
          </w:p>
        </w:tc>
        <w:tc>
          <w:tcPr>
            <w:tcW w:w="465" w:type="pct"/>
            <w:vMerge w:val="restart"/>
            <w:tcBorders>
              <w:top w:val="single" w:sz="4" w:space="0" w:color="auto"/>
              <w:left w:val="single" w:sz="4" w:space="0" w:color="auto"/>
              <w:right w:val="single" w:sz="4" w:space="0" w:color="auto"/>
            </w:tcBorders>
            <w:shd w:val="clear" w:color="auto" w:fill="E9E6D7"/>
            <w:vAlign w:val="center"/>
          </w:tcPr>
          <w:p w:rsidR="00964863" w:rsidRPr="00964863" w:rsidRDefault="00964863" w:rsidP="00A50925">
            <w:pPr>
              <w:suppressAutoHyphens/>
              <w:jc w:val="center"/>
              <w:rPr>
                <w:b/>
                <w:color w:val="FF0000"/>
                <w:sz w:val="22"/>
                <w:szCs w:val="22"/>
              </w:rPr>
            </w:pPr>
            <w:smartTag w:uri="urn:schemas-microsoft-com:office:smarttags" w:element="metricconverter">
              <w:smartTagPr>
                <w:attr w:name="ProductID" w:val="2008 г"/>
              </w:smartTagPr>
              <w:r w:rsidRPr="00964863">
                <w:rPr>
                  <w:b/>
                  <w:sz w:val="22"/>
                  <w:szCs w:val="22"/>
                </w:rPr>
                <w:t>2008 г</w:t>
              </w:r>
            </w:smartTag>
            <w:r w:rsidRPr="00964863">
              <w:rPr>
                <w:b/>
                <w:sz w:val="22"/>
                <w:szCs w:val="22"/>
              </w:rPr>
              <w:t xml:space="preserve">. в % к </w:t>
            </w:r>
            <w:smartTag w:uri="urn:schemas-microsoft-com:office:smarttags" w:element="metricconverter">
              <w:smartTagPr>
                <w:attr w:name="ProductID" w:val="1989 г"/>
              </w:smartTagPr>
              <w:r w:rsidRPr="00964863">
                <w:rPr>
                  <w:b/>
                  <w:sz w:val="22"/>
                  <w:szCs w:val="22"/>
                </w:rPr>
                <w:t>1989 г</w:t>
              </w:r>
            </w:smartTag>
            <w:r w:rsidRPr="00964863">
              <w:rPr>
                <w:b/>
                <w:sz w:val="22"/>
                <w:szCs w:val="22"/>
              </w:rPr>
              <w:t>.</w:t>
            </w:r>
          </w:p>
        </w:tc>
      </w:tr>
      <w:tr w:rsidR="00964863" w:rsidRPr="006C7125" w:rsidTr="00641D7F">
        <w:trPr>
          <w:gridAfter w:val="1"/>
          <w:wAfter w:w="481" w:type="pct"/>
          <w:cantSplit/>
          <w:trHeight w:val="196"/>
        </w:trPr>
        <w:tc>
          <w:tcPr>
            <w:tcW w:w="250" w:type="pct"/>
            <w:vMerge/>
            <w:tcBorders>
              <w:left w:val="single" w:sz="6" w:space="0" w:color="auto"/>
              <w:bottom w:val="single" w:sz="6" w:space="0" w:color="auto"/>
              <w:right w:val="single" w:sz="4" w:space="0" w:color="auto"/>
            </w:tcBorders>
            <w:shd w:val="clear" w:color="auto" w:fill="E5E2D1"/>
            <w:vAlign w:val="center"/>
          </w:tcPr>
          <w:p w:rsidR="00964863" w:rsidRPr="00964863" w:rsidRDefault="00964863" w:rsidP="00A50925">
            <w:pPr>
              <w:suppressAutoHyphens/>
              <w:jc w:val="center"/>
              <w:rPr>
                <w:b/>
                <w:sz w:val="22"/>
                <w:szCs w:val="22"/>
              </w:rPr>
            </w:pPr>
          </w:p>
        </w:tc>
        <w:tc>
          <w:tcPr>
            <w:tcW w:w="820" w:type="pct"/>
            <w:vMerge/>
            <w:tcBorders>
              <w:left w:val="single" w:sz="4" w:space="0" w:color="auto"/>
              <w:bottom w:val="single" w:sz="6" w:space="0" w:color="auto"/>
              <w:right w:val="single" w:sz="6" w:space="0" w:color="auto"/>
            </w:tcBorders>
            <w:shd w:val="clear" w:color="auto" w:fill="E9E6D7"/>
            <w:vAlign w:val="center"/>
          </w:tcPr>
          <w:p w:rsidR="00964863" w:rsidRPr="00964863" w:rsidRDefault="00964863" w:rsidP="00A50925">
            <w:pPr>
              <w:suppressAutoHyphens/>
              <w:jc w:val="center"/>
              <w:rPr>
                <w:b/>
                <w:sz w:val="22"/>
                <w:szCs w:val="22"/>
              </w:rPr>
            </w:pPr>
          </w:p>
        </w:tc>
        <w:tc>
          <w:tcPr>
            <w:tcW w:w="516" w:type="pct"/>
            <w:vMerge/>
            <w:tcBorders>
              <w:left w:val="single" w:sz="6" w:space="0" w:color="auto"/>
              <w:bottom w:val="single" w:sz="6" w:space="0" w:color="auto"/>
              <w:right w:val="single" w:sz="4" w:space="0" w:color="auto"/>
            </w:tcBorders>
            <w:shd w:val="clear" w:color="auto" w:fill="E5E2D1"/>
            <w:vAlign w:val="center"/>
          </w:tcPr>
          <w:p w:rsidR="00964863" w:rsidRPr="00964863" w:rsidRDefault="00964863" w:rsidP="00A50925">
            <w:pPr>
              <w:suppressAutoHyphens/>
              <w:jc w:val="center"/>
              <w:rPr>
                <w:sz w:val="22"/>
                <w:szCs w:val="22"/>
              </w:rPr>
            </w:pPr>
          </w:p>
        </w:tc>
        <w:tc>
          <w:tcPr>
            <w:tcW w:w="509" w:type="pct"/>
            <w:tcBorders>
              <w:top w:val="single" w:sz="4" w:space="0" w:color="auto"/>
              <w:left w:val="single" w:sz="4" w:space="0" w:color="auto"/>
              <w:bottom w:val="single" w:sz="4" w:space="0" w:color="auto"/>
              <w:right w:val="single" w:sz="4" w:space="0" w:color="auto"/>
            </w:tcBorders>
            <w:shd w:val="clear" w:color="auto" w:fill="E9E6D7"/>
          </w:tcPr>
          <w:p w:rsidR="00964863" w:rsidRPr="00964863" w:rsidRDefault="00964863" w:rsidP="00964863">
            <w:pPr>
              <w:jc w:val="center"/>
              <w:rPr>
                <w:b/>
                <w:sz w:val="22"/>
                <w:szCs w:val="22"/>
              </w:rPr>
            </w:pPr>
            <w:r w:rsidRPr="00964863">
              <w:rPr>
                <w:b/>
                <w:sz w:val="22"/>
                <w:szCs w:val="22"/>
              </w:rPr>
              <w:t>всего чел.</w:t>
            </w:r>
          </w:p>
        </w:tc>
        <w:tc>
          <w:tcPr>
            <w:tcW w:w="511" w:type="pct"/>
            <w:tcBorders>
              <w:top w:val="single" w:sz="4" w:space="0" w:color="auto"/>
              <w:left w:val="single" w:sz="4" w:space="0" w:color="auto"/>
              <w:bottom w:val="single" w:sz="4" w:space="0" w:color="auto"/>
              <w:right w:val="single" w:sz="4" w:space="0" w:color="auto"/>
            </w:tcBorders>
            <w:shd w:val="clear" w:color="auto" w:fill="E9E6D7"/>
          </w:tcPr>
          <w:p w:rsidR="00964863" w:rsidRPr="00964863" w:rsidRDefault="00964863" w:rsidP="00964863">
            <w:pPr>
              <w:jc w:val="center"/>
              <w:rPr>
                <w:b/>
                <w:sz w:val="22"/>
                <w:szCs w:val="22"/>
              </w:rPr>
            </w:pPr>
            <w:r w:rsidRPr="00964863">
              <w:rPr>
                <w:b/>
                <w:sz w:val="22"/>
                <w:szCs w:val="22"/>
              </w:rPr>
              <w:t>в % % к итогу</w:t>
            </w:r>
          </w:p>
        </w:tc>
        <w:tc>
          <w:tcPr>
            <w:tcW w:w="485" w:type="pct"/>
            <w:tcBorders>
              <w:top w:val="single" w:sz="4" w:space="0" w:color="auto"/>
              <w:left w:val="single" w:sz="4" w:space="0" w:color="auto"/>
              <w:bottom w:val="single" w:sz="4" w:space="0" w:color="auto"/>
              <w:right w:val="single" w:sz="4" w:space="0" w:color="auto"/>
            </w:tcBorders>
            <w:shd w:val="clear" w:color="auto" w:fill="E9E6D7"/>
          </w:tcPr>
          <w:p w:rsidR="00964863" w:rsidRPr="00964863" w:rsidRDefault="00964863" w:rsidP="00964863">
            <w:pPr>
              <w:jc w:val="center"/>
              <w:rPr>
                <w:b/>
                <w:sz w:val="22"/>
                <w:szCs w:val="22"/>
              </w:rPr>
            </w:pPr>
            <w:r w:rsidRPr="00964863">
              <w:rPr>
                <w:b/>
                <w:sz w:val="22"/>
                <w:szCs w:val="22"/>
              </w:rPr>
              <w:t>всего чел.</w:t>
            </w:r>
          </w:p>
        </w:tc>
        <w:tc>
          <w:tcPr>
            <w:tcW w:w="485" w:type="pct"/>
            <w:tcBorders>
              <w:top w:val="single" w:sz="4" w:space="0" w:color="auto"/>
              <w:left w:val="single" w:sz="4" w:space="0" w:color="auto"/>
              <w:bottom w:val="single" w:sz="4" w:space="0" w:color="auto"/>
              <w:right w:val="single" w:sz="4" w:space="0" w:color="auto"/>
            </w:tcBorders>
            <w:shd w:val="clear" w:color="auto" w:fill="E9E6D7"/>
          </w:tcPr>
          <w:p w:rsidR="00964863" w:rsidRPr="00964863" w:rsidRDefault="00964863" w:rsidP="00964863">
            <w:pPr>
              <w:jc w:val="center"/>
              <w:rPr>
                <w:b/>
                <w:sz w:val="22"/>
                <w:szCs w:val="22"/>
              </w:rPr>
            </w:pPr>
            <w:r w:rsidRPr="00964863">
              <w:rPr>
                <w:b/>
                <w:sz w:val="22"/>
                <w:szCs w:val="22"/>
              </w:rPr>
              <w:t>в % % к итогу</w:t>
            </w:r>
          </w:p>
        </w:tc>
        <w:tc>
          <w:tcPr>
            <w:tcW w:w="478" w:type="pct"/>
            <w:vMerge/>
            <w:tcBorders>
              <w:left w:val="single" w:sz="4" w:space="0" w:color="auto"/>
              <w:bottom w:val="single" w:sz="4" w:space="0" w:color="auto"/>
              <w:right w:val="single" w:sz="4" w:space="0" w:color="auto"/>
            </w:tcBorders>
            <w:shd w:val="clear" w:color="auto" w:fill="E5E2D1"/>
            <w:vAlign w:val="center"/>
          </w:tcPr>
          <w:p w:rsidR="00964863" w:rsidRPr="006C7125" w:rsidRDefault="00964863" w:rsidP="00A50925">
            <w:pPr>
              <w:suppressAutoHyphens/>
              <w:jc w:val="center"/>
              <w:rPr>
                <w:b/>
                <w:color w:val="FF0000"/>
                <w:sz w:val="22"/>
                <w:szCs w:val="22"/>
              </w:rPr>
            </w:pPr>
          </w:p>
        </w:tc>
        <w:tc>
          <w:tcPr>
            <w:tcW w:w="465" w:type="pct"/>
            <w:vMerge/>
            <w:tcBorders>
              <w:left w:val="single" w:sz="4" w:space="0" w:color="auto"/>
              <w:bottom w:val="single" w:sz="4" w:space="0" w:color="auto"/>
              <w:right w:val="single" w:sz="4" w:space="0" w:color="auto"/>
            </w:tcBorders>
            <w:shd w:val="clear" w:color="auto" w:fill="E5E2D1"/>
            <w:vAlign w:val="center"/>
          </w:tcPr>
          <w:p w:rsidR="00964863" w:rsidRPr="006C7125" w:rsidRDefault="00964863" w:rsidP="00A50925">
            <w:pPr>
              <w:suppressAutoHyphens/>
              <w:jc w:val="center"/>
              <w:rPr>
                <w:b/>
                <w:color w:val="FF0000"/>
                <w:sz w:val="22"/>
                <w:szCs w:val="22"/>
              </w:rPr>
            </w:pPr>
          </w:p>
        </w:tc>
      </w:tr>
      <w:tr w:rsidR="00964863" w:rsidRPr="006C7125" w:rsidTr="00231742">
        <w:trPr>
          <w:gridAfter w:val="1"/>
          <w:wAfter w:w="481" w:type="pct"/>
          <w:cantSplit/>
          <w:trHeight w:val="242"/>
        </w:trPr>
        <w:tc>
          <w:tcPr>
            <w:tcW w:w="250" w:type="pct"/>
            <w:tcBorders>
              <w:top w:val="single" w:sz="6" w:space="0" w:color="auto"/>
              <w:left w:val="single" w:sz="6" w:space="0" w:color="auto"/>
              <w:bottom w:val="single" w:sz="6" w:space="0" w:color="auto"/>
              <w:right w:val="single" w:sz="4" w:space="0" w:color="auto"/>
            </w:tcBorders>
            <w:vAlign w:val="center"/>
          </w:tcPr>
          <w:p w:rsidR="00964863" w:rsidRPr="00964863" w:rsidRDefault="00964863" w:rsidP="00A50925">
            <w:pPr>
              <w:jc w:val="center"/>
              <w:rPr>
                <w:b/>
                <w:sz w:val="22"/>
                <w:szCs w:val="22"/>
              </w:rPr>
            </w:pPr>
            <w:r w:rsidRPr="00964863">
              <w:rPr>
                <w:b/>
                <w:sz w:val="22"/>
                <w:szCs w:val="22"/>
              </w:rPr>
              <w:t>1.</w:t>
            </w:r>
          </w:p>
        </w:tc>
        <w:tc>
          <w:tcPr>
            <w:tcW w:w="820" w:type="pct"/>
            <w:tcBorders>
              <w:top w:val="single" w:sz="6" w:space="0" w:color="auto"/>
              <w:left w:val="single" w:sz="4" w:space="0" w:color="auto"/>
              <w:bottom w:val="single" w:sz="6" w:space="0" w:color="auto"/>
              <w:right w:val="single" w:sz="6" w:space="0" w:color="auto"/>
            </w:tcBorders>
          </w:tcPr>
          <w:p w:rsidR="00964863" w:rsidRPr="00964863" w:rsidRDefault="00964863" w:rsidP="00964863">
            <w:pPr>
              <w:rPr>
                <w:sz w:val="22"/>
                <w:szCs w:val="22"/>
              </w:rPr>
            </w:pPr>
            <w:r w:rsidRPr="00964863">
              <w:rPr>
                <w:sz w:val="22"/>
                <w:szCs w:val="22"/>
              </w:rPr>
              <w:t>село Рышково</w:t>
            </w:r>
          </w:p>
        </w:tc>
        <w:tc>
          <w:tcPr>
            <w:tcW w:w="516" w:type="pct"/>
            <w:tcBorders>
              <w:top w:val="single" w:sz="6" w:space="0" w:color="auto"/>
              <w:left w:val="single" w:sz="6" w:space="0" w:color="auto"/>
              <w:bottom w:val="single" w:sz="6"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1622</w:t>
            </w:r>
          </w:p>
        </w:tc>
        <w:tc>
          <w:tcPr>
            <w:tcW w:w="509"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1463</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45,7</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1325</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41,7</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90,6</w:t>
            </w:r>
          </w:p>
        </w:tc>
        <w:tc>
          <w:tcPr>
            <w:tcW w:w="465" w:type="pct"/>
            <w:tcBorders>
              <w:top w:val="single" w:sz="4" w:space="0" w:color="auto"/>
              <w:left w:val="single" w:sz="4" w:space="0" w:color="auto"/>
              <w:bottom w:val="single" w:sz="4" w:space="0" w:color="auto"/>
              <w:right w:val="single" w:sz="4" w:space="0" w:color="auto"/>
            </w:tcBorders>
            <w:shd w:val="clear" w:color="auto" w:fill="auto"/>
          </w:tcPr>
          <w:tbl>
            <w:tblPr>
              <w:tblW w:w="960" w:type="dxa"/>
              <w:tblLayout w:type="fixed"/>
              <w:tblLook w:val="0000"/>
            </w:tblPr>
            <w:tblGrid>
              <w:gridCol w:w="960"/>
            </w:tblGrid>
            <w:tr w:rsidR="00964863" w:rsidRPr="00267F0A" w:rsidTr="00964863">
              <w:trPr>
                <w:trHeight w:val="315"/>
              </w:trPr>
              <w:tc>
                <w:tcPr>
                  <w:tcW w:w="960" w:type="dxa"/>
                  <w:tcBorders>
                    <w:top w:val="nil"/>
                    <w:left w:val="nil"/>
                    <w:bottom w:val="nil"/>
                    <w:right w:val="nil"/>
                  </w:tcBorders>
                  <w:shd w:val="clear" w:color="auto" w:fill="auto"/>
                  <w:noWrap/>
                  <w:vAlign w:val="bottom"/>
                </w:tcPr>
                <w:p w:rsidR="00964863" w:rsidRPr="00267F0A" w:rsidRDefault="00964863" w:rsidP="00964863">
                  <w:pPr>
                    <w:jc w:val="center"/>
                    <w:rPr>
                      <w:sz w:val="22"/>
                      <w:szCs w:val="22"/>
                    </w:rPr>
                  </w:pPr>
                  <w:r w:rsidRPr="00267F0A">
                    <w:rPr>
                      <w:sz w:val="22"/>
                      <w:szCs w:val="22"/>
                    </w:rPr>
                    <w:t>81,7</w:t>
                  </w:r>
                </w:p>
              </w:tc>
            </w:tr>
          </w:tbl>
          <w:p w:rsidR="00964863" w:rsidRPr="00267F0A" w:rsidRDefault="00964863" w:rsidP="00964863">
            <w:pPr>
              <w:jc w:val="center"/>
              <w:rPr>
                <w:sz w:val="22"/>
                <w:szCs w:val="22"/>
              </w:rPr>
            </w:pPr>
          </w:p>
        </w:tc>
      </w:tr>
      <w:tr w:rsidR="00964863" w:rsidRPr="006C7125" w:rsidTr="00964863">
        <w:trPr>
          <w:gridAfter w:val="1"/>
          <w:wAfter w:w="481" w:type="pct"/>
          <w:cantSplit/>
        </w:trPr>
        <w:tc>
          <w:tcPr>
            <w:tcW w:w="250" w:type="pct"/>
            <w:tcBorders>
              <w:top w:val="single" w:sz="6" w:space="0" w:color="auto"/>
              <w:left w:val="single" w:sz="6" w:space="0" w:color="auto"/>
              <w:bottom w:val="single" w:sz="6" w:space="0" w:color="auto"/>
              <w:right w:val="single" w:sz="4" w:space="0" w:color="auto"/>
            </w:tcBorders>
            <w:vAlign w:val="center"/>
          </w:tcPr>
          <w:p w:rsidR="00964863" w:rsidRPr="00964863" w:rsidRDefault="00964863" w:rsidP="00A50925">
            <w:pPr>
              <w:jc w:val="center"/>
              <w:rPr>
                <w:b/>
                <w:sz w:val="22"/>
                <w:szCs w:val="22"/>
              </w:rPr>
            </w:pPr>
            <w:r w:rsidRPr="00964863">
              <w:rPr>
                <w:b/>
                <w:sz w:val="22"/>
                <w:szCs w:val="22"/>
              </w:rPr>
              <w:t>2.</w:t>
            </w:r>
          </w:p>
        </w:tc>
        <w:tc>
          <w:tcPr>
            <w:tcW w:w="820" w:type="pct"/>
            <w:tcBorders>
              <w:top w:val="single" w:sz="6" w:space="0" w:color="auto"/>
              <w:left w:val="single" w:sz="4" w:space="0" w:color="auto"/>
              <w:bottom w:val="single" w:sz="6" w:space="0" w:color="auto"/>
              <w:right w:val="single" w:sz="6" w:space="0" w:color="auto"/>
            </w:tcBorders>
          </w:tcPr>
          <w:p w:rsidR="00964863" w:rsidRPr="00964863" w:rsidRDefault="00964863" w:rsidP="00964863">
            <w:pPr>
              <w:rPr>
                <w:sz w:val="22"/>
                <w:szCs w:val="22"/>
              </w:rPr>
            </w:pPr>
            <w:r w:rsidRPr="00964863">
              <w:rPr>
                <w:sz w:val="22"/>
                <w:szCs w:val="22"/>
              </w:rPr>
              <w:t>деревня Голубицкое</w:t>
            </w:r>
          </w:p>
        </w:tc>
        <w:tc>
          <w:tcPr>
            <w:tcW w:w="516" w:type="pct"/>
            <w:tcBorders>
              <w:top w:val="single" w:sz="6" w:space="0" w:color="auto"/>
              <w:left w:val="single" w:sz="6" w:space="0" w:color="auto"/>
              <w:bottom w:val="single" w:sz="6"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348</w:t>
            </w:r>
          </w:p>
        </w:tc>
        <w:tc>
          <w:tcPr>
            <w:tcW w:w="509"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339</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10,6</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360</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11,3</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106,2</w:t>
            </w: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103,4</w:t>
            </w:r>
          </w:p>
        </w:tc>
      </w:tr>
      <w:tr w:rsidR="00964863" w:rsidRPr="006C7125" w:rsidTr="00964863">
        <w:trPr>
          <w:gridAfter w:val="1"/>
          <w:wAfter w:w="481" w:type="pct"/>
          <w:cantSplit/>
        </w:trPr>
        <w:tc>
          <w:tcPr>
            <w:tcW w:w="250" w:type="pct"/>
            <w:tcBorders>
              <w:top w:val="single" w:sz="6" w:space="0" w:color="auto"/>
              <w:left w:val="single" w:sz="6" w:space="0" w:color="auto"/>
              <w:bottom w:val="single" w:sz="6" w:space="0" w:color="auto"/>
              <w:right w:val="single" w:sz="4" w:space="0" w:color="auto"/>
            </w:tcBorders>
            <w:vAlign w:val="center"/>
          </w:tcPr>
          <w:p w:rsidR="00964863" w:rsidRPr="00964863" w:rsidRDefault="00964863" w:rsidP="00A50925">
            <w:pPr>
              <w:jc w:val="center"/>
              <w:rPr>
                <w:b/>
                <w:sz w:val="22"/>
                <w:szCs w:val="22"/>
              </w:rPr>
            </w:pPr>
            <w:r w:rsidRPr="00964863">
              <w:rPr>
                <w:b/>
                <w:sz w:val="22"/>
                <w:szCs w:val="22"/>
              </w:rPr>
              <w:t>3.</w:t>
            </w:r>
          </w:p>
        </w:tc>
        <w:tc>
          <w:tcPr>
            <w:tcW w:w="820" w:type="pct"/>
            <w:tcBorders>
              <w:top w:val="single" w:sz="6" w:space="0" w:color="auto"/>
              <w:left w:val="single" w:sz="4" w:space="0" w:color="auto"/>
              <w:bottom w:val="single" w:sz="6" w:space="0" w:color="auto"/>
              <w:right w:val="single" w:sz="6" w:space="0" w:color="auto"/>
            </w:tcBorders>
          </w:tcPr>
          <w:p w:rsidR="00964863" w:rsidRPr="00964863" w:rsidRDefault="00964863" w:rsidP="00964863">
            <w:pPr>
              <w:rPr>
                <w:sz w:val="22"/>
                <w:szCs w:val="22"/>
              </w:rPr>
            </w:pPr>
            <w:r w:rsidRPr="00964863">
              <w:rPr>
                <w:sz w:val="22"/>
                <w:szCs w:val="22"/>
              </w:rPr>
              <w:t>деревня Зорино</w:t>
            </w:r>
          </w:p>
        </w:tc>
        <w:tc>
          <w:tcPr>
            <w:tcW w:w="516" w:type="pct"/>
            <w:tcBorders>
              <w:top w:val="single" w:sz="6" w:space="0" w:color="auto"/>
              <w:left w:val="single" w:sz="6" w:space="0" w:color="auto"/>
              <w:bottom w:val="single" w:sz="6"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982</w:t>
            </w:r>
          </w:p>
        </w:tc>
        <w:tc>
          <w:tcPr>
            <w:tcW w:w="509"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953</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29,7</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975</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30,7</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102,3</w:t>
            </w: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99,3</w:t>
            </w:r>
          </w:p>
        </w:tc>
      </w:tr>
      <w:tr w:rsidR="00964863" w:rsidRPr="006C7125" w:rsidTr="00964863">
        <w:trPr>
          <w:gridAfter w:val="1"/>
          <w:wAfter w:w="481" w:type="pct"/>
          <w:cantSplit/>
        </w:trPr>
        <w:tc>
          <w:tcPr>
            <w:tcW w:w="250" w:type="pct"/>
            <w:tcBorders>
              <w:top w:val="single" w:sz="6" w:space="0" w:color="auto"/>
              <w:left w:val="single" w:sz="6" w:space="0" w:color="auto"/>
              <w:bottom w:val="single" w:sz="6" w:space="0" w:color="auto"/>
              <w:right w:val="single" w:sz="4" w:space="0" w:color="auto"/>
            </w:tcBorders>
            <w:vAlign w:val="center"/>
          </w:tcPr>
          <w:p w:rsidR="00964863" w:rsidRPr="00964863" w:rsidRDefault="00964863" w:rsidP="00A50925">
            <w:pPr>
              <w:jc w:val="center"/>
              <w:rPr>
                <w:b/>
                <w:sz w:val="22"/>
                <w:szCs w:val="22"/>
              </w:rPr>
            </w:pPr>
            <w:r w:rsidRPr="00964863">
              <w:rPr>
                <w:b/>
                <w:sz w:val="22"/>
                <w:szCs w:val="22"/>
              </w:rPr>
              <w:t>4.</w:t>
            </w:r>
          </w:p>
        </w:tc>
        <w:tc>
          <w:tcPr>
            <w:tcW w:w="820" w:type="pct"/>
            <w:tcBorders>
              <w:top w:val="single" w:sz="6" w:space="0" w:color="auto"/>
              <w:left w:val="single" w:sz="4" w:space="0" w:color="auto"/>
              <w:bottom w:val="single" w:sz="6" w:space="0" w:color="auto"/>
              <w:right w:val="single" w:sz="6" w:space="0" w:color="auto"/>
            </w:tcBorders>
          </w:tcPr>
          <w:p w:rsidR="00964863" w:rsidRPr="00964863" w:rsidRDefault="00964863" w:rsidP="00964863">
            <w:pPr>
              <w:rPr>
                <w:sz w:val="22"/>
                <w:szCs w:val="22"/>
              </w:rPr>
            </w:pPr>
            <w:r w:rsidRPr="00964863">
              <w:rPr>
                <w:sz w:val="22"/>
                <w:szCs w:val="22"/>
              </w:rPr>
              <w:t>хутор Кислино</w:t>
            </w:r>
          </w:p>
        </w:tc>
        <w:tc>
          <w:tcPr>
            <w:tcW w:w="516" w:type="pct"/>
            <w:tcBorders>
              <w:top w:val="single" w:sz="6" w:space="0" w:color="auto"/>
              <w:left w:val="single" w:sz="6" w:space="0" w:color="auto"/>
              <w:bottom w:val="single" w:sz="6"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419</w:t>
            </w:r>
          </w:p>
        </w:tc>
        <w:tc>
          <w:tcPr>
            <w:tcW w:w="509"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449</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14,0</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519</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16,3</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115,6</w:t>
            </w: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964863" w:rsidRPr="00267F0A" w:rsidRDefault="00964863" w:rsidP="00964863">
            <w:pPr>
              <w:jc w:val="center"/>
              <w:rPr>
                <w:sz w:val="22"/>
                <w:szCs w:val="22"/>
              </w:rPr>
            </w:pPr>
            <w:r w:rsidRPr="00267F0A">
              <w:rPr>
                <w:sz w:val="22"/>
                <w:szCs w:val="22"/>
              </w:rPr>
              <w:t>123,9</w:t>
            </w:r>
          </w:p>
        </w:tc>
      </w:tr>
      <w:tr w:rsidR="00964863" w:rsidRPr="006C7125" w:rsidTr="00641D7F">
        <w:trPr>
          <w:cantSplit/>
        </w:trPr>
        <w:tc>
          <w:tcPr>
            <w:tcW w:w="1070" w:type="pct"/>
            <w:gridSpan w:val="2"/>
            <w:tcBorders>
              <w:top w:val="single" w:sz="6" w:space="0" w:color="auto"/>
              <w:left w:val="single" w:sz="6" w:space="0" w:color="auto"/>
              <w:bottom w:val="single" w:sz="6" w:space="0" w:color="auto"/>
              <w:right w:val="single" w:sz="6" w:space="0" w:color="auto"/>
            </w:tcBorders>
            <w:shd w:val="clear" w:color="auto" w:fill="E9E6D7"/>
          </w:tcPr>
          <w:p w:rsidR="00964863" w:rsidRPr="00964863" w:rsidRDefault="00964863" w:rsidP="006B2588">
            <w:pPr>
              <w:rPr>
                <w:b/>
              </w:rPr>
            </w:pPr>
            <w:r w:rsidRPr="00964863">
              <w:rPr>
                <w:b/>
              </w:rPr>
              <w:t>Итого:</w:t>
            </w:r>
          </w:p>
        </w:tc>
        <w:tc>
          <w:tcPr>
            <w:tcW w:w="516" w:type="pct"/>
            <w:tcBorders>
              <w:top w:val="single" w:sz="6" w:space="0" w:color="auto"/>
              <w:left w:val="single" w:sz="6" w:space="0" w:color="auto"/>
              <w:bottom w:val="single" w:sz="6" w:space="0" w:color="auto"/>
              <w:right w:val="single" w:sz="4" w:space="0" w:color="auto"/>
            </w:tcBorders>
            <w:shd w:val="clear" w:color="auto" w:fill="E9E6D7"/>
          </w:tcPr>
          <w:p w:rsidR="00964863" w:rsidRPr="00267F0A" w:rsidRDefault="00964863" w:rsidP="00964863">
            <w:pPr>
              <w:jc w:val="center"/>
              <w:rPr>
                <w:b/>
                <w:sz w:val="22"/>
                <w:szCs w:val="22"/>
              </w:rPr>
            </w:pPr>
            <w:r w:rsidRPr="00267F0A">
              <w:rPr>
                <w:b/>
                <w:sz w:val="22"/>
                <w:szCs w:val="22"/>
              </w:rPr>
              <w:t>3371</w:t>
            </w:r>
          </w:p>
        </w:tc>
        <w:tc>
          <w:tcPr>
            <w:tcW w:w="509" w:type="pct"/>
            <w:tcBorders>
              <w:top w:val="single" w:sz="4" w:space="0" w:color="auto"/>
              <w:left w:val="single" w:sz="4" w:space="0" w:color="auto"/>
              <w:bottom w:val="single" w:sz="4" w:space="0" w:color="auto"/>
              <w:right w:val="single" w:sz="4" w:space="0" w:color="auto"/>
            </w:tcBorders>
            <w:shd w:val="clear" w:color="auto" w:fill="E9E6D7"/>
          </w:tcPr>
          <w:p w:rsidR="00964863" w:rsidRPr="00267F0A" w:rsidRDefault="00964863" w:rsidP="00964863">
            <w:pPr>
              <w:jc w:val="center"/>
              <w:rPr>
                <w:b/>
                <w:bCs/>
                <w:sz w:val="22"/>
                <w:szCs w:val="22"/>
              </w:rPr>
            </w:pPr>
            <w:r w:rsidRPr="00267F0A">
              <w:rPr>
                <w:b/>
                <w:bCs/>
                <w:sz w:val="22"/>
                <w:szCs w:val="22"/>
              </w:rPr>
              <w:t>3204</w:t>
            </w:r>
          </w:p>
        </w:tc>
        <w:tc>
          <w:tcPr>
            <w:tcW w:w="511" w:type="pct"/>
            <w:tcBorders>
              <w:top w:val="single" w:sz="4" w:space="0" w:color="auto"/>
              <w:left w:val="single" w:sz="4" w:space="0" w:color="auto"/>
              <w:bottom w:val="single" w:sz="4" w:space="0" w:color="auto"/>
              <w:right w:val="single" w:sz="4" w:space="0" w:color="auto"/>
            </w:tcBorders>
            <w:shd w:val="clear" w:color="auto" w:fill="E9E6D7"/>
          </w:tcPr>
          <w:p w:rsidR="00964863" w:rsidRPr="00267F0A" w:rsidRDefault="00964863" w:rsidP="00964863">
            <w:pPr>
              <w:jc w:val="center"/>
              <w:rPr>
                <w:b/>
                <w:bCs/>
                <w:sz w:val="22"/>
                <w:szCs w:val="22"/>
              </w:rPr>
            </w:pPr>
            <w:r w:rsidRPr="00267F0A">
              <w:rPr>
                <w:b/>
                <w:bCs/>
                <w:sz w:val="22"/>
                <w:szCs w:val="22"/>
              </w:rPr>
              <w:t>100,0</w:t>
            </w:r>
          </w:p>
        </w:tc>
        <w:tc>
          <w:tcPr>
            <w:tcW w:w="485" w:type="pct"/>
            <w:tcBorders>
              <w:top w:val="single" w:sz="4" w:space="0" w:color="auto"/>
              <w:left w:val="single" w:sz="4" w:space="0" w:color="auto"/>
              <w:bottom w:val="single" w:sz="4" w:space="0" w:color="auto"/>
              <w:right w:val="single" w:sz="4" w:space="0" w:color="auto"/>
            </w:tcBorders>
            <w:shd w:val="clear" w:color="auto" w:fill="E9E6D7"/>
          </w:tcPr>
          <w:p w:rsidR="00964863" w:rsidRPr="00267F0A" w:rsidRDefault="00964863" w:rsidP="00964863">
            <w:pPr>
              <w:jc w:val="center"/>
              <w:rPr>
                <w:b/>
                <w:bCs/>
                <w:sz w:val="22"/>
                <w:szCs w:val="22"/>
              </w:rPr>
            </w:pPr>
            <w:r w:rsidRPr="00267F0A">
              <w:rPr>
                <w:b/>
                <w:bCs/>
                <w:sz w:val="22"/>
                <w:szCs w:val="22"/>
              </w:rPr>
              <w:t>3179</w:t>
            </w:r>
          </w:p>
        </w:tc>
        <w:tc>
          <w:tcPr>
            <w:tcW w:w="485" w:type="pct"/>
            <w:tcBorders>
              <w:top w:val="single" w:sz="4" w:space="0" w:color="auto"/>
              <w:left w:val="single" w:sz="4" w:space="0" w:color="auto"/>
              <w:bottom w:val="single" w:sz="4" w:space="0" w:color="auto"/>
              <w:right w:val="single" w:sz="4" w:space="0" w:color="auto"/>
            </w:tcBorders>
            <w:shd w:val="clear" w:color="auto" w:fill="E9E6D7"/>
          </w:tcPr>
          <w:p w:rsidR="00964863" w:rsidRPr="00267F0A" w:rsidRDefault="00964863" w:rsidP="00964863">
            <w:pPr>
              <w:jc w:val="center"/>
              <w:rPr>
                <w:b/>
                <w:bCs/>
                <w:sz w:val="22"/>
                <w:szCs w:val="22"/>
              </w:rPr>
            </w:pPr>
            <w:r w:rsidRPr="00267F0A">
              <w:rPr>
                <w:b/>
                <w:bCs/>
                <w:sz w:val="22"/>
                <w:szCs w:val="22"/>
              </w:rPr>
              <w:t>100,0</w:t>
            </w:r>
          </w:p>
        </w:tc>
        <w:tc>
          <w:tcPr>
            <w:tcW w:w="478" w:type="pct"/>
            <w:tcBorders>
              <w:top w:val="single" w:sz="4" w:space="0" w:color="auto"/>
              <w:left w:val="single" w:sz="4" w:space="0" w:color="auto"/>
              <w:bottom w:val="single" w:sz="4" w:space="0" w:color="auto"/>
              <w:right w:val="single" w:sz="4" w:space="0" w:color="auto"/>
            </w:tcBorders>
            <w:shd w:val="clear" w:color="auto" w:fill="E9E6D7"/>
          </w:tcPr>
          <w:p w:rsidR="00964863" w:rsidRPr="00267F0A" w:rsidRDefault="00964863" w:rsidP="00964863">
            <w:pPr>
              <w:jc w:val="center"/>
              <w:rPr>
                <w:b/>
                <w:sz w:val="22"/>
                <w:szCs w:val="22"/>
              </w:rPr>
            </w:pPr>
            <w:r w:rsidRPr="00267F0A">
              <w:rPr>
                <w:b/>
                <w:sz w:val="22"/>
                <w:szCs w:val="22"/>
              </w:rPr>
              <w:t>99,2</w:t>
            </w:r>
          </w:p>
        </w:tc>
        <w:tc>
          <w:tcPr>
            <w:tcW w:w="465" w:type="pct"/>
            <w:tcBorders>
              <w:top w:val="single" w:sz="4" w:space="0" w:color="auto"/>
              <w:left w:val="single" w:sz="4" w:space="0" w:color="auto"/>
              <w:bottom w:val="single" w:sz="4" w:space="0" w:color="auto"/>
              <w:right w:val="single" w:sz="4" w:space="0" w:color="auto"/>
            </w:tcBorders>
            <w:shd w:val="clear" w:color="auto" w:fill="E9E6D7"/>
          </w:tcPr>
          <w:p w:rsidR="00964863" w:rsidRPr="00267F0A" w:rsidRDefault="00964863" w:rsidP="00964863">
            <w:pPr>
              <w:jc w:val="center"/>
              <w:rPr>
                <w:b/>
                <w:sz w:val="22"/>
                <w:szCs w:val="22"/>
              </w:rPr>
            </w:pPr>
            <w:r w:rsidRPr="00267F0A">
              <w:rPr>
                <w:b/>
                <w:sz w:val="22"/>
                <w:szCs w:val="22"/>
              </w:rPr>
              <w:t>94,3</w:t>
            </w:r>
          </w:p>
        </w:tc>
        <w:tc>
          <w:tcPr>
            <w:tcW w:w="481" w:type="pct"/>
          </w:tcPr>
          <w:p w:rsidR="00964863" w:rsidRPr="00267F0A" w:rsidRDefault="00964863" w:rsidP="00964863">
            <w:pPr>
              <w:jc w:val="center"/>
              <w:rPr>
                <w:b/>
                <w:sz w:val="22"/>
                <w:szCs w:val="22"/>
              </w:rPr>
            </w:pPr>
          </w:p>
        </w:tc>
      </w:tr>
    </w:tbl>
    <w:p w:rsidR="00D05A78" w:rsidRDefault="00D05A78" w:rsidP="00D05A78">
      <w:pPr>
        <w:spacing w:line="240" w:lineRule="exact"/>
        <w:jc w:val="right"/>
        <w:rPr>
          <w:iCs/>
        </w:rPr>
      </w:pPr>
    </w:p>
    <w:p w:rsidR="00750423" w:rsidRDefault="00EC7251" w:rsidP="00442412">
      <w:pPr>
        <w:spacing w:line="340" w:lineRule="exact"/>
        <w:ind w:firstLine="709"/>
        <w:jc w:val="both"/>
        <w:rPr>
          <w:bCs/>
        </w:rPr>
      </w:pPr>
      <w:r>
        <w:t xml:space="preserve">Хозяйственную деятельность Рышковского сельского совета определяют сельскохозяйственный производственный кооператив им. И.Д. Черняховского и санаторий им. И.Д. Черняховского. </w:t>
      </w:r>
    </w:p>
    <w:p w:rsidR="00442412" w:rsidRDefault="001035D6" w:rsidP="00442412">
      <w:pPr>
        <w:spacing w:line="340" w:lineRule="exact"/>
        <w:ind w:firstLine="709"/>
        <w:jc w:val="both"/>
        <w:rPr>
          <w:rFonts w:cs="Arial"/>
          <w:iCs/>
          <w:kern w:val="1"/>
          <w:shd w:val="clear" w:color="auto" w:fill="FFFFFF"/>
        </w:rPr>
      </w:pPr>
      <w:r>
        <w:rPr>
          <w:bCs/>
        </w:rPr>
        <w:t xml:space="preserve">Несколько </w:t>
      </w:r>
      <w:r>
        <w:rPr>
          <w:rFonts w:cs="Arial"/>
          <w:iCs/>
          <w:kern w:val="1"/>
          <w:shd w:val="clear" w:color="auto" w:fill="FFFFFF"/>
        </w:rPr>
        <w:t xml:space="preserve">преимущественных </w:t>
      </w:r>
      <w:r>
        <w:rPr>
          <w:bCs/>
        </w:rPr>
        <w:t xml:space="preserve">факторов влияют на развитие территории </w:t>
      </w:r>
      <w:r w:rsidR="00CD382A">
        <w:t>Рышковского</w:t>
      </w:r>
      <w:r w:rsidRPr="00022FE8">
        <w:t xml:space="preserve"> сель</w:t>
      </w:r>
      <w:r>
        <w:t xml:space="preserve">ского </w:t>
      </w:r>
      <w:r w:rsidRPr="00022FE8">
        <w:t>совет</w:t>
      </w:r>
      <w:r>
        <w:t>а. Прежде всего, это</w:t>
      </w:r>
      <w:r w:rsidRPr="001C6497">
        <w:rPr>
          <w:bCs/>
        </w:rPr>
        <w:t xml:space="preserve"> </w:t>
      </w:r>
      <w:r>
        <w:rPr>
          <w:rFonts w:cs="Arial"/>
          <w:iCs/>
          <w:kern w:val="1"/>
          <w:shd w:val="clear" w:color="auto" w:fill="FFFFFF"/>
        </w:rPr>
        <w:t xml:space="preserve">его </w:t>
      </w:r>
      <w:r w:rsidR="001C6497">
        <w:rPr>
          <w:rFonts w:cs="Arial"/>
          <w:iCs/>
          <w:kern w:val="1"/>
          <w:shd w:val="clear" w:color="auto" w:fill="FFFFFF"/>
        </w:rPr>
        <w:t>близость к областному центру – городу Курску</w:t>
      </w:r>
      <w:r>
        <w:rPr>
          <w:rFonts w:cs="Arial"/>
          <w:iCs/>
          <w:kern w:val="1"/>
          <w:shd w:val="clear" w:color="auto" w:fill="FFFFFF"/>
        </w:rPr>
        <w:t xml:space="preserve">, а также проходящая через </w:t>
      </w:r>
      <w:r w:rsidR="006C7125">
        <w:rPr>
          <w:rFonts w:cs="Arial"/>
          <w:iCs/>
          <w:kern w:val="1"/>
          <w:shd w:val="clear" w:color="auto" w:fill="FFFFFF"/>
        </w:rPr>
        <w:t xml:space="preserve">северную часть </w:t>
      </w:r>
      <w:r>
        <w:rPr>
          <w:rFonts w:cs="Arial"/>
          <w:iCs/>
          <w:kern w:val="1"/>
          <w:shd w:val="clear" w:color="auto" w:fill="FFFFFF"/>
        </w:rPr>
        <w:t>территор</w:t>
      </w:r>
      <w:r w:rsidR="006C7125">
        <w:rPr>
          <w:rFonts w:cs="Arial"/>
          <w:iCs/>
          <w:kern w:val="1"/>
          <w:shd w:val="clear" w:color="auto" w:fill="FFFFFF"/>
        </w:rPr>
        <w:t>ии</w:t>
      </w:r>
      <w:r>
        <w:rPr>
          <w:rFonts w:cs="Arial"/>
          <w:iCs/>
          <w:kern w:val="1"/>
          <w:shd w:val="clear" w:color="auto" w:fill="FFFFFF"/>
        </w:rPr>
        <w:t xml:space="preserve"> сельсовета </w:t>
      </w:r>
      <w:r w:rsidR="006C7125">
        <w:rPr>
          <w:rFonts w:cs="Arial"/>
          <w:iCs/>
          <w:kern w:val="1"/>
          <w:shd w:val="clear" w:color="auto" w:fill="FFFFFF"/>
        </w:rPr>
        <w:t>железнодорожная</w:t>
      </w:r>
      <w:r>
        <w:rPr>
          <w:rFonts w:cs="Arial"/>
          <w:iCs/>
          <w:kern w:val="1"/>
          <w:shd w:val="clear" w:color="auto" w:fill="FFFFFF"/>
        </w:rPr>
        <w:t xml:space="preserve"> магистраль «Курск-</w:t>
      </w:r>
      <w:r w:rsidR="00BB1E8E">
        <w:rPr>
          <w:rFonts w:cs="Arial"/>
          <w:iCs/>
          <w:kern w:val="1"/>
          <w:shd w:val="clear" w:color="auto" w:fill="FFFFFF"/>
        </w:rPr>
        <w:t>Белополье</w:t>
      </w:r>
      <w:r>
        <w:rPr>
          <w:rFonts w:cs="Arial"/>
          <w:iCs/>
          <w:kern w:val="1"/>
          <w:shd w:val="clear" w:color="auto" w:fill="FFFFFF"/>
        </w:rPr>
        <w:t>».</w:t>
      </w:r>
      <w:r w:rsidR="00442412">
        <w:rPr>
          <w:rFonts w:cs="Arial"/>
          <w:iCs/>
          <w:kern w:val="1"/>
          <w:shd w:val="clear" w:color="auto" w:fill="FFFFFF"/>
        </w:rPr>
        <w:t xml:space="preserve"> </w:t>
      </w:r>
    </w:p>
    <w:p w:rsidR="009F3DA0" w:rsidRPr="00442412" w:rsidRDefault="009F3DA0" w:rsidP="00442412">
      <w:pPr>
        <w:spacing w:line="340" w:lineRule="exact"/>
        <w:ind w:firstLine="709"/>
        <w:jc w:val="both"/>
        <w:rPr>
          <w:rFonts w:cs="Arial"/>
          <w:iCs/>
          <w:kern w:val="1"/>
          <w:shd w:val="clear" w:color="auto" w:fill="FFFFFF"/>
        </w:rPr>
      </w:pPr>
    </w:p>
    <w:p w:rsidR="00CD1A06" w:rsidRPr="00542695" w:rsidRDefault="00CD1A06" w:rsidP="00641D7F">
      <w:pPr>
        <w:shd w:val="clear" w:color="auto" w:fill="E9E6D7"/>
        <w:spacing w:line="340" w:lineRule="exact"/>
        <w:jc w:val="center"/>
        <w:rPr>
          <w:b/>
          <w:bCs/>
          <w:color w:val="000000"/>
        </w:rPr>
      </w:pPr>
      <w:r>
        <w:rPr>
          <w:b/>
          <w:bCs/>
          <w:color w:val="000000"/>
        </w:rPr>
        <w:t>3</w:t>
      </w:r>
      <w:r w:rsidRPr="00542695">
        <w:rPr>
          <w:b/>
          <w:bCs/>
          <w:color w:val="000000"/>
        </w:rPr>
        <w:t>.</w:t>
      </w:r>
      <w:r>
        <w:rPr>
          <w:b/>
          <w:bCs/>
          <w:color w:val="000000"/>
        </w:rPr>
        <w:t>2</w:t>
      </w:r>
      <w:r w:rsidRPr="00542695">
        <w:rPr>
          <w:b/>
          <w:bCs/>
          <w:color w:val="000000"/>
        </w:rPr>
        <w:t xml:space="preserve">. </w:t>
      </w:r>
      <w:r w:rsidR="00AD0CE4">
        <w:rPr>
          <w:b/>
          <w:bCs/>
          <w:color w:val="000000"/>
        </w:rPr>
        <w:t xml:space="preserve"> </w:t>
      </w:r>
      <w:r w:rsidR="00131324">
        <w:rPr>
          <w:b/>
          <w:bCs/>
          <w:color w:val="000000"/>
        </w:rPr>
        <w:t>ПРИРОДНО-РЕСУРСНЫЙ  ПОТЕНЦИАЛ</w:t>
      </w:r>
    </w:p>
    <w:p w:rsidR="00CD1A06" w:rsidRPr="009656C8" w:rsidRDefault="00CD1A06" w:rsidP="00257FC8">
      <w:pPr>
        <w:spacing w:line="200" w:lineRule="exact"/>
        <w:jc w:val="center"/>
        <w:rPr>
          <w:b/>
          <w:bCs/>
          <w:color w:val="000000"/>
          <w:sz w:val="16"/>
          <w:szCs w:val="16"/>
        </w:rPr>
      </w:pPr>
    </w:p>
    <w:p w:rsidR="001C6497" w:rsidRDefault="00A430BB" w:rsidP="006D639E">
      <w:pPr>
        <w:spacing w:line="340" w:lineRule="exact"/>
        <w:ind w:firstLine="709"/>
        <w:jc w:val="both"/>
        <w:rPr>
          <w:b/>
        </w:rPr>
      </w:pPr>
      <w:r w:rsidRPr="004D67AD">
        <w:rPr>
          <w:b/>
          <w:u w:val="single"/>
        </w:rPr>
        <w:t>Географическое положение</w:t>
      </w:r>
      <w:r w:rsidR="004D67AD">
        <w:rPr>
          <w:b/>
          <w:u w:val="single"/>
        </w:rPr>
        <w:t xml:space="preserve"> территории сельсовета</w:t>
      </w:r>
      <w:r w:rsidRPr="004D67AD">
        <w:rPr>
          <w:b/>
        </w:rPr>
        <w:t xml:space="preserve"> </w:t>
      </w:r>
    </w:p>
    <w:p w:rsidR="00A430BB" w:rsidRPr="006D639E" w:rsidRDefault="00ED6699" w:rsidP="006D639E">
      <w:pPr>
        <w:spacing w:line="340" w:lineRule="exact"/>
        <w:ind w:firstLine="709"/>
        <w:jc w:val="both"/>
        <w:rPr>
          <w:b/>
        </w:rPr>
      </w:pPr>
      <w:r w:rsidRPr="006965A1">
        <w:t>Курский район расположен на юго-западных склонах Среднерусской возвышенности, в центре Восточно-Европейской равнины.</w:t>
      </w:r>
      <w:r>
        <w:t xml:space="preserve"> </w:t>
      </w:r>
      <w:r w:rsidR="00CD382A">
        <w:t>Рышковский</w:t>
      </w:r>
      <w:r>
        <w:t xml:space="preserve"> с</w:t>
      </w:r>
      <w:r w:rsidR="00A430BB">
        <w:t>ельсовет</w:t>
      </w:r>
      <w:r w:rsidR="00A430BB" w:rsidRPr="006965A1">
        <w:t xml:space="preserve"> </w:t>
      </w:r>
      <w:r>
        <w:t xml:space="preserve">находится </w:t>
      </w:r>
      <w:r w:rsidR="005012F1">
        <w:t>на юго-востоке от города Курск</w:t>
      </w:r>
      <w:r w:rsidR="00A430BB" w:rsidRPr="006965A1">
        <w:t xml:space="preserve">. Площадь </w:t>
      </w:r>
      <w:r w:rsidR="00CD382A">
        <w:t>Рышковского</w:t>
      </w:r>
      <w:r>
        <w:t xml:space="preserve"> </w:t>
      </w:r>
      <w:r w:rsidR="0063156C">
        <w:t>сельсовета</w:t>
      </w:r>
      <w:r w:rsidR="00F60080">
        <w:t xml:space="preserve"> – </w:t>
      </w:r>
      <w:r w:rsidR="005012F1">
        <w:t>60,0</w:t>
      </w:r>
      <w:r w:rsidR="00A430BB" w:rsidRPr="006965A1">
        <w:t xml:space="preserve"> </w:t>
      </w:r>
      <w:r w:rsidR="005012F1">
        <w:t>км.кв</w:t>
      </w:r>
      <w:r w:rsidR="00A430BB" w:rsidRPr="006965A1">
        <w:t>.</w:t>
      </w:r>
      <w:r w:rsidR="00E77C4C">
        <w:t xml:space="preserve"> Площадь населенных пунктов составляет </w:t>
      </w:r>
      <w:r w:rsidR="00F27784">
        <w:t>0,1</w:t>
      </w:r>
      <w:r w:rsidR="00E77C4C">
        <w:t xml:space="preserve">% от </w:t>
      </w:r>
      <w:r w:rsidR="006A6B32">
        <w:t xml:space="preserve">общей </w:t>
      </w:r>
      <w:r w:rsidR="00E77C4C">
        <w:t>территории сельсовета.</w:t>
      </w:r>
    </w:p>
    <w:p w:rsidR="00DC72B6" w:rsidRPr="006965A1" w:rsidRDefault="00DC72B6" w:rsidP="00DC72B6">
      <w:pPr>
        <w:spacing w:line="340" w:lineRule="exact"/>
        <w:ind w:firstLine="709"/>
        <w:jc w:val="both"/>
      </w:pPr>
      <w:r w:rsidRPr="004F3D97">
        <w:lastRenderedPageBreak/>
        <w:t>Площадь сельскохозяйственных угодий сельсовета составляет</w:t>
      </w:r>
      <w:r w:rsidRPr="004F3D97">
        <w:rPr>
          <w:noProof/>
        </w:rPr>
        <w:t xml:space="preserve"> </w:t>
      </w:r>
      <w:r w:rsidR="00D62C07" w:rsidRPr="004F3D97">
        <w:rPr>
          <w:noProof/>
        </w:rPr>
        <w:t>2,49</w:t>
      </w:r>
      <w:r w:rsidR="0002175A">
        <w:rPr>
          <w:noProof/>
        </w:rPr>
        <w:t>8</w:t>
      </w:r>
      <w:r w:rsidRPr="004F3D97">
        <w:rPr>
          <w:noProof/>
        </w:rPr>
        <w:t xml:space="preserve"> </w:t>
      </w:r>
      <w:r w:rsidR="00923910" w:rsidRPr="004F3D97">
        <w:t>тыс.</w:t>
      </w:r>
      <w:r w:rsidRPr="004F3D97">
        <w:t>га, в том числе пашни</w:t>
      </w:r>
      <w:r w:rsidR="00923910" w:rsidRPr="004F3D97">
        <w:rPr>
          <w:noProof/>
        </w:rPr>
        <w:t xml:space="preserve"> </w:t>
      </w:r>
      <w:r w:rsidR="00923910" w:rsidRPr="004F3D97">
        <w:t xml:space="preserve">– </w:t>
      </w:r>
      <w:r w:rsidR="00D62C07" w:rsidRPr="004F3D97">
        <w:rPr>
          <w:noProof/>
        </w:rPr>
        <w:t>2,32</w:t>
      </w:r>
      <w:r w:rsidR="0002175A">
        <w:rPr>
          <w:noProof/>
        </w:rPr>
        <w:t>4</w:t>
      </w:r>
      <w:r w:rsidRPr="004F3D97">
        <w:rPr>
          <w:noProof/>
        </w:rPr>
        <w:t xml:space="preserve"> </w:t>
      </w:r>
      <w:r w:rsidRPr="004F3D97">
        <w:t>тыс.га</w:t>
      </w:r>
      <w:r w:rsidR="00923910" w:rsidRPr="004F3D97">
        <w:t xml:space="preserve"> и пастбища – </w:t>
      </w:r>
      <w:r w:rsidR="00D62C07" w:rsidRPr="004F3D97">
        <w:t>0,174</w:t>
      </w:r>
      <w:r w:rsidR="00923910" w:rsidRPr="004F3D97">
        <w:t xml:space="preserve"> тыс.га.</w:t>
      </w:r>
      <w:r w:rsidRPr="00EA0846">
        <w:rPr>
          <w:color w:val="FF0000"/>
        </w:rPr>
        <w:t xml:space="preserve"> </w:t>
      </w:r>
      <w:r w:rsidRPr="006965A1">
        <w:t xml:space="preserve">Природно-климатические условия благоприятны для ведения сельскохозяйственного производства: в структуре почв </w:t>
      </w:r>
      <w:r w:rsidRPr="004F3D97">
        <w:rPr>
          <w:b/>
          <w:noProof/>
        </w:rPr>
        <w:t>50,5%</w:t>
      </w:r>
      <w:r w:rsidRPr="006965A1">
        <w:t xml:space="preserve"> приходится на черноземы. </w:t>
      </w:r>
    </w:p>
    <w:p w:rsidR="004D67AD" w:rsidRPr="00182B67" w:rsidRDefault="004D67AD" w:rsidP="00182B67">
      <w:pPr>
        <w:spacing w:line="160" w:lineRule="exact"/>
        <w:ind w:firstLine="709"/>
        <w:jc w:val="both"/>
        <w:rPr>
          <w:sz w:val="16"/>
          <w:szCs w:val="16"/>
          <w:u w:val="single"/>
        </w:rPr>
      </w:pPr>
    </w:p>
    <w:p w:rsidR="00DC72B6" w:rsidRPr="006D639E" w:rsidRDefault="00CE0CC3" w:rsidP="006D639E">
      <w:pPr>
        <w:spacing w:line="340" w:lineRule="exact"/>
        <w:ind w:firstLine="709"/>
        <w:jc w:val="both"/>
        <w:rPr>
          <w:b/>
          <w:bCs/>
          <w:color w:val="000000"/>
        </w:rPr>
      </w:pPr>
      <w:r w:rsidRPr="004D67AD">
        <w:rPr>
          <w:b/>
          <w:u w:val="single"/>
        </w:rPr>
        <w:t>Гидрография, гидрогеология и ресурсы поверхностных вод</w:t>
      </w:r>
      <w:r w:rsidR="006D639E">
        <w:rPr>
          <w:b/>
          <w:bCs/>
          <w:color w:val="000000"/>
        </w:rPr>
        <w:t xml:space="preserve"> </w:t>
      </w:r>
      <w:r w:rsidR="00DC72B6">
        <w:rPr>
          <w:bCs/>
          <w:color w:val="000000"/>
        </w:rPr>
        <w:t>Южная граница сельсовета проходит по реке Сейм, также по территории сельсовета протекают несколько ручьев.</w:t>
      </w:r>
      <w:r w:rsidR="00312EB3">
        <w:rPr>
          <w:bCs/>
          <w:color w:val="000000"/>
        </w:rPr>
        <w:t xml:space="preserve"> </w:t>
      </w:r>
      <w:r w:rsidR="00CD382A">
        <w:rPr>
          <w:bCs/>
          <w:color w:val="000000"/>
        </w:rPr>
        <w:t>Рышковском</w:t>
      </w:r>
      <w:r w:rsidR="00312EB3">
        <w:rPr>
          <w:bCs/>
          <w:color w:val="000000"/>
        </w:rPr>
        <w:t xml:space="preserve">у сельсовету принадлежит </w:t>
      </w:r>
      <w:r w:rsidR="00312EB3" w:rsidRPr="006965A1">
        <w:t>правый – более пологий</w:t>
      </w:r>
      <w:r w:rsidR="00312EB3">
        <w:t xml:space="preserve"> склон Сейма. </w:t>
      </w:r>
      <w:r w:rsidR="00312EB3" w:rsidRPr="006965A1">
        <w:t>Правобережная луговая пойма, шириной 3-3,5 км, местами поросшая кустарником, изобилует озерами, старицами, болотами. Пойма затапливается при высоте уровня воды около 250 см. Русло реки в основном прямое, шириной в 60-90 м, глубиной 1,0-2,5 м. Дно песчано-галечное.</w:t>
      </w:r>
      <w:r w:rsidR="00BB3E34">
        <w:t xml:space="preserve"> </w:t>
      </w:r>
    </w:p>
    <w:p w:rsidR="00BB3E34" w:rsidRDefault="00BB3E34" w:rsidP="003944B3">
      <w:pPr>
        <w:spacing w:line="340" w:lineRule="exact"/>
        <w:ind w:firstLine="709"/>
        <w:jc w:val="both"/>
      </w:pPr>
      <w:r>
        <w:t>Ручьи, протекающие по территории сельсовета,</w:t>
      </w:r>
      <w:r w:rsidRPr="006965A1">
        <w:t xml:space="preserve"> мелки, извилисты, имеют медленное спокойное течение, зарастают водной растительностью. </w:t>
      </w:r>
      <w:r>
        <w:t>Л</w:t>
      </w:r>
      <w:r w:rsidRPr="006965A1">
        <w:t xml:space="preserve">етом </w:t>
      </w:r>
      <w:r>
        <w:t xml:space="preserve">они </w:t>
      </w:r>
      <w:r w:rsidRPr="006965A1">
        <w:t>пересыхают, а зимой замерзают. Соответственно, отбор воды из них невозможен без предварительного регулирования стока путем создания прудов и водоемов.</w:t>
      </w:r>
    </w:p>
    <w:p w:rsidR="00BB3E34" w:rsidRPr="00F43880" w:rsidRDefault="00BB3E34" w:rsidP="00F43880">
      <w:pPr>
        <w:spacing w:line="340" w:lineRule="exact"/>
        <w:ind w:firstLine="709"/>
        <w:jc w:val="both"/>
        <w:rPr>
          <w:b/>
        </w:rPr>
      </w:pPr>
      <w:r w:rsidRPr="00F43880">
        <w:rPr>
          <w:b/>
        </w:rPr>
        <w:t>Территория сельсовета находится в благоприятной зоне обеспеченности поверхностными водами.</w:t>
      </w:r>
      <w:r w:rsidR="00F43880" w:rsidRPr="00F43880">
        <w:rPr>
          <w:b/>
        </w:rPr>
        <w:t xml:space="preserve"> </w:t>
      </w:r>
      <w:r w:rsidRPr="00BB3E34">
        <w:t>Зона</w:t>
      </w:r>
      <w:r w:rsidRPr="006965A1">
        <w:rPr>
          <w:b/>
        </w:rPr>
        <w:t xml:space="preserve"> </w:t>
      </w:r>
      <w:r w:rsidRPr="006965A1">
        <w:t>включает территорию, примыкающую к долине реки Сейм с минимальным среднемесячным расходом 95% обеспеченности (</w:t>
      </w:r>
      <w:r w:rsidRPr="006965A1">
        <w:rPr>
          <w:lang w:val="en-US"/>
        </w:rPr>
        <w:t>Q</w:t>
      </w:r>
      <w:r w:rsidRPr="006965A1">
        <w:t xml:space="preserve"> 95%) более 5 куб.м/с, с гарантированным водоотбором и подачей воды на расстояние до 10 км от водотока. </w:t>
      </w:r>
      <w:r>
        <w:t>На этой т</w:t>
      </w:r>
      <w:r w:rsidRPr="006965A1">
        <w:t>ерритори</w:t>
      </w:r>
      <w:r>
        <w:t>и</w:t>
      </w:r>
      <w:r w:rsidRPr="006965A1">
        <w:t xml:space="preserve"> </w:t>
      </w:r>
      <w:r w:rsidR="00C3037D">
        <w:t xml:space="preserve">благоприятно </w:t>
      </w:r>
      <w:r w:rsidRPr="006965A1">
        <w:t>размещени</w:t>
      </w:r>
      <w:r>
        <w:t xml:space="preserve">е </w:t>
      </w:r>
      <w:r w:rsidRPr="006965A1">
        <w:t>водоемких отраслей хозяйства – орошения, водоснабжения, рекреации, разведения рыбы и водоплавающей птицы.</w:t>
      </w:r>
    </w:p>
    <w:p w:rsidR="004D67AD" w:rsidRPr="004D67AD" w:rsidRDefault="004D67AD" w:rsidP="00182B67">
      <w:pPr>
        <w:spacing w:line="160" w:lineRule="exact"/>
        <w:ind w:firstLine="709"/>
        <w:jc w:val="both"/>
        <w:rPr>
          <w:b/>
          <w:sz w:val="16"/>
          <w:szCs w:val="16"/>
          <w:u w:val="single"/>
        </w:rPr>
      </w:pPr>
    </w:p>
    <w:p w:rsidR="00C3037D" w:rsidRPr="006D639E" w:rsidRDefault="00C3037D" w:rsidP="006D639E">
      <w:pPr>
        <w:spacing w:line="340" w:lineRule="exact"/>
        <w:ind w:firstLine="709"/>
        <w:jc w:val="both"/>
        <w:rPr>
          <w:b/>
        </w:rPr>
      </w:pPr>
      <w:r w:rsidRPr="004D67AD">
        <w:rPr>
          <w:b/>
          <w:u w:val="single"/>
        </w:rPr>
        <w:t>Рельеф</w:t>
      </w:r>
      <w:r w:rsidRPr="004D67AD">
        <w:rPr>
          <w:b/>
        </w:rPr>
        <w:t xml:space="preserve"> </w:t>
      </w:r>
      <w:r w:rsidR="006D639E">
        <w:rPr>
          <w:b/>
        </w:rPr>
        <w:t xml:space="preserve"> </w:t>
      </w:r>
      <w:r w:rsidR="00634425" w:rsidRPr="00C36CA9">
        <w:t>Курский р</w:t>
      </w:r>
      <w:r w:rsidRPr="00C36CA9">
        <w:t xml:space="preserve">айон расположен на стыке двух гряд – Фатежско-Льговской на севере и Обоянской на юге. </w:t>
      </w:r>
      <w:r w:rsidR="00E6373A" w:rsidRPr="00C36CA9">
        <w:t xml:space="preserve">Центральная часть </w:t>
      </w:r>
      <w:r w:rsidRPr="00C36CA9">
        <w:t>территори</w:t>
      </w:r>
      <w:r w:rsidR="00E6373A" w:rsidRPr="00C36CA9">
        <w:t>и</w:t>
      </w:r>
      <w:r w:rsidRPr="00C36CA9">
        <w:t xml:space="preserve"> района</w:t>
      </w:r>
      <w:r w:rsidR="00C36CA9" w:rsidRPr="00C36CA9">
        <w:t xml:space="preserve"> (местонахождение </w:t>
      </w:r>
      <w:r w:rsidR="00CD382A">
        <w:t>Рышковского</w:t>
      </w:r>
      <w:r w:rsidR="00C36CA9" w:rsidRPr="00C36CA9">
        <w:t xml:space="preserve"> сельсовета)</w:t>
      </w:r>
      <w:r w:rsidRPr="00C36CA9">
        <w:t xml:space="preserve"> – волнисто-увалистая, эрозионно-денудацонная равнина. Равнина сложена карбонатными породами (мел, мергель, опока) и глинами.</w:t>
      </w:r>
    </w:p>
    <w:p w:rsidR="00BB3E34" w:rsidRPr="00C36CA9" w:rsidRDefault="00580089" w:rsidP="003944B3">
      <w:pPr>
        <w:spacing w:line="340" w:lineRule="exact"/>
        <w:ind w:firstLine="709"/>
        <w:jc w:val="both"/>
      </w:pPr>
      <w:r w:rsidRPr="00C36CA9">
        <w:t>Склоны водоразделов имеют уклоны 3-10%, сильно расчлененные множеством оврагов и балок. Наиболее возвышенные отметки рельефа – 260-266 метров. Самое низкое положение занимает долина реки Сейм, где абсолютные высоты снижаются до 150 метров. Глубина расчленения рельефа овражно-балочной сетью составляет 30-60 метров, речн</w:t>
      </w:r>
      <w:r w:rsidR="00C36CA9" w:rsidRPr="00C36CA9">
        <w:t>ой</w:t>
      </w:r>
      <w:r w:rsidRPr="00C36CA9">
        <w:t xml:space="preserve"> долин</w:t>
      </w:r>
      <w:r w:rsidR="00C36CA9" w:rsidRPr="00C36CA9">
        <w:t>ой</w:t>
      </w:r>
      <w:r w:rsidRPr="00C36CA9">
        <w:t xml:space="preserve"> – до 110 м. Многочисленные овраги и балки делят территорию на плосковерхие увалы, крутизна</w:t>
      </w:r>
      <w:r w:rsidRPr="00580089">
        <w:rPr>
          <w:color w:val="C0504D" w:themeColor="accent2"/>
        </w:rPr>
        <w:t xml:space="preserve"> </w:t>
      </w:r>
      <w:r w:rsidRPr="00C36CA9">
        <w:t xml:space="preserve">которых возрастает от водоразделов к долинам и днищам оврагов. Средняя по </w:t>
      </w:r>
      <w:r w:rsidR="00C36CA9" w:rsidRPr="00C36CA9">
        <w:t>территории сельсовета</w:t>
      </w:r>
      <w:r w:rsidRPr="00C36CA9">
        <w:t xml:space="preserve"> расчлененность рельефа овражно-балочной сетью 1,3-1,4.</w:t>
      </w:r>
    </w:p>
    <w:p w:rsidR="00580089" w:rsidRPr="006965A1" w:rsidRDefault="00580089" w:rsidP="00580089">
      <w:pPr>
        <w:spacing w:line="340" w:lineRule="exact"/>
        <w:ind w:firstLine="709"/>
        <w:jc w:val="both"/>
      </w:pPr>
      <w:r w:rsidRPr="00C36CA9">
        <w:rPr>
          <w:u w:val="single"/>
        </w:rPr>
        <w:t xml:space="preserve">Гидрогеологические условия </w:t>
      </w:r>
      <w:r w:rsidR="00C36CA9">
        <w:rPr>
          <w:u w:val="single"/>
        </w:rPr>
        <w:t xml:space="preserve">территории </w:t>
      </w:r>
      <w:r w:rsidR="00CD382A">
        <w:rPr>
          <w:u w:val="single"/>
        </w:rPr>
        <w:t>Рышковского</w:t>
      </w:r>
      <w:r w:rsidR="00C36CA9">
        <w:rPr>
          <w:u w:val="single"/>
        </w:rPr>
        <w:t xml:space="preserve"> сельсовета </w:t>
      </w:r>
      <w:r w:rsidRPr="00C36CA9">
        <w:rPr>
          <w:u w:val="single"/>
        </w:rPr>
        <w:t>благоприятны для строительства.</w:t>
      </w:r>
      <w:r w:rsidRPr="006965A1">
        <w:t xml:space="preserve"> Подземные воды на водоразделах сдренированы овражной сетью, поэтому глубина их залегания составляет 5-20 метров.</w:t>
      </w:r>
    </w:p>
    <w:p w:rsidR="00580089" w:rsidRPr="006965A1" w:rsidRDefault="00580089" w:rsidP="00580089">
      <w:pPr>
        <w:spacing w:line="340" w:lineRule="exact"/>
        <w:ind w:firstLine="709"/>
        <w:jc w:val="both"/>
        <w:rPr>
          <w:i/>
        </w:rPr>
      </w:pPr>
      <w:r w:rsidRPr="006965A1">
        <w:rPr>
          <w:i/>
        </w:rPr>
        <w:t xml:space="preserve">Хозяйственно-питьевое водоснабжение </w:t>
      </w:r>
      <w:r w:rsidR="006F3824">
        <w:rPr>
          <w:i/>
        </w:rPr>
        <w:t xml:space="preserve">сельсовета </w:t>
      </w:r>
      <w:r w:rsidRPr="006965A1">
        <w:rPr>
          <w:i/>
        </w:rPr>
        <w:t>базируется на эксплуатации нескольких водоносных горизонтов. Возможные дебеты скважин до 20 л/сек. Строительство групповых водозаборов нецелесообразно. Рекомендуемые глубины эксплуатационных скважин в северной части района составляют 50-60 м (в оврагах и балках 40-60 м), в долине р. Сейм 30-50 м и в южной части – 100-130 м на водоразделах и 70-90 м в оврагах и балках.</w:t>
      </w:r>
    </w:p>
    <w:p w:rsidR="00192118" w:rsidRPr="004D67AD" w:rsidRDefault="00192118" w:rsidP="004D67AD">
      <w:pPr>
        <w:spacing w:line="200" w:lineRule="exact"/>
        <w:ind w:firstLine="709"/>
        <w:jc w:val="both"/>
        <w:rPr>
          <w:sz w:val="16"/>
          <w:szCs w:val="16"/>
        </w:rPr>
      </w:pPr>
    </w:p>
    <w:p w:rsidR="009F3DA0" w:rsidRDefault="009F3DA0" w:rsidP="00192118">
      <w:pPr>
        <w:spacing w:line="240" w:lineRule="exact"/>
        <w:jc w:val="right"/>
        <w:rPr>
          <w:iCs/>
        </w:rPr>
      </w:pPr>
    </w:p>
    <w:p w:rsidR="009F3DA0" w:rsidRDefault="009F3DA0" w:rsidP="00192118">
      <w:pPr>
        <w:spacing w:line="240" w:lineRule="exact"/>
        <w:jc w:val="right"/>
        <w:rPr>
          <w:iCs/>
        </w:rPr>
      </w:pPr>
    </w:p>
    <w:p w:rsidR="00192118" w:rsidRPr="00224E2D" w:rsidRDefault="00192118" w:rsidP="00192118">
      <w:pPr>
        <w:spacing w:line="240" w:lineRule="exact"/>
        <w:jc w:val="right"/>
        <w:rPr>
          <w:iCs/>
        </w:rPr>
      </w:pPr>
      <w:r>
        <w:rPr>
          <w:iCs/>
        </w:rPr>
        <w:t xml:space="preserve">Таблица </w:t>
      </w:r>
      <w:r w:rsidR="0049550B">
        <w:rPr>
          <w:iCs/>
        </w:rPr>
        <w:t>№</w:t>
      </w:r>
      <w:r w:rsidR="006D639E">
        <w:rPr>
          <w:iCs/>
        </w:rPr>
        <w:t xml:space="preserve"> </w:t>
      </w:r>
      <w:r w:rsidR="001035D6">
        <w:rPr>
          <w:iCs/>
        </w:rPr>
        <w:t>2</w:t>
      </w:r>
    </w:p>
    <w:p w:rsidR="00192118" w:rsidRDefault="002A79BE" w:rsidP="00192118">
      <w:pPr>
        <w:widowControl w:val="0"/>
        <w:shd w:val="clear" w:color="auto" w:fill="FFFFFF"/>
        <w:suppressAutoHyphens/>
        <w:autoSpaceDE w:val="0"/>
        <w:autoSpaceDN w:val="0"/>
        <w:adjustRightInd w:val="0"/>
        <w:spacing w:line="240" w:lineRule="exact"/>
        <w:ind w:firstLine="709"/>
        <w:jc w:val="right"/>
        <w:rPr>
          <w:color w:val="000000"/>
        </w:rPr>
      </w:pPr>
      <w:r>
        <w:rPr>
          <w:b/>
          <w:iCs/>
        </w:rPr>
        <w:t>Водоснабжение</w:t>
      </w:r>
      <w:r w:rsidR="00192118">
        <w:rPr>
          <w:b/>
          <w:iCs/>
        </w:rPr>
        <w:t xml:space="preserve"> </w:t>
      </w:r>
      <w:r w:rsidR="00CD382A">
        <w:rPr>
          <w:b/>
          <w:iCs/>
        </w:rPr>
        <w:t>Рышковского</w:t>
      </w:r>
      <w:r w:rsidR="00192118">
        <w:rPr>
          <w:b/>
          <w:iCs/>
        </w:rPr>
        <w:t xml:space="preserve"> сельсовета</w:t>
      </w:r>
    </w:p>
    <w:p w:rsidR="00192118" w:rsidRPr="00044863" w:rsidRDefault="00192118" w:rsidP="004D67AD">
      <w:pPr>
        <w:widowControl w:val="0"/>
        <w:shd w:val="clear" w:color="auto" w:fill="FFFFFF"/>
        <w:suppressAutoHyphens/>
        <w:autoSpaceDE w:val="0"/>
        <w:autoSpaceDN w:val="0"/>
        <w:adjustRightInd w:val="0"/>
        <w:spacing w:line="200" w:lineRule="exact"/>
        <w:ind w:firstLine="709"/>
        <w:jc w:val="both"/>
        <w:rPr>
          <w:color w:val="000000"/>
          <w:sz w:val="16"/>
          <w:szCs w:val="16"/>
        </w:rPr>
      </w:pP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6"/>
        <w:gridCol w:w="2115"/>
        <w:gridCol w:w="1856"/>
        <w:gridCol w:w="1414"/>
      </w:tblGrid>
      <w:tr w:rsidR="002A79BE" w:rsidTr="00641D7F">
        <w:tc>
          <w:tcPr>
            <w:tcW w:w="2247" w:type="pct"/>
            <w:shd w:val="clear" w:color="auto" w:fill="E9E6D7"/>
          </w:tcPr>
          <w:p w:rsidR="002A79BE" w:rsidRDefault="002A79BE" w:rsidP="007472D7">
            <w:pPr>
              <w:jc w:val="center"/>
              <w:rPr>
                <w:sz w:val="18"/>
                <w:szCs w:val="18"/>
              </w:rPr>
            </w:pPr>
          </w:p>
        </w:tc>
        <w:tc>
          <w:tcPr>
            <w:tcW w:w="1081" w:type="pct"/>
            <w:shd w:val="clear" w:color="auto" w:fill="E9E6D7"/>
            <w:vAlign w:val="center"/>
          </w:tcPr>
          <w:p w:rsidR="002A79BE" w:rsidRPr="002A79BE" w:rsidRDefault="002A79BE" w:rsidP="002A79BE">
            <w:pPr>
              <w:jc w:val="center"/>
              <w:rPr>
                <w:b/>
                <w:sz w:val="22"/>
                <w:szCs w:val="22"/>
              </w:rPr>
            </w:pPr>
            <w:r w:rsidRPr="002A79BE">
              <w:rPr>
                <w:b/>
                <w:sz w:val="22"/>
                <w:szCs w:val="22"/>
              </w:rPr>
              <w:t>Передано</w:t>
            </w:r>
          </w:p>
          <w:p w:rsidR="002A79BE" w:rsidRPr="002A79BE" w:rsidRDefault="002A79BE" w:rsidP="002A79BE">
            <w:pPr>
              <w:jc w:val="center"/>
              <w:rPr>
                <w:b/>
                <w:sz w:val="22"/>
                <w:szCs w:val="22"/>
              </w:rPr>
            </w:pPr>
            <w:r w:rsidRPr="002A79BE">
              <w:rPr>
                <w:b/>
                <w:sz w:val="22"/>
                <w:szCs w:val="22"/>
              </w:rPr>
              <w:t>в муниципальную собственность</w:t>
            </w:r>
          </w:p>
        </w:tc>
        <w:tc>
          <w:tcPr>
            <w:tcW w:w="949" w:type="pct"/>
            <w:shd w:val="clear" w:color="auto" w:fill="E9E6D7"/>
            <w:vAlign w:val="center"/>
          </w:tcPr>
          <w:p w:rsidR="002A79BE" w:rsidRPr="002A79BE" w:rsidRDefault="002A79BE" w:rsidP="002A79BE">
            <w:pPr>
              <w:jc w:val="center"/>
              <w:rPr>
                <w:b/>
                <w:sz w:val="22"/>
                <w:szCs w:val="22"/>
              </w:rPr>
            </w:pPr>
            <w:r w:rsidRPr="002A79BE">
              <w:rPr>
                <w:b/>
                <w:sz w:val="22"/>
                <w:szCs w:val="22"/>
              </w:rPr>
              <w:t>Находятся</w:t>
            </w:r>
          </w:p>
          <w:p w:rsidR="002A79BE" w:rsidRPr="002A79BE" w:rsidRDefault="002A79BE" w:rsidP="002A79BE">
            <w:pPr>
              <w:jc w:val="center"/>
              <w:rPr>
                <w:b/>
                <w:sz w:val="22"/>
                <w:szCs w:val="22"/>
              </w:rPr>
            </w:pPr>
            <w:r w:rsidRPr="002A79BE">
              <w:rPr>
                <w:b/>
                <w:sz w:val="22"/>
                <w:szCs w:val="22"/>
              </w:rPr>
              <w:t>в совместном ведении</w:t>
            </w:r>
          </w:p>
        </w:tc>
        <w:tc>
          <w:tcPr>
            <w:tcW w:w="723" w:type="pct"/>
            <w:shd w:val="clear" w:color="auto" w:fill="E9E6D7"/>
            <w:vAlign w:val="center"/>
          </w:tcPr>
          <w:p w:rsidR="002A79BE" w:rsidRPr="00773A4F" w:rsidRDefault="002A79BE" w:rsidP="002A79BE">
            <w:pPr>
              <w:jc w:val="center"/>
              <w:rPr>
                <w:b/>
                <w:sz w:val="22"/>
                <w:szCs w:val="22"/>
              </w:rPr>
            </w:pPr>
            <w:r w:rsidRPr="00773A4F">
              <w:rPr>
                <w:b/>
                <w:sz w:val="22"/>
                <w:szCs w:val="22"/>
              </w:rPr>
              <w:t>Всего</w:t>
            </w:r>
          </w:p>
        </w:tc>
      </w:tr>
      <w:tr w:rsidR="002A79BE" w:rsidTr="00641D7F">
        <w:tc>
          <w:tcPr>
            <w:tcW w:w="2247" w:type="pct"/>
          </w:tcPr>
          <w:p w:rsidR="002A79BE" w:rsidRPr="002A79BE" w:rsidRDefault="002A79BE" w:rsidP="007472D7">
            <w:pPr>
              <w:rPr>
                <w:sz w:val="22"/>
                <w:szCs w:val="22"/>
              </w:rPr>
            </w:pPr>
            <w:r w:rsidRPr="002A79BE">
              <w:rPr>
                <w:sz w:val="22"/>
                <w:szCs w:val="22"/>
              </w:rPr>
              <w:t>Число оборудованных колодцев</w:t>
            </w:r>
          </w:p>
        </w:tc>
        <w:tc>
          <w:tcPr>
            <w:tcW w:w="1081" w:type="pct"/>
          </w:tcPr>
          <w:p w:rsidR="002A79BE" w:rsidRPr="00EA0846" w:rsidRDefault="00EA0846" w:rsidP="00773A4F">
            <w:pPr>
              <w:jc w:val="center"/>
              <w:rPr>
                <w:lang w:val="en-US"/>
              </w:rPr>
            </w:pPr>
            <w:r w:rsidRPr="00EA0846">
              <w:rPr>
                <w:lang w:val="en-US"/>
              </w:rPr>
              <w:t>-</w:t>
            </w:r>
          </w:p>
        </w:tc>
        <w:tc>
          <w:tcPr>
            <w:tcW w:w="949" w:type="pct"/>
          </w:tcPr>
          <w:p w:rsidR="002A79BE" w:rsidRPr="00EA0846" w:rsidRDefault="00EA0846" w:rsidP="00773A4F">
            <w:pPr>
              <w:jc w:val="center"/>
              <w:rPr>
                <w:lang w:val="en-US"/>
              </w:rPr>
            </w:pPr>
            <w:r w:rsidRPr="00EA0846">
              <w:rPr>
                <w:lang w:val="en-US"/>
              </w:rPr>
              <w:t>-</w:t>
            </w:r>
          </w:p>
        </w:tc>
        <w:tc>
          <w:tcPr>
            <w:tcW w:w="723" w:type="pct"/>
            <w:shd w:val="clear" w:color="auto" w:fill="E9E6D7"/>
          </w:tcPr>
          <w:p w:rsidR="002A79BE" w:rsidRPr="00EA0846" w:rsidRDefault="00EA0846" w:rsidP="00773A4F">
            <w:pPr>
              <w:jc w:val="center"/>
              <w:rPr>
                <w:b/>
                <w:lang w:val="en-US"/>
              </w:rPr>
            </w:pPr>
            <w:r w:rsidRPr="00EA0846">
              <w:rPr>
                <w:b/>
                <w:lang w:val="en-US"/>
              </w:rPr>
              <w:t>-</w:t>
            </w:r>
          </w:p>
        </w:tc>
      </w:tr>
      <w:tr w:rsidR="002A79BE" w:rsidTr="00641D7F">
        <w:tc>
          <w:tcPr>
            <w:tcW w:w="2247" w:type="pct"/>
          </w:tcPr>
          <w:p w:rsidR="002A79BE" w:rsidRPr="002A79BE" w:rsidRDefault="002A79BE" w:rsidP="007472D7">
            <w:pPr>
              <w:rPr>
                <w:sz w:val="22"/>
                <w:szCs w:val="22"/>
              </w:rPr>
            </w:pPr>
            <w:r w:rsidRPr="002A79BE">
              <w:rPr>
                <w:sz w:val="22"/>
                <w:szCs w:val="22"/>
              </w:rPr>
              <w:t>Число водонапорных скважин</w:t>
            </w:r>
          </w:p>
        </w:tc>
        <w:tc>
          <w:tcPr>
            <w:tcW w:w="1081" w:type="pct"/>
            <w:vAlign w:val="center"/>
          </w:tcPr>
          <w:p w:rsidR="002A79BE" w:rsidRPr="00EA0846" w:rsidRDefault="002A79BE" w:rsidP="002A79BE">
            <w:pPr>
              <w:jc w:val="center"/>
            </w:pPr>
            <w:r w:rsidRPr="00EA0846">
              <w:t>18</w:t>
            </w:r>
          </w:p>
        </w:tc>
        <w:tc>
          <w:tcPr>
            <w:tcW w:w="949" w:type="pct"/>
            <w:vAlign w:val="center"/>
          </w:tcPr>
          <w:p w:rsidR="002A79BE" w:rsidRPr="00EA0846" w:rsidRDefault="001068D0" w:rsidP="002A79BE">
            <w:pPr>
              <w:jc w:val="center"/>
            </w:pPr>
            <w:r w:rsidRPr="00EA0846">
              <w:t>-</w:t>
            </w:r>
          </w:p>
        </w:tc>
        <w:tc>
          <w:tcPr>
            <w:tcW w:w="723" w:type="pct"/>
            <w:shd w:val="clear" w:color="auto" w:fill="E9E6D7"/>
            <w:vAlign w:val="center"/>
          </w:tcPr>
          <w:p w:rsidR="002A79BE" w:rsidRPr="00EA0846" w:rsidRDefault="002A79BE" w:rsidP="002A79BE">
            <w:pPr>
              <w:jc w:val="center"/>
              <w:rPr>
                <w:b/>
              </w:rPr>
            </w:pPr>
            <w:r w:rsidRPr="00EA0846">
              <w:rPr>
                <w:b/>
              </w:rPr>
              <w:t>18</w:t>
            </w:r>
          </w:p>
        </w:tc>
      </w:tr>
      <w:tr w:rsidR="002A79BE" w:rsidTr="00641D7F">
        <w:tc>
          <w:tcPr>
            <w:tcW w:w="2247" w:type="pct"/>
          </w:tcPr>
          <w:p w:rsidR="002A79BE" w:rsidRPr="002A79BE" w:rsidRDefault="002A79BE" w:rsidP="007472D7">
            <w:pPr>
              <w:rPr>
                <w:sz w:val="22"/>
                <w:szCs w:val="22"/>
              </w:rPr>
            </w:pPr>
            <w:r w:rsidRPr="002A79BE">
              <w:rPr>
                <w:sz w:val="22"/>
                <w:szCs w:val="22"/>
              </w:rPr>
              <w:t xml:space="preserve">Число водозаборных колонок </w:t>
            </w:r>
          </w:p>
        </w:tc>
        <w:tc>
          <w:tcPr>
            <w:tcW w:w="1081" w:type="pct"/>
            <w:vAlign w:val="center"/>
          </w:tcPr>
          <w:p w:rsidR="002A79BE" w:rsidRPr="00EA0846" w:rsidRDefault="002A79BE" w:rsidP="002A79BE">
            <w:pPr>
              <w:jc w:val="center"/>
            </w:pPr>
            <w:r w:rsidRPr="00EA0846">
              <w:t>80</w:t>
            </w:r>
          </w:p>
        </w:tc>
        <w:tc>
          <w:tcPr>
            <w:tcW w:w="949" w:type="pct"/>
            <w:vAlign w:val="center"/>
          </w:tcPr>
          <w:p w:rsidR="002A79BE" w:rsidRPr="00EA0846" w:rsidRDefault="001068D0" w:rsidP="002A79BE">
            <w:pPr>
              <w:jc w:val="center"/>
            </w:pPr>
            <w:r w:rsidRPr="00EA0846">
              <w:t>-</w:t>
            </w:r>
          </w:p>
        </w:tc>
        <w:tc>
          <w:tcPr>
            <w:tcW w:w="723" w:type="pct"/>
            <w:shd w:val="clear" w:color="auto" w:fill="E9E6D7"/>
            <w:vAlign w:val="center"/>
          </w:tcPr>
          <w:p w:rsidR="002A79BE" w:rsidRPr="00EA0846" w:rsidRDefault="002A79BE" w:rsidP="002A79BE">
            <w:pPr>
              <w:jc w:val="center"/>
              <w:rPr>
                <w:b/>
              </w:rPr>
            </w:pPr>
            <w:r w:rsidRPr="00EA0846">
              <w:rPr>
                <w:b/>
              </w:rPr>
              <w:t>80</w:t>
            </w:r>
          </w:p>
        </w:tc>
      </w:tr>
      <w:tr w:rsidR="002A79BE" w:rsidTr="00641D7F">
        <w:tc>
          <w:tcPr>
            <w:tcW w:w="2247" w:type="pct"/>
          </w:tcPr>
          <w:p w:rsidR="002A79BE" w:rsidRPr="002A79BE" w:rsidRDefault="002A79BE" w:rsidP="007472D7">
            <w:pPr>
              <w:rPr>
                <w:sz w:val="22"/>
                <w:szCs w:val="22"/>
              </w:rPr>
            </w:pPr>
            <w:r w:rsidRPr="002A79BE">
              <w:rPr>
                <w:sz w:val="22"/>
                <w:szCs w:val="22"/>
              </w:rPr>
              <w:t>Другие электрические и механические источники</w:t>
            </w:r>
          </w:p>
        </w:tc>
        <w:tc>
          <w:tcPr>
            <w:tcW w:w="1081" w:type="pct"/>
            <w:vAlign w:val="center"/>
          </w:tcPr>
          <w:p w:rsidR="002A79BE" w:rsidRPr="00EA0846" w:rsidRDefault="002A79BE" w:rsidP="002A79BE">
            <w:pPr>
              <w:jc w:val="center"/>
            </w:pPr>
            <w:r w:rsidRPr="00EA0846">
              <w:t>5</w:t>
            </w:r>
          </w:p>
        </w:tc>
        <w:tc>
          <w:tcPr>
            <w:tcW w:w="949" w:type="pct"/>
            <w:vAlign w:val="center"/>
          </w:tcPr>
          <w:p w:rsidR="002A79BE" w:rsidRPr="00EA0846" w:rsidRDefault="001068D0" w:rsidP="002A79BE">
            <w:pPr>
              <w:jc w:val="center"/>
            </w:pPr>
            <w:r w:rsidRPr="00EA0846">
              <w:t>-</w:t>
            </w:r>
          </w:p>
        </w:tc>
        <w:tc>
          <w:tcPr>
            <w:tcW w:w="723" w:type="pct"/>
            <w:shd w:val="clear" w:color="auto" w:fill="E9E6D7"/>
            <w:vAlign w:val="center"/>
          </w:tcPr>
          <w:p w:rsidR="002A79BE" w:rsidRPr="00EA0846" w:rsidRDefault="002A79BE" w:rsidP="002A79BE">
            <w:pPr>
              <w:jc w:val="center"/>
              <w:rPr>
                <w:b/>
              </w:rPr>
            </w:pPr>
            <w:r w:rsidRPr="00EA0846">
              <w:rPr>
                <w:b/>
              </w:rPr>
              <w:t>5</w:t>
            </w:r>
          </w:p>
        </w:tc>
      </w:tr>
      <w:tr w:rsidR="002A79BE" w:rsidTr="00641D7F">
        <w:tc>
          <w:tcPr>
            <w:tcW w:w="2247" w:type="pct"/>
          </w:tcPr>
          <w:p w:rsidR="002A79BE" w:rsidRPr="002A79BE" w:rsidRDefault="002A79BE" w:rsidP="007472D7">
            <w:pPr>
              <w:rPr>
                <w:sz w:val="22"/>
                <w:szCs w:val="22"/>
              </w:rPr>
            </w:pPr>
            <w:r w:rsidRPr="002A79BE">
              <w:rPr>
                <w:sz w:val="22"/>
                <w:szCs w:val="22"/>
              </w:rPr>
              <w:t xml:space="preserve">Протяженность водопроводных сетей (км) </w:t>
            </w:r>
          </w:p>
        </w:tc>
        <w:tc>
          <w:tcPr>
            <w:tcW w:w="1081" w:type="pct"/>
            <w:vAlign w:val="center"/>
          </w:tcPr>
          <w:p w:rsidR="002A79BE" w:rsidRPr="00EA0846" w:rsidRDefault="002A79BE" w:rsidP="002A79BE">
            <w:pPr>
              <w:jc w:val="center"/>
            </w:pPr>
            <w:r w:rsidRPr="00EA0846">
              <w:t>29</w:t>
            </w:r>
          </w:p>
        </w:tc>
        <w:tc>
          <w:tcPr>
            <w:tcW w:w="949" w:type="pct"/>
            <w:vAlign w:val="center"/>
          </w:tcPr>
          <w:p w:rsidR="002A79BE" w:rsidRPr="00EA0846" w:rsidRDefault="001068D0" w:rsidP="002A79BE">
            <w:pPr>
              <w:jc w:val="center"/>
            </w:pPr>
            <w:r w:rsidRPr="00EA0846">
              <w:t>-</w:t>
            </w:r>
          </w:p>
        </w:tc>
        <w:tc>
          <w:tcPr>
            <w:tcW w:w="723" w:type="pct"/>
            <w:shd w:val="clear" w:color="auto" w:fill="E9E6D7"/>
            <w:vAlign w:val="center"/>
          </w:tcPr>
          <w:p w:rsidR="002A79BE" w:rsidRPr="00EA0846" w:rsidRDefault="002A79BE" w:rsidP="002A79BE">
            <w:pPr>
              <w:jc w:val="center"/>
              <w:rPr>
                <w:b/>
              </w:rPr>
            </w:pPr>
            <w:r w:rsidRPr="00EA0846">
              <w:rPr>
                <w:b/>
              </w:rPr>
              <w:t>29</w:t>
            </w:r>
          </w:p>
        </w:tc>
      </w:tr>
    </w:tbl>
    <w:p w:rsidR="00192118" w:rsidRDefault="00192118" w:rsidP="004D67AD">
      <w:pPr>
        <w:spacing w:line="200" w:lineRule="exact"/>
        <w:ind w:firstLine="709"/>
        <w:jc w:val="both"/>
      </w:pPr>
    </w:p>
    <w:p w:rsidR="00580089" w:rsidRPr="006965A1" w:rsidRDefault="00580089" w:rsidP="00D62C07">
      <w:pPr>
        <w:spacing w:line="340" w:lineRule="exact"/>
        <w:ind w:firstLine="709"/>
        <w:jc w:val="both"/>
      </w:pPr>
      <w:r w:rsidRPr="006965A1">
        <w:t xml:space="preserve">Современные физико-геологические процессы и явления отмечаются широким проявлением плоскостной и линейной эрозии, подтоплением и заболачиванием пойм </w:t>
      </w:r>
      <w:r w:rsidR="004D67AD">
        <w:t>Сейма</w:t>
      </w:r>
      <w:r w:rsidRPr="006965A1">
        <w:t xml:space="preserve"> и ручьев, днищ оврагов с водотоками.</w:t>
      </w:r>
      <w:r w:rsidR="006D639E">
        <w:t xml:space="preserve"> </w:t>
      </w:r>
      <w:r w:rsidRPr="006965A1">
        <w:t xml:space="preserve">Заболачивание незначительное, с небольшим оторфованием верхних слоев почвы. Процессы линейной эрозии активно протекают почти по всей территории </w:t>
      </w:r>
      <w:r w:rsidR="004D67AD">
        <w:t>сельсовета</w:t>
      </w:r>
      <w:r w:rsidRPr="006965A1">
        <w:t>, кроме поймы Сейма.</w:t>
      </w:r>
      <w:r w:rsidR="006D639E">
        <w:t xml:space="preserve"> </w:t>
      </w:r>
      <w:r w:rsidRPr="006965A1">
        <w:t>В настоящее время продолжается рост оврагов как в длину (от 2 до 10 м в год), так и в ширину за счет разрушения крутых боковых клонов.</w:t>
      </w:r>
      <w:r w:rsidR="001068D0">
        <w:t xml:space="preserve"> </w:t>
      </w:r>
      <w:r w:rsidRPr="006965A1">
        <w:t>Долина Сейма, представляющая собой плоскую пойменную низину, подвергается затоплению паводковыми водами, которые после схода их оставляют старичные озера, заболоченные участки, староречья. Поверхность ее осложнена буграми, холмами, дюнами.</w:t>
      </w:r>
    </w:p>
    <w:p w:rsidR="004D67AD" w:rsidRPr="00182B67" w:rsidRDefault="004D67AD" w:rsidP="00D62C07">
      <w:pPr>
        <w:spacing w:line="140" w:lineRule="exact"/>
        <w:ind w:firstLine="709"/>
        <w:jc w:val="both"/>
        <w:rPr>
          <w:sz w:val="16"/>
          <w:szCs w:val="16"/>
          <w:u w:val="single"/>
        </w:rPr>
      </w:pPr>
    </w:p>
    <w:p w:rsidR="00580089" w:rsidRPr="006D639E" w:rsidRDefault="00580089" w:rsidP="00D62C07">
      <w:pPr>
        <w:spacing w:line="340" w:lineRule="exact"/>
        <w:ind w:firstLine="709"/>
        <w:jc w:val="both"/>
        <w:rPr>
          <w:b/>
        </w:rPr>
      </w:pPr>
      <w:r w:rsidRPr="004D67AD">
        <w:rPr>
          <w:b/>
          <w:u w:val="single"/>
        </w:rPr>
        <w:t>Климат</w:t>
      </w:r>
      <w:r w:rsidRPr="004D67AD">
        <w:rPr>
          <w:b/>
        </w:rPr>
        <w:t xml:space="preserve"> </w:t>
      </w:r>
      <w:r w:rsidRPr="006965A1">
        <w:t>Курск</w:t>
      </w:r>
      <w:r w:rsidR="00A908CE">
        <w:t xml:space="preserve">ий район, и соответственно, </w:t>
      </w:r>
      <w:r w:rsidR="00CD382A">
        <w:t>Рышковский</w:t>
      </w:r>
      <w:r w:rsidR="00A908CE">
        <w:t xml:space="preserve"> сельсовет</w:t>
      </w:r>
      <w:r w:rsidRPr="006965A1">
        <w:t xml:space="preserve"> </w:t>
      </w:r>
      <w:r w:rsidR="00A908CE">
        <w:t xml:space="preserve">находится в </w:t>
      </w:r>
      <w:r w:rsidRPr="006965A1">
        <w:t>умеренно континентальн</w:t>
      </w:r>
      <w:r w:rsidR="00A908CE">
        <w:t>ом</w:t>
      </w:r>
      <w:r w:rsidRPr="006965A1">
        <w:t>, тепл</w:t>
      </w:r>
      <w:r w:rsidR="00A908CE">
        <w:t>ом</w:t>
      </w:r>
      <w:r w:rsidRPr="006965A1">
        <w:t xml:space="preserve"> и умеренно-влажн</w:t>
      </w:r>
      <w:r w:rsidR="00A908CE">
        <w:t>ом климате</w:t>
      </w:r>
      <w:r w:rsidRPr="006965A1">
        <w:t>, благоприятн</w:t>
      </w:r>
      <w:r w:rsidR="00A908CE">
        <w:t>ом</w:t>
      </w:r>
      <w:r w:rsidRPr="006965A1">
        <w:t xml:space="preserve"> для ведения сельского хозяйства.</w:t>
      </w:r>
      <w:r w:rsidR="006D639E">
        <w:rPr>
          <w:b/>
        </w:rPr>
        <w:t xml:space="preserve"> </w:t>
      </w:r>
      <w:r w:rsidRPr="006965A1">
        <w:t>Среднегодовая температура воздуха +5,7</w:t>
      </w:r>
      <w:r w:rsidRPr="006965A1">
        <w:rPr>
          <w:color w:val="000000"/>
        </w:rPr>
        <w:t>°C</w:t>
      </w:r>
      <w:r w:rsidRPr="006965A1">
        <w:t>. Сумма температур выше +10</w:t>
      </w:r>
      <w:r w:rsidRPr="006965A1">
        <w:rPr>
          <w:color w:val="000000"/>
        </w:rPr>
        <w:t>°C</w:t>
      </w:r>
      <w:r w:rsidRPr="006965A1">
        <w:t xml:space="preserve"> составляет 2451</w:t>
      </w:r>
      <w:r w:rsidRPr="006965A1">
        <w:rPr>
          <w:color w:val="000000"/>
        </w:rPr>
        <w:t>°C</w:t>
      </w:r>
      <w:r w:rsidRPr="006965A1">
        <w:t>, что вполне достаточно для роста и развития сельскохозяйственных культур. Продолжительность безморозного периода составляет 152 дня.</w:t>
      </w:r>
      <w:r w:rsidRPr="006965A1">
        <w:rPr>
          <w:color w:val="FF0000"/>
        </w:rPr>
        <w:t xml:space="preserve"> </w:t>
      </w:r>
      <w:r w:rsidRPr="006965A1">
        <w:t>Средняя температура: января - 7 градусов ниже нуля, июля +20 градусов тепла.</w:t>
      </w:r>
    </w:p>
    <w:p w:rsidR="00580089" w:rsidRPr="006965A1" w:rsidRDefault="00580089" w:rsidP="00D62C07">
      <w:pPr>
        <w:spacing w:line="340" w:lineRule="exact"/>
        <w:ind w:firstLine="709"/>
        <w:jc w:val="both"/>
      </w:pPr>
      <w:r w:rsidRPr="006965A1">
        <w:t xml:space="preserve">Устойчивый снежный покров образуется в среднем 10-15 декабря и сохраняется около 110-120 дней. Запас продуктивной влаги в слое почвы до 1 м перед началом вегетации составляет 143 см. </w:t>
      </w:r>
    </w:p>
    <w:p w:rsidR="00182B67" w:rsidRPr="006F4017" w:rsidRDefault="00580089" w:rsidP="00D62C07">
      <w:pPr>
        <w:spacing w:line="340" w:lineRule="exact"/>
        <w:ind w:firstLine="709"/>
        <w:jc w:val="both"/>
      </w:pPr>
      <w:r w:rsidRPr="006965A1">
        <w:t>Среднегодовое количество осадков 563 мм, за период с температурой выше 10</w:t>
      </w:r>
      <w:r w:rsidRPr="006965A1">
        <w:rPr>
          <w:color w:val="000000"/>
        </w:rPr>
        <w:t>°C</w:t>
      </w:r>
      <w:r w:rsidRPr="006965A1">
        <w:t xml:space="preserve"> выпадает 321 мм, а за период апрель-июнь – 167 мм. Из-за недостаточного увлажнения почвы в конце весны – начале лета часто наблюдаются засухи, обычно сопровождаемые суховеями.</w:t>
      </w:r>
      <w:r w:rsidR="00AB4B49">
        <w:t xml:space="preserve"> </w:t>
      </w:r>
    </w:p>
    <w:p w:rsidR="00E46792" w:rsidRDefault="00182B67" w:rsidP="00D62C07">
      <w:pPr>
        <w:spacing w:line="340" w:lineRule="exact"/>
        <w:ind w:firstLine="709"/>
        <w:jc w:val="both"/>
      </w:pPr>
      <w:r>
        <w:t>На территории сельсовета п</w:t>
      </w:r>
      <w:r w:rsidR="00AB4B49" w:rsidRPr="00AB4B49">
        <w:t xml:space="preserve">реобладают ветры </w:t>
      </w:r>
      <w:r w:rsidR="005211D4">
        <w:t>северо-</w:t>
      </w:r>
      <w:r w:rsidR="00AB4B49" w:rsidRPr="00AB4B49">
        <w:t>западного и юго-западного направления.</w:t>
      </w:r>
      <w:r w:rsidR="00AB4B49">
        <w:t xml:space="preserve"> Среднегодовая скорость ветра составляет 4,5 м/сек</w:t>
      </w:r>
      <w:r w:rsidR="00D1430D">
        <w:t>унду</w:t>
      </w:r>
      <w:r w:rsidR="00AB4B49">
        <w:t>. Максимальна</w:t>
      </w:r>
      <w:r w:rsidR="007F7C33">
        <w:t>я</w:t>
      </w:r>
      <w:r w:rsidR="00AB4B49">
        <w:t xml:space="preserve"> скорость – 5,1 м/сек</w:t>
      </w:r>
      <w:r w:rsidR="00D1430D">
        <w:t>унду</w:t>
      </w:r>
      <w:r w:rsidR="00AB4B49">
        <w:t>.</w:t>
      </w:r>
    </w:p>
    <w:p w:rsidR="005211D4" w:rsidRDefault="005211D4" w:rsidP="00D62C07">
      <w:pPr>
        <w:spacing w:line="340" w:lineRule="exact"/>
        <w:ind w:firstLine="709"/>
        <w:jc w:val="both"/>
      </w:pPr>
    </w:p>
    <w:p w:rsidR="005211D4" w:rsidRDefault="005211D4" w:rsidP="00AB4B49">
      <w:pPr>
        <w:spacing w:line="340" w:lineRule="exact"/>
        <w:ind w:firstLine="709"/>
        <w:jc w:val="both"/>
      </w:pPr>
    </w:p>
    <w:p w:rsidR="00EF331B" w:rsidRDefault="00EF331B" w:rsidP="00AB4B49">
      <w:pPr>
        <w:spacing w:line="340" w:lineRule="exact"/>
        <w:ind w:firstLine="709"/>
        <w:jc w:val="both"/>
      </w:pPr>
    </w:p>
    <w:p w:rsidR="00EF331B" w:rsidRDefault="00EF331B" w:rsidP="00AB4B49">
      <w:pPr>
        <w:spacing w:line="340" w:lineRule="exact"/>
        <w:ind w:firstLine="709"/>
        <w:jc w:val="both"/>
      </w:pPr>
    </w:p>
    <w:p w:rsidR="00EF331B" w:rsidRPr="00AB4B49" w:rsidRDefault="00182B67" w:rsidP="00EF331B">
      <w:pPr>
        <w:spacing w:line="340" w:lineRule="exact"/>
        <w:ind w:firstLine="709"/>
        <w:jc w:val="right"/>
      </w:pPr>
      <w:r w:rsidRPr="00182B67">
        <w:rPr>
          <w:noProof/>
        </w:rPr>
        <w:lastRenderedPageBreak/>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2924837" cy="2922546"/>
            <wp:effectExtent l="95250" t="76200" r="104113" b="87354"/>
            <wp:wrapSquare wrapText="bothSides"/>
            <wp:docPr id="3" name="Рисунок 11" descr="Роза_ветров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а_ветров_1.jpg"/>
                    <pic:cNvPicPr/>
                  </pic:nvPicPr>
                  <pic:blipFill>
                    <a:blip r:embed="rId10" cstate="print"/>
                    <a:stretch>
                      <a:fillRect/>
                    </a:stretch>
                  </pic:blipFill>
                  <pic:spPr>
                    <a:xfrm>
                      <a:off x="0" y="0"/>
                      <a:ext cx="2924175" cy="2923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331B" w:rsidRDefault="00EF331B" w:rsidP="00EF331B">
      <w:pPr>
        <w:spacing w:line="200" w:lineRule="exact"/>
        <w:ind w:firstLine="709"/>
        <w:jc w:val="right"/>
      </w:pPr>
    </w:p>
    <w:p w:rsidR="00EF331B" w:rsidRPr="007F7C33" w:rsidRDefault="00EF331B" w:rsidP="007F7C33">
      <w:pPr>
        <w:spacing w:line="160" w:lineRule="exact"/>
        <w:ind w:firstLine="709"/>
        <w:jc w:val="both"/>
        <w:rPr>
          <w:sz w:val="16"/>
          <w:szCs w:val="16"/>
        </w:rPr>
      </w:pPr>
    </w:p>
    <w:p w:rsidR="00182B67" w:rsidRDefault="00182B67" w:rsidP="006D639E">
      <w:pPr>
        <w:spacing w:line="340" w:lineRule="exact"/>
        <w:ind w:firstLine="709"/>
        <w:jc w:val="both"/>
        <w:rPr>
          <w:b/>
          <w:u w:val="single"/>
        </w:rPr>
      </w:pPr>
    </w:p>
    <w:p w:rsidR="00182B67" w:rsidRDefault="00182B67" w:rsidP="006D639E">
      <w:pPr>
        <w:spacing w:line="340" w:lineRule="exact"/>
        <w:ind w:firstLine="709"/>
        <w:jc w:val="both"/>
        <w:rPr>
          <w:b/>
          <w:u w:val="single"/>
        </w:rPr>
      </w:pPr>
    </w:p>
    <w:p w:rsidR="00182B67" w:rsidRDefault="00182B67" w:rsidP="006D639E">
      <w:pPr>
        <w:spacing w:line="340" w:lineRule="exact"/>
        <w:ind w:firstLine="709"/>
        <w:jc w:val="both"/>
        <w:rPr>
          <w:b/>
          <w:u w:val="single"/>
        </w:rPr>
      </w:pPr>
    </w:p>
    <w:p w:rsidR="00182B67" w:rsidRDefault="00182B67" w:rsidP="006D639E">
      <w:pPr>
        <w:spacing w:line="340" w:lineRule="exact"/>
        <w:ind w:firstLine="709"/>
        <w:jc w:val="both"/>
        <w:rPr>
          <w:b/>
          <w:u w:val="single"/>
        </w:rPr>
      </w:pPr>
    </w:p>
    <w:p w:rsidR="00182B67" w:rsidRDefault="00182B67" w:rsidP="006D639E">
      <w:pPr>
        <w:spacing w:line="340" w:lineRule="exact"/>
        <w:ind w:firstLine="709"/>
        <w:jc w:val="both"/>
        <w:rPr>
          <w:b/>
          <w:u w:val="single"/>
        </w:rPr>
      </w:pPr>
    </w:p>
    <w:p w:rsidR="00182B67" w:rsidRDefault="00182B67" w:rsidP="006D639E">
      <w:pPr>
        <w:spacing w:line="340" w:lineRule="exact"/>
        <w:ind w:firstLine="709"/>
        <w:jc w:val="both"/>
        <w:rPr>
          <w:b/>
          <w:u w:val="single"/>
        </w:rPr>
      </w:pPr>
    </w:p>
    <w:p w:rsidR="00182B67" w:rsidRDefault="00182B67" w:rsidP="006D639E">
      <w:pPr>
        <w:spacing w:line="340" w:lineRule="exact"/>
        <w:ind w:firstLine="709"/>
        <w:jc w:val="both"/>
        <w:rPr>
          <w:b/>
          <w:u w:val="single"/>
        </w:rPr>
      </w:pPr>
    </w:p>
    <w:p w:rsidR="00182B67" w:rsidRDefault="00182B67" w:rsidP="006D639E">
      <w:pPr>
        <w:spacing w:line="340" w:lineRule="exact"/>
        <w:ind w:firstLine="709"/>
        <w:jc w:val="both"/>
        <w:rPr>
          <w:b/>
          <w:u w:val="single"/>
        </w:rPr>
      </w:pPr>
    </w:p>
    <w:p w:rsidR="00182B67" w:rsidRDefault="00182B67" w:rsidP="006D639E">
      <w:pPr>
        <w:spacing w:line="340" w:lineRule="exact"/>
        <w:ind w:firstLine="709"/>
        <w:jc w:val="both"/>
        <w:rPr>
          <w:b/>
          <w:u w:val="single"/>
        </w:rPr>
      </w:pPr>
    </w:p>
    <w:p w:rsidR="00182B67" w:rsidRDefault="00182B67" w:rsidP="006D639E">
      <w:pPr>
        <w:spacing w:line="340" w:lineRule="exact"/>
        <w:ind w:firstLine="709"/>
        <w:jc w:val="both"/>
        <w:rPr>
          <w:b/>
          <w:u w:val="single"/>
        </w:rPr>
      </w:pPr>
    </w:p>
    <w:p w:rsidR="006D70E8" w:rsidRDefault="006D70E8" w:rsidP="00182B67">
      <w:pPr>
        <w:spacing w:line="200" w:lineRule="exact"/>
        <w:ind w:firstLine="709"/>
        <w:jc w:val="right"/>
        <w:rPr>
          <w:sz w:val="22"/>
          <w:szCs w:val="22"/>
        </w:rPr>
      </w:pPr>
    </w:p>
    <w:p w:rsidR="00182B67" w:rsidRPr="00EF331B" w:rsidRDefault="00182B67" w:rsidP="00182B67">
      <w:pPr>
        <w:spacing w:line="200" w:lineRule="exact"/>
        <w:ind w:firstLine="709"/>
        <w:jc w:val="right"/>
        <w:rPr>
          <w:sz w:val="22"/>
          <w:szCs w:val="22"/>
        </w:rPr>
      </w:pPr>
      <w:r w:rsidRPr="00EF331B">
        <w:rPr>
          <w:sz w:val="22"/>
          <w:szCs w:val="22"/>
        </w:rPr>
        <w:t>Рис. 1. Повторяемость (%) направлений ветра за год</w:t>
      </w:r>
    </w:p>
    <w:p w:rsidR="00182B67" w:rsidRDefault="00182B67" w:rsidP="00182B67">
      <w:pPr>
        <w:spacing w:line="340" w:lineRule="exact"/>
        <w:ind w:firstLine="709"/>
        <w:jc w:val="right"/>
        <w:rPr>
          <w:b/>
          <w:u w:val="single"/>
        </w:rPr>
      </w:pPr>
    </w:p>
    <w:p w:rsidR="00182B67" w:rsidRPr="006965A1" w:rsidRDefault="00182B67" w:rsidP="00641D7F">
      <w:pPr>
        <w:shd w:val="clear" w:color="auto" w:fill="E9E6D7"/>
        <w:spacing w:line="340" w:lineRule="exact"/>
        <w:ind w:firstLine="709"/>
        <w:jc w:val="both"/>
        <w:rPr>
          <w:i/>
        </w:rPr>
      </w:pPr>
      <w:r w:rsidRPr="006965A1">
        <w:rPr>
          <w:i/>
        </w:rPr>
        <w:t>В целом климат благоприятен для проживания, отдыха и сельского хозяйства. Продолжительность летнего рекреационного периода 100-105 дней (25 мая – 5 сентября).</w:t>
      </w:r>
    </w:p>
    <w:p w:rsidR="00182B67" w:rsidRDefault="00182B67" w:rsidP="00182B67">
      <w:pPr>
        <w:spacing w:line="200" w:lineRule="exact"/>
        <w:ind w:firstLine="709"/>
        <w:jc w:val="both"/>
        <w:rPr>
          <w:color w:val="C0504D" w:themeColor="accent2"/>
        </w:rPr>
      </w:pPr>
    </w:p>
    <w:p w:rsidR="007560C1" w:rsidRPr="006D639E" w:rsidRDefault="006B2588" w:rsidP="006D639E">
      <w:pPr>
        <w:spacing w:line="340" w:lineRule="exact"/>
        <w:ind w:firstLine="709"/>
        <w:jc w:val="both"/>
        <w:rPr>
          <w:b/>
        </w:rPr>
      </w:pPr>
      <w:r w:rsidRPr="0063608E">
        <w:rPr>
          <w:b/>
          <w:u w:val="single"/>
        </w:rPr>
        <w:t>Лесные ресурсы</w:t>
      </w:r>
      <w:r w:rsidR="006D639E">
        <w:rPr>
          <w:b/>
        </w:rPr>
        <w:t xml:space="preserve"> </w:t>
      </w:r>
      <w:r w:rsidRPr="00BD1236">
        <w:t xml:space="preserve">Курский район расположен в лесостепной зоне Европейской степной области. Район относится к лесодефицитным районам Курской области. Средний процент лесистости его составляет 9,9%. Общая площадь лесного фонда по состоянию составляет 7,16 тыс.га, в том числе покрытая лесом – 6,33 га. </w:t>
      </w:r>
    </w:p>
    <w:p w:rsidR="006B2588" w:rsidRPr="00BD1236" w:rsidRDefault="007F7C33" w:rsidP="006B2588">
      <w:pPr>
        <w:spacing w:line="340" w:lineRule="exact"/>
        <w:ind w:firstLine="709"/>
        <w:jc w:val="both"/>
        <w:rPr>
          <w:u w:val="single"/>
        </w:rPr>
      </w:pPr>
      <w:r>
        <w:t>Н</w:t>
      </w:r>
      <w:r w:rsidR="002148BD" w:rsidRPr="00BD1236">
        <w:t xml:space="preserve">а территории </w:t>
      </w:r>
      <w:r w:rsidR="00CD382A">
        <w:t>Рышковского</w:t>
      </w:r>
      <w:r w:rsidR="002148BD" w:rsidRPr="00BD1236">
        <w:t xml:space="preserve"> сельсовета</w:t>
      </w:r>
      <w:r>
        <w:t xml:space="preserve"> расположены </w:t>
      </w:r>
      <w:r w:rsidR="002148BD" w:rsidRPr="00BD1236">
        <w:t xml:space="preserve"> </w:t>
      </w:r>
      <w:r>
        <w:t>2</w:t>
      </w:r>
      <w:r w:rsidR="005227CA" w:rsidRPr="00BD1236">
        <w:t xml:space="preserve"> урочища – Зеленцовская роща, Рыжковское болото</w:t>
      </w:r>
      <w:r w:rsidR="00E12808" w:rsidRPr="00BD1236">
        <w:t xml:space="preserve">, </w:t>
      </w:r>
      <w:r w:rsidR="005227CA" w:rsidRPr="00BD1236">
        <w:t>Крутой Лог</w:t>
      </w:r>
      <w:r w:rsidR="00E12808" w:rsidRPr="00BD1236">
        <w:t xml:space="preserve"> и Родионовское болото</w:t>
      </w:r>
      <w:r w:rsidR="005227CA" w:rsidRPr="00BD1236">
        <w:t xml:space="preserve">, общей площадью </w:t>
      </w:r>
      <w:r w:rsidR="00E12808" w:rsidRPr="00BD1236">
        <w:t>0,</w:t>
      </w:r>
      <w:r w:rsidR="005227CA" w:rsidRPr="00BD1236">
        <w:t xml:space="preserve">470 </w:t>
      </w:r>
      <w:r w:rsidR="00E12808" w:rsidRPr="00BD1236">
        <w:t>тыс.</w:t>
      </w:r>
      <w:r w:rsidR="005227CA" w:rsidRPr="00BD1236">
        <w:t xml:space="preserve">га, а также часть зеленой зоны Курска, общей площадью 3,097 тыс.га, т.е. 56% лесов Курского района. </w:t>
      </w:r>
      <w:r w:rsidR="006B2588" w:rsidRPr="00BD1236">
        <w:t xml:space="preserve">Леса расположены по территории сельсовета неравномерно. </w:t>
      </w:r>
      <w:r w:rsidR="00F645CA" w:rsidRPr="00BD1236">
        <w:t>Н</w:t>
      </w:r>
      <w:r w:rsidR="006B2588" w:rsidRPr="00BD1236">
        <w:t>аиболее крупны</w:t>
      </w:r>
      <w:r w:rsidR="00F645CA" w:rsidRPr="00BD1236">
        <w:t>й</w:t>
      </w:r>
      <w:r w:rsidR="006B2588" w:rsidRPr="00BD1236">
        <w:t xml:space="preserve"> лесн</w:t>
      </w:r>
      <w:r w:rsidR="00F645CA" w:rsidRPr="00BD1236">
        <w:t>ой</w:t>
      </w:r>
      <w:r w:rsidR="006B2588" w:rsidRPr="00BD1236">
        <w:t xml:space="preserve"> массив</w:t>
      </w:r>
      <w:r w:rsidR="00F645CA" w:rsidRPr="00BD1236">
        <w:t xml:space="preserve"> тянется вдоль западной границы сельсовета с севера на юг, большая часть урочищ </w:t>
      </w:r>
      <w:r w:rsidR="006B2588" w:rsidRPr="00BD1236">
        <w:t>сосредоточен</w:t>
      </w:r>
      <w:r w:rsidR="00F645CA" w:rsidRPr="00BD1236">
        <w:t>а</w:t>
      </w:r>
      <w:r w:rsidR="006B2588" w:rsidRPr="00BD1236">
        <w:t xml:space="preserve"> </w:t>
      </w:r>
      <w:r w:rsidR="00F645CA" w:rsidRPr="00BD1236">
        <w:t>вдоль южной границы, занимает преимущественно склоны оврагов и балок (байрачные дубравы) и реже берега речных долин или поймы рек.</w:t>
      </w:r>
      <w:r w:rsidR="006B2588" w:rsidRPr="00BD1236">
        <w:t xml:space="preserve"> Остальные леса представлены преимущественно мелкими </w:t>
      </w:r>
      <w:r w:rsidR="00BD1236">
        <w:t xml:space="preserve">(до 10 га) </w:t>
      </w:r>
      <w:r w:rsidR="006B2588" w:rsidRPr="00BD1236">
        <w:t>по площади отдельными урочищами, далеко разбросанными друг о</w:t>
      </w:r>
      <w:r w:rsidR="00BD1236">
        <w:t>т друга.</w:t>
      </w:r>
    </w:p>
    <w:p w:rsidR="006B2588" w:rsidRPr="006B2588" w:rsidRDefault="006B2588" w:rsidP="006B2588">
      <w:pPr>
        <w:spacing w:line="340" w:lineRule="exact"/>
        <w:ind w:firstLine="709"/>
        <w:jc w:val="both"/>
      </w:pPr>
      <w:r w:rsidRPr="006B2588">
        <w:t>Леса сельсовета служат защитой почвы от водной и ветровой эрозии, а также выполняют санитарно-гигиенические, оздоровительные, эстетические и другие функции. В связи с этим, получение древесины имеет второстепенное значение.</w:t>
      </w:r>
    </w:p>
    <w:p w:rsidR="00580089" w:rsidRPr="0072243A" w:rsidRDefault="00580089" w:rsidP="0072243A">
      <w:pPr>
        <w:spacing w:line="180" w:lineRule="exact"/>
        <w:ind w:firstLine="709"/>
        <w:jc w:val="both"/>
      </w:pPr>
    </w:p>
    <w:p w:rsidR="002B6F22" w:rsidRDefault="002B6F22" w:rsidP="004F3D97">
      <w:pPr>
        <w:shd w:val="clear" w:color="auto" w:fill="E5E2D1"/>
        <w:spacing w:line="340" w:lineRule="exact"/>
        <w:jc w:val="center"/>
        <w:rPr>
          <w:b/>
          <w:kern w:val="1"/>
        </w:rPr>
      </w:pPr>
      <w:r>
        <w:rPr>
          <w:b/>
          <w:bCs/>
          <w:color w:val="000000"/>
        </w:rPr>
        <w:t>3</w:t>
      </w:r>
      <w:r w:rsidRPr="00542695">
        <w:rPr>
          <w:b/>
          <w:bCs/>
          <w:color w:val="000000"/>
        </w:rPr>
        <w:t>.</w:t>
      </w:r>
      <w:r>
        <w:rPr>
          <w:b/>
          <w:bCs/>
          <w:color w:val="000000"/>
        </w:rPr>
        <w:t>3</w:t>
      </w:r>
      <w:r w:rsidRPr="00542695">
        <w:rPr>
          <w:b/>
          <w:bCs/>
          <w:color w:val="000000"/>
        </w:rPr>
        <w:t xml:space="preserve">. </w:t>
      </w:r>
      <w:r w:rsidR="00131324">
        <w:rPr>
          <w:b/>
          <w:kern w:val="1"/>
        </w:rPr>
        <w:t xml:space="preserve">ИСТОРИКО-ГРАДОСТРОИТЕЛЬНЫЙ  АНАЛИЗ  ТЕРРИТОРИИ  </w:t>
      </w:r>
      <w:r w:rsidR="00CD382A">
        <w:rPr>
          <w:b/>
          <w:kern w:val="1"/>
        </w:rPr>
        <w:t>РЫШКОВСКОГО</w:t>
      </w:r>
      <w:r w:rsidR="00131324">
        <w:rPr>
          <w:b/>
          <w:kern w:val="1"/>
        </w:rPr>
        <w:t xml:space="preserve">  СЕЛЬСКОГО  СОВЕТА</w:t>
      </w:r>
    </w:p>
    <w:p w:rsidR="002B6F22" w:rsidRPr="00542695" w:rsidRDefault="002B6F22" w:rsidP="002B6F22">
      <w:pPr>
        <w:spacing w:line="180" w:lineRule="exact"/>
        <w:ind w:firstLine="709"/>
        <w:jc w:val="both"/>
        <w:rPr>
          <w:b/>
          <w:bCs/>
          <w:color w:val="000000"/>
        </w:rPr>
      </w:pPr>
    </w:p>
    <w:p w:rsidR="00684ED5" w:rsidRDefault="00C401D1" w:rsidP="00C807E9">
      <w:pPr>
        <w:spacing w:line="340" w:lineRule="exact"/>
        <w:ind w:firstLine="709"/>
        <w:jc w:val="both"/>
      </w:pPr>
      <w:r w:rsidRPr="00C401D1">
        <w:t>В Рышковском сельсовете всего четыре населенных пункта. Один из них расположен между Курском (на северо-западе) и железной дорогой</w:t>
      </w:r>
      <w:r>
        <w:rPr>
          <w:color w:val="C00000"/>
        </w:rPr>
        <w:t xml:space="preserve"> </w:t>
      </w:r>
      <w:r w:rsidR="0076787C">
        <w:rPr>
          <w:rFonts w:cs="Arial"/>
          <w:iCs/>
          <w:kern w:val="1"/>
          <w:shd w:val="clear" w:color="auto" w:fill="FFFFFF"/>
        </w:rPr>
        <w:t>«Курск-Белополье»</w:t>
      </w:r>
      <w:r>
        <w:rPr>
          <w:color w:val="C00000"/>
        </w:rPr>
        <w:t xml:space="preserve"> </w:t>
      </w:r>
      <w:r w:rsidRPr="00C401D1">
        <w:t>(на юго-востоке)</w:t>
      </w:r>
      <w:r w:rsidRPr="00C401D1">
        <w:rPr>
          <w:color w:val="C00000"/>
        </w:rPr>
        <w:t xml:space="preserve"> </w:t>
      </w:r>
      <w:r w:rsidRPr="00C401D1">
        <w:t>– это деревня Голубицкое.</w:t>
      </w:r>
      <w:r>
        <w:t xml:space="preserve"> Соответственно, Курском и железной дорогой ограничивается и развитие этого населенного </w:t>
      </w:r>
      <w:r w:rsidRPr="00684ED5">
        <w:t xml:space="preserve">пункта. </w:t>
      </w:r>
      <w:r w:rsidR="00684ED5" w:rsidRPr="00684ED5">
        <w:t xml:space="preserve">Еще два населенных пункта – село Рышково и деревня Зорино, также сформировались под влиянием железной дороги, но так как их территории на </w:t>
      </w:r>
      <w:r w:rsidR="00684ED5" w:rsidRPr="00684ED5">
        <w:lastRenderedPageBreak/>
        <w:t>юге и юго-</w:t>
      </w:r>
      <w:r w:rsidR="00684ED5">
        <w:t>востоке</w:t>
      </w:r>
      <w:r w:rsidR="00684ED5" w:rsidRPr="00684ED5">
        <w:t xml:space="preserve"> ничем не ограничиваются, кроме земель сельскохозяйственного назначения</w:t>
      </w:r>
      <w:r w:rsidR="00684ED5">
        <w:t>,</w:t>
      </w:r>
      <w:r w:rsidR="00684ED5" w:rsidRPr="00684ED5">
        <w:t xml:space="preserve"> то они имеют возможность</w:t>
      </w:r>
      <w:r w:rsidR="00684ED5">
        <w:t xml:space="preserve"> активно</w:t>
      </w:r>
      <w:r w:rsidR="00684ED5" w:rsidRPr="00684ED5">
        <w:t xml:space="preserve"> разви</w:t>
      </w:r>
      <w:r w:rsidR="00684ED5">
        <w:t>ваться</w:t>
      </w:r>
      <w:r w:rsidR="00684ED5" w:rsidRPr="00684ED5">
        <w:t xml:space="preserve"> в этих направлениях.</w:t>
      </w:r>
    </w:p>
    <w:p w:rsidR="00684ED5" w:rsidRPr="003512AD" w:rsidRDefault="00684ED5" w:rsidP="00C807E9">
      <w:pPr>
        <w:spacing w:line="340" w:lineRule="exact"/>
        <w:ind w:firstLine="709"/>
        <w:jc w:val="both"/>
      </w:pPr>
      <w:r>
        <w:t>Хутор Кислино примыкает к границе города Курска. В дальнейшем, возможно развитие этого населенного пункта, как в сторону Курска, так и на юг</w:t>
      </w:r>
      <w:r w:rsidRPr="003512AD">
        <w:t xml:space="preserve">, в сторону </w:t>
      </w:r>
      <w:r w:rsidR="003512AD" w:rsidRPr="003512AD">
        <w:t>Центрально-чернозёмного государственного природного биосферного заповедника им. профессора В.В. Алехина</w:t>
      </w:r>
      <w:r w:rsidRPr="003512AD">
        <w:t>.</w:t>
      </w:r>
    </w:p>
    <w:p w:rsidR="002B6F22" w:rsidRPr="00C807E9" w:rsidRDefault="00684ED5" w:rsidP="002B6F22">
      <w:pPr>
        <w:spacing w:line="340" w:lineRule="exact"/>
        <w:ind w:firstLine="709"/>
        <w:jc w:val="both"/>
      </w:pPr>
      <w:r>
        <w:t>Исторически сложилось, что т</w:t>
      </w:r>
      <w:r w:rsidR="00871C06">
        <w:t>ерритория Рышковского</w:t>
      </w:r>
      <w:r w:rsidR="00871C06" w:rsidRPr="00C807E9">
        <w:t xml:space="preserve"> сельсовета </w:t>
      </w:r>
      <w:r w:rsidR="00871C06">
        <w:t>небогата объектами культурного наследия, но, тем не менее, н</w:t>
      </w:r>
      <w:r w:rsidR="00871C06" w:rsidRPr="00C807E9">
        <w:t xml:space="preserve">а территории сельсовета расположены </w:t>
      </w:r>
      <w:r w:rsidR="00871C06">
        <w:t>1</w:t>
      </w:r>
      <w:r w:rsidR="00871C06" w:rsidRPr="00C807E9">
        <w:t xml:space="preserve"> </w:t>
      </w:r>
      <w:r w:rsidR="00871C06">
        <w:t>памятник археологии и 3 памятника</w:t>
      </w:r>
      <w:r w:rsidR="00871C06" w:rsidRPr="00C807E9">
        <w:t xml:space="preserve"> истории, находящи</w:t>
      </w:r>
      <w:r w:rsidR="00871C06">
        <w:t>хся на государственной</w:t>
      </w:r>
      <w:r w:rsidR="00871C06" w:rsidRPr="00C807E9">
        <w:t xml:space="preserve"> охране</w:t>
      </w:r>
      <w:r w:rsidR="00871C06">
        <w:t>, а также</w:t>
      </w:r>
      <w:r w:rsidR="00871C06" w:rsidRPr="00C807E9">
        <w:t xml:space="preserve"> </w:t>
      </w:r>
      <w:r w:rsidR="00871C06">
        <w:t>4</w:t>
      </w:r>
      <w:r w:rsidR="00871C06" w:rsidRPr="00C807E9">
        <w:t xml:space="preserve"> вновь выявленны</w:t>
      </w:r>
      <w:r w:rsidR="00871C06">
        <w:t>х</w:t>
      </w:r>
      <w:r w:rsidR="00871C06" w:rsidRPr="00C807E9">
        <w:t xml:space="preserve"> объект</w:t>
      </w:r>
      <w:r w:rsidR="00871C06">
        <w:t>а</w:t>
      </w:r>
      <w:r w:rsidR="00871C06" w:rsidRPr="00C807E9">
        <w:t xml:space="preserve"> культурного наследия</w:t>
      </w:r>
      <w:r w:rsidR="00871C06">
        <w:t xml:space="preserve"> – </w:t>
      </w:r>
      <w:r w:rsidR="00871C06" w:rsidRPr="00C807E9">
        <w:t>памятник</w:t>
      </w:r>
      <w:r w:rsidR="00871C06">
        <w:t>а</w:t>
      </w:r>
      <w:r w:rsidR="00871C06" w:rsidRPr="00C807E9">
        <w:t xml:space="preserve"> археологии (см. таблиц</w:t>
      </w:r>
      <w:r w:rsidR="00871C06">
        <w:t>ы</w:t>
      </w:r>
      <w:r w:rsidR="00871C06" w:rsidRPr="00C807E9">
        <w:t xml:space="preserve"> №</w:t>
      </w:r>
      <w:r w:rsidR="00871C06">
        <w:t>№ 3,4</w:t>
      </w:r>
      <w:r w:rsidR="00871C06" w:rsidRPr="00C807E9">
        <w:t xml:space="preserve">). </w:t>
      </w:r>
    </w:p>
    <w:p w:rsidR="00684ED5" w:rsidRPr="00684ED5" w:rsidRDefault="00684ED5" w:rsidP="00684ED5">
      <w:pPr>
        <w:spacing w:line="160" w:lineRule="exact"/>
        <w:ind w:firstLine="709"/>
        <w:jc w:val="right"/>
        <w:rPr>
          <w:sz w:val="16"/>
          <w:szCs w:val="16"/>
        </w:rPr>
      </w:pPr>
    </w:p>
    <w:p w:rsidR="00FD63CF" w:rsidRPr="00276608" w:rsidRDefault="00FD63CF" w:rsidP="00FD63CF">
      <w:pPr>
        <w:spacing w:line="280" w:lineRule="exact"/>
        <w:ind w:firstLine="709"/>
        <w:jc w:val="right"/>
      </w:pPr>
      <w:r w:rsidRPr="00276608">
        <w:t>Таблица №</w:t>
      </w:r>
      <w:r>
        <w:t xml:space="preserve"> </w:t>
      </w:r>
      <w:r w:rsidR="001035D6">
        <w:t>3</w:t>
      </w:r>
    </w:p>
    <w:p w:rsidR="00FD63CF" w:rsidRDefault="00FD63CF" w:rsidP="00FD63CF">
      <w:pPr>
        <w:spacing w:line="280" w:lineRule="exact"/>
        <w:ind w:firstLine="709"/>
        <w:jc w:val="right"/>
        <w:rPr>
          <w:b/>
        </w:rPr>
      </w:pPr>
      <w:r>
        <w:rPr>
          <w:b/>
        </w:rPr>
        <w:t>Перечень памятников истории и культуры</w:t>
      </w:r>
      <w:r w:rsidRPr="00476EF8">
        <w:rPr>
          <w:b/>
        </w:rPr>
        <w:t xml:space="preserve"> </w:t>
      </w:r>
      <w:r>
        <w:rPr>
          <w:b/>
        </w:rPr>
        <w:t>Курского</w:t>
      </w:r>
      <w:r w:rsidRPr="00476EF8">
        <w:rPr>
          <w:b/>
        </w:rPr>
        <w:t xml:space="preserve"> район</w:t>
      </w:r>
      <w:r>
        <w:rPr>
          <w:b/>
        </w:rPr>
        <w:t>а, находящихся на государственной охране</w:t>
      </w:r>
    </w:p>
    <w:p w:rsidR="00FD63CF" w:rsidRPr="00964159" w:rsidRDefault="00FD63CF" w:rsidP="00FD63CF">
      <w:pPr>
        <w:spacing w:line="160" w:lineRule="exact"/>
        <w:ind w:firstLine="709"/>
        <w:jc w:val="right"/>
        <w:rPr>
          <w:b/>
          <w:sz w:val="16"/>
          <w:szCs w:val="16"/>
        </w:rPr>
      </w:pPr>
    </w:p>
    <w:tbl>
      <w:tblPr>
        <w:tblStyle w:val="ac"/>
        <w:tblW w:w="0" w:type="auto"/>
        <w:tblLook w:val="04A0"/>
      </w:tblPr>
      <w:tblGrid>
        <w:gridCol w:w="699"/>
        <w:gridCol w:w="3662"/>
        <w:gridCol w:w="1701"/>
        <w:gridCol w:w="1559"/>
        <w:gridCol w:w="2346"/>
      </w:tblGrid>
      <w:tr w:rsidR="00FD63CF" w:rsidTr="00641D7F">
        <w:trPr>
          <w:trHeight w:val="633"/>
        </w:trPr>
        <w:tc>
          <w:tcPr>
            <w:tcW w:w="699" w:type="dxa"/>
            <w:shd w:val="clear" w:color="auto" w:fill="E9E6D7"/>
            <w:vAlign w:val="center"/>
          </w:tcPr>
          <w:p w:rsidR="00FD63CF" w:rsidRPr="00F65D58" w:rsidRDefault="00FD63CF" w:rsidP="006349BB">
            <w:pPr>
              <w:suppressAutoHyphens/>
              <w:spacing w:line="280" w:lineRule="exact"/>
              <w:jc w:val="center"/>
              <w:rPr>
                <w:b/>
              </w:rPr>
            </w:pPr>
            <w:r w:rsidRPr="00F65D58">
              <w:rPr>
                <w:b/>
              </w:rPr>
              <w:t>№№ п/п</w:t>
            </w:r>
          </w:p>
        </w:tc>
        <w:tc>
          <w:tcPr>
            <w:tcW w:w="3662" w:type="dxa"/>
            <w:shd w:val="clear" w:color="auto" w:fill="E9E6D7"/>
            <w:vAlign w:val="center"/>
          </w:tcPr>
          <w:p w:rsidR="00FD63CF" w:rsidRPr="00F65D58" w:rsidRDefault="00FD63CF" w:rsidP="006349BB">
            <w:pPr>
              <w:suppressAutoHyphens/>
              <w:spacing w:line="280" w:lineRule="exact"/>
              <w:jc w:val="center"/>
              <w:rPr>
                <w:b/>
              </w:rPr>
            </w:pPr>
            <w:r w:rsidRPr="00F65D58">
              <w:rPr>
                <w:b/>
              </w:rPr>
              <w:t>Наименование памятника</w:t>
            </w:r>
          </w:p>
        </w:tc>
        <w:tc>
          <w:tcPr>
            <w:tcW w:w="1701" w:type="dxa"/>
            <w:shd w:val="clear" w:color="auto" w:fill="E9E6D7"/>
            <w:vAlign w:val="center"/>
          </w:tcPr>
          <w:p w:rsidR="00FD63CF" w:rsidRPr="00F65D58" w:rsidRDefault="00FD63CF" w:rsidP="006349BB">
            <w:pPr>
              <w:suppressAutoHyphens/>
              <w:spacing w:line="280" w:lineRule="exact"/>
              <w:jc w:val="center"/>
              <w:rPr>
                <w:b/>
              </w:rPr>
            </w:pPr>
            <w:r w:rsidRPr="00F65D58">
              <w:rPr>
                <w:b/>
              </w:rPr>
              <w:t>Датировка</w:t>
            </w:r>
          </w:p>
        </w:tc>
        <w:tc>
          <w:tcPr>
            <w:tcW w:w="1559" w:type="dxa"/>
            <w:shd w:val="clear" w:color="auto" w:fill="E9E6D7"/>
            <w:vAlign w:val="center"/>
          </w:tcPr>
          <w:p w:rsidR="00FD63CF" w:rsidRPr="00F65D58" w:rsidRDefault="00FD63CF" w:rsidP="006349BB">
            <w:pPr>
              <w:suppressAutoHyphens/>
              <w:spacing w:line="280" w:lineRule="exact"/>
              <w:jc w:val="center"/>
              <w:rPr>
                <w:b/>
              </w:rPr>
            </w:pPr>
            <w:r w:rsidRPr="00F65D58">
              <w:rPr>
                <w:b/>
              </w:rPr>
              <w:t>Категория охраны</w:t>
            </w:r>
            <w:r>
              <w:rPr>
                <w:rStyle w:val="af1"/>
              </w:rPr>
              <w:footnoteReference w:id="3"/>
            </w:r>
          </w:p>
        </w:tc>
        <w:tc>
          <w:tcPr>
            <w:tcW w:w="2346" w:type="dxa"/>
            <w:shd w:val="clear" w:color="auto" w:fill="E9E6D7"/>
            <w:vAlign w:val="center"/>
          </w:tcPr>
          <w:p w:rsidR="00FD63CF" w:rsidRPr="00F65D58" w:rsidRDefault="00FD63CF" w:rsidP="006349BB">
            <w:pPr>
              <w:suppressAutoHyphens/>
              <w:spacing w:line="280" w:lineRule="exact"/>
              <w:jc w:val="center"/>
              <w:rPr>
                <w:b/>
              </w:rPr>
            </w:pPr>
            <w:r w:rsidRPr="00F65D58">
              <w:rPr>
                <w:b/>
              </w:rPr>
              <w:t>Местонахождение памятника</w:t>
            </w:r>
          </w:p>
        </w:tc>
      </w:tr>
      <w:tr w:rsidR="00FD63CF" w:rsidTr="00641D7F">
        <w:trPr>
          <w:trHeight w:val="309"/>
        </w:trPr>
        <w:tc>
          <w:tcPr>
            <w:tcW w:w="9967" w:type="dxa"/>
            <w:gridSpan w:val="5"/>
            <w:shd w:val="clear" w:color="auto" w:fill="E9E6D7"/>
            <w:vAlign w:val="center"/>
          </w:tcPr>
          <w:p w:rsidR="00FD63CF" w:rsidRDefault="00E61457" w:rsidP="006349BB">
            <w:pPr>
              <w:suppressAutoHyphens/>
              <w:spacing w:line="280" w:lineRule="exact"/>
              <w:jc w:val="center"/>
            </w:pPr>
            <w:r w:rsidRPr="00D61484">
              <w:rPr>
                <w:b/>
              </w:rPr>
              <w:t xml:space="preserve">ПАМЯТНИКИ </w:t>
            </w:r>
            <w:r>
              <w:rPr>
                <w:b/>
              </w:rPr>
              <w:t xml:space="preserve"> </w:t>
            </w:r>
            <w:r w:rsidRPr="00D61484">
              <w:rPr>
                <w:b/>
              </w:rPr>
              <w:t>АРХЕОЛОГИИ</w:t>
            </w:r>
          </w:p>
        </w:tc>
      </w:tr>
      <w:tr w:rsidR="00E61457" w:rsidTr="00DE7C6B">
        <w:tc>
          <w:tcPr>
            <w:tcW w:w="699" w:type="dxa"/>
            <w:vAlign w:val="center"/>
          </w:tcPr>
          <w:p w:rsidR="00E61457" w:rsidRPr="003E6DB1" w:rsidRDefault="00E61457" w:rsidP="006349BB">
            <w:pPr>
              <w:suppressAutoHyphens/>
              <w:spacing w:line="280" w:lineRule="exact"/>
              <w:jc w:val="center"/>
              <w:rPr>
                <w:b/>
                <w:sz w:val="22"/>
                <w:szCs w:val="22"/>
              </w:rPr>
            </w:pPr>
            <w:r>
              <w:rPr>
                <w:b/>
                <w:sz w:val="22"/>
                <w:szCs w:val="22"/>
              </w:rPr>
              <w:t>1</w:t>
            </w:r>
          </w:p>
        </w:tc>
        <w:tc>
          <w:tcPr>
            <w:tcW w:w="3662" w:type="dxa"/>
            <w:vAlign w:val="center"/>
          </w:tcPr>
          <w:p w:rsidR="00E61457" w:rsidRPr="008F45C8" w:rsidRDefault="00E61457" w:rsidP="00964863">
            <w:pPr>
              <w:suppressAutoHyphens/>
              <w:spacing w:line="280" w:lineRule="exact"/>
              <w:rPr>
                <w:sz w:val="22"/>
                <w:szCs w:val="22"/>
              </w:rPr>
            </w:pPr>
            <w:r>
              <w:rPr>
                <w:sz w:val="22"/>
                <w:szCs w:val="22"/>
              </w:rPr>
              <w:t>Курган</w:t>
            </w:r>
          </w:p>
        </w:tc>
        <w:tc>
          <w:tcPr>
            <w:tcW w:w="1701" w:type="dxa"/>
            <w:vAlign w:val="center"/>
          </w:tcPr>
          <w:p w:rsidR="00E61457" w:rsidRPr="008F45C8" w:rsidRDefault="00E61457" w:rsidP="00964863">
            <w:pPr>
              <w:suppressAutoHyphens/>
              <w:spacing w:line="240" w:lineRule="exact"/>
              <w:jc w:val="center"/>
              <w:rPr>
                <w:sz w:val="22"/>
                <w:szCs w:val="22"/>
              </w:rPr>
            </w:pPr>
            <w:r>
              <w:rPr>
                <w:sz w:val="22"/>
                <w:szCs w:val="22"/>
              </w:rPr>
              <w:t>2-я пол.</w:t>
            </w:r>
            <w:r w:rsidRPr="008F45C8">
              <w:rPr>
                <w:sz w:val="22"/>
                <w:szCs w:val="22"/>
              </w:rPr>
              <w:t xml:space="preserve"> </w:t>
            </w:r>
            <w:r>
              <w:rPr>
                <w:sz w:val="22"/>
                <w:szCs w:val="22"/>
              </w:rPr>
              <w:br/>
            </w:r>
            <w:r w:rsidRPr="008F45C8">
              <w:rPr>
                <w:sz w:val="22"/>
                <w:szCs w:val="22"/>
              </w:rPr>
              <w:t>I тыс. до н. э.</w:t>
            </w:r>
          </w:p>
        </w:tc>
        <w:tc>
          <w:tcPr>
            <w:tcW w:w="1559" w:type="dxa"/>
            <w:vAlign w:val="center"/>
          </w:tcPr>
          <w:p w:rsidR="00E61457" w:rsidRPr="002B0D96" w:rsidRDefault="002B0D96" w:rsidP="002B0D96">
            <w:pPr>
              <w:suppressAutoHyphens/>
              <w:spacing w:line="280" w:lineRule="exact"/>
              <w:jc w:val="center"/>
              <w:rPr>
                <w:sz w:val="22"/>
                <w:szCs w:val="22"/>
              </w:rPr>
            </w:pPr>
            <w:r w:rsidRPr="002B0D96">
              <w:rPr>
                <w:bCs/>
                <w:sz w:val="22"/>
                <w:szCs w:val="22"/>
              </w:rPr>
              <w:t>Ф. 176</w:t>
            </w:r>
          </w:p>
        </w:tc>
        <w:tc>
          <w:tcPr>
            <w:tcW w:w="2346" w:type="dxa"/>
            <w:vAlign w:val="center"/>
          </w:tcPr>
          <w:p w:rsidR="00E61457" w:rsidRPr="00E46496" w:rsidRDefault="00E61457" w:rsidP="002B0D96">
            <w:pPr>
              <w:suppressAutoHyphens/>
              <w:spacing w:line="240" w:lineRule="exact"/>
              <w:jc w:val="right"/>
              <w:rPr>
                <w:sz w:val="22"/>
                <w:szCs w:val="22"/>
              </w:rPr>
            </w:pPr>
            <w:r w:rsidRPr="00E46496">
              <w:rPr>
                <w:sz w:val="22"/>
                <w:szCs w:val="22"/>
              </w:rPr>
              <w:t xml:space="preserve">3 </w:t>
            </w:r>
            <w:r>
              <w:rPr>
                <w:sz w:val="22"/>
                <w:szCs w:val="22"/>
              </w:rPr>
              <w:t xml:space="preserve">км юго-западнее </w:t>
            </w:r>
            <w:r w:rsidR="002B0D96">
              <w:rPr>
                <w:sz w:val="22"/>
                <w:szCs w:val="22"/>
              </w:rPr>
              <w:t>д</w:t>
            </w:r>
            <w:r>
              <w:rPr>
                <w:sz w:val="22"/>
                <w:szCs w:val="22"/>
              </w:rPr>
              <w:t>. Кислино</w:t>
            </w:r>
          </w:p>
        </w:tc>
      </w:tr>
      <w:tr w:rsidR="00E61457" w:rsidTr="00641D7F">
        <w:trPr>
          <w:trHeight w:val="309"/>
        </w:trPr>
        <w:tc>
          <w:tcPr>
            <w:tcW w:w="9967" w:type="dxa"/>
            <w:gridSpan w:val="5"/>
            <w:shd w:val="clear" w:color="auto" w:fill="E9E6D7"/>
            <w:vAlign w:val="center"/>
          </w:tcPr>
          <w:p w:rsidR="00E61457" w:rsidRDefault="00E61457" w:rsidP="00964863">
            <w:pPr>
              <w:suppressAutoHyphens/>
              <w:spacing w:line="280" w:lineRule="exact"/>
              <w:jc w:val="center"/>
            </w:pPr>
            <w:r w:rsidRPr="00D61484">
              <w:rPr>
                <w:b/>
              </w:rPr>
              <w:t xml:space="preserve">ПАМЯТНИКИ </w:t>
            </w:r>
            <w:r>
              <w:rPr>
                <w:b/>
              </w:rPr>
              <w:t xml:space="preserve"> ИСТОРИИ</w:t>
            </w:r>
          </w:p>
        </w:tc>
      </w:tr>
      <w:tr w:rsidR="00E61457" w:rsidTr="00964863">
        <w:tc>
          <w:tcPr>
            <w:tcW w:w="699" w:type="dxa"/>
            <w:vAlign w:val="center"/>
          </w:tcPr>
          <w:p w:rsidR="00E61457" w:rsidRPr="003E6DB1" w:rsidRDefault="00E61457" w:rsidP="00964863">
            <w:pPr>
              <w:suppressAutoHyphens/>
              <w:spacing w:line="280" w:lineRule="exact"/>
              <w:jc w:val="center"/>
              <w:rPr>
                <w:b/>
                <w:sz w:val="22"/>
                <w:szCs w:val="22"/>
              </w:rPr>
            </w:pPr>
            <w:r>
              <w:rPr>
                <w:b/>
                <w:sz w:val="22"/>
                <w:szCs w:val="22"/>
              </w:rPr>
              <w:t>2</w:t>
            </w:r>
          </w:p>
        </w:tc>
        <w:tc>
          <w:tcPr>
            <w:tcW w:w="3662" w:type="dxa"/>
            <w:vAlign w:val="center"/>
          </w:tcPr>
          <w:p w:rsidR="00E61457" w:rsidRPr="00BC6BDC" w:rsidRDefault="00E61457" w:rsidP="00964863">
            <w:pPr>
              <w:suppressAutoHyphens/>
              <w:spacing w:line="240" w:lineRule="exact"/>
              <w:rPr>
                <w:sz w:val="22"/>
                <w:szCs w:val="22"/>
              </w:rPr>
            </w:pPr>
            <w:r>
              <w:rPr>
                <w:sz w:val="22"/>
                <w:szCs w:val="22"/>
              </w:rPr>
              <w:t>Братская могила 110 советских воинов, погибших в боях с фашистскими  захватчиками</w:t>
            </w:r>
          </w:p>
        </w:tc>
        <w:tc>
          <w:tcPr>
            <w:tcW w:w="1701" w:type="dxa"/>
            <w:vAlign w:val="center"/>
          </w:tcPr>
          <w:p w:rsidR="00E61457" w:rsidRDefault="00E61457" w:rsidP="00964863">
            <w:pPr>
              <w:suppressAutoHyphens/>
              <w:spacing w:line="280" w:lineRule="exact"/>
              <w:jc w:val="center"/>
              <w:rPr>
                <w:sz w:val="22"/>
                <w:szCs w:val="22"/>
              </w:rPr>
            </w:pPr>
            <w:r>
              <w:rPr>
                <w:sz w:val="22"/>
                <w:szCs w:val="22"/>
              </w:rPr>
              <w:t>февраль</w:t>
            </w:r>
          </w:p>
          <w:p w:rsidR="00E61457" w:rsidRDefault="00E61457" w:rsidP="00964863">
            <w:pPr>
              <w:suppressAutoHyphens/>
              <w:spacing w:line="280" w:lineRule="exact"/>
              <w:jc w:val="center"/>
              <w:rPr>
                <w:sz w:val="22"/>
                <w:szCs w:val="22"/>
              </w:rPr>
            </w:pPr>
            <w:r>
              <w:rPr>
                <w:sz w:val="22"/>
                <w:szCs w:val="22"/>
              </w:rPr>
              <w:t>1943 г.,</w:t>
            </w:r>
          </w:p>
          <w:p w:rsidR="00E61457" w:rsidRPr="008F45C8" w:rsidRDefault="00E61457" w:rsidP="00964863">
            <w:pPr>
              <w:suppressAutoHyphens/>
              <w:spacing w:line="280" w:lineRule="exact"/>
              <w:jc w:val="center"/>
              <w:rPr>
                <w:sz w:val="22"/>
                <w:szCs w:val="22"/>
              </w:rPr>
            </w:pPr>
            <w:r>
              <w:rPr>
                <w:sz w:val="22"/>
                <w:szCs w:val="22"/>
              </w:rPr>
              <w:t>1951 г.</w:t>
            </w:r>
          </w:p>
        </w:tc>
        <w:tc>
          <w:tcPr>
            <w:tcW w:w="1559" w:type="dxa"/>
            <w:vAlign w:val="center"/>
          </w:tcPr>
          <w:p w:rsidR="00E61457" w:rsidRPr="008F45C8" w:rsidRDefault="00E61457" w:rsidP="00964863">
            <w:pPr>
              <w:suppressAutoHyphens/>
              <w:spacing w:line="280" w:lineRule="exact"/>
              <w:jc w:val="center"/>
              <w:rPr>
                <w:sz w:val="22"/>
                <w:szCs w:val="22"/>
              </w:rPr>
            </w:pPr>
            <w:r>
              <w:rPr>
                <w:sz w:val="22"/>
                <w:szCs w:val="22"/>
              </w:rPr>
              <w:t>М-382</w:t>
            </w:r>
          </w:p>
        </w:tc>
        <w:tc>
          <w:tcPr>
            <w:tcW w:w="2346" w:type="dxa"/>
            <w:vAlign w:val="center"/>
          </w:tcPr>
          <w:p w:rsidR="00E61457" w:rsidRDefault="00E61457" w:rsidP="00964863">
            <w:pPr>
              <w:suppressAutoHyphens/>
              <w:spacing w:line="280" w:lineRule="exact"/>
              <w:jc w:val="right"/>
              <w:rPr>
                <w:sz w:val="22"/>
                <w:szCs w:val="22"/>
              </w:rPr>
            </w:pPr>
            <w:r>
              <w:rPr>
                <w:sz w:val="22"/>
                <w:szCs w:val="22"/>
              </w:rPr>
              <w:t>с. Рышково, 40 м от здания средней школы</w:t>
            </w:r>
          </w:p>
        </w:tc>
      </w:tr>
      <w:tr w:rsidR="002B0D96" w:rsidTr="002B0D96">
        <w:tc>
          <w:tcPr>
            <w:tcW w:w="699" w:type="dxa"/>
            <w:vAlign w:val="center"/>
          </w:tcPr>
          <w:p w:rsidR="002B0D96" w:rsidRDefault="002B0D96" w:rsidP="00684ED5">
            <w:pPr>
              <w:suppressAutoHyphens/>
              <w:spacing w:line="240" w:lineRule="exact"/>
              <w:jc w:val="center"/>
              <w:rPr>
                <w:b/>
                <w:sz w:val="22"/>
                <w:szCs w:val="22"/>
              </w:rPr>
            </w:pPr>
            <w:r>
              <w:rPr>
                <w:b/>
                <w:sz w:val="22"/>
                <w:szCs w:val="22"/>
              </w:rPr>
              <w:t>3</w:t>
            </w:r>
          </w:p>
        </w:tc>
        <w:tc>
          <w:tcPr>
            <w:tcW w:w="3662" w:type="dxa"/>
            <w:vAlign w:val="center"/>
          </w:tcPr>
          <w:p w:rsidR="002B0D96" w:rsidRDefault="002B0D96" w:rsidP="00684ED5">
            <w:pPr>
              <w:suppressAutoHyphens/>
              <w:spacing w:line="240" w:lineRule="exact"/>
              <w:rPr>
                <w:sz w:val="22"/>
                <w:szCs w:val="22"/>
              </w:rPr>
            </w:pPr>
            <w:r>
              <w:rPr>
                <w:sz w:val="22"/>
                <w:szCs w:val="22"/>
              </w:rPr>
              <w:t>Могила Ларионова М.Н., погибшего в годы Великой Отечественной войны</w:t>
            </w:r>
          </w:p>
        </w:tc>
        <w:tc>
          <w:tcPr>
            <w:tcW w:w="1701" w:type="dxa"/>
            <w:vAlign w:val="center"/>
          </w:tcPr>
          <w:p w:rsidR="002B0D96" w:rsidRPr="000633AA" w:rsidRDefault="002B0D96" w:rsidP="00684ED5">
            <w:pPr>
              <w:suppressAutoHyphens/>
              <w:spacing w:line="240" w:lineRule="exact"/>
              <w:jc w:val="center"/>
              <w:rPr>
                <w:sz w:val="22"/>
                <w:szCs w:val="22"/>
              </w:rPr>
            </w:pPr>
            <w:r>
              <w:rPr>
                <w:sz w:val="22"/>
                <w:szCs w:val="22"/>
              </w:rPr>
              <w:t>10.01.43 г.</w:t>
            </w:r>
          </w:p>
        </w:tc>
        <w:tc>
          <w:tcPr>
            <w:tcW w:w="1559" w:type="dxa"/>
            <w:vAlign w:val="center"/>
          </w:tcPr>
          <w:p w:rsidR="002B0D96" w:rsidRPr="002B0D96" w:rsidRDefault="002B0D96" w:rsidP="00684ED5">
            <w:pPr>
              <w:suppressAutoHyphens/>
              <w:spacing w:line="240" w:lineRule="exact"/>
              <w:jc w:val="center"/>
              <w:rPr>
                <w:sz w:val="22"/>
                <w:szCs w:val="22"/>
              </w:rPr>
            </w:pPr>
            <w:r w:rsidRPr="002B0D96">
              <w:rPr>
                <w:sz w:val="22"/>
                <w:szCs w:val="22"/>
              </w:rPr>
              <w:t>Р. 841</w:t>
            </w:r>
          </w:p>
        </w:tc>
        <w:tc>
          <w:tcPr>
            <w:tcW w:w="2346" w:type="dxa"/>
            <w:vAlign w:val="center"/>
          </w:tcPr>
          <w:p w:rsidR="002B0D96" w:rsidRDefault="002B0D96" w:rsidP="00684ED5">
            <w:pPr>
              <w:suppressAutoHyphens/>
              <w:spacing w:line="240" w:lineRule="exact"/>
              <w:jc w:val="right"/>
              <w:rPr>
                <w:sz w:val="22"/>
                <w:szCs w:val="22"/>
              </w:rPr>
            </w:pPr>
            <w:r>
              <w:rPr>
                <w:sz w:val="22"/>
                <w:szCs w:val="22"/>
              </w:rPr>
              <w:t>с. Рышково</w:t>
            </w:r>
          </w:p>
        </w:tc>
      </w:tr>
      <w:tr w:rsidR="002B0D96" w:rsidTr="002B0D96">
        <w:tc>
          <w:tcPr>
            <w:tcW w:w="699" w:type="dxa"/>
            <w:vAlign w:val="center"/>
          </w:tcPr>
          <w:p w:rsidR="002B0D96" w:rsidRDefault="002B0D96" w:rsidP="00684ED5">
            <w:pPr>
              <w:suppressAutoHyphens/>
              <w:spacing w:line="240" w:lineRule="exact"/>
              <w:jc w:val="center"/>
              <w:rPr>
                <w:b/>
                <w:sz w:val="22"/>
                <w:szCs w:val="22"/>
              </w:rPr>
            </w:pPr>
            <w:r>
              <w:rPr>
                <w:b/>
                <w:sz w:val="22"/>
                <w:szCs w:val="22"/>
              </w:rPr>
              <w:t>4</w:t>
            </w:r>
          </w:p>
        </w:tc>
        <w:tc>
          <w:tcPr>
            <w:tcW w:w="3662" w:type="dxa"/>
            <w:vAlign w:val="center"/>
          </w:tcPr>
          <w:p w:rsidR="002B0D96" w:rsidRDefault="002B0D96" w:rsidP="00684ED5">
            <w:pPr>
              <w:suppressAutoHyphens/>
              <w:spacing w:line="240" w:lineRule="exact"/>
              <w:rPr>
                <w:sz w:val="22"/>
                <w:szCs w:val="22"/>
              </w:rPr>
            </w:pPr>
            <w:r>
              <w:rPr>
                <w:sz w:val="22"/>
                <w:szCs w:val="22"/>
              </w:rPr>
              <w:t>Могила Алексеева Т.А., погибшего в годы Великой Отечественной  войны</w:t>
            </w:r>
          </w:p>
        </w:tc>
        <w:tc>
          <w:tcPr>
            <w:tcW w:w="1701" w:type="dxa"/>
            <w:vAlign w:val="center"/>
          </w:tcPr>
          <w:p w:rsidR="002B0D96" w:rsidRPr="000633AA" w:rsidRDefault="002B0D96" w:rsidP="00684ED5">
            <w:pPr>
              <w:suppressAutoHyphens/>
              <w:spacing w:line="240" w:lineRule="exact"/>
              <w:jc w:val="center"/>
              <w:rPr>
                <w:sz w:val="22"/>
                <w:szCs w:val="22"/>
              </w:rPr>
            </w:pPr>
            <w:r>
              <w:rPr>
                <w:sz w:val="22"/>
                <w:szCs w:val="22"/>
              </w:rPr>
              <w:t>25.01.43 г.</w:t>
            </w:r>
          </w:p>
        </w:tc>
        <w:tc>
          <w:tcPr>
            <w:tcW w:w="1559" w:type="dxa"/>
            <w:vAlign w:val="center"/>
          </w:tcPr>
          <w:p w:rsidR="002B0D96" w:rsidRPr="002B0D96" w:rsidRDefault="002B0D96" w:rsidP="00684ED5">
            <w:pPr>
              <w:suppressAutoHyphens/>
              <w:spacing w:line="240" w:lineRule="exact"/>
              <w:jc w:val="center"/>
              <w:rPr>
                <w:sz w:val="22"/>
                <w:szCs w:val="22"/>
              </w:rPr>
            </w:pPr>
            <w:r w:rsidRPr="002B0D96">
              <w:rPr>
                <w:sz w:val="22"/>
                <w:szCs w:val="22"/>
              </w:rPr>
              <w:t>Р. 841</w:t>
            </w:r>
          </w:p>
        </w:tc>
        <w:tc>
          <w:tcPr>
            <w:tcW w:w="2346" w:type="dxa"/>
            <w:vAlign w:val="center"/>
          </w:tcPr>
          <w:p w:rsidR="002B0D96" w:rsidRDefault="002B0D96" w:rsidP="00684ED5">
            <w:pPr>
              <w:suppressAutoHyphens/>
              <w:spacing w:line="240" w:lineRule="exact"/>
              <w:jc w:val="right"/>
              <w:rPr>
                <w:sz w:val="22"/>
                <w:szCs w:val="22"/>
              </w:rPr>
            </w:pPr>
            <w:r>
              <w:rPr>
                <w:sz w:val="22"/>
                <w:szCs w:val="22"/>
              </w:rPr>
              <w:t>с. Рышково</w:t>
            </w:r>
          </w:p>
        </w:tc>
      </w:tr>
    </w:tbl>
    <w:p w:rsidR="00C6151F" w:rsidRDefault="00C6151F" w:rsidP="00684ED5">
      <w:pPr>
        <w:spacing w:line="160" w:lineRule="exact"/>
        <w:ind w:firstLine="709"/>
        <w:jc w:val="right"/>
        <w:rPr>
          <w:bCs/>
        </w:rPr>
      </w:pPr>
    </w:p>
    <w:p w:rsidR="00FD63CF" w:rsidRPr="00276608" w:rsidRDefault="00FD63CF" w:rsidP="00FD63CF">
      <w:pPr>
        <w:spacing w:line="280" w:lineRule="exact"/>
        <w:ind w:firstLine="709"/>
        <w:jc w:val="right"/>
      </w:pPr>
      <w:r w:rsidRPr="00276608">
        <w:t>Таблица №</w:t>
      </w:r>
      <w:r>
        <w:t xml:space="preserve"> </w:t>
      </w:r>
      <w:r w:rsidR="00C807E9">
        <w:t>4</w:t>
      </w:r>
    </w:p>
    <w:p w:rsidR="00FD63CF" w:rsidRDefault="00FD63CF" w:rsidP="00FD63CF">
      <w:pPr>
        <w:spacing w:line="280" w:lineRule="exact"/>
        <w:ind w:firstLine="709"/>
        <w:jc w:val="right"/>
        <w:rPr>
          <w:b/>
        </w:rPr>
      </w:pPr>
      <w:r>
        <w:rPr>
          <w:b/>
        </w:rPr>
        <w:t>Перечень вновь выявленных памятников археологии и истории Курского</w:t>
      </w:r>
      <w:r w:rsidRPr="00476EF8">
        <w:rPr>
          <w:b/>
        </w:rPr>
        <w:t xml:space="preserve"> район</w:t>
      </w:r>
      <w:r>
        <w:rPr>
          <w:b/>
        </w:rPr>
        <w:t>а</w:t>
      </w:r>
    </w:p>
    <w:p w:rsidR="00FD63CF" w:rsidRDefault="00FD63CF" w:rsidP="00FD63CF">
      <w:pPr>
        <w:spacing w:line="160" w:lineRule="exact"/>
        <w:ind w:firstLine="709"/>
        <w:jc w:val="right"/>
        <w:rPr>
          <w:b/>
        </w:rPr>
      </w:pPr>
    </w:p>
    <w:tbl>
      <w:tblPr>
        <w:tblStyle w:val="ac"/>
        <w:tblW w:w="0" w:type="auto"/>
        <w:tblLook w:val="04A0"/>
      </w:tblPr>
      <w:tblGrid>
        <w:gridCol w:w="699"/>
        <w:gridCol w:w="3662"/>
        <w:gridCol w:w="3260"/>
        <w:gridCol w:w="2346"/>
      </w:tblGrid>
      <w:tr w:rsidR="00FD63CF" w:rsidTr="00641D7F">
        <w:trPr>
          <w:trHeight w:val="633"/>
        </w:trPr>
        <w:tc>
          <w:tcPr>
            <w:tcW w:w="699" w:type="dxa"/>
            <w:shd w:val="clear" w:color="auto" w:fill="E9E6D7"/>
            <w:vAlign w:val="center"/>
          </w:tcPr>
          <w:p w:rsidR="00FD63CF" w:rsidRPr="00F65D58" w:rsidRDefault="00FD63CF" w:rsidP="006349BB">
            <w:pPr>
              <w:suppressAutoHyphens/>
              <w:spacing w:line="280" w:lineRule="exact"/>
              <w:jc w:val="center"/>
              <w:rPr>
                <w:b/>
              </w:rPr>
            </w:pPr>
            <w:r w:rsidRPr="00F65D58">
              <w:rPr>
                <w:b/>
              </w:rPr>
              <w:t>№№ п/п</w:t>
            </w:r>
          </w:p>
        </w:tc>
        <w:tc>
          <w:tcPr>
            <w:tcW w:w="3662" w:type="dxa"/>
            <w:shd w:val="clear" w:color="auto" w:fill="E9E6D7"/>
            <w:vAlign w:val="center"/>
          </w:tcPr>
          <w:p w:rsidR="00FD63CF" w:rsidRPr="00F65D58" w:rsidRDefault="00FD63CF" w:rsidP="006349BB">
            <w:pPr>
              <w:suppressAutoHyphens/>
              <w:spacing w:line="280" w:lineRule="exact"/>
              <w:jc w:val="center"/>
              <w:rPr>
                <w:b/>
              </w:rPr>
            </w:pPr>
            <w:r w:rsidRPr="00F65D58">
              <w:rPr>
                <w:b/>
              </w:rPr>
              <w:t>Наименование памятника</w:t>
            </w:r>
          </w:p>
        </w:tc>
        <w:tc>
          <w:tcPr>
            <w:tcW w:w="3260" w:type="dxa"/>
            <w:shd w:val="clear" w:color="auto" w:fill="E9E6D7"/>
            <w:vAlign w:val="center"/>
          </w:tcPr>
          <w:p w:rsidR="00FD63CF" w:rsidRPr="00F65D58" w:rsidRDefault="00FD63CF" w:rsidP="006349BB">
            <w:pPr>
              <w:suppressAutoHyphens/>
              <w:spacing w:line="280" w:lineRule="exact"/>
              <w:jc w:val="center"/>
              <w:rPr>
                <w:b/>
              </w:rPr>
            </w:pPr>
            <w:r w:rsidRPr="00F65D58">
              <w:rPr>
                <w:b/>
              </w:rPr>
              <w:t>Датировка</w:t>
            </w:r>
          </w:p>
        </w:tc>
        <w:tc>
          <w:tcPr>
            <w:tcW w:w="2346" w:type="dxa"/>
            <w:shd w:val="clear" w:color="auto" w:fill="E9E6D7"/>
            <w:vAlign w:val="center"/>
          </w:tcPr>
          <w:p w:rsidR="00FD63CF" w:rsidRPr="00F65D58" w:rsidRDefault="00FD63CF" w:rsidP="006349BB">
            <w:pPr>
              <w:suppressAutoHyphens/>
              <w:spacing w:line="280" w:lineRule="exact"/>
              <w:jc w:val="center"/>
              <w:rPr>
                <w:b/>
              </w:rPr>
            </w:pPr>
            <w:r w:rsidRPr="00F65D58">
              <w:rPr>
                <w:b/>
              </w:rPr>
              <w:t>Местонахождение памятника</w:t>
            </w:r>
          </w:p>
        </w:tc>
      </w:tr>
      <w:tr w:rsidR="00FD63CF" w:rsidTr="00641D7F">
        <w:trPr>
          <w:trHeight w:val="358"/>
        </w:trPr>
        <w:tc>
          <w:tcPr>
            <w:tcW w:w="9967" w:type="dxa"/>
            <w:gridSpan w:val="4"/>
            <w:shd w:val="clear" w:color="auto" w:fill="E9E6D7"/>
            <w:vAlign w:val="center"/>
          </w:tcPr>
          <w:p w:rsidR="00FD63CF" w:rsidRPr="00D61484" w:rsidRDefault="00FD63CF" w:rsidP="006349BB">
            <w:pPr>
              <w:suppressAutoHyphens/>
              <w:spacing w:line="280" w:lineRule="exact"/>
              <w:jc w:val="center"/>
              <w:rPr>
                <w:b/>
              </w:rPr>
            </w:pPr>
            <w:r w:rsidRPr="00D61484">
              <w:rPr>
                <w:b/>
              </w:rPr>
              <w:t>ПАМЯТНИКИ</w:t>
            </w:r>
            <w:r>
              <w:rPr>
                <w:b/>
              </w:rPr>
              <w:t xml:space="preserve"> </w:t>
            </w:r>
            <w:r w:rsidRPr="00D61484">
              <w:rPr>
                <w:b/>
              </w:rPr>
              <w:t xml:space="preserve"> АРХЕОЛОГИИ</w:t>
            </w:r>
          </w:p>
        </w:tc>
      </w:tr>
      <w:tr w:rsidR="00E61457" w:rsidTr="00DE7C6B">
        <w:tc>
          <w:tcPr>
            <w:tcW w:w="699" w:type="dxa"/>
            <w:vAlign w:val="center"/>
          </w:tcPr>
          <w:p w:rsidR="00E61457" w:rsidRDefault="00E61457" w:rsidP="006349BB">
            <w:pPr>
              <w:suppressAutoHyphens/>
              <w:spacing w:line="240" w:lineRule="exact"/>
              <w:jc w:val="center"/>
              <w:rPr>
                <w:b/>
                <w:sz w:val="22"/>
                <w:szCs w:val="22"/>
              </w:rPr>
            </w:pPr>
            <w:r>
              <w:rPr>
                <w:b/>
                <w:sz w:val="22"/>
                <w:szCs w:val="22"/>
              </w:rPr>
              <w:t>1</w:t>
            </w:r>
          </w:p>
        </w:tc>
        <w:tc>
          <w:tcPr>
            <w:tcW w:w="3662" w:type="dxa"/>
            <w:vAlign w:val="center"/>
          </w:tcPr>
          <w:p w:rsidR="00E61457" w:rsidRDefault="00E61457" w:rsidP="00964863">
            <w:pPr>
              <w:suppressAutoHyphens/>
              <w:spacing w:line="240" w:lineRule="exact"/>
              <w:rPr>
                <w:sz w:val="22"/>
                <w:szCs w:val="22"/>
              </w:rPr>
            </w:pPr>
            <w:r>
              <w:rPr>
                <w:sz w:val="22"/>
                <w:szCs w:val="22"/>
              </w:rPr>
              <w:t>Курган Кислино-2</w:t>
            </w:r>
          </w:p>
        </w:tc>
        <w:tc>
          <w:tcPr>
            <w:tcW w:w="3260" w:type="dxa"/>
            <w:vAlign w:val="center"/>
          </w:tcPr>
          <w:p w:rsidR="00E61457" w:rsidRPr="009F239D" w:rsidRDefault="00E61457" w:rsidP="00964863">
            <w:pPr>
              <w:suppressAutoHyphens/>
              <w:spacing w:line="240" w:lineRule="exact"/>
              <w:jc w:val="center"/>
              <w:rPr>
                <w:sz w:val="22"/>
                <w:szCs w:val="22"/>
              </w:rPr>
            </w:pPr>
            <w:r>
              <w:rPr>
                <w:sz w:val="22"/>
                <w:szCs w:val="22"/>
                <w:lang w:val="en-US"/>
              </w:rPr>
              <w:t>III</w:t>
            </w:r>
            <w:r w:rsidRPr="009F239D">
              <w:rPr>
                <w:sz w:val="22"/>
                <w:szCs w:val="22"/>
              </w:rPr>
              <w:t>-</w:t>
            </w:r>
            <w:r>
              <w:rPr>
                <w:sz w:val="22"/>
                <w:szCs w:val="22"/>
                <w:lang w:val="en-US"/>
              </w:rPr>
              <w:t>II</w:t>
            </w:r>
            <w:r w:rsidRPr="009F239D">
              <w:rPr>
                <w:sz w:val="22"/>
                <w:szCs w:val="22"/>
              </w:rPr>
              <w:t xml:space="preserve"> </w:t>
            </w:r>
            <w:r>
              <w:rPr>
                <w:sz w:val="22"/>
                <w:szCs w:val="22"/>
              </w:rPr>
              <w:t>тыс. до н.э.</w:t>
            </w:r>
          </w:p>
        </w:tc>
        <w:tc>
          <w:tcPr>
            <w:tcW w:w="2346" w:type="dxa"/>
            <w:vAlign w:val="center"/>
          </w:tcPr>
          <w:p w:rsidR="00E61457" w:rsidRDefault="00E61457" w:rsidP="00964863">
            <w:pPr>
              <w:suppressAutoHyphens/>
              <w:spacing w:line="240" w:lineRule="exact"/>
              <w:jc w:val="right"/>
              <w:rPr>
                <w:sz w:val="22"/>
                <w:szCs w:val="22"/>
              </w:rPr>
            </w:pPr>
            <w:r>
              <w:rPr>
                <w:sz w:val="22"/>
                <w:szCs w:val="22"/>
              </w:rPr>
              <w:t>х. Кислино</w:t>
            </w:r>
          </w:p>
        </w:tc>
      </w:tr>
      <w:tr w:rsidR="00E61457" w:rsidTr="00DE7C6B">
        <w:tc>
          <w:tcPr>
            <w:tcW w:w="699" w:type="dxa"/>
            <w:vAlign w:val="center"/>
          </w:tcPr>
          <w:p w:rsidR="00E61457" w:rsidRDefault="00E61457" w:rsidP="006349BB">
            <w:pPr>
              <w:suppressAutoHyphens/>
              <w:spacing w:line="240" w:lineRule="exact"/>
              <w:jc w:val="center"/>
              <w:rPr>
                <w:b/>
                <w:sz w:val="22"/>
                <w:szCs w:val="22"/>
              </w:rPr>
            </w:pPr>
            <w:r>
              <w:rPr>
                <w:b/>
                <w:sz w:val="22"/>
                <w:szCs w:val="22"/>
              </w:rPr>
              <w:t>2</w:t>
            </w:r>
          </w:p>
        </w:tc>
        <w:tc>
          <w:tcPr>
            <w:tcW w:w="3662" w:type="dxa"/>
            <w:vAlign w:val="center"/>
          </w:tcPr>
          <w:p w:rsidR="00E61457" w:rsidRDefault="00E61457" w:rsidP="00964863">
            <w:pPr>
              <w:suppressAutoHyphens/>
              <w:spacing w:line="240" w:lineRule="exact"/>
              <w:rPr>
                <w:sz w:val="22"/>
                <w:szCs w:val="22"/>
              </w:rPr>
            </w:pPr>
            <w:r>
              <w:rPr>
                <w:sz w:val="22"/>
                <w:szCs w:val="22"/>
              </w:rPr>
              <w:t>Курган Кислино-3</w:t>
            </w:r>
          </w:p>
        </w:tc>
        <w:tc>
          <w:tcPr>
            <w:tcW w:w="3260" w:type="dxa"/>
            <w:vAlign w:val="center"/>
          </w:tcPr>
          <w:p w:rsidR="00E61457" w:rsidRPr="009F239D" w:rsidRDefault="00E61457" w:rsidP="00964863">
            <w:pPr>
              <w:suppressAutoHyphens/>
              <w:spacing w:line="240" w:lineRule="exact"/>
              <w:jc w:val="center"/>
              <w:rPr>
                <w:sz w:val="22"/>
                <w:szCs w:val="22"/>
              </w:rPr>
            </w:pPr>
            <w:r>
              <w:rPr>
                <w:sz w:val="22"/>
                <w:szCs w:val="22"/>
                <w:lang w:val="en-US"/>
              </w:rPr>
              <w:t>III</w:t>
            </w:r>
            <w:r w:rsidRPr="009F239D">
              <w:rPr>
                <w:sz w:val="22"/>
                <w:szCs w:val="22"/>
              </w:rPr>
              <w:t>-</w:t>
            </w:r>
            <w:r>
              <w:rPr>
                <w:sz w:val="22"/>
                <w:szCs w:val="22"/>
                <w:lang w:val="en-US"/>
              </w:rPr>
              <w:t>II</w:t>
            </w:r>
            <w:r w:rsidRPr="009F239D">
              <w:rPr>
                <w:sz w:val="22"/>
                <w:szCs w:val="22"/>
              </w:rPr>
              <w:t xml:space="preserve"> </w:t>
            </w:r>
            <w:r>
              <w:rPr>
                <w:sz w:val="22"/>
                <w:szCs w:val="22"/>
              </w:rPr>
              <w:t>тыс. до н.э.</w:t>
            </w:r>
          </w:p>
        </w:tc>
        <w:tc>
          <w:tcPr>
            <w:tcW w:w="2346" w:type="dxa"/>
            <w:vAlign w:val="center"/>
          </w:tcPr>
          <w:p w:rsidR="00E61457" w:rsidRDefault="00E61457" w:rsidP="00964863">
            <w:pPr>
              <w:suppressAutoHyphens/>
              <w:spacing w:line="240" w:lineRule="exact"/>
              <w:jc w:val="right"/>
              <w:rPr>
                <w:sz w:val="22"/>
                <w:szCs w:val="22"/>
              </w:rPr>
            </w:pPr>
            <w:r>
              <w:rPr>
                <w:sz w:val="22"/>
                <w:szCs w:val="22"/>
              </w:rPr>
              <w:t>х. Кислино</w:t>
            </w:r>
          </w:p>
        </w:tc>
      </w:tr>
      <w:tr w:rsidR="00E61457" w:rsidTr="00DE7C6B">
        <w:tc>
          <w:tcPr>
            <w:tcW w:w="699" w:type="dxa"/>
            <w:vAlign w:val="center"/>
          </w:tcPr>
          <w:p w:rsidR="00E61457" w:rsidRDefault="00E61457" w:rsidP="006349BB">
            <w:pPr>
              <w:suppressAutoHyphens/>
              <w:spacing w:line="240" w:lineRule="exact"/>
              <w:jc w:val="center"/>
              <w:rPr>
                <w:b/>
                <w:sz w:val="22"/>
                <w:szCs w:val="22"/>
              </w:rPr>
            </w:pPr>
            <w:r>
              <w:rPr>
                <w:b/>
                <w:sz w:val="22"/>
                <w:szCs w:val="22"/>
              </w:rPr>
              <w:t>3</w:t>
            </w:r>
          </w:p>
        </w:tc>
        <w:tc>
          <w:tcPr>
            <w:tcW w:w="3662" w:type="dxa"/>
            <w:vAlign w:val="center"/>
          </w:tcPr>
          <w:p w:rsidR="00E61457" w:rsidRDefault="00E61457" w:rsidP="00964863">
            <w:pPr>
              <w:suppressAutoHyphens/>
              <w:spacing w:line="240" w:lineRule="exact"/>
              <w:rPr>
                <w:sz w:val="22"/>
                <w:szCs w:val="22"/>
              </w:rPr>
            </w:pPr>
            <w:r>
              <w:rPr>
                <w:sz w:val="22"/>
                <w:szCs w:val="22"/>
              </w:rPr>
              <w:t>Селище Рышково</w:t>
            </w:r>
          </w:p>
        </w:tc>
        <w:tc>
          <w:tcPr>
            <w:tcW w:w="3260" w:type="dxa"/>
            <w:vAlign w:val="center"/>
          </w:tcPr>
          <w:p w:rsidR="00E61457" w:rsidRPr="00BA2997" w:rsidRDefault="00E61457" w:rsidP="00964863">
            <w:pPr>
              <w:suppressAutoHyphens/>
              <w:spacing w:line="240" w:lineRule="exact"/>
              <w:jc w:val="center"/>
              <w:rPr>
                <w:sz w:val="22"/>
                <w:szCs w:val="22"/>
              </w:rPr>
            </w:pPr>
            <w:r>
              <w:rPr>
                <w:sz w:val="22"/>
                <w:szCs w:val="22"/>
                <w:lang w:val="en-US"/>
              </w:rPr>
              <w:t>I</w:t>
            </w:r>
            <w:r w:rsidRPr="00BA2997">
              <w:rPr>
                <w:sz w:val="22"/>
                <w:szCs w:val="22"/>
              </w:rPr>
              <w:t xml:space="preserve"> </w:t>
            </w:r>
            <w:r>
              <w:rPr>
                <w:sz w:val="22"/>
                <w:szCs w:val="22"/>
              </w:rPr>
              <w:t>тыс. до н.э.;</w:t>
            </w:r>
            <w:r w:rsidRPr="00BA2997">
              <w:rPr>
                <w:sz w:val="22"/>
                <w:szCs w:val="22"/>
              </w:rPr>
              <w:t xml:space="preserve"> </w:t>
            </w:r>
            <w:r>
              <w:rPr>
                <w:sz w:val="22"/>
                <w:szCs w:val="22"/>
                <w:lang w:val="en-US"/>
              </w:rPr>
              <w:t>VIII</w:t>
            </w:r>
            <w:r w:rsidRPr="00BA2997">
              <w:rPr>
                <w:sz w:val="22"/>
                <w:szCs w:val="22"/>
              </w:rPr>
              <w:t>-</w:t>
            </w:r>
            <w:r>
              <w:rPr>
                <w:sz w:val="22"/>
                <w:szCs w:val="22"/>
                <w:lang w:val="en-US"/>
              </w:rPr>
              <w:t>XIII</w:t>
            </w:r>
            <w:r w:rsidRPr="00BA2997">
              <w:rPr>
                <w:sz w:val="22"/>
                <w:szCs w:val="22"/>
              </w:rPr>
              <w:t xml:space="preserve"> </w:t>
            </w:r>
            <w:r>
              <w:rPr>
                <w:sz w:val="22"/>
                <w:szCs w:val="22"/>
              </w:rPr>
              <w:t>вв.</w:t>
            </w:r>
          </w:p>
        </w:tc>
        <w:tc>
          <w:tcPr>
            <w:tcW w:w="2346" w:type="dxa"/>
            <w:vAlign w:val="center"/>
          </w:tcPr>
          <w:p w:rsidR="00E61457" w:rsidRDefault="00E61457" w:rsidP="00964863">
            <w:pPr>
              <w:suppressAutoHyphens/>
              <w:spacing w:line="240" w:lineRule="exact"/>
              <w:jc w:val="right"/>
              <w:rPr>
                <w:sz w:val="22"/>
                <w:szCs w:val="22"/>
              </w:rPr>
            </w:pPr>
            <w:r>
              <w:rPr>
                <w:sz w:val="22"/>
                <w:szCs w:val="22"/>
              </w:rPr>
              <w:t>с. Рышково</w:t>
            </w:r>
          </w:p>
        </w:tc>
      </w:tr>
      <w:tr w:rsidR="00E61457" w:rsidTr="00964863">
        <w:tc>
          <w:tcPr>
            <w:tcW w:w="699" w:type="dxa"/>
          </w:tcPr>
          <w:p w:rsidR="00E61457" w:rsidRDefault="00E61457" w:rsidP="006349BB">
            <w:pPr>
              <w:suppressAutoHyphens/>
              <w:spacing w:line="240" w:lineRule="exact"/>
              <w:jc w:val="center"/>
              <w:rPr>
                <w:b/>
                <w:sz w:val="22"/>
                <w:szCs w:val="22"/>
              </w:rPr>
            </w:pPr>
            <w:r>
              <w:rPr>
                <w:b/>
                <w:sz w:val="22"/>
                <w:szCs w:val="22"/>
              </w:rPr>
              <w:t>4</w:t>
            </w:r>
          </w:p>
        </w:tc>
        <w:tc>
          <w:tcPr>
            <w:tcW w:w="3662" w:type="dxa"/>
            <w:vAlign w:val="center"/>
          </w:tcPr>
          <w:p w:rsidR="00E61457" w:rsidRDefault="00E61457" w:rsidP="00964863">
            <w:pPr>
              <w:suppressAutoHyphens/>
              <w:spacing w:line="240" w:lineRule="exact"/>
              <w:rPr>
                <w:sz w:val="22"/>
                <w:szCs w:val="22"/>
              </w:rPr>
            </w:pPr>
            <w:r>
              <w:rPr>
                <w:sz w:val="22"/>
                <w:szCs w:val="22"/>
              </w:rPr>
              <w:t>Курган Рышково</w:t>
            </w:r>
          </w:p>
        </w:tc>
        <w:tc>
          <w:tcPr>
            <w:tcW w:w="3260" w:type="dxa"/>
            <w:vAlign w:val="center"/>
          </w:tcPr>
          <w:p w:rsidR="00E61457" w:rsidRPr="00BA2997" w:rsidRDefault="00E61457" w:rsidP="00964863">
            <w:pPr>
              <w:suppressAutoHyphens/>
              <w:spacing w:line="240" w:lineRule="exact"/>
              <w:jc w:val="center"/>
              <w:rPr>
                <w:sz w:val="22"/>
                <w:szCs w:val="22"/>
              </w:rPr>
            </w:pPr>
            <w:r>
              <w:rPr>
                <w:sz w:val="22"/>
                <w:szCs w:val="22"/>
              </w:rPr>
              <w:t>без датировки</w:t>
            </w:r>
          </w:p>
        </w:tc>
        <w:tc>
          <w:tcPr>
            <w:tcW w:w="2346" w:type="dxa"/>
            <w:vAlign w:val="center"/>
          </w:tcPr>
          <w:p w:rsidR="00E61457" w:rsidRDefault="00E61457" w:rsidP="00964863">
            <w:pPr>
              <w:suppressAutoHyphens/>
              <w:spacing w:line="240" w:lineRule="exact"/>
              <w:jc w:val="right"/>
              <w:rPr>
                <w:sz w:val="22"/>
                <w:szCs w:val="22"/>
              </w:rPr>
            </w:pPr>
            <w:r>
              <w:rPr>
                <w:sz w:val="22"/>
                <w:szCs w:val="22"/>
              </w:rPr>
              <w:t>с. Рышково</w:t>
            </w:r>
          </w:p>
        </w:tc>
      </w:tr>
    </w:tbl>
    <w:p w:rsidR="00654444" w:rsidRDefault="00654444">
      <w:pPr>
        <w:rPr>
          <w:b/>
        </w:rPr>
      </w:pPr>
      <w:r>
        <w:rPr>
          <w:b/>
        </w:rPr>
        <w:br w:type="page"/>
      </w:r>
    </w:p>
    <w:p w:rsidR="00654444" w:rsidRPr="00351434" w:rsidRDefault="00654444" w:rsidP="00FE0497">
      <w:pPr>
        <w:shd w:val="clear" w:color="auto" w:fill="E5E2D1"/>
        <w:spacing w:line="340" w:lineRule="exact"/>
        <w:jc w:val="center"/>
        <w:rPr>
          <w:b/>
          <w:bCs/>
          <w:kern w:val="1"/>
          <w:sz w:val="28"/>
          <w:szCs w:val="28"/>
        </w:rPr>
      </w:pPr>
      <w:r w:rsidRPr="00351434">
        <w:rPr>
          <w:b/>
          <w:sz w:val="28"/>
          <w:szCs w:val="28"/>
        </w:rPr>
        <w:lastRenderedPageBreak/>
        <w:t>4.  КОМПЛЕКСНЫЙ  АНАЛИЗ  ТЕРРИТОРИИ  СЕЛЬСОВЕТА</w:t>
      </w:r>
      <w:r w:rsidRPr="00351434">
        <w:rPr>
          <w:b/>
          <w:bCs/>
          <w:kern w:val="1"/>
          <w:sz w:val="28"/>
          <w:szCs w:val="28"/>
        </w:rPr>
        <w:t>,  ПРОБЛЕМ  И  НАПРАВЛЕНИЙ  ЕГО  РАЗВИТИЯ</w:t>
      </w:r>
    </w:p>
    <w:p w:rsidR="00654444" w:rsidRDefault="00654444" w:rsidP="003512AD">
      <w:pPr>
        <w:spacing w:line="340" w:lineRule="exact"/>
        <w:jc w:val="center"/>
        <w:rPr>
          <w:bCs/>
          <w:color w:val="000000"/>
        </w:rPr>
      </w:pPr>
    </w:p>
    <w:p w:rsidR="005E3630" w:rsidRPr="00542695" w:rsidRDefault="00542695" w:rsidP="00FE0497">
      <w:pPr>
        <w:shd w:val="clear" w:color="auto" w:fill="E5E2D1"/>
        <w:spacing w:line="340" w:lineRule="exact"/>
        <w:jc w:val="center"/>
        <w:rPr>
          <w:b/>
          <w:bCs/>
          <w:color w:val="000000"/>
        </w:rPr>
      </w:pPr>
      <w:r w:rsidRPr="00542695">
        <w:rPr>
          <w:b/>
          <w:bCs/>
          <w:color w:val="000000"/>
        </w:rPr>
        <w:t xml:space="preserve">4.1. </w:t>
      </w:r>
      <w:r w:rsidR="00351434" w:rsidRPr="00542695">
        <w:rPr>
          <w:b/>
          <w:bCs/>
          <w:color w:val="000000"/>
        </w:rPr>
        <w:t xml:space="preserve">ПЕРСПЕКТИВНАЯ </w:t>
      </w:r>
      <w:r w:rsidR="00351434">
        <w:rPr>
          <w:b/>
          <w:bCs/>
          <w:color w:val="000000"/>
        </w:rPr>
        <w:t xml:space="preserve"> </w:t>
      </w:r>
      <w:r w:rsidR="00351434" w:rsidRPr="00542695">
        <w:rPr>
          <w:b/>
          <w:bCs/>
          <w:color w:val="000000"/>
        </w:rPr>
        <w:t xml:space="preserve">ЧИСЛЕННОСТЬ </w:t>
      </w:r>
      <w:r w:rsidR="00351434">
        <w:rPr>
          <w:b/>
          <w:bCs/>
          <w:color w:val="000000"/>
        </w:rPr>
        <w:t xml:space="preserve"> </w:t>
      </w:r>
      <w:r w:rsidR="00351434" w:rsidRPr="00542695">
        <w:rPr>
          <w:b/>
          <w:bCs/>
          <w:color w:val="000000"/>
        </w:rPr>
        <w:t xml:space="preserve">НАСЕЛЕНИЯ. </w:t>
      </w:r>
      <w:r w:rsidR="00351434">
        <w:rPr>
          <w:b/>
          <w:bCs/>
          <w:color w:val="000000"/>
        </w:rPr>
        <w:t xml:space="preserve"> </w:t>
      </w:r>
      <w:r w:rsidR="00351434" w:rsidRPr="00542695">
        <w:rPr>
          <w:b/>
          <w:bCs/>
          <w:color w:val="000000"/>
        </w:rPr>
        <w:t xml:space="preserve">ТРУДОВЫЕ </w:t>
      </w:r>
      <w:r w:rsidR="00351434">
        <w:rPr>
          <w:b/>
          <w:bCs/>
          <w:color w:val="000000"/>
        </w:rPr>
        <w:t xml:space="preserve"> </w:t>
      </w:r>
      <w:r w:rsidR="00351434" w:rsidRPr="00542695">
        <w:rPr>
          <w:b/>
          <w:bCs/>
          <w:color w:val="000000"/>
        </w:rPr>
        <w:t>РЕСУРСЫ</w:t>
      </w:r>
    </w:p>
    <w:p w:rsidR="00542695" w:rsidRPr="009656C8" w:rsidRDefault="00542695" w:rsidP="00394C03">
      <w:pPr>
        <w:spacing w:line="200" w:lineRule="exact"/>
        <w:jc w:val="center"/>
        <w:rPr>
          <w:b/>
          <w:bCs/>
          <w:color w:val="000000"/>
          <w:sz w:val="16"/>
          <w:szCs w:val="16"/>
        </w:rPr>
      </w:pPr>
    </w:p>
    <w:p w:rsidR="003512AD" w:rsidRDefault="003512AD" w:rsidP="00407ED2">
      <w:pPr>
        <w:spacing w:line="340" w:lineRule="exact"/>
        <w:ind w:firstLine="709"/>
        <w:jc w:val="both"/>
      </w:pPr>
      <w:r w:rsidRPr="00AA185C">
        <w:t>Муниципальное образование «Рышковский сельский совет Курского района Курской области» занимает 60 км</w:t>
      </w:r>
      <w:r w:rsidRPr="00AA185C">
        <w:rPr>
          <w:vertAlign w:val="superscript"/>
        </w:rPr>
        <w:t xml:space="preserve">2 </w:t>
      </w:r>
      <w:r w:rsidRPr="00AA185C">
        <w:t xml:space="preserve">территории, на которой проживают 3179 человек, что составляет </w:t>
      </w:r>
      <w:r>
        <w:t>6</w:t>
      </w:r>
      <w:r w:rsidRPr="00AA185C">
        <w:t xml:space="preserve"> %  </w:t>
      </w:r>
      <w:r>
        <w:t>населения</w:t>
      </w:r>
      <w:r w:rsidRPr="00AA185C">
        <w:t xml:space="preserve"> Курского района.</w:t>
      </w:r>
      <w:r w:rsidR="00407ED2">
        <w:t xml:space="preserve"> </w:t>
      </w:r>
      <w:r>
        <w:t>Самым многочисленным населенным пунктом сельского совета явля</w:t>
      </w:r>
      <w:r w:rsidR="004F4C0C">
        <w:t>ется его центр, село</w:t>
      </w:r>
      <w:r>
        <w:t xml:space="preserve"> Рышково. Вторым по числу жителей населенны</w:t>
      </w:r>
      <w:r w:rsidR="004F4C0C">
        <w:t>м пунктом сельсовета является деревня</w:t>
      </w:r>
      <w:r>
        <w:t xml:space="preserve"> Зорино. Все населенные пункты этого муниципального образования достаточно к</w:t>
      </w:r>
      <w:r w:rsidR="004F4C0C">
        <w:t>рупные. В самой малочисленной деревне</w:t>
      </w:r>
      <w:r>
        <w:t xml:space="preserve"> Голубицкое проживает 360 человек.</w:t>
      </w:r>
    </w:p>
    <w:p w:rsidR="003512AD" w:rsidRPr="00AA185C" w:rsidRDefault="003512AD" w:rsidP="003512AD">
      <w:pPr>
        <w:spacing w:line="340" w:lineRule="exact"/>
        <w:ind w:firstLine="709"/>
        <w:jc w:val="both"/>
      </w:pPr>
      <w:r>
        <w:t xml:space="preserve">За период после переписи </w:t>
      </w:r>
      <w:smartTag w:uri="urn:schemas-microsoft-com:office:smarttags" w:element="metricconverter">
        <w:smartTagPr>
          <w:attr w:name="ProductID" w:val="1989 г"/>
        </w:smartTagPr>
        <w:r>
          <w:t>1989 г</w:t>
        </w:r>
      </w:smartTag>
      <w:r>
        <w:t>. по 01.01. 20</w:t>
      </w:r>
      <w:r w:rsidR="00D913FB">
        <w:t>11</w:t>
      </w:r>
      <w:r>
        <w:t xml:space="preserve"> г. численность населения сельского совета сократилась почти на 6 %. Наибольшее сокращение произошло в с. Рышково. Численность населения д. Зорино осталась практически неизменной, а население х. Кислино увеличилось почти на 24 %. В сельском совете наблюдается стремление к выравниванию численности населения входящих в него населенные пунктов – теряют население самые крупные и</w:t>
      </w:r>
      <w:r w:rsidR="004F4C0C">
        <w:t xml:space="preserve"> приобретают более мелкие (таблица №</w:t>
      </w:r>
      <w:r>
        <w:t xml:space="preserve"> </w:t>
      </w:r>
      <w:r w:rsidR="004F4C0C">
        <w:t>1</w:t>
      </w:r>
      <w:r>
        <w:t>).</w:t>
      </w:r>
    </w:p>
    <w:p w:rsidR="003512AD" w:rsidRPr="009368D4" w:rsidRDefault="003512AD" w:rsidP="004F4C0C">
      <w:pPr>
        <w:spacing w:line="340" w:lineRule="exact"/>
        <w:ind w:firstLine="709"/>
        <w:jc w:val="both"/>
      </w:pPr>
      <w:r w:rsidRPr="009368D4">
        <w:t>На территории сельского совета проживает 125 человек непостоянного населения.</w:t>
      </w:r>
    </w:p>
    <w:p w:rsidR="003512AD" w:rsidRDefault="003512AD" w:rsidP="004F4C0C">
      <w:pPr>
        <w:spacing w:line="340" w:lineRule="exact"/>
        <w:ind w:firstLine="709"/>
        <w:jc w:val="both"/>
      </w:pPr>
      <w:r>
        <w:t>Преобладающий половой состав населения – женский. На 1000 мужчин в целом по сельсовету приходится 1207 женщин. Это немного выше среднеобластного показателя (1204).</w:t>
      </w:r>
    </w:p>
    <w:p w:rsidR="003512AD" w:rsidRDefault="003512AD" w:rsidP="004F4C0C">
      <w:pPr>
        <w:spacing w:line="340" w:lineRule="exact"/>
        <w:ind w:firstLine="709"/>
        <w:jc w:val="both"/>
      </w:pPr>
      <w:r>
        <w:t xml:space="preserve">Максимальное преобладание женского населения </w:t>
      </w:r>
      <w:r w:rsidR="00407ED2">
        <w:t>в деревне</w:t>
      </w:r>
      <w:r>
        <w:t xml:space="preserve"> Голубицк</w:t>
      </w:r>
      <w:r w:rsidR="00407ED2">
        <w:t>ое</w:t>
      </w:r>
      <w:r>
        <w:t xml:space="preserve"> и является косвенным свидетельством высокой доли людей пенсионного возраста. Наименьшей долей женского населения отличается х</w:t>
      </w:r>
      <w:r w:rsidR="00407ED2">
        <w:t>утор</w:t>
      </w:r>
      <w:r>
        <w:t xml:space="preserve"> Кислино, что свидетельствует о высокой доле населения младших возрастов (табл</w:t>
      </w:r>
      <w:r w:rsidR="004F4C0C">
        <w:t>ица</w:t>
      </w:r>
      <w:r>
        <w:t xml:space="preserve"> </w:t>
      </w:r>
      <w:r w:rsidR="004F4C0C">
        <w:t>№ 5</w:t>
      </w:r>
      <w:r>
        <w:t>).</w:t>
      </w:r>
    </w:p>
    <w:p w:rsidR="003512AD" w:rsidRPr="00AA185C" w:rsidRDefault="003512AD" w:rsidP="004F4C0C">
      <w:pPr>
        <w:spacing w:line="280" w:lineRule="exact"/>
        <w:jc w:val="right"/>
      </w:pPr>
      <w:r w:rsidRPr="00AA185C">
        <w:t xml:space="preserve">Таблица </w:t>
      </w:r>
      <w:r w:rsidR="004F4C0C">
        <w:t>№ 5</w:t>
      </w:r>
    </w:p>
    <w:p w:rsidR="003512AD" w:rsidRPr="004F4C0C" w:rsidRDefault="003512AD" w:rsidP="004F4C0C">
      <w:pPr>
        <w:spacing w:line="280" w:lineRule="exact"/>
        <w:jc w:val="right"/>
        <w:rPr>
          <w:b/>
        </w:rPr>
      </w:pPr>
      <w:r w:rsidRPr="004F4C0C">
        <w:rPr>
          <w:b/>
        </w:rPr>
        <w:t>Численность мужчин и женщин</w:t>
      </w:r>
    </w:p>
    <w:p w:rsidR="004F4C0C" w:rsidRPr="004F4C0C" w:rsidRDefault="004F4C0C" w:rsidP="00407ED2">
      <w:pPr>
        <w:spacing w:line="180" w:lineRule="exact"/>
        <w:jc w:val="right"/>
        <w:rPr>
          <w:sz w:val="16"/>
          <w:szCs w:val="16"/>
        </w:rPr>
      </w:pPr>
    </w:p>
    <w:tbl>
      <w:tblPr>
        <w:tblW w:w="9938" w:type="dxa"/>
        <w:tblInd w:w="93" w:type="dxa"/>
        <w:tblLayout w:type="fixed"/>
        <w:tblLook w:val="0000"/>
      </w:tblPr>
      <w:tblGrid>
        <w:gridCol w:w="2647"/>
        <w:gridCol w:w="865"/>
        <w:gridCol w:w="1313"/>
        <w:gridCol w:w="1220"/>
        <w:gridCol w:w="1059"/>
        <w:gridCol w:w="1277"/>
        <w:gridCol w:w="1557"/>
      </w:tblGrid>
      <w:tr w:rsidR="003512AD" w:rsidRPr="00AA185C" w:rsidTr="00E47E31">
        <w:trPr>
          <w:trHeight w:val="630"/>
        </w:trPr>
        <w:tc>
          <w:tcPr>
            <w:tcW w:w="2647" w:type="dxa"/>
            <w:vMerge w:val="restart"/>
            <w:tcBorders>
              <w:top w:val="single" w:sz="8" w:space="0" w:color="auto"/>
              <w:left w:val="single" w:sz="8" w:space="0" w:color="auto"/>
              <w:bottom w:val="single" w:sz="4" w:space="0" w:color="auto"/>
              <w:right w:val="single" w:sz="8" w:space="0" w:color="auto"/>
            </w:tcBorders>
            <w:shd w:val="clear" w:color="auto" w:fill="E5E2D1"/>
            <w:vAlign w:val="center"/>
          </w:tcPr>
          <w:p w:rsidR="003512AD" w:rsidRPr="004F4C0C" w:rsidRDefault="003512AD" w:rsidP="004F4C0C">
            <w:pPr>
              <w:jc w:val="center"/>
              <w:rPr>
                <w:b/>
                <w:sz w:val="22"/>
                <w:szCs w:val="22"/>
              </w:rPr>
            </w:pPr>
            <w:r w:rsidRPr="004F4C0C">
              <w:rPr>
                <w:b/>
                <w:sz w:val="22"/>
                <w:szCs w:val="22"/>
              </w:rPr>
              <w:t xml:space="preserve">Наименование </w:t>
            </w:r>
          </w:p>
        </w:tc>
        <w:tc>
          <w:tcPr>
            <w:tcW w:w="865" w:type="dxa"/>
            <w:vMerge w:val="restart"/>
            <w:tcBorders>
              <w:top w:val="single" w:sz="8" w:space="0" w:color="auto"/>
              <w:left w:val="single" w:sz="8" w:space="0" w:color="auto"/>
              <w:bottom w:val="single" w:sz="8" w:space="0" w:color="000000"/>
              <w:right w:val="single" w:sz="8" w:space="0" w:color="auto"/>
            </w:tcBorders>
            <w:shd w:val="clear" w:color="auto" w:fill="E5E2D1"/>
            <w:textDirection w:val="btLr"/>
            <w:vAlign w:val="center"/>
          </w:tcPr>
          <w:p w:rsidR="003512AD" w:rsidRPr="004F4C0C" w:rsidRDefault="004F4C0C" w:rsidP="00E47E31">
            <w:pPr>
              <w:ind w:left="113" w:right="113"/>
              <w:jc w:val="center"/>
              <w:rPr>
                <w:b/>
                <w:sz w:val="22"/>
                <w:szCs w:val="22"/>
              </w:rPr>
            </w:pPr>
            <w:r>
              <w:rPr>
                <w:b/>
                <w:sz w:val="22"/>
                <w:szCs w:val="22"/>
              </w:rPr>
              <w:t>Все насе</w:t>
            </w:r>
            <w:r w:rsidR="003512AD" w:rsidRPr="004F4C0C">
              <w:rPr>
                <w:b/>
                <w:sz w:val="22"/>
                <w:szCs w:val="22"/>
              </w:rPr>
              <w:t>ление</w:t>
            </w:r>
          </w:p>
        </w:tc>
        <w:tc>
          <w:tcPr>
            <w:tcW w:w="2533" w:type="dxa"/>
            <w:gridSpan w:val="2"/>
            <w:tcBorders>
              <w:top w:val="single" w:sz="8" w:space="0" w:color="auto"/>
              <w:left w:val="nil"/>
              <w:bottom w:val="single" w:sz="8" w:space="0" w:color="auto"/>
              <w:right w:val="single" w:sz="8" w:space="0" w:color="000000"/>
            </w:tcBorders>
            <w:shd w:val="clear" w:color="auto" w:fill="E5E2D1"/>
            <w:vAlign w:val="center"/>
          </w:tcPr>
          <w:p w:rsidR="003512AD" w:rsidRPr="004F4C0C" w:rsidRDefault="003512AD" w:rsidP="004F4C0C">
            <w:pPr>
              <w:jc w:val="center"/>
              <w:rPr>
                <w:b/>
                <w:sz w:val="22"/>
                <w:szCs w:val="22"/>
              </w:rPr>
            </w:pPr>
            <w:r w:rsidRPr="004F4C0C">
              <w:rPr>
                <w:b/>
                <w:sz w:val="22"/>
                <w:szCs w:val="22"/>
              </w:rPr>
              <w:t>в том числе:</w:t>
            </w:r>
          </w:p>
        </w:tc>
        <w:tc>
          <w:tcPr>
            <w:tcW w:w="2336" w:type="dxa"/>
            <w:gridSpan w:val="2"/>
            <w:tcBorders>
              <w:top w:val="single" w:sz="8" w:space="0" w:color="auto"/>
              <w:left w:val="nil"/>
              <w:bottom w:val="single" w:sz="8" w:space="0" w:color="auto"/>
              <w:right w:val="single" w:sz="8" w:space="0" w:color="000000"/>
            </w:tcBorders>
            <w:shd w:val="clear" w:color="auto" w:fill="E5E2D1"/>
            <w:vAlign w:val="center"/>
          </w:tcPr>
          <w:p w:rsidR="003512AD" w:rsidRPr="004F4C0C" w:rsidRDefault="003512AD" w:rsidP="004F4C0C">
            <w:pPr>
              <w:jc w:val="center"/>
              <w:rPr>
                <w:b/>
                <w:sz w:val="22"/>
                <w:szCs w:val="22"/>
              </w:rPr>
            </w:pPr>
            <w:r w:rsidRPr="004F4C0C">
              <w:rPr>
                <w:b/>
                <w:sz w:val="22"/>
                <w:szCs w:val="22"/>
              </w:rPr>
              <w:t>В общей численности населения, процентов</w:t>
            </w:r>
          </w:p>
        </w:tc>
        <w:tc>
          <w:tcPr>
            <w:tcW w:w="1557" w:type="dxa"/>
            <w:vMerge w:val="restart"/>
            <w:tcBorders>
              <w:top w:val="single" w:sz="8" w:space="0" w:color="auto"/>
              <w:left w:val="nil"/>
              <w:right w:val="single" w:sz="8" w:space="0" w:color="000000"/>
            </w:tcBorders>
            <w:shd w:val="clear" w:color="auto" w:fill="E5E2D1"/>
            <w:vAlign w:val="center"/>
          </w:tcPr>
          <w:p w:rsidR="003512AD" w:rsidRPr="004F4C0C" w:rsidRDefault="003512AD" w:rsidP="004F4C0C">
            <w:pPr>
              <w:jc w:val="center"/>
              <w:rPr>
                <w:b/>
                <w:sz w:val="22"/>
                <w:szCs w:val="22"/>
              </w:rPr>
            </w:pPr>
            <w:r w:rsidRPr="004F4C0C">
              <w:rPr>
                <w:b/>
                <w:sz w:val="22"/>
                <w:szCs w:val="22"/>
              </w:rPr>
              <w:t>На 1000 мужчин приходится женщин</w:t>
            </w:r>
          </w:p>
        </w:tc>
      </w:tr>
      <w:tr w:rsidR="003512AD" w:rsidRPr="00AA185C" w:rsidTr="00E47E31">
        <w:trPr>
          <w:trHeight w:val="793"/>
        </w:trPr>
        <w:tc>
          <w:tcPr>
            <w:tcW w:w="2647" w:type="dxa"/>
            <w:vMerge/>
            <w:tcBorders>
              <w:top w:val="single" w:sz="8" w:space="0" w:color="auto"/>
              <w:left w:val="single" w:sz="8" w:space="0" w:color="auto"/>
              <w:bottom w:val="single" w:sz="4" w:space="0" w:color="auto"/>
              <w:right w:val="single" w:sz="8" w:space="0" w:color="auto"/>
            </w:tcBorders>
            <w:shd w:val="clear" w:color="auto" w:fill="E5E2D1"/>
            <w:vAlign w:val="center"/>
          </w:tcPr>
          <w:p w:rsidR="003512AD" w:rsidRPr="00AA185C" w:rsidRDefault="003512AD" w:rsidP="00EA0846"/>
        </w:tc>
        <w:tc>
          <w:tcPr>
            <w:tcW w:w="865" w:type="dxa"/>
            <w:vMerge/>
            <w:tcBorders>
              <w:top w:val="single" w:sz="8" w:space="0" w:color="auto"/>
              <w:left w:val="single" w:sz="8" w:space="0" w:color="auto"/>
              <w:bottom w:val="single" w:sz="8" w:space="0" w:color="000000"/>
              <w:right w:val="single" w:sz="8" w:space="0" w:color="auto"/>
            </w:tcBorders>
            <w:shd w:val="clear" w:color="auto" w:fill="E5E2D1"/>
            <w:vAlign w:val="center"/>
          </w:tcPr>
          <w:p w:rsidR="003512AD" w:rsidRPr="00AA185C" w:rsidRDefault="003512AD" w:rsidP="00EA0846"/>
        </w:tc>
        <w:tc>
          <w:tcPr>
            <w:tcW w:w="1313" w:type="dxa"/>
            <w:tcBorders>
              <w:top w:val="nil"/>
              <w:left w:val="nil"/>
              <w:bottom w:val="single" w:sz="8" w:space="0" w:color="auto"/>
              <w:right w:val="single" w:sz="8" w:space="0" w:color="auto"/>
            </w:tcBorders>
            <w:shd w:val="clear" w:color="auto" w:fill="E5E2D1"/>
            <w:vAlign w:val="center"/>
          </w:tcPr>
          <w:p w:rsidR="003512AD" w:rsidRPr="004F4C0C" w:rsidRDefault="003512AD" w:rsidP="004F4C0C">
            <w:pPr>
              <w:jc w:val="center"/>
              <w:rPr>
                <w:b/>
                <w:sz w:val="22"/>
                <w:szCs w:val="22"/>
              </w:rPr>
            </w:pPr>
            <w:r w:rsidRPr="004F4C0C">
              <w:rPr>
                <w:b/>
                <w:sz w:val="22"/>
                <w:szCs w:val="22"/>
              </w:rPr>
              <w:t>мужчины</w:t>
            </w:r>
          </w:p>
        </w:tc>
        <w:tc>
          <w:tcPr>
            <w:tcW w:w="1220" w:type="dxa"/>
            <w:tcBorders>
              <w:top w:val="nil"/>
              <w:left w:val="nil"/>
              <w:bottom w:val="single" w:sz="8" w:space="0" w:color="auto"/>
              <w:right w:val="single" w:sz="4" w:space="0" w:color="auto"/>
            </w:tcBorders>
            <w:shd w:val="clear" w:color="auto" w:fill="E5E2D1"/>
            <w:vAlign w:val="center"/>
          </w:tcPr>
          <w:p w:rsidR="003512AD" w:rsidRPr="004F4C0C" w:rsidRDefault="003512AD" w:rsidP="004F4C0C">
            <w:pPr>
              <w:jc w:val="center"/>
              <w:rPr>
                <w:b/>
                <w:sz w:val="22"/>
                <w:szCs w:val="22"/>
              </w:rPr>
            </w:pPr>
            <w:r w:rsidRPr="004F4C0C">
              <w:rPr>
                <w:b/>
                <w:sz w:val="22"/>
                <w:szCs w:val="22"/>
              </w:rPr>
              <w:t>женщины</w:t>
            </w:r>
          </w:p>
        </w:tc>
        <w:tc>
          <w:tcPr>
            <w:tcW w:w="1059" w:type="dxa"/>
            <w:tcBorders>
              <w:top w:val="single" w:sz="4" w:space="0" w:color="auto"/>
              <w:left w:val="single" w:sz="4" w:space="0" w:color="auto"/>
              <w:bottom w:val="single" w:sz="8" w:space="0" w:color="auto"/>
              <w:right w:val="single" w:sz="4" w:space="0" w:color="auto"/>
            </w:tcBorders>
            <w:shd w:val="clear" w:color="auto" w:fill="E5E2D1"/>
            <w:vAlign w:val="center"/>
          </w:tcPr>
          <w:p w:rsidR="003512AD" w:rsidRPr="004F4C0C" w:rsidRDefault="003512AD" w:rsidP="004F4C0C">
            <w:pPr>
              <w:jc w:val="center"/>
              <w:rPr>
                <w:b/>
                <w:sz w:val="22"/>
                <w:szCs w:val="22"/>
              </w:rPr>
            </w:pPr>
            <w:r w:rsidRPr="004F4C0C">
              <w:rPr>
                <w:b/>
                <w:sz w:val="22"/>
                <w:szCs w:val="22"/>
              </w:rPr>
              <w:t>женщин</w:t>
            </w:r>
          </w:p>
        </w:tc>
        <w:tc>
          <w:tcPr>
            <w:tcW w:w="1277" w:type="dxa"/>
            <w:tcBorders>
              <w:top w:val="nil"/>
              <w:left w:val="single" w:sz="4" w:space="0" w:color="auto"/>
              <w:bottom w:val="single" w:sz="8" w:space="0" w:color="auto"/>
              <w:right w:val="single" w:sz="8" w:space="0" w:color="auto"/>
            </w:tcBorders>
            <w:shd w:val="clear" w:color="auto" w:fill="E5E2D1"/>
            <w:vAlign w:val="center"/>
          </w:tcPr>
          <w:p w:rsidR="003512AD" w:rsidRPr="004F4C0C" w:rsidRDefault="003512AD" w:rsidP="004F4C0C">
            <w:pPr>
              <w:jc w:val="center"/>
              <w:rPr>
                <w:b/>
                <w:sz w:val="22"/>
                <w:szCs w:val="22"/>
              </w:rPr>
            </w:pPr>
            <w:r w:rsidRPr="004F4C0C">
              <w:rPr>
                <w:b/>
                <w:sz w:val="22"/>
                <w:szCs w:val="22"/>
              </w:rPr>
              <w:t>мужчин</w:t>
            </w:r>
          </w:p>
        </w:tc>
        <w:tc>
          <w:tcPr>
            <w:tcW w:w="1557" w:type="dxa"/>
            <w:vMerge/>
            <w:tcBorders>
              <w:left w:val="nil"/>
              <w:bottom w:val="single" w:sz="8" w:space="0" w:color="auto"/>
              <w:right w:val="single" w:sz="8" w:space="0" w:color="000000"/>
            </w:tcBorders>
            <w:shd w:val="clear" w:color="auto" w:fill="auto"/>
          </w:tcPr>
          <w:p w:rsidR="003512AD" w:rsidRPr="00AA185C" w:rsidRDefault="003512AD" w:rsidP="00EA0846">
            <w:pPr>
              <w:jc w:val="center"/>
            </w:pPr>
          </w:p>
        </w:tc>
      </w:tr>
      <w:tr w:rsidR="003512AD" w:rsidRPr="00AA185C" w:rsidTr="00F440B3">
        <w:trPr>
          <w:trHeight w:val="315"/>
        </w:trPr>
        <w:tc>
          <w:tcPr>
            <w:tcW w:w="2647" w:type="dxa"/>
            <w:tcBorders>
              <w:top w:val="nil"/>
              <w:left w:val="single" w:sz="8" w:space="0" w:color="auto"/>
              <w:bottom w:val="single" w:sz="4" w:space="0" w:color="auto"/>
              <w:right w:val="single" w:sz="8" w:space="0" w:color="auto"/>
            </w:tcBorders>
            <w:shd w:val="clear" w:color="auto" w:fill="auto"/>
            <w:vAlign w:val="center"/>
          </w:tcPr>
          <w:p w:rsidR="003512AD" w:rsidRPr="00AA185C" w:rsidRDefault="003512AD" w:rsidP="00F440B3">
            <w:r w:rsidRPr="00AA185C">
              <w:t>село Рышково</w:t>
            </w:r>
          </w:p>
        </w:tc>
        <w:tc>
          <w:tcPr>
            <w:tcW w:w="865" w:type="dxa"/>
            <w:tcBorders>
              <w:top w:val="nil"/>
              <w:left w:val="single" w:sz="4" w:space="0" w:color="auto"/>
              <w:bottom w:val="single" w:sz="4" w:space="0" w:color="auto"/>
              <w:right w:val="single" w:sz="4" w:space="0" w:color="auto"/>
            </w:tcBorders>
            <w:shd w:val="clear" w:color="auto" w:fill="auto"/>
            <w:vAlign w:val="center"/>
          </w:tcPr>
          <w:p w:rsidR="003512AD" w:rsidRPr="00AA185C" w:rsidRDefault="003512AD" w:rsidP="00F440B3">
            <w:pPr>
              <w:jc w:val="center"/>
            </w:pPr>
            <w:r w:rsidRPr="00AA185C">
              <w:t>1463</w:t>
            </w:r>
          </w:p>
        </w:tc>
        <w:tc>
          <w:tcPr>
            <w:tcW w:w="1313" w:type="dxa"/>
            <w:tcBorders>
              <w:top w:val="single" w:sz="4" w:space="0" w:color="auto"/>
              <w:left w:val="nil"/>
              <w:bottom w:val="single" w:sz="4" w:space="0" w:color="auto"/>
              <w:right w:val="single" w:sz="4" w:space="0" w:color="auto"/>
            </w:tcBorders>
            <w:shd w:val="clear" w:color="auto" w:fill="auto"/>
            <w:noWrap/>
            <w:vAlign w:val="center"/>
          </w:tcPr>
          <w:p w:rsidR="003512AD" w:rsidRPr="00AA185C" w:rsidRDefault="003512AD" w:rsidP="00F440B3">
            <w:pPr>
              <w:jc w:val="center"/>
            </w:pPr>
            <w:r w:rsidRPr="00AA185C">
              <w:t>656</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3512AD" w:rsidRPr="00AA185C" w:rsidRDefault="003512AD" w:rsidP="00F440B3">
            <w:pPr>
              <w:jc w:val="center"/>
            </w:pPr>
            <w:r w:rsidRPr="00AA185C">
              <w:t>807</w:t>
            </w:r>
          </w:p>
        </w:tc>
        <w:tc>
          <w:tcPr>
            <w:tcW w:w="1059" w:type="dxa"/>
            <w:tcBorders>
              <w:top w:val="single" w:sz="4" w:space="0" w:color="auto"/>
              <w:left w:val="nil"/>
              <w:bottom w:val="single" w:sz="4" w:space="0" w:color="auto"/>
              <w:right w:val="single" w:sz="4" w:space="0" w:color="auto"/>
            </w:tcBorders>
            <w:vAlign w:val="center"/>
          </w:tcPr>
          <w:p w:rsidR="003512AD" w:rsidRPr="00AA185C" w:rsidRDefault="003512AD" w:rsidP="00F440B3">
            <w:pPr>
              <w:jc w:val="center"/>
            </w:pPr>
            <w:r w:rsidRPr="00AA185C">
              <w:t>55,2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12AD" w:rsidRPr="00AA185C" w:rsidRDefault="003512AD" w:rsidP="00F440B3">
            <w:pPr>
              <w:jc w:val="center"/>
            </w:pPr>
            <w:r w:rsidRPr="00AA185C">
              <w:t>44,8</w:t>
            </w:r>
          </w:p>
        </w:tc>
        <w:tc>
          <w:tcPr>
            <w:tcW w:w="1557" w:type="dxa"/>
            <w:tcBorders>
              <w:top w:val="single" w:sz="4" w:space="0" w:color="auto"/>
              <w:left w:val="nil"/>
              <w:bottom w:val="single" w:sz="4" w:space="0" w:color="auto"/>
              <w:right w:val="single" w:sz="4" w:space="0" w:color="auto"/>
            </w:tcBorders>
            <w:shd w:val="clear" w:color="auto" w:fill="auto"/>
            <w:noWrap/>
            <w:vAlign w:val="center"/>
          </w:tcPr>
          <w:p w:rsidR="003512AD" w:rsidRPr="00AA185C" w:rsidRDefault="003512AD" w:rsidP="00F440B3">
            <w:pPr>
              <w:jc w:val="center"/>
            </w:pPr>
            <w:r w:rsidRPr="00AA185C">
              <w:t>1230</w:t>
            </w:r>
          </w:p>
        </w:tc>
      </w:tr>
      <w:tr w:rsidR="003512AD" w:rsidRPr="00AA185C" w:rsidTr="00F440B3">
        <w:trPr>
          <w:trHeight w:val="315"/>
        </w:trPr>
        <w:tc>
          <w:tcPr>
            <w:tcW w:w="2647" w:type="dxa"/>
            <w:tcBorders>
              <w:top w:val="nil"/>
              <w:left w:val="single" w:sz="8" w:space="0" w:color="auto"/>
              <w:bottom w:val="single" w:sz="4" w:space="0" w:color="auto"/>
              <w:right w:val="single" w:sz="8" w:space="0" w:color="auto"/>
            </w:tcBorders>
            <w:shd w:val="clear" w:color="auto" w:fill="auto"/>
            <w:vAlign w:val="center"/>
          </w:tcPr>
          <w:p w:rsidR="003512AD" w:rsidRPr="00AA185C" w:rsidRDefault="003512AD" w:rsidP="00F440B3">
            <w:r w:rsidRPr="00AA185C">
              <w:t>деревня Голубицкое</w:t>
            </w:r>
          </w:p>
        </w:tc>
        <w:tc>
          <w:tcPr>
            <w:tcW w:w="865" w:type="dxa"/>
            <w:tcBorders>
              <w:top w:val="nil"/>
              <w:left w:val="single" w:sz="4" w:space="0" w:color="auto"/>
              <w:bottom w:val="single" w:sz="4" w:space="0" w:color="auto"/>
              <w:right w:val="single" w:sz="4" w:space="0" w:color="auto"/>
            </w:tcBorders>
            <w:shd w:val="clear" w:color="auto" w:fill="auto"/>
            <w:vAlign w:val="center"/>
          </w:tcPr>
          <w:p w:rsidR="003512AD" w:rsidRPr="00AA185C" w:rsidRDefault="003512AD" w:rsidP="00F440B3">
            <w:pPr>
              <w:jc w:val="center"/>
            </w:pPr>
            <w:r w:rsidRPr="00AA185C">
              <w:t>339</w:t>
            </w:r>
          </w:p>
        </w:tc>
        <w:tc>
          <w:tcPr>
            <w:tcW w:w="1313" w:type="dxa"/>
            <w:tcBorders>
              <w:top w:val="nil"/>
              <w:left w:val="nil"/>
              <w:bottom w:val="single" w:sz="4" w:space="0" w:color="auto"/>
              <w:right w:val="single" w:sz="4" w:space="0" w:color="auto"/>
            </w:tcBorders>
            <w:shd w:val="clear" w:color="auto" w:fill="auto"/>
            <w:noWrap/>
            <w:vAlign w:val="center"/>
          </w:tcPr>
          <w:p w:rsidR="003512AD" w:rsidRPr="00AA185C" w:rsidRDefault="003512AD" w:rsidP="00F440B3">
            <w:pPr>
              <w:jc w:val="center"/>
            </w:pPr>
            <w:r w:rsidRPr="00AA185C">
              <w:t>147</w:t>
            </w:r>
          </w:p>
        </w:tc>
        <w:tc>
          <w:tcPr>
            <w:tcW w:w="1220" w:type="dxa"/>
            <w:tcBorders>
              <w:top w:val="nil"/>
              <w:left w:val="nil"/>
              <w:bottom w:val="single" w:sz="4" w:space="0" w:color="auto"/>
              <w:right w:val="single" w:sz="4" w:space="0" w:color="auto"/>
            </w:tcBorders>
            <w:shd w:val="clear" w:color="auto" w:fill="auto"/>
            <w:noWrap/>
            <w:vAlign w:val="center"/>
          </w:tcPr>
          <w:p w:rsidR="003512AD" w:rsidRPr="00AA185C" w:rsidRDefault="003512AD" w:rsidP="00F440B3">
            <w:pPr>
              <w:jc w:val="center"/>
            </w:pPr>
            <w:r w:rsidRPr="00AA185C">
              <w:t>192</w:t>
            </w:r>
          </w:p>
        </w:tc>
        <w:tc>
          <w:tcPr>
            <w:tcW w:w="1059" w:type="dxa"/>
            <w:tcBorders>
              <w:top w:val="nil"/>
              <w:left w:val="nil"/>
              <w:bottom w:val="single" w:sz="4" w:space="0" w:color="auto"/>
              <w:right w:val="single" w:sz="4" w:space="0" w:color="auto"/>
            </w:tcBorders>
            <w:vAlign w:val="center"/>
          </w:tcPr>
          <w:p w:rsidR="003512AD" w:rsidRPr="00AA185C" w:rsidRDefault="003512AD" w:rsidP="00F440B3">
            <w:pPr>
              <w:jc w:val="center"/>
            </w:pPr>
            <w:r w:rsidRPr="00AA185C">
              <w:t>56,6</w:t>
            </w:r>
          </w:p>
        </w:tc>
        <w:tc>
          <w:tcPr>
            <w:tcW w:w="1277" w:type="dxa"/>
            <w:tcBorders>
              <w:top w:val="nil"/>
              <w:left w:val="single" w:sz="4" w:space="0" w:color="auto"/>
              <w:bottom w:val="single" w:sz="4" w:space="0" w:color="auto"/>
              <w:right w:val="single" w:sz="4" w:space="0" w:color="auto"/>
            </w:tcBorders>
            <w:shd w:val="clear" w:color="auto" w:fill="auto"/>
            <w:noWrap/>
            <w:vAlign w:val="center"/>
          </w:tcPr>
          <w:p w:rsidR="003512AD" w:rsidRPr="00AA185C" w:rsidRDefault="003512AD" w:rsidP="00F440B3">
            <w:pPr>
              <w:jc w:val="center"/>
            </w:pPr>
            <w:r w:rsidRPr="00AA185C">
              <w:t>43,4</w:t>
            </w:r>
          </w:p>
        </w:tc>
        <w:tc>
          <w:tcPr>
            <w:tcW w:w="1557" w:type="dxa"/>
            <w:tcBorders>
              <w:top w:val="nil"/>
              <w:left w:val="nil"/>
              <w:bottom w:val="single" w:sz="4" w:space="0" w:color="auto"/>
              <w:right w:val="single" w:sz="4" w:space="0" w:color="auto"/>
            </w:tcBorders>
            <w:shd w:val="clear" w:color="auto" w:fill="auto"/>
            <w:noWrap/>
            <w:vAlign w:val="center"/>
          </w:tcPr>
          <w:p w:rsidR="003512AD" w:rsidRPr="00AA185C" w:rsidRDefault="003512AD" w:rsidP="00F440B3">
            <w:pPr>
              <w:jc w:val="center"/>
            </w:pPr>
            <w:r w:rsidRPr="00AA185C">
              <w:t>1306</w:t>
            </w:r>
          </w:p>
        </w:tc>
      </w:tr>
      <w:tr w:rsidR="003512AD" w:rsidRPr="00AA185C" w:rsidTr="00F440B3">
        <w:trPr>
          <w:trHeight w:val="315"/>
        </w:trPr>
        <w:tc>
          <w:tcPr>
            <w:tcW w:w="2647" w:type="dxa"/>
            <w:tcBorders>
              <w:top w:val="nil"/>
              <w:left w:val="single" w:sz="8" w:space="0" w:color="auto"/>
              <w:bottom w:val="single" w:sz="4" w:space="0" w:color="auto"/>
              <w:right w:val="single" w:sz="8" w:space="0" w:color="auto"/>
            </w:tcBorders>
            <w:shd w:val="clear" w:color="auto" w:fill="auto"/>
            <w:vAlign w:val="center"/>
          </w:tcPr>
          <w:p w:rsidR="003512AD" w:rsidRPr="00AA185C" w:rsidRDefault="003512AD" w:rsidP="00F440B3">
            <w:r w:rsidRPr="00AA185C">
              <w:t>деревня Зорино</w:t>
            </w:r>
          </w:p>
        </w:tc>
        <w:tc>
          <w:tcPr>
            <w:tcW w:w="865" w:type="dxa"/>
            <w:tcBorders>
              <w:top w:val="nil"/>
              <w:left w:val="single" w:sz="4" w:space="0" w:color="auto"/>
              <w:bottom w:val="single" w:sz="4" w:space="0" w:color="auto"/>
              <w:right w:val="single" w:sz="4" w:space="0" w:color="auto"/>
            </w:tcBorders>
            <w:shd w:val="clear" w:color="auto" w:fill="auto"/>
            <w:vAlign w:val="center"/>
          </w:tcPr>
          <w:p w:rsidR="003512AD" w:rsidRPr="00AA185C" w:rsidRDefault="003512AD" w:rsidP="00F440B3">
            <w:pPr>
              <w:jc w:val="center"/>
            </w:pPr>
            <w:r w:rsidRPr="00AA185C">
              <w:t>953</w:t>
            </w:r>
          </w:p>
        </w:tc>
        <w:tc>
          <w:tcPr>
            <w:tcW w:w="1313" w:type="dxa"/>
            <w:tcBorders>
              <w:top w:val="nil"/>
              <w:left w:val="nil"/>
              <w:bottom w:val="single" w:sz="4" w:space="0" w:color="auto"/>
              <w:right w:val="single" w:sz="4" w:space="0" w:color="auto"/>
            </w:tcBorders>
            <w:shd w:val="clear" w:color="auto" w:fill="auto"/>
            <w:noWrap/>
            <w:vAlign w:val="center"/>
          </w:tcPr>
          <w:p w:rsidR="003512AD" w:rsidRPr="00AA185C" w:rsidRDefault="003512AD" w:rsidP="00F440B3">
            <w:pPr>
              <w:jc w:val="center"/>
            </w:pPr>
            <w:r w:rsidRPr="00AA185C">
              <w:t>436</w:t>
            </w:r>
          </w:p>
        </w:tc>
        <w:tc>
          <w:tcPr>
            <w:tcW w:w="1220" w:type="dxa"/>
            <w:tcBorders>
              <w:top w:val="nil"/>
              <w:left w:val="nil"/>
              <w:bottom w:val="single" w:sz="4" w:space="0" w:color="auto"/>
              <w:right w:val="single" w:sz="4" w:space="0" w:color="auto"/>
            </w:tcBorders>
            <w:shd w:val="clear" w:color="auto" w:fill="auto"/>
            <w:noWrap/>
            <w:vAlign w:val="center"/>
          </w:tcPr>
          <w:p w:rsidR="003512AD" w:rsidRPr="00AA185C" w:rsidRDefault="003512AD" w:rsidP="00F440B3">
            <w:pPr>
              <w:jc w:val="center"/>
            </w:pPr>
            <w:r w:rsidRPr="00AA185C">
              <w:t>517</w:t>
            </w:r>
          </w:p>
        </w:tc>
        <w:tc>
          <w:tcPr>
            <w:tcW w:w="1059" w:type="dxa"/>
            <w:tcBorders>
              <w:top w:val="nil"/>
              <w:left w:val="nil"/>
              <w:bottom w:val="single" w:sz="4" w:space="0" w:color="auto"/>
              <w:right w:val="single" w:sz="4" w:space="0" w:color="auto"/>
            </w:tcBorders>
            <w:vAlign w:val="center"/>
          </w:tcPr>
          <w:p w:rsidR="003512AD" w:rsidRPr="00AA185C" w:rsidRDefault="003512AD" w:rsidP="00F440B3">
            <w:pPr>
              <w:jc w:val="center"/>
            </w:pPr>
            <w:r w:rsidRPr="00AA185C">
              <w:t>54,2</w:t>
            </w:r>
          </w:p>
        </w:tc>
        <w:tc>
          <w:tcPr>
            <w:tcW w:w="1277" w:type="dxa"/>
            <w:tcBorders>
              <w:top w:val="nil"/>
              <w:left w:val="single" w:sz="4" w:space="0" w:color="auto"/>
              <w:bottom w:val="single" w:sz="4" w:space="0" w:color="auto"/>
              <w:right w:val="single" w:sz="4" w:space="0" w:color="auto"/>
            </w:tcBorders>
            <w:shd w:val="clear" w:color="auto" w:fill="auto"/>
            <w:noWrap/>
            <w:vAlign w:val="center"/>
          </w:tcPr>
          <w:p w:rsidR="003512AD" w:rsidRPr="00AA185C" w:rsidRDefault="003512AD" w:rsidP="00F440B3">
            <w:pPr>
              <w:jc w:val="center"/>
            </w:pPr>
            <w:r w:rsidRPr="00AA185C">
              <w:t>45,8</w:t>
            </w:r>
          </w:p>
        </w:tc>
        <w:tc>
          <w:tcPr>
            <w:tcW w:w="1557" w:type="dxa"/>
            <w:tcBorders>
              <w:top w:val="nil"/>
              <w:left w:val="nil"/>
              <w:bottom w:val="single" w:sz="4" w:space="0" w:color="auto"/>
              <w:right w:val="single" w:sz="4" w:space="0" w:color="auto"/>
            </w:tcBorders>
            <w:shd w:val="clear" w:color="auto" w:fill="auto"/>
            <w:noWrap/>
            <w:vAlign w:val="center"/>
          </w:tcPr>
          <w:tbl>
            <w:tblPr>
              <w:tblW w:w="1240" w:type="dxa"/>
              <w:tblLayout w:type="fixed"/>
              <w:tblLook w:val="0000"/>
            </w:tblPr>
            <w:tblGrid>
              <w:gridCol w:w="1240"/>
            </w:tblGrid>
            <w:tr w:rsidR="003512AD" w:rsidRPr="00AA185C" w:rsidTr="00EA0846">
              <w:trPr>
                <w:trHeight w:val="315"/>
              </w:trPr>
              <w:tc>
                <w:tcPr>
                  <w:tcW w:w="1240" w:type="dxa"/>
                  <w:shd w:val="clear" w:color="auto" w:fill="auto"/>
                  <w:noWrap/>
                  <w:vAlign w:val="bottom"/>
                </w:tcPr>
                <w:p w:rsidR="003512AD" w:rsidRPr="00AA185C" w:rsidRDefault="003512AD" w:rsidP="00F440B3">
                  <w:pPr>
                    <w:jc w:val="center"/>
                  </w:pPr>
                  <w:r w:rsidRPr="00AA185C">
                    <w:t>1186</w:t>
                  </w:r>
                </w:p>
              </w:tc>
            </w:tr>
          </w:tbl>
          <w:p w:rsidR="003512AD" w:rsidRPr="00AA185C" w:rsidRDefault="003512AD" w:rsidP="00F440B3">
            <w:pPr>
              <w:jc w:val="center"/>
            </w:pPr>
          </w:p>
        </w:tc>
      </w:tr>
      <w:tr w:rsidR="003512AD" w:rsidRPr="00AA185C" w:rsidTr="00F440B3">
        <w:trPr>
          <w:trHeight w:val="330"/>
        </w:trPr>
        <w:tc>
          <w:tcPr>
            <w:tcW w:w="2647" w:type="dxa"/>
            <w:tcBorders>
              <w:top w:val="nil"/>
              <w:left w:val="single" w:sz="8" w:space="0" w:color="auto"/>
              <w:bottom w:val="single" w:sz="8" w:space="0" w:color="auto"/>
              <w:right w:val="single" w:sz="8" w:space="0" w:color="auto"/>
            </w:tcBorders>
            <w:shd w:val="clear" w:color="auto" w:fill="auto"/>
            <w:vAlign w:val="center"/>
          </w:tcPr>
          <w:p w:rsidR="003512AD" w:rsidRPr="00AA185C" w:rsidRDefault="003512AD" w:rsidP="00F440B3">
            <w:r w:rsidRPr="00AA185C">
              <w:t>хутор Кислино</w:t>
            </w:r>
          </w:p>
        </w:tc>
        <w:tc>
          <w:tcPr>
            <w:tcW w:w="865" w:type="dxa"/>
            <w:tcBorders>
              <w:top w:val="nil"/>
              <w:left w:val="single" w:sz="4" w:space="0" w:color="auto"/>
              <w:bottom w:val="single" w:sz="4" w:space="0" w:color="auto"/>
              <w:right w:val="single" w:sz="4" w:space="0" w:color="auto"/>
            </w:tcBorders>
            <w:shd w:val="clear" w:color="auto" w:fill="auto"/>
            <w:vAlign w:val="center"/>
          </w:tcPr>
          <w:p w:rsidR="003512AD" w:rsidRPr="00AA185C" w:rsidRDefault="003512AD" w:rsidP="00F440B3">
            <w:pPr>
              <w:jc w:val="center"/>
            </w:pPr>
            <w:r w:rsidRPr="00AA185C">
              <w:t>449</w:t>
            </w:r>
          </w:p>
        </w:tc>
        <w:tc>
          <w:tcPr>
            <w:tcW w:w="1313" w:type="dxa"/>
            <w:tcBorders>
              <w:top w:val="nil"/>
              <w:left w:val="nil"/>
              <w:bottom w:val="nil"/>
              <w:right w:val="single" w:sz="4" w:space="0" w:color="auto"/>
            </w:tcBorders>
            <w:shd w:val="clear" w:color="auto" w:fill="auto"/>
            <w:noWrap/>
            <w:vAlign w:val="center"/>
          </w:tcPr>
          <w:p w:rsidR="003512AD" w:rsidRPr="00AA185C" w:rsidRDefault="003512AD" w:rsidP="00F440B3">
            <w:pPr>
              <w:jc w:val="center"/>
            </w:pPr>
            <w:r w:rsidRPr="00AA185C">
              <w:t>213</w:t>
            </w:r>
          </w:p>
        </w:tc>
        <w:tc>
          <w:tcPr>
            <w:tcW w:w="1220" w:type="dxa"/>
            <w:tcBorders>
              <w:top w:val="nil"/>
              <w:left w:val="nil"/>
              <w:bottom w:val="nil"/>
              <w:right w:val="single" w:sz="4" w:space="0" w:color="auto"/>
            </w:tcBorders>
            <w:shd w:val="clear" w:color="auto" w:fill="auto"/>
            <w:noWrap/>
            <w:vAlign w:val="center"/>
          </w:tcPr>
          <w:p w:rsidR="003512AD" w:rsidRPr="00AA185C" w:rsidRDefault="003512AD" w:rsidP="00F440B3">
            <w:pPr>
              <w:jc w:val="center"/>
            </w:pPr>
            <w:r w:rsidRPr="00AA185C">
              <w:t>236</w:t>
            </w:r>
          </w:p>
        </w:tc>
        <w:tc>
          <w:tcPr>
            <w:tcW w:w="1059" w:type="dxa"/>
            <w:tcBorders>
              <w:top w:val="nil"/>
              <w:left w:val="nil"/>
              <w:bottom w:val="nil"/>
              <w:right w:val="single" w:sz="4" w:space="0" w:color="auto"/>
            </w:tcBorders>
            <w:vAlign w:val="center"/>
          </w:tcPr>
          <w:p w:rsidR="003512AD" w:rsidRPr="00AA185C" w:rsidRDefault="003512AD" w:rsidP="00F440B3">
            <w:pPr>
              <w:jc w:val="center"/>
            </w:pPr>
            <w:r w:rsidRPr="00AA185C">
              <w:t>52,6</w:t>
            </w:r>
          </w:p>
        </w:tc>
        <w:tc>
          <w:tcPr>
            <w:tcW w:w="1277" w:type="dxa"/>
            <w:tcBorders>
              <w:top w:val="nil"/>
              <w:left w:val="single" w:sz="4" w:space="0" w:color="auto"/>
              <w:bottom w:val="nil"/>
              <w:right w:val="single" w:sz="4" w:space="0" w:color="auto"/>
            </w:tcBorders>
            <w:shd w:val="clear" w:color="auto" w:fill="auto"/>
            <w:noWrap/>
            <w:vAlign w:val="center"/>
          </w:tcPr>
          <w:p w:rsidR="003512AD" w:rsidRPr="00AA185C" w:rsidRDefault="003512AD" w:rsidP="00F440B3">
            <w:pPr>
              <w:jc w:val="center"/>
            </w:pPr>
            <w:r w:rsidRPr="00AA185C">
              <w:t>47,4</w:t>
            </w:r>
          </w:p>
        </w:tc>
        <w:tc>
          <w:tcPr>
            <w:tcW w:w="1557" w:type="dxa"/>
            <w:tcBorders>
              <w:top w:val="nil"/>
              <w:left w:val="nil"/>
              <w:bottom w:val="nil"/>
              <w:right w:val="single" w:sz="4" w:space="0" w:color="auto"/>
            </w:tcBorders>
            <w:shd w:val="clear" w:color="auto" w:fill="auto"/>
            <w:noWrap/>
            <w:vAlign w:val="center"/>
          </w:tcPr>
          <w:p w:rsidR="003512AD" w:rsidRPr="00AA185C" w:rsidRDefault="003512AD" w:rsidP="00F440B3">
            <w:pPr>
              <w:jc w:val="center"/>
            </w:pPr>
            <w:r w:rsidRPr="00AA185C">
              <w:t>1108</w:t>
            </w:r>
          </w:p>
        </w:tc>
      </w:tr>
      <w:tr w:rsidR="003512AD" w:rsidRPr="00AA185C" w:rsidTr="00F440B3">
        <w:trPr>
          <w:trHeight w:val="330"/>
        </w:trPr>
        <w:tc>
          <w:tcPr>
            <w:tcW w:w="2647" w:type="dxa"/>
            <w:tcBorders>
              <w:top w:val="nil"/>
              <w:left w:val="single" w:sz="8" w:space="0" w:color="auto"/>
              <w:bottom w:val="single" w:sz="8" w:space="0" w:color="auto"/>
              <w:right w:val="single" w:sz="8" w:space="0" w:color="auto"/>
            </w:tcBorders>
            <w:shd w:val="clear" w:color="auto" w:fill="auto"/>
            <w:vAlign w:val="center"/>
          </w:tcPr>
          <w:p w:rsidR="003512AD" w:rsidRPr="00AA185C" w:rsidRDefault="003512AD" w:rsidP="00F440B3">
            <w:pPr>
              <w:rPr>
                <w:b/>
                <w:bCs/>
              </w:rPr>
            </w:pPr>
            <w:r w:rsidRPr="00AA185C">
              <w:rPr>
                <w:b/>
                <w:bCs/>
              </w:rPr>
              <w:t>Итого по сельсовету</w:t>
            </w:r>
          </w:p>
        </w:tc>
        <w:tc>
          <w:tcPr>
            <w:tcW w:w="865" w:type="dxa"/>
            <w:tcBorders>
              <w:top w:val="single" w:sz="8" w:space="0" w:color="auto"/>
              <w:left w:val="nil"/>
              <w:bottom w:val="single" w:sz="8" w:space="0" w:color="auto"/>
              <w:right w:val="single" w:sz="8" w:space="0" w:color="auto"/>
            </w:tcBorders>
            <w:shd w:val="clear" w:color="auto" w:fill="auto"/>
            <w:vAlign w:val="center"/>
          </w:tcPr>
          <w:p w:rsidR="003512AD" w:rsidRPr="00AA185C" w:rsidRDefault="003512AD" w:rsidP="00F440B3">
            <w:pPr>
              <w:jc w:val="center"/>
              <w:rPr>
                <w:b/>
                <w:bCs/>
              </w:rPr>
            </w:pPr>
            <w:r w:rsidRPr="00AA185C">
              <w:rPr>
                <w:b/>
                <w:bCs/>
              </w:rPr>
              <w:t>3204</w:t>
            </w:r>
          </w:p>
        </w:tc>
        <w:tc>
          <w:tcPr>
            <w:tcW w:w="1313" w:type="dxa"/>
            <w:tcBorders>
              <w:top w:val="single" w:sz="8" w:space="0" w:color="auto"/>
              <w:left w:val="nil"/>
              <w:bottom w:val="single" w:sz="8" w:space="0" w:color="auto"/>
              <w:right w:val="single" w:sz="8" w:space="0" w:color="auto"/>
            </w:tcBorders>
            <w:shd w:val="clear" w:color="auto" w:fill="auto"/>
            <w:noWrap/>
            <w:vAlign w:val="center"/>
          </w:tcPr>
          <w:p w:rsidR="003512AD" w:rsidRPr="00AA185C" w:rsidRDefault="003512AD" w:rsidP="00F440B3">
            <w:pPr>
              <w:jc w:val="center"/>
              <w:rPr>
                <w:b/>
                <w:bCs/>
              </w:rPr>
            </w:pPr>
            <w:r w:rsidRPr="00AA185C">
              <w:rPr>
                <w:b/>
                <w:bCs/>
              </w:rPr>
              <w:t>1452</w:t>
            </w:r>
          </w:p>
        </w:tc>
        <w:tc>
          <w:tcPr>
            <w:tcW w:w="1220" w:type="dxa"/>
            <w:tcBorders>
              <w:top w:val="single" w:sz="8" w:space="0" w:color="auto"/>
              <w:left w:val="nil"/>
              <w:bottom w:val="single" w:sz="8" w:space="0" w:color="auto"/>
              <w:right w:val="single" w:sz="4" w:space="0" w:color="auto"/>
            </w:tcBorders>
            <w:shd w:val="clear" w:color="auto" w:fill="auto"/>
            <w:noWrap/>
            <w:vAlign w:val="center"/>
          </w:tcPr>
          <w:p w:rsidR="003512AD" w:rsidRPr="00AA185C" w:rsidRDefault="003512AD" w:rsidP="00F440B3">
            <w:pPr>
              <w:jc w:val="center"/>
              <w:rPr>
                <w:b/>
                <w:bCs/>
              </w:rPr>
            </w:pPr>
            <w:r w:rsidRPr="00AA185C">
              <w:rPr>
                <w:b/>
                <w:bCs/>
              </w:rPr>
              <w:t>1752</w:t>
            </w:r>
          </w:p>
        </w:tc>
        <w:tc>
          <w:tcPr>
            <w:tcW w:w="1059" w:type="dxa"/>
            <w:tcBorders>
              <w:top w:val="single" w:sz="8" w:space="0" w:color="auto"/>
              <w:left w:val="single" w:sz="4" w:space="0" w:color="auto"/>
              <w:bottom w:val="single" w:sz="4" w:space="0" w:color="auto"/>
              <w:right w:val="single" w:sz="4" w:space="0" w:color="auto"/>
            </w:tcBorders>
            <w:vAlign w:val="center"/>
          </w:tcPr>
          <w:p w:rsidR="003512AD" w:rsidRPr="00AA185C" w:rsidRDefault="003512AD" w:rsidP="00F440B3">
            <w:pPr>
              <w:jc w:val="center"/>
              <w:rPr>
                <w:b/>
                <w:bCs/>
              </w:rPr>
            </w:pPr>
            <w:r w:rsidRPr="00AA185C">
              <w:rPr>
                <w:b/>
                <w:bCs/>
              </w:rPr>
              <w:t>54,7</w:t>
            </w:r>
          </w:p>
        </w:tc>
        <w:tc>
          <w:tcPr>
            <w:tcW w:w="1277" w:type="dxa"/>
            <w:tcBorders>
              <w:top w:val="single" w:sz="8" w:space="0" w:color="auto"/>
              <w:left w:val="single" w:sz="4" w:space="0" w:color="auto"/>
              <w:bottom w:val="single" w:sz="8" w:space="0" w:color="auto"/>
              <w:right w:val="single" w:sz="8" w:space="0" w:color="auto"/>
            </w:tcBorders>
            <w:shd w:val="clear" w:color="auto" w:fill="auto"/>
            <w:noWrap/>
            <w:vAlign w:val="center"/>
          </w:tcPr>
          <w:p w:rsidR="003512AD" w:rsidRPr="00AA185C" w:rsidRDefault="003512AD" w:rsidP="00F440B3">
            <w:pPr>
              <w:jc w:val="center"/>
              <w:rPr>
                <w:b/>
                <w:bCs/>
              </w:rPr>
            </w:pPr>
            <w:r w:rsidRPr="00AA185C">
              <w:rPr>
                <w:b/>
                <w:bCs/>
              </w:rPr>
              <w:t>45,3</w:t>
            </w:r>
          </w:p>
        </w:tc>
        <w:tc>
          <w:tcPr>
            <w:tcW w:w="1557" w:type="dxa"/>
            <w:tcBorders>
              <w:top w:val="single" w:sz="8" w:space="0" w:color="auto"/>
              <w:left w:val="nil"/>
              <w:bottom w:val="single" w:sz="8" w:space="0" w:color="auto"/>
              <w:right w:val="single" w:sz="8" w:space="0" w:color="auto"/>
            </w:tcBorders>
            <w:shd w:val="clear" w:color="auto" w:fill="auto"/>
            <w:noWrap/>
            <w:vAlign w:val="center"/>
          </w:tcPr>
          <w:p w:rsidR="003512AD" w:rsidRPr="00AA185C" w:rsidRDefault="003512AD" w:rsidP="00F440B3">
            <w:pPr>
              <w:jc w:val="center"/>
              <w:rPr>
                <w:b/>
                <w:bCs/>
              </w:rPr>
            </w:pPr>
            <w:r w:rsidRPr="00AA185C">
              <w:rPr>
                <w:b/>
                <w:bCs/>
              </w:rPr>
              <w:t>1207</w:t>
            </w:r>
          </w:p>
        </w:tc>
      </w:tr>
    </w:tbl>
    <w:p w:rsidR="00E47E31" w:rsidRDefault="00E47E31" w:rsidP="00407ED2">
      <w:pPr>
        <w:spacing w:line="180" w:lineRule="exact"/>
        <w:jc w:val="right"/>
      </w:pPr>
    </w:p>
    <w:p w:rsidR="003512AD" w:rsidRDefault="003512AD" w:rsidP="00E47E31">
      <w:pPr>
        <w:spacing w:line="340" w:lineRule="exact"/>
        <w:ind w:firstLine="709"/>
        <w:jc w:val="both"/>
      </w:pPr>
      <w:r>
        <w:t xml:space="preserve">Возрастная структура населения может быть оценена как стареющая. Сельсовет имеет высокую долю людей пенсионного возраста (28,9 %), превышающую среднеобластную (24,1 %) и среднюю по Курскому району (23,6 %). Доля младших возрастов ниже среднеобластных и </w:t>
      </w:r>
      <w:r>
        <w:lastRenderedPageBreak/>
        <w:t>среднерайонных показателей (14,9 и 14, 7 % соответственно) и составляет 13 %. Более низка в сельсовете и доля трудоспособного населения (58,1 против 61,0 и 61,7 соответственно).</w:t>
      </w:r>
    </w:p>
    <w:p w:rsidR="003512AD" w:rsidRDefault="003512AD" w:rsidP="00E47E31">
      <w:pPr>
        <w:spacing w:line="340" w:lineRule="exact"/>
        <w:ind w:firstLine="709"/>
        <w:jc w:val="both"/>
      </w:pPr>
      <w:r>
        <w:t>Более благоприятная возрастная структура с высокой (24,5 %) долей детей и подростков сложилась на х. Кислино, но здесь самая низкая по сельсовету доля трудоспособного населения и достаточно высокая доля старших возрастов. Самая большая доля трудоспособного населения, превышающая среднеобластные и среднерайонные показатели, в с. Рышково</w:t>
      </w:r>
      <w:r w:rsidR="002D000A">
        <w:t xml:space="preserve">, но здесь мало детей </w:t>
      </w:r>
      <w:r>
        <w:t>и достаточно много пенсионеров. Самой высокой долей пенсионных возрастов отличается д. Голубицкое. Здесь это сочетается с катастрофически малой долей младшей возрастной группы и близким к среднему показателем лиц трудо</w:t>
      </w:r>
      <w:r w:rsidR="00552E6E">
        <w:t>способного возраста (таблица №</w:t>
      </w:r>
      <w:r>
        <w:t xml:space="preserve"> </w:t>
      </w:r>
      <w:r w:rsidR="00984A7E" w:rsidRPr="00984A7E">
        <w:t>6</w:t>
      </w:r>
      <w:r>
        <w:t>).</w:t>
      </w:r>
    </w:p>
    <w:p w:rsidR="00E47E31" w:rsidRPr="006F4017" w:rsidRDefault="00E47E31" w:rsidP="00E47E31">
      <w:pPr>
        <w:spacing w:line="280" w:lineRule="exact"/>
        <w:jc w:val="right"/>
      </w:pPr>
      <w:r w:rsidRPr="00AA185C">
        <w:t xml:space="preserve">Таблица </w:t>
      </w:r>
      <w:r>
        <w:t xml:space="preserve">№ </w:t>
      </w:r>
      <w:r w:rsidR="00984A7E" w:rsidRPr="006F4017">
        <w:t>6</w:t>
      </w:r>
    </w:p>
    <w:p w:rsidR="00E47E31" w:rsidRPr="00E47E31" w:rsidRDefault="00E47E31" w:rsidP="00E47E31">
      <w:pPr>
        <w:spacing w:line="280" w:lineRule="exact"/>
        <w:jc w:val="right"/>
        <w:rPr>
          <w:b/>
        </w:rPr>
      </w:pPr>
      <w:r w:rsidRPr="00E47E31">
        <w:rPr>
          <w:b/>
        </w:rPr>
        <w:t>Распределение населения по возрастным группам</w:t>
      </w:r>
    </w:p>
    <w:p w:rsidR="003512AD" w:rsidRPr="00AA185C" w:rsidRDefault="003512AD" w:rsidP="00E47E31">
      <w:pPr>
        <w:spacing w:line="240" w:lineRule="exact"/>
        <w:jc w:val="center"/>
      </w:pPr>
    </w:p>
    <w:tbl>
      <w:tblPr>
        <w:tblW w:w="9938" w:type="dxa"/>
        <w:tblInd w:w="93" w:type="dxa"/>
        <w:tblLayout w:type="fixed"/>
        <w:tblLook w:val="0000"/>
      </w:tblPr>
      <w:tblGrid>
        <w:gridCol w:w="1716"/>
        <w:gridCol w:w="851"/>
        <w:gridCol w:w="1228"/>
        <w:gridCol w:w="1229"/>
        <w:gridCol w:w="1228"/>
        <w:gridCol w:w="1229"/>
        <w:gridCol w:w="1228"/>
        <w:gridCol w:w="1229"/>
      </w:tblGrid>
      <w:tr w:rsidR="003512AD" w:rsidTr="00F440B3">
        <w:trPr>
          <w:trHeight w:val="540"/>
        </w:trPr>
        <w:tc>
          <w:tcPr>
            <w:tcW w:w="1716" w:type="dxa"/>
            <w:vMerge w:val="restart"/>
            <w:tcBorders>
              <w:top w:val="single" w:sz="8" w:space="0" w:color="auto"/>
              <w:left w:val="single" w:sz="8" w:space="0" w:color="auto"/>
              <w:bottom w:val="single" w:sz="4" w:space="0" w:color="auto"/>
              <w:right w:val="single" w:sz="8" w:space="0" w:color="auto"/>
            </w:tcBorders>
            <w:shd w:val="clear" w:color="auto" w:fill="E5E2D1"/>
            <w:vAlign w:val="center"/>
          </w:tcPr>
          <w:p w:rsidR="003512AD" w:rsidRPr="00E47E31" w:rsidRDefault="003512AD" w:rsidP="00E47E31">
            <w:pPr>
              <w:jc w:val="center"/>
              <w:rPr>
                <w:b/>
                <w:sz w:val="22"/>
                <w:szCs w:val="22"/>
              </w:rPr>
            </w:pPr>
            <w:r w:rsidRPr="00E47E31">
              <w:rPr>
                <w:b/>
                <w:sz w:val="22"/>
                <w:szCs w:val="22"/>
              </w:rPr>
              <w:t>Наименование</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E5E2D1"/>
            <w:textDirection w:val="btLr"/>
            <w:vAlign w:val="center"/>
          </w:tcPr>
          <w:p w:rsidR="003512AD" w:rsidRPr="00E47E31" w:rsidRDefault="003512AD" w:rsidP="00E47E31">
            <w:pPr>
              <w:ind w:left="113" w:right="113"/>
              <w:jc w:val="center"/>
              <w:rPr>
                <w:b/>
                <w:sz w:val="22"/>
                <w:szCs w:val="22"/>
              </w:rPr>
            </w:pPr>
            <w:r w:rsidRPr="00E47E31">
              <w:rPr>
                <w:b/>
                <w:sz w:val="22"/>
                <w:szCs w:val="22"/>
              </w:rPr>
              <w:t>Общая чи</w:t>
            </w:r>
            <w:r w:rsidR="00E47E31" w:rsidRPr="00E47E31">
              <w:rPr>
                <w:b/>
                <w:sz w:val="22"/>
                <w:szCs w:val="22"/>
              </w:rPr>
              <w:t>сленность населе</w:t>
            </w:r>
            <w:r w:rsidRPr="00E47E31">
              <w:rPr>
                <w:b/>
                <w:sz w:val="22"/>
                <w:szCs w:val="22"/>
              </w:rPr>
              <w:t>ния</w:t>
            </w:r>
          </w:p>
        </w:tc>
        <w:tc>
          <w:tcPr>
            <w:tcW w:w="2457" w:type="dxa"/>
            <w:gridSpan w:val="2"/>
            <w:tcBorders>
              <w:top w:val="single" w:sz="8" w:space="0" w:color="auto"/>
              <w:left w:val="nil"/>
              <w:bottom w:val="single" w:sz="8" w:space="0" w:color="auto"/>
              <w:right w:val="single" w:sz="8" w:space="0" w:color="000000"/>
            </w:tcBorders>
            <w:shd w:val="clear" w:color="auto" w:fill="E5E2D1"/>
            <w:vAlign w:val="center"/>
          </w:tcPr>
          <w:p w:rsidR="003512AD" w:rsidRPr="00E47E31" w:rsidRDefault="003512AD" w:rsidP="00F440B3">
            <w:pPr>
              <w:jc w:val="center"/>
              <w:rPr>
                <w:b/>
                <w:sz w:val="22"/>
                <w:szCs w:val="22"/>
              </w:rPr>
            </w:pPr>
            <w:r w:rsidRPr="00E47E31">
              <w:rPr>
                <w:b/>
                <w:sz w:val="22"/>
                <w:szCs w:val="22"/>
              </w:rPr>
              <w:t>Дети и подростки</w:t>
            </w:r>
          </w:p>
        </w:tc>
        <w:tc>
          <w:tcPr>
            <w:tcW w:w="2457" w:type="dxa"/>
            <w:gridSpan w:val="2"/>
            <w:tcBorders>
              <w:top w:val="single" w:sz="8" w:space="0" w:color="auto"/>
              <w:left w:val="nil"/>
              <w:bottom w:val="single" w:sz="8" w:space="0" w:color="auto"/>
              <w:right w:val="single" w:sz="8" w:space="0" w:color="000000"/>
            </w:tcBorders>
            <w:shd w:val="clear" w:color="auto" w:fill="E5E2D1"/>
            <w:vAlign w:val="center"/>
          </w:tcPr>
          <w:p w:rsidR="003512AD" w:rsidRPr="00E47E31" w:rsidRDefault="003512AD" w:rsidP="00F440B3">
            <w:pPr>
              <w:jc w:val="center"/>
              <w:rPr>
                <w:b/>
                <w:sz w:val="22"/>
                <w:szCs w:val="22"/>
              </w:rPr>
            </w:pPr>
            <w:r w:rsidRPr="00E47E31">
              <w:rPr>
                <w:b/>
                <w:sz w:val="22"/>
                <w:szCs w:val="22"/>
              </w:rPr>
              <w:t>Лица трудоспособного возраста</w:t>
            </w:r>
          </w:p>
        </w:tc>
        <w:tc>
          <w:tcPr>
            <w:tcW w:w="2457" w:type="dxa"/>
            <w:gridSpan w:val="2"/>
            <w:tcBorders>
              <w:top w:val="single" w:sz="8" w:space="0" w:color="auto"/>
              <w:left w:val="nil"/>
              <w:bottom w:val="single" w:sz="8" w:space="0" w:color="auto"/>
              <w:right w:val="single" w:sz="8" w:space="0" w:color="000000"/>
            </w:tcBorders>
            <w:shd w:val="clear" w:color="auto" w:fill="E5E2D1"/>
            <w:vAlign w:val="center"/>
          </w:tcPr>
          <w:p w:rsidR="003512AD" w:rsidRPr="00E47E31" w:rsidRDefault="003512AD" w:rsidP="00F440B3">
            <w:pPr>
              <w:jc w:val="center"/>
              <w:rPr>
                <w:b/>
                <w:sz w:val="22"/>
                <w:szCs w:val="22"/>
              </w:rPr>
            </w:pPr>
            <w:r w:rsidRPr="00E47E31">
              <w:rPr>
                <w:b/>
                <w:sz w:val="22"/>
                <w:szCs w:val="22"/>
              </w:rPr>
              <w:t>Пенсионеры</w:t>
            </w:r>
          </w:p>
        </w:tc>
      </w:tr>
      <w:tr w:rsidR="003512AD" w:rsidTr="00552E6E">
        <w:trPr>
          <w:cantSplit/>
          <w:trHeight w:val="1512"/>
        </w:trPr>
        <w:tc>
          <w:tcPr>
            <w:tcW w:w="1716" w:type="dxa"/>
            <w:vMerge/>
            <w:tcBorders>
              <w:top w:val="single" w:sz="8" w:space="0" w:color="auto"/>
              <w:left w:val="single" w:sz="8" w:space="0" w:color="auto"/>
              <w:bottom w:val="single" w:sz="4" w:space="0" w:color="auto"/>
              <w:right w:val="single" w:sz="8" w:space="0" w:color="auto"/>
            </w:tcBorders>
            <w:shd w:val="clear" w:color="auto" w:fill="E5E2D1"/>
            <w:vAlign w:val="center"/>
          </w:tcPr>
          <w:p w:rsidR="003512AD" w:rsidRPr="00E47E31" w:rsidRDefault="003512AD" w:rsidP="00EA0846">
            <w:pPr>
              <w:rPr>
                <w:b/>
                <w:sz w:val="20"/>
                <w:szCs w:val="20"/>
              </w:rPr>
            </w:pPr>
          </w:p>
        </w:tc>
        <w:tc>
          <w:tcPr>
            <w:tcW w:w="851" w:type="dxa"/>
            <w:vMerge/>
            <w:tcBorders>
              <w:top w:val="single" w:sz="8" w:space="0" w:color="auto"/>
              <w:left w:val="single" w:sz="8" w:space="0" w:color="auto"/>
              <w:bottom w:val="single" w:sz="8" w:space="0" w:color="000000"/>
              <w:right w:val="single" w:sz="8" w:space="0" w:color="auto"/>
            </w:tcBorders>
            <w:shd w:val="clear" w:color="auto" w:fill="E5E2D1"/>
            <w:vAlign w:val="center"/>
          </w:tcPr>
          <w:p w:rsidR="003512AD" w:rsidRPr="00E47E31" w:rsidRDefault="003512AD" w:rsidP="00EA0846">
            <w:pPr>
              <w:rPr>
                <w:b/>
                <w:sz w:val="20"/>
                <w:szCs w:val="20"/>
              </w:rPr>
            </w:pPr>
          </w:p>
        </w:tc>
        <w:tc>
          <w:tcPr>
            <w:tcW w:w="1228" w:type="dxa"/>
            <w:tcBorders>
              <w:top w:val="nil"/>
              <w:left w:val="nil"/>
              <w:bottom w:val="single" w:sz="8" w:space="0" w:color="auto"/>
              <w:right w:val="single" w:sz="8" w:space="0" w:color="auto"/>
            </w:tcBorders>
            <w:shd w:val="clear" w:color="auto" w:fill="E5E2D1"/>
            <w:textDirection w:val="btLr"/>
            <w:vAlign w:val="center"/>
          </w:tcPr>
          <w:p w:rsidR="003512AD" w:rsidRPr="00E47E31" w:rsidRDefault="00E47E31" w:rsidP="00E47E31">
            <w:pPr>
              <w:ind w:left="113" w:right="113"/>
              <w:jc w:val="center"/>
              <w:rPr>
                <w:b/>
                <w:sz w:val="22"/>
                <w:szCs w:val="22"/>
              </w:rPr>
            </w:pPr>
            <w:r w:rsidRPr="00E47E31">
              <w:rPr>
                <w:b/>
                <w:sz w:val="22"/>
                <w:szCs w:val="22"/>
              </w:rPr>
              <w:t>числен</w:t>
            </w:r>
            <w:r w:rsidR="003512AD" w:rsidRPr="00E47E31">
              <w:rPr>
                <w:b/>
                <w:sz w:val="22"/>
                <w:szCs w:val="22"/>
              </w:rPr>
              <w:t>ность</w:t>
            </w:r>
          </w:p>
        </w:tc>
        <w:tc>
          <w:tcPr>
            <w:tcW w:w="1229" w:type="dxa"/>
            <w:tcBorders>
              <w:top w:val="nil"/>
              <w:left w:val="nil"/>
              <w:bottom w:val="single" w:sz="8" w:space="0" w:color="auto"/>
              <w:right w:val="single" w:sz="8" w:space="0" w:color="auto"/>
            </w:tcBorders>
            <w:shd w:val="clear" w:color="auto" w:fill="E5E2D1"/>
            <w:textDirection w:val="btLr"/>
            <w:vAlign w:val="center"/>
          </w:tcPr>
          <w:p w:rsidR="003512AD" w:rsidRPr="00E47E31" w:rsidRDefault="003512AD" w:rsidP="00E47E31">
            <w:pPr>
              <w:ind w:left="113" w:right="113"/>
              <w:jc w:val="center"/>
              <w:rPr>
                <w:b/>
                <w:sz w:val="22"/>
                <w:szCs w:val="22"/>
              </w:rPr>
            </w:pPr>
            <w:r w:rsidRPr="00E47E31">
              <w:rPr>
                <w:b/>
                <w:sz w:val="22"/>
                <w:szCs w:val="22"/>
              </w:rPr>
              <w:t>в % к общей численности населения</w:t>
            </w:r>
          </w:p>
        </w:tc>
        <w:tc>
          <w:tcPr>
            <w:tcW w:w="1228" w:type="dxa"/>
            <w:tcBorders>
              <w:top w:val="nil"/>
              <w:left w:val="nil"/>
              <w:bottom w:val="single" w:sz="8" w:space="0" w:color="auto"/>
              <w:right w:val="single" w:sz="8" w:space="0" w:color="auto"/>
            </w:tcBorders>
            <w:shd w:val="clear" w:color="auto" w:fill="E5E2D1"/>
            <w:textDirection w:val="btLr"/>
            <w:vAlign w:val="center"/>
          </w:tcPr>
          <w:p w:rsidR="003512AD" w:rsidRPr="00E47E31" w:rsidRDefault="00E47E31" w:rsidP="00E47E31">
            <w:pPr>
              <w:ind w:left="113" w:right="113"/>
              <w:jc w:val="center"/>
              <w:rPr>
                <w:b/>
                <w:sz w:val="22"/>
                <w:szCs w:val="22"/>
              </w:rPr>
            </w:pPr>
            <w:r w:rsidRPr="00E47E31">
              <w:rPr>
                <w:b/>
                <w:sz w:val="22"/>
                <w:szCs w:val="22"/>
              </w:rPr>
              <w:t>числен</w:t>
            </w:r>
            <w:r w:rsidR="003512AD" w:rsidRPr="00E47E31">
              <w:rPr>
                <w:b/>
                <w:sz w:val="22"/>
                <w:szCs w:val="22"/>
              </w:rPr>
              <w:t>ность</w:t>
            </w:r>
          </w:p>
        </w:tc>
        <w:tc>
          <w:tcPr>
            <w:tcW w:w="1229" w:type="dxa"/>
            <w:tcBorders>
              <w:top w:val="nil"/>
              <w:left w:val="nil"/>
              <w:bottom w:val="single" w:sz="8" w:space="0" w:color="auto"/>
              <w:right w:val="single" w:sz="8" w:space="0" w:color="auto"/>
            </w:tcBorders>
            <w:shd w:val="clear" w:color="auto" w:fill="E5E2D1"/>
            <w:textDirection w:val="btLr"/>
            <w:vAlign w:val="center"/>
          </w:tcPr>
          <w:p w:rsidR="003512AD" w:rsidRPr="00E47E31" w:rsidRDefault="003512AD" w:rsidP="00E47E31">
            <w:pPr>
              <w:ind w:left="113" w:right="113"/>
              <w:jc w:val="center"/>
              <w:rPr>
                <w:b/>
                <w:sz w:val="22"/>
                <w:szCs w:val="22"/>
              </w:rPr>
            </w:pPr>
            <w:r w:rsidRPr="00E47E31">
              <w:rPr>
                <w:b/>
                <w:sz w:val="22"/>
                <w:szCs w:val="22"/>
              </w:rPr>
              <w:t>в % к общей численности населения</w:t>
            </w:r>
          </w:p>
        </w:tc>
        <w:tc>
          <w:tcPr>
            <w:tcW w:w="1228" w:type="dxa"/>
            <w:tcBorders>
              <w:top w:val="nil"/>
              <w:left w:val="nil"/>
              <w:bottom w:val="single" w:sz="8" w:space="0" w:color="auto"/>
              <w:right w:val="single" w:sz="8" w:space="0" w:color="auto"/>
            </w:tcBorders>
            <w:shd w:val="clear" w:color="auto" w:fill="E5E2D1"/>
            <w:textDirection w:val="btLr"/>
            <w:vAlign w:val="center"/>
          </w:tcPr>
          <w:p w:rsidR="003512AD" w:rsidRPr="00E47E31" w:rsidRDefault="00E47E31" w:rsidP="00E47E31">
            <w:pPr>
              <w:ind w:left="113" w:right="113"/>
              <w:jc w:val="center"/>
              <w:rPr>
                <w:b/>
                <w:sz w:val="22"/>
                <w:szCs w:val="22"/>
              </w:rPr>
            </w:pPr>
            <w:r w:rsidRPr="00E47E31">
              <w:rPr>
                <w:b/>
                <w:sz w:val="22"/>
                <w:szCs w:val="22"/>
              </w:rPr>
              <w:t>числен</w:t>
            </w:r>
            <w:r w:rsidR="003512AD" w:rsidRPr="00E47E31">
              <w:rPr>
                <w:b/>
                <w:sz w:val="22"/>
                <w:szCs w:val="22"/>
              </w:rPr>
              <w:t>ность</w:t>
            </w:r>
          </w:p>
        </w:tc>
        <w:tc>
          <w:tcPr>
            <w:tcW w:w="1229" w:type="dxa"/>
            <w:tcBorders>
              <w:top w:val="nil"/>
              <w:left w:val="nil"/>
              <w:bottom w:val="single" w:sz="8" w:space="0" w:color="auto"/>
              <w:right w:val="single" w:sz="8" w:space="0" w:color="auto"/>
            </w:tcBorders>
            <w:shd w:val="clear" w:color="auto" w:fill="E5E2D1"/>
            <w:textDirection w:val="btLr"/>
            <w:vAlign w:val="center"/>
          </w:tcPr>
          <w:p w:rsidR="003512AD" w:rsidRPr="00E47E31" w:rsidRDefault="003512AD" w:rsidP="00E47E31">
            <w:pPr>
              <w:ind w:left="113" w:right="113"/>
              <w:jc w:val="center"/>
              <w:rPr>
                <w:b/>
                <w:sz w:val="22"/>
                <w:szCs w:val="22"/>
              </w:rPr>
            </w:pPr>
            <w:r w:rsidRPr="00E47E31">
              <w:rPr>
                <w:b/>
                <w:sz w:val="22"/>
                <w:szCs w:val="22"/>
              </w:rPr>
              <w:t>в % к общей численности населения</w:t>
            </w:r>
          </w:p>
        </w:tc>
      </w:tr>
      <w:tr w:rsidR="003512AD" w:rsidTr="00552E6E">
        <w:trPr>
          <w:trHeight w:val="255"/>
        </w:trPr>
        <w:tc>
          <w:tcPr>
            <w:tcW w:w="1716" w:type="dxa"/>
            <w:tcBorders>
              <w:top w:val="single" w:sz="8" w:space="0" w:color="auto"/>
              <w:left w:val="single" w:sz="8" w:space="0" w:color="auto"/>
              <w:bottom w:val="single" w:sz="4" w:space="0" w:color="auto"/>
              <w:right w:val="single" w:sz="8" w:space="0" w:color="auto"/>
            </w:tcBorders>
            <w:shd w:val="clear" w:color="auto" w:fill="auto"/>
          </w:tcPr>
          <w:p w:rsidR="003512AD" w:rsidRDefault="003512AD" w:rsidP="00EA0846">
            <w:pPr>
              <w:rPr>
                <w:sz w:val="20"/>
                <w:szCs w:val="20"/>
              </w:rPr>
            </w:pPr>
            <w:r>
              <w:rPr>
                <w:sz w:val="20"/>
                <w:szCs w:val="20"/>
              </w:rPr>
              <w:t>село Рышково</w:t>
            </w:r>
          </w:p>
        </w:tc>
        <w:tc>
          <w:tcPr>
            <w:tcW w:w="851" w:type="dxa"/>
            <w:tcBorders>
              <w:top w:val="nil"/>
              <w:left w:val="single" w:sz="4" w:space="0" w:color="auto"/>
              <w:bottom w:val="single" w:sz="4" w:space="0" w:color="auto"/>
              <w:right w:val="single" w:sz="4" w:space="0" w:color="auto"/>
            </w:tcBorders>
            <w:shd w:val="clear" w:color="auto" w:fill="auto"/>
            <w:vAlign w:val="center"/>
          </w:tcPr>
          <w:p w:rsidR="003512AD" w:rsidRDefault="003512AD" w:rsidP="00552E6E">
            <w:pPr>
              <w:jc w:val="center"/>
              <w:rPr>
                <w:sz w:val="20"/>
                <w:szCs w:val="20"/>
              </w:rPr>
            </w:pPr>
            <w:r>
              <w:rPr>
                <w:sz w:val="20"/>
                <w:szCs w:val="20"/>
              </w:rPr>
              <w:t>1325</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124</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9,4</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841</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63,5</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360</w:t>
            </w:r>
          </w:p>
        </w:tc>
        <w:tc>
          <w:tcPr>
            <w:tcW w:w="1229" w:type="dxa"/>
            <w:tcBorders>
              <w:top w:val="single" w:sz="8" w:space="0" w:color="auto"/>
              <w:left w:val="nil"/>
              <w:bottom w:val="single" w:sz="4" w:space="0" w:color="auto"/>
              <w:right w:val="single" w:sz="8"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27,2</w:t>
            </w:r>
          </w:p>
        </w:tc>
      </w:tr>
      <w:tr w:rsidR="003512AD" w:rsidTr="00552E6E">
        <w:trPr>
          <w:trHeight w:val="255"/>
        </w:trPr>
        <w:tc>
          <w:tcPr>
            <w:tcW w:w="1716" w:type="dxa"/>
            <w:tcBorders>
              <w:top w:val="nil"/>
              <w:left w:val="single" w:sz="8" w:space="0" w:color="auto"/>
              <w:bottom w:val="single" w:sz="4" w:space="0" w:color="auto"/>
              <w:right w:val="single" w:sz="8" w:space="0" w:color="auto"/>
            </w:tcBorders>
            <w:shd w:val="clear" w:color="auto" w:fill="auto"/>
          </w:tcPr>
          <w:p w:rsidR="003512AD" w:rsidRDefault="003512AD" w:rsidP="00EA0846">
            <w:pPr>
              <w:rPr>
                <w:sz w:val="20"/>
                <w:szCs w:val="20"/>
              </w:rPr>
            </w:pPr>
            <w:r>
              <w:rPr>
                <w:sz w:val="20"/>
                <w:szCs w:val="20"/>
              </w:rPr>
              <w:t>деревня Голубицкое</w:t>
            </w:r>
          </w:p>
        </w:tc>
        <w:tc>
          <w:tcPr>
            <w:tcW w:w="851" w:type="dxa"/>
            <w:tcBorders>
              <w:top w:val="nil"/>
              <w:left w:val="single" w:sz="4" w:space="0" w:color="auto"/>
              <w:bottom w:val="single" w:sz="4" w:space="0" w:color="auto"/>
              <w:right w:val="single" w:sz="4" w:space="0" w:color="auto"/>
            </w:tcBorders>
            <w:shd w:val="clear" w:color="auto" w:fill="auto"/>
            <w:vAlign w:val="center"/>
          </w:tcPr>
          <w:p w:rsidR="003512AD" w:rsidRDefault="003512AD" w:rsidP="00552E6E">
            <w:pPr>
              <w:jc w:val="center"/>
              <w:rPr>
                <w:sz w:val="20"/>
                <w:szCs w:val="20"/>
              </w:rPr>
            </w:pPr>
            <w:r>
              <w:rPr>
                <w:sz w:val="20"/>
                <w:szCs w:val="20"/>
              </w:rPr>
              <w:t>360</w:t>
            </w:r>
          </w:p>
        </w:tc>
        <w:tc>
          <w:tcPr>
            <w:tcW w:w="1228" w:type="dxa"/>
            <w:tcBorders>
              <w:top w:val="nil"/>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21</w:t>
            </w:r>
          </w:p>
        </w:tc>
        <w:tc>
          <w:tcPr>
            <w:tcW w:w="1229" w:type="dxa"/>
            <w:tcBorders>
              <w:top w:val="nil"/>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5,8</w:t>
            </w:r>
          </w:p>
        </w:tc>
        <w:tc>
          <w:tcPr>
            <w:tcW w:w="1228" w:type="dxa"/>
            <w:tcBorders>
              <w:top w:val="nil"/>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219</w:t>
            </w:r>
          </w:p>
        </w:tc>
        <w:tc>
          <w:tcPr>
            <w:tcW w:w="1229" w:type="dxa"/>
            <w:tcBorders>
              <w:top w:val="nil"/>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60,8</w:t>
            </w:r>
          </w:p>
        </w:tc>
        <w:tc>
          <w:tcPr>
            <w:tcW w:w="1228" w:type="dxa"/>
            <w:tcBorders>
              <w:top w:val="nil"/>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120</w:t>
            </w:r>
          </w:p>
        </w:tc>
        <w:tc>
          <w:tcPr>
            <w:tcW w:w="1229" w:type="dxa"/>
            <w:tcBorders>
              <w:top w:val="single" w:sz="4" w:space="0" w:color="auto"/>
              <w:left w:val="nil"/>
              <w:bottom w:val="single" w:sz="4" w:space="0" w:color="auto"/>
              <w:right w:val="single" w:sz="8"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33,3</w:t>
            </w:r>
          </w:p>
        </w:tc>
      </w:tr>
      <w:tr w:rsidR="003512AD" w:rsidTr="00552E6E">
        <w:trPr>
          <w:trHeight w:val="255"/>
        </w:trPr>
        <w:tc>
          <w:tcPr>
            <w:tcW w:w="1716" w:type="dxa"/>
            <w:tcBorders>
              <w:top w:val="nil"/>
              <w:left w:val="single" w:sz="8" w:space="0" w:color="auto"/>
              <w:bottom w:val="single" w:sz="4" w:space="0" w:color="auto"/>
              <w:right w:val="single" w:sz="8" w:space="0" w:color="auto"/>
            </w:tcBorders>
            <w:shd w:val="clear" w:color="auto" w:fill="auto"/>
          </w:tcPr>
          <w:p w:rsidR="003512AD" w:rsidRDefault="003512AD" w:rsidP="00EA0846">
            <w:pPr>
              <w:rPr>
                <w:sz w:val="20"/>
                <w:szCs w:val="20"/>
              </w:rPr>
            </w:pPr>
            <w:r>
              <w:rPr>
                <w:sz w:val="20"/>
                <w:szCs w:val="20"/>
              </w:rPr>
              <w:t>деревня Зорино</w:t>
            </w:r>
          </w:p>
        </w:tc>
        <w:tc>
          <w:tcPr>
            <w:tcW w:w="851" w:type="dxa"/>
            <w:tcBorders>
              <w:top w:val="nil"/>
              <w:left w:val="single" w:sz="4" w:space="0" w:color="auto"/>
              <w:bottom w:val="single" w:sz="4" w:space="0" w:color="auto"/>
              <w:right w:val="single" w:sz="4" w:space="0" w:color="auto"/>
            </w:tcBorders>
            <w:shd w:val="clear" w:color="auto" w:fill="auto"/>
            <w:vAlign w:val="center"/>
          </w:tcPr>
          <w:p w:rsidR="003512AD" w:rsidRDefault="003512AD" w:rsidP="00552E6E">
            <w:pPr>
              <w:jc w:val="center"/>
              <w:rPr>
                <w:sz w:val="20"/>
                <w:szCs w:val="20"/>
              </w:rPr>
            </w:pPr>
            <w:r>
              <w:rPr>
                <w:sz w:val="20"/>
                <w:szCs w:val="20"/>
              </w:rPr>
              <w:t>975</w:t>
            </w:r>
          </w:p>
        </w:tc>
        <w:tc>
          <w:tcPr>
            <w:tcW w:w="1228" w:type="dxa"/>
            <w:tcBorders>
              <w:top w:val="nil"/>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140</w:t>
            </w:r>
          </w:p>
        </w:tc>
        <w:tc>
          <w:tcPr>
            <w:tcW w:w="1229" w:type="dxa"/>
            <w:tcBorders>
              <w:top w:val="nil"/>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14,4</w:t>
            </w:r>
          </w:p>
        </w:tc>
        <w:tc>
          <w:tcPr>
            <w:tcW w:w="1228" w:type="dxa"/>
            <w:tcBorders>
              <w:top w:val="nil"/>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545</w:t>
            </w:r>
          </w:p>
        </w:tc>
        <w:tc>
          <w:tcPr>
            <w:tcW w:w="1229" w:type="dxa"/>
            <w:tcBorders>
              <w:top w:val="nil"/>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55,9</w:t>
            </w:r>
          </w:p>
        </w:tc>
        <w:tc>
          <w:tcPr>
            <w:tcW w:w="1228" w:type="dxa"/>
            <w:tcBorders>
              <w:top w:val="nil"/>
              <w:left w:val="nil"/>
              <w:bottom w:val="single" w:sz="4" w:space="0" w:color="auto"/>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290</w:t>
            </w:r>
          </w:p>
        </w:tc>
        <w:tc>
          <w:tcPr>
            <w:tcW w:w="1229" w:type="dxa"/>
            <w:tcBorders>
              <w:top w:val="single" w:sz="4" w:space="0" w:color="auto"/>
              <w:left w:val="nil"/>
              <w:bottom w:val="single" w:sz="4" w:space="0" w:color="auto"/>
              <w:right w:val="single" w:sz="8"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29,7</w:t>
            </w:r>
          </w:p>
        </w:tc>
      </w:tr>
      <w:tr w:rsidR="003512AD" w:rsidTr="00552E6E">
        <w:trPr>
          <w:trHeight w:val="270"/>
        </w:trPr>
        <w:tc>
          <w:tcPr>
            <w:tcW w:w="1716" w:type="dxa"/>
            <w:tcBorders>
              <w:top w:val="nil"/>
              <w:left w:val="single" w:sz="8" w:space="0" w:color="auto"/>
              <w:bottom w:val="single" w:sz="8" w:space="0" w:color="auto"/>
              <w:right w:val="single" w:sz="8" w:space="0" w:color="auto"/>
            </w:tcBorders>
            <w:shd w:val="clear" w:color="auto" w:fill="auto"/>
          </w:tcPr>
          <w:p w:rsidR="003512AD" w:rsidRDefault="003512AD" w:rsidP="00EA0846">
            <w:pPr>
              <w:rPr>
                <w:sz w:val="20"/>
                <w:szCs w:val="20"/>
              </w:rPr>
            </w:pPr>
            <w:r>
              <w:rPr>
                <w:sz w:val="20"/>
                <w:szCs w:val="20"/>
              </w:rPr>
              <w:t>хутор Кислино</w:t>
            </w:r>
          </w:p>
        </w:tc>
        <w:tc>
          <w:tcPr>
            <w:tcW w:w="851" w:type="dxa"/>
            <w:tcBorders>
              <w:top w:val="nil"/>
              <w:left w:val="single" w:sz="4" w:space="0" w:color="auto"/>
              <w:bottom w:val="single" w:sz="4" w:space="0" w:color="auto"/>
              <w:right w:val="single" w:sz="4" w:space="0" w:color="auto"/>
            </w:tcBorders>
            <w:shd w:val="clear" w:color="auto" w:fill="auto"/>
            <w:vAlign w:val="center"/>
          </w:tcPr>
          <w:p w:rsidR="003512AD" w:rsidRDefault="003512AD" w:rsidP="00552E6E">
            <w:pPr>
              <w:jc w:val="center"/>
              <w:rPr>
                <w:sz w:val="20"/>
                <w:szCs w:val="20"/>
              </w:rPr>
            </w:pPr>
            <w:r>
              <w:rPr>
                <w:sz w:val="20"/>
                <w:szCs w:val="20"/>
              </w:rPr>
              <w:t>519</w:t>
            </w:r>
          </w:p>
        </w:tc>
        <w:tc>
          <w:tcPr>
            <w:tcW w:w="1228" w:type="dxa"/>
            <w:tcBorders>
              <w:top w:val="nil"/>
              <w:left w:val="nil"/>
              <w:bottom w:val="nil"/>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127</w:t>
            </w:r>
          </w:p>
        </w:tc>
        <w:tc>
          <w:tcPr>
            <w:tcW w:w="1229" w:type="dxa"/>
            <w:tcBorders>
              <w:top w:val="nil"/>
              <w:left w:val="nil"/>
              <w:bottom w:val="nil"/>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24,5</w:t>
            </w:r>
          </w:p>
        </w:tc>
        <w:tc>
          <w:tcPr>
            <w:tcW w:w="1228" w:type="dxa"/>
            <w:tcBorders>
              <w:top w:val="nil"/>
              <w:left w:val="nil"/>
              <w:bottom w:val="nil"/>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242</w:t>
            </w:r>
          </w:p>
        </w:tc>
        <w:tc>
          <w:tcPr>
            <w:tcW w:w="1229" w:type="dxa"/>
            <w:tcBorders>
              <w:top w:val="nil"/>
              <w:left w:val="nil"/>
              <w:bottom w:val="nil"/>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46,6</w:t>
            </w:r>
          </w:p>
        </w:tc>
        <w:tc>
          <w:tcPr>
            <w:tcW w:w="1228" w:type="dxa"/>
            <w:tcBorders>
              <w:top w:val="nil"/>
              <w:left w:val="nil"/>
              <w:bottom w:val="nil"/>
              <w:right w:val="single" w:sz="4"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150</w:t>
            </w:r>
          </w:p>
        </w:tc>
        <w:tc>
          <w:tcPr>
            <w:tcW w:w="1229" w:type="dxa"/>
            <w:tcBorders>
              <w:top w:val="single" w:sz="4" w:space="0" w:color="auto"/>
              <w:left w:val="nil"/>
              <w:bottom w:val="single" w:sz="8" w:space="0" w:color="auto"/>
              <w:right w:val="single" w:sz="8" w:space="0" w:color="auto"/>
            </w:tcBorders>
            <w:shd w:val="clear" w:color="auto" w:fill="auto"/>
            <w:noWrap/>
            <w:vAlign w:val="center"/>
          </w:tcPr>
          <w:p w:rsidR="003512AD" w:rsidRPr="00E47E31" w:rsidRDefault="003512AD" w:rsidP="00552E6E">
            <w:pPr>
              <w:jc w:val="center"/>
              <w:rPr>
                <w:sz w:val="22"/>
                <w:szCs w:val="22"/>
              </w:rPr>
            </w:pPr>
            <w:r w:rsidRPr="00E47E31">
              <w:rPr>
                <w:sz w:val="22"/>
                <w:szCs w:val="22"/>
              </w:rPr>
              <w:t>28,9</w:t>
            </w:r>
          </w:p>
        </w:tc>
      </w:tr>
      <w:tr w:rsidR="003512AD" w:rsidTr="00552E6E">
        <w:trPr>
          <w:trHeight w:val="270"/>
        </w:trPr>
        <w:tc>
          <w:tcPr>
            <w:tcW w:w="1716" w:type="dxa"/>
            <w:tcBorders>
              <w:top w:val="nil"/>
              <w:left w:val="single" w:sz="8" w:space="0" w:color="auto"/>
              <w:bottom w:val="single" w:sz="8" w:space="0" w:color="auto"/>
              <w:right w:val="nil"/>
            </w:tcBorders>
            <w:shd w:val="clear" w:color="auto" w:fill="E5E2D1"/>
          </w:tcPr>
          <w:p w:rsidR="003512AD" w:rsidRDefault="003512AD" w:rsidP="00407ED2">
            <w:pPr>
              <w:rPr>
                <w:b/>
                <w:bCs/>
                <w:sz w:val="20"/>
                <w:szCs w:val="20"/>
              </w:rPr>
            </w:pPr>
            <w:r>
              <w:rPr>
                <w:b/>
                <w:bCs/>
                <w:sz w:val="20"/>
                <w:szCs w:val="20"/>
              </w:rPr>
              <w:t xml:space="preserve">Итого </w:t>
            </w:r>
          </w:p>
        </w:tc>
        <w:tc>
          <w:tcPr>
            <w:tcW w:w="851" w:type="dxa"/>
            <w:tcBorders>
              <w:top w:val="single" w:sz="8" w:space="0" w:color="auto"/>
              <w:left w:val="single" w:sz="8" w:space="0" w:color="auto"/>
              <w:bottom w:val="single" w:sz="8" w:space="0" w:color="auto"/>
              <w:right w:val="single" w:sz="8" w:space="0" w:color="auto"/>
            </w:tcBorders>
            <w:shd w:val="clear" w:color="auto" w:fill="E5E2D1"/>
            <w:vAlign w:val="center"/>
          </w:tcPr>
          <w:p w:rsidR="003512AD" w:rsidRDefault="003512AD" w:rsidP="00552E6E">
            <w:pPr>
              <w:jc w:val="center"/>
              <w:rPr>
                <w:b/>
                <w:bCs/>
                <w:sz w:val="20"/>
                <w:szCs w:val="20"/>
              </w:rPr>
            </w:pPr>
            <w:r>
              <w:rPr>
                <w:b/>
                <w:bCs/>
                <w:sz w:val="20"/>
                <w:szCs w:val="20"/>
              </w:rPr>
              <w:t>3179</w:t>
            </w:r>
          </w:p>
        </w:tc>
        <w:tc>
          <w:tcPr>
            <w:tcW w:w="1228" w:type="dxa"/>
            <w:tcBorders>
              <w:top w:val="single" w:sz="8" w:space="0" w:color="auto"/>
              <w:left w:val="nil"/>
              <w:bottom w:val="single" w:sz="8" w:space="0" w:color="auto"/>
              <w:right w:val="single" w:sz="8" w:space="0" w:color="auto"/>
            </w:tcBorders>
            <w:shd w:val="clear" w:color="auto" w:fill="E5E2D1"/>
            <w:noWrap/>
            <w:vAlign w:val="center"/>
          </w:tcPr>
          <w:p w:rsidR="003512AD" w:rsidRPr="00E47E31" w:rsidRDefault="003512AD" w:rsidP="00552E6E">
            <w:pPr>
              <w:jc w:val="center"/>
              <w:rPr>
                <w:b/>
                <w:bCs/>
                <w:sz w:val="22"/>
                <w:szCs w:val="22"/>
              </w:rPr>
            </w:pPr>
            <w:r w:rsidRPr="00E47E31">
              <w:rPr>
                <w:b/>
                <w:bCs/>
                <w:sz w:val="22"/>
                <w:szCs w:val="22"/>
              </w:rPr>
              <w:t>412</w:t>
            </w:r>
          </w:p>
        </w:tc>
        <w:tc>
          <w:tcPr>
            <w:tcW w:w="1229" w:type="dxa"/>
            <w:tcBorders>
              <w:top w:val="single" w:sz="8" w:space="0" w:color="auto"/>
              <w:left w:val="nil"/>
              <w:bottom w:val="single" w:sz="8" w:space="0" w:color="auto"/>
              <w:right w:val="single" w:sz="8" w:space="0" w:color="auto"/>
            </w:tcBorders>
            <w:shd w:val="clear" w:color="auto" w:fill="E5E2D1"/>
            <w:noWrap/>
            <w:vAlign w:val="center"/>
          </w:tcPr>
          <w:p w:rsidR="003512AD" w:rsidRPr="00E47E31" w:rsidRDefault="003512AD" w:rsidP="00552E6E">
            <w:pPr>
              <w:jc w:val="center"/>
              <w:rPr>
                <w:b/>
                <w:bCs/>
                <w:sz w:val="22"/>
                <w:szCs w:val="22"/>
              </w:rPr>
            </w:pPr>
            <w:r w:rsidRPr="00E47E31">
              <w:rPr>
                <w:b/>
                <w:bCs/>
                <w:sz w:val="22"/>
                <w:szCs w:val="22"/>
              </w:rPr>
              <w:t>13,0</w:t>
            </w:r>
          </w:p>
        </w:tc>
        <w:tc>
          <w:tcPr>
            <w:tcW w:w="1228" w:type="dxa"/>
            <w:tcBorders>
              <w:top w:val="single" w:sz="8" w:space="0" w:color="auto"/>
              <w:left w:val="nil"/>
              <w:bottom w:val="single" w:sz="8" w:space="0" w:color="auto"/>
              <w:right w:val="single" w:sz="8" w:space="0" w:color="auto"/>
            </w:tcBorders>
            <w:shd w:val="clear" w:color="auto" w:fill="E5E2D1"/>
            <w:noWrap/>
            <w:vAlign w:val="center"/>
          </w:tcPr>
          <w:p w:rsidR="003512AD" w:rsidRPr="00E47E31" w:rsidRDefault="003512AD" w:rsidP="00552E6E">
            <w:pPr>
              <w:jc w:val="center"/>
              <w:rPr>
                <w:b/>
                <w:bCs/>
                <w:sz w:val="22"/>
                <w:szCs w:val="22"/>
              </w:rPr>
            </w:pPr>
            <w:r w:rsidRPr="00E47E31">
              <w:rPr>
                <w:b/>
                <w:bCs/>
                <w:sz w:val="22"/>
                <w:szCs w:val="22"/>
              </w:rPr>
              <w:t>1847</w:t>
            </w:r>
          </w:p>
        </w:tc>
        <w:tc>
          <w:tcPr>
            <w:tcW w:w="1229" w:type="dxa"/>
            <w:tcBorders>
              <w:top w:val="single" w:sz="8" w:space="0" w:color="auto"/>
              <w:left w:val="nil"/>
              <w:bottom w:val="single" w:sz="8" w:space="0" w:color="auto"/>
              <w:right w:val="single" w:sz="8" w:space="0" w:color="auto"/>
            </w:tcBorders>
            <w:shd w:val="clear" w:color="auto" w:fill="E5E2D1"/>
            <w:noWrap/>
            <w:vAlign w:val="center"/>
          </w:tcPr>
          <w:p w:rsidR="003512AD" w:rsidRPr="00E47E31" w:rsidRDefault="003512AD" w:rsidP="00552E6E">
            <w:pPr>
              <w:jc w:val="center"/>
              <w:rPr>
                <w:b/>
                <w:bCs/>
                <w:sz w:val="22"/>
                <w:szCs w:val="22"/>
              </w:rPr>
            </w:pPr>
            <w:r w:rsidRPr="00E47E31">
              <w:rPr>
                <w:b/>
                <w:bCs/>
                <w:sz w:val="22"/>
                <w:szCs w:val="22"/>
              </w:rPr>
              <w:t>58,1</w:t>
            </w:r>
          </w:p>
        </w:tc>
        <w:tc>
          <w:tcPr>
            <w:tcW w:w="1228" w:type="dxa"/>
            <w:tcBorders>
              <w:top w:val="single" w:sz="8" w:space="0" w:color="auto"/>
              <w:left w:val="nil"/>
              <w:bottom w:val="single" w:sz="8" w:space="0" w:color="auto"/>
              <w:right w:val="single" w:sz="8" w:space="0" w:color="auto"/>
            </w:tcBorders>
            <w:shd w:val="clear" w:color="auto" w:fill="E5E2D1"/>
            <w:noWrap/>
            <w:vAlign w:val="center"/>
          </w:tcPr>
          <w:p w:rsidR="003512AD" w:rsidRPr="00E47E31" w:rsidRDefault="003512AD" w:rsidP="00552E6E">
            <w:pPr>
              <w:jc w:val="center"/>
              <w:rPr>
                <w:b/>
                <w:bCs/>
                <w:sz w:val="22"/>
                <w:szCs w:val="22"/>
              </w:rPr>
            </w:pPr>
            <w:r w:rsidRPr="00E47E31">
              <w:rPr>
                <w:b/>
                <w:bCs/>
                <w:sz w:val="22"/>
                <w:szCs w:val="22"/>
              </w:rPr>
              <w:t>920</w:t>
            </w:r>
          </w:p>
        </w:tc>
        <w:tc>
          <w:tcPr>
            <w:tcW w:w="1229" w:type="dxa"/>
            <w:tcBorders>
              <w:top w:val="single" w:sz="8" w:space="0" w:color="auto"/>
              <w:left w:val="single" w:sz="8" w:space="0" w:color="auto"/>
              <w:bottom w:val="single" w:sz="8" w:space="0" w:color="auto"/>
              <w:right w:val="single" w:sz="8" w:space="0" w:color="auto"/>
            </w:tcBorders>
            <w:shd w:val="clear" w:color="auto" w:fill="E5E2D1"/>
            <w:noWrap/>
            <w:vAlign w:val="center"/>
          </w:tcPr>
          <w:p w:rsidR="003512AD" w:rsidRPr="00E47E31" w:rsidRDefault="003512AD" w:rsidP="00552E6E">
            <w:pPr>
              <w:jc w:val="center"/>
              <w:rPr>
                <w:b/>
                <w:bCs/>
                <w:sz w:val="22"/>
                <w:szCs w:val="22"/>
              </w:rPr>
            </w:pPr>
            <w:r w:rsidRPr="00E47E31">
              <w:rPr>
                <w:b/>
                <w:bCs/>
                <w:sz w:val="22"/>
                <w:szCs w:val="22"/>
              </w:rPr>
              <w:t>28,9</w:t>
            </w:r>
          </w:p>
        </w:tc>
      </w:tr>
    </w:tbl>
    <w:p w:rsidR="00552E6E" w:rsidRDefault="00552E6E" w:rsidP="00552E6E">
      <w:pPr>
        <w:spacing w:line="180" w:lineRule="exact"/>
        <w:ind w:firstLine="709"/>
        <w:jc w:val="both"/>
      </w:pPr>
    </w:p>
    <w:p w:rsidR="003512AD" w:rsidRDefault="003512AD" w:rsidP="00552E6E">
      <w:pPr>
        <w:spacing w:line="340" w:lineRule="exact"/>
        <w:ind w:firstLine="709"/>
        <w:jc w:val="both"/>
      </w:pPr>
      <w:r>
        <w:t>В целом по сельскому совету половозрастная структура может быть оценена как стареющая и преимущественно женская, что соответствует суженному типу воспроизводства населения и характерно для большинства территорий</w:t>
      </w:r>
      <w:r w:rsidR="00552E6E">
        <w:t>,</w:t>
      </w:r>
      <w:r>
        <w:t xml:space="preserve"> как Курской области, так и России.</w:t>
      </w:r>
    </w:p>
    <w:p w:rsidR="003512AD" w:rsidRPr="00D6567D" w:rsidRDefault="003512AD" w:rsidP="00552E6E">
      <w:pPr>
        <w:spacing w:line="340" w:lineRule="exact"/>
        <w:ind w:firstLine="709"/>
        <w:jc w:val="both"/>
      </w:pPr>
      <w:r w:rsidRPr="00D6567D">
        <w:t>Сложившаяся возрастная структура</w:t>
      </w:r>
      <w:r>
        <w:t xml:space="preserve"> позволяет предположить высокие показатели демографической нагрузки с преобладанием в ее структуре лиц старше трудоспособного возраста. В целом по сельсовету нагрузка составляет 721 человек нетрудоспособного возраста на 1000 трудоспособных. Существенны различия внутри сельского совета. Так, общая нагрузка на </w:t>
      </w:r>
      <w:r w:rsidR="00552E6E">
        <w:t>хуторе</w:t>
      </w:r>
      <w:r>
        <w:t xml:space="preserve"> Кислино почти в два раза выше, чем в с</w:t>
      </w:r>
      <w:r w:rsidR="00552E6E">
        <w:t>еле Рышково. Более</w:t>
      </w:r>
      <w:r>
        <w:t xml:space="preserve"> чем в 5 раз выше нагрузка детьми и подростками на х</w:t>
      </w:r>
      <w:r w:rsidR="00552E6E">
        <w:t>уторе</w:t>
      </w:r>
      <w:r>
        <w:t xml:space="preserve"> </w:t>
      </w:r>
      <w:r w:rsidR="00552E6E">
        <w:t xml:space="preserve">Кислино, если сравнивать его с </w:t>
      </w:r>
      <w:r>
        <w:t>д</w:t>
      </w:r>
      <w:r w:rsidR="00552E6E">
        <w:t>еревней</w:t>
      </w:r>
      <w:r>
        <w:t xml:space="preserve"> Голубицкое. Нагрузка лицами пенсионного возраста на территории сельсовета различается незначительно (в 1,4 раза).</w:t>
      </w:r>
      <w:r w:rsidR="00552E6E">
        <w:t xml:space="preserve"> </w:t>
      </w:r>
      <w:r>
        <w:t>Наиболее благоприятной ситуацией по структуре демографической нагрузки выде</w:t>
      </w:r>
      <w:r w:rsidR="00552E6E">
        <w:t>ляется хутор Кислино (таблица №</w:t>
      </w:r>
      <w:r>
        <w:t xml:space="preserve"> </w:t>
      </w:r>
      <w:r w:rsidR="00984A7E" w:rsidRPr="00984A7E">
        <w:t>7</w:t>
      </w:r>
      <w:r>
        <w:t>).</w:t>
      </w:r>
    </w:p>
    <w:p w:rsidR="00ED0750" w:rsidRDefault="00ED0750">
      <w:r>
        <w:br w:type="page"/>
      </w:r>
    </w:p>
    <w:p w:rsidR="00552E6E" w:rsidRPr="00984A7E" w:rsidRDefault="00552E6E" w:rsidP="00552E6E">
      <w:pPr>
        <w:spacing w:line="280" w:lineRule="exact"/>
        <w:jc w:val="right"/>
        <w:rPr>
          <w:lang w:val="en-US"/>
        </w:rPr>
      </w:pPr>
      <w:r w:rsidRPr="00AA185C">
        <w:lastRenderedPageBreak/>
        <w:t xml:space="preserve">Таблица </w:t>
      </w:r>
      <w:r>
        <w:t xml:space="preserve">№ </w:t>
      </w:r>
      <w:r w:rsidR="00984A7E">
        <w:rPr>
          <w:lang w:val="en-US"/>
        </w:rPr>
        <w:t>7</w:t>
      </w:r>
    </w:p>
    <w:p w:rsidR="00552E6E" w:rsidRPr="00552E6E" w:rsidRDefault="00552E6E" w:rsidP="00552E6E">
      <w:pPr>
        <w:spacing w:line="280" w:lineRule="exact"/>
        <w:jc w:val="right"/>
        <w:rPr>
          <w:b/>
        </w:rPr>
      </w:pPr>
      <w:r w:rsidRPr="00552E6E">
        <w:rPr>
          <w:b/>
        </w:rPr>
        <w:t>Демографическая нагрузка</w:t>
      </w:r>
    </w:p>
    <w:p w:rsidR="00552E6E" w:rsidRPr="00552E6E" w:rsidRDefault="00552E6E" w:rsidP="00552E6E">
      <w:pPr>
        <w:spacing w:line="220" w:lineRule="exact"/>
        <w:jc w:val="right"/>
        <w:rPr>
          <w:sz w:val="16"/>
          <w:szCs w:val="16"/>
        </w:rPr>
      </w:pPr>
    </w:p>
    <w:tbl>
      <w:tblPr>
        <w:tblStyle w:val="ac"/>
        <w:tblW w:w="9923" w:type="dxa"/>
        <w:tblInd w:w="108" w:type="dxa"/>
        <w:tblLook w:val="0000"/>
      </w:tblPr>
      <w:tblGrid>
        <w:gridCol w:w="1843"/>
        <w:gridCol w:w="4312"/>
        <w:gridCol w:w="1358"/>
        <w:gridCol w:w="2410"/>
      </w:tblGrid>
      <w:tr w:rsidR="003512AD" w:rsidRPr="00AA185C" w:rsidTr="00407ED2">
        <w:trPr>
          <w:trHeight w:val="575"/>
        </w:trPr>
        <w:tc>
          <w:tcPr>
            <w:tcW w:w="1843" w:type="dxa"/>
            <w:vMerge w:val="restart"/>
            <w:shd w:val="clear" w:color="auto" w:fill="E5E2D1"/>
            <w:vAlign w:val="center"/>
          </w:tcPr>
          <w:p w:rsidR="003512AD" w:rsidRPr="00407ED2" w:rsidRDefault="003512AD" w:rsidP="00407ED2">
            <w:pPr>
              <w:spacing w:line="220" w:lineRule="exact"/>
              <w:jc w:val="center"/>
              <w:rPr>
                <w:b/>
                <w:sz w:val="22"/>
                <w:szCs w:val="22"/>
              </w:rPr>
            </w:pPr>
            <w:r w:rsidRPr="00407ED2">
              <w:rPr>
                <w:b/>
                <w:sz w:val="22"/>
                <w:szCs w:val="22"/>
              </w:rPr>
              <w:t xml:space="preserve">Наименование </w:t>
            </w:r>
          </w:p>
        </w:tc>
        <w:tc>
          <w:tcPr>
            <w:tcW w:w="4312" w:type="dxa"/>
            <w:vMerge w:val="restart"/>
            <w:shd w:val="clear" w:color="auto" w:fill="E5E2D1"/>
            <w:vAlign w:val="center"/>
          </w:tcPr>
          <w:p w:rsidR="003512AD" w:rsidRPr="00407ED2" w:rsidRDefault="00407ED2" w:rsidP="00407ED2">
            <w:pPr>
              <w:spacing w:line="220" w:lineRule="exact"/>
              <w:jc w:val="center"/>
              <w:rPr>
                <w:b/>
                <w:sz w:val="22"/>
                <w:szCs w:val="22"/>
              </w:rPr>
            </w:pPr>
            <w:r>
              <w:rPr>
                <w:b/>
                <w:sz w:val="22"/>
                <w:szCs w:val="22"/>
              </w:rPr>
              <w:t>Н</w:t>
            </w:r>
            <w:r w:rsidR="003512AD" w:rsidRPr="00407ED2">
              <w:rPr>
                <w:b/>
                <w:sz w:val="22"/>
                <w:szCs w:val="22"/>
              </w:rPr>
              <w:t>а 1000 жителей трудоспособного возраста приходится лиц нетрудоспособного возраста</w:t>
            </w:r>
          </w:p>
        </w:tc>
        <w:tc>
          <w:tcPr>
            <w:tcW w:w="3768" w:type="dxa"/>
            <w:gridSpan w:val="2"/>
            <w:shd w:val="clear" w:color="auto" w:fill="E5E2D1"/>
            <w:vAlign w:val="center"/>
          </w:tcPr>
          <w:p w:rsidR="003512AD" w:rsidRPr="00407ED2" w:rsidRDefault="003512AD" w:rsidP="00407ED2">
            <w:pPr>
              <w:spacing w:line="220" w:lineRule="exact"/>
              <w:jc w:val="center"/>
              <w:rPr>
                <w:b/>
                <w:sz w:val="22"/>
                <w:szCs w:val="22"/>
              </w:rPr>
            </w:pPr>
            <w:r w:rsidRPr="00407ED2">
              <w:rPr>
                <w:b/>
                <w:sz w:val="22"/>
                <w:szCs w:val="22"/>
              </w:rPr>
              <w:t>в том числе:</w:t>
            </w:r>
          </w:p>
        </w:tc>
      </w:tr>
      <w:tr w:rsidR="003512AD" w:rsidRPr="00AA185C" w:rsidTr="00407ED2">
        <w:trPr>
          <w:trHeight w:val="686"/>
        </w:trPr>
        <w:tc>
          <w:tcPr>
            <w:tcW w:w="1843" w:type="dxa"/>
            <w:vMerge/>
            <w:shd w:val="clear" w:color="auto" w:fill="E5E2D1"/>
            <w:vAlign w:val="center"/>
          </w:tcPr>
          <w:p w:rsidR="003512AD" w:rsidRPr="00407ED2" w:rsidRDefault="003512AD" w:rsidP="00407ED2">
            <w:pPr>
              <w:spacing w:line="220" w:lineRule="exact"/>
              <w:jc w:val="center"/>
              <w:rPr>
                <w:b/>
                <w:sz w:val="22"/>
                <w:szCs w:val="22"/>
              </w:rPr>
            </w:pPr>
          </w:p>
        </w:tc>
        <w:tc>
          <w:tcPr>
            <w:tcW w:w="4312" w:type="dxa"/>
            <w:vMerge/>
            <w:shd w:val="clear" w:color="auto" w:fill="E5E2D1"/>
            <w:vAlign w:val="center"/>
          </w:tcPr>
          <w:p w:rsidR="003512AD" w:rsidRPr="00407ED2" w:rsidRDefault="003512AD" w:rsidP="00407ED2">
            <w:pPr>
              <w:spacing w:line="220" w:lineRule="exact"/>
              <w:jc w:val="center"/>
              <w:rPr>
                <w:b/>
                <w:sz w:val="22"/>
                <w:szCs w:val="22"/>
              </w:rPr>
            </w:pPr>
          </w:p>
        </w:tc>
        <w:tc>
          <w:tcPr>
            <w:tcW w:w="1358" w:type="dxa"/>
            <w:shd w:val="clear" w:color="auto" w:fill="E5E2D1"/>
            <w:vAlign w:val="center"/>
          </w:tcPr>
          <w:p w:rsidR="003512AD" w:rsidRPr="00407ED2" w:rsidRDefault="003512AD" w:rsidP="00407ED2">
            <w:pPr>
              <w:spacing w:line="220" w:lineRule="exact"/>
              <w:jc w:val="center"/>
              <w:rPr>
                <w:b/>
                <w:sz w:val="22"/>
                <w:szCs w:val="22"/>
              </w:rPr>
            </w:pPr>
            <w:r w:rsidRPr="00407ED2">
              <w:rPr>
                <w:b/>
                <w:sz w:val="22"/>
                <w:szCs w:val="22"/>
              </w:rPr>
              <w:t>детей и подростков</w:t>
            </w:r>
          </w:p>
        </w:tc>
        <w:tc>
          <w:tcPr>
            <w:tcW w:w="2410" w:type="dxa"/>
            <w:shd w:val="clear" w:color="auto" w:fill="E5E2D1"/>
            <w:vAlign w:val="center"/>
          </w:tcPr>
          <w:p w:rsidR="003512AD" w:rsidRPr="00407ED2" w:rsidRDefault="003512AD" w:rsidP="00407ED2">
            <w:pPr>
              <w:spacing w:line="220" w:lineRule="exact"/>
              <w:jc w:val="center"/>
              <w:rPr>
                <w:b/>
                <w:sz w:val="22"/>
                <w:szCs w:val="22"/>
              </w:rPr>
            </w:pPr>
            <w:r w:rsidRPr="00407ED2">
              <w:rPr>
                <w:b/>
                <w:sz w:val="22"/>
                <w:szCs w:val="22"/>
              </w:rPr>
              <w:t>лиц старше трудоспособного возраста</w:t>
            </w:r>
          </w:p>
        </w:tc>
      </w:tr>
      <w:tr w:rsidR="003512AD" w:rsidRPr="00AA185C" w:rsidTr="00407ED2">
        <w:trPr>
          <w:trHeight w:val="315"/>
        </w:trPr>
        <w:tc>
          <w:tcPr>
            <w:tcW w:w="1843" w:type="dxa"/>
          </w:tcPr>
          <w:p w:rsidR="003512AD" w:rsidRPr="00AA185C" w:rsidRDefault="003512AD" w:rsidP="00EA0846">
            <w:r w:rsidRPr="00AA185C">
              <w:t>село Рышково</w:t>
            </w:r>
          </w:p>
        </w:tc>
        <w:tc>
          <w:tcPr>
            <w:tcW w:w="4312" w:type="dxa"/>
            <w:noWrap/>
            <w:vAlign w:val="center"/>
          </w:tcPr>
          <w:p w:rsidR="003512AD" w:rsidRPr="00AA185C" w:rsidRDefault="003512AD" w:rsidP="00407ED2">
            <w:pPr>
              <w:jc w:val="center"/>
            </w:pPr>
            <w:r w:rsidRPr="00AA185C">
              <w:t>576</w:t>
            </w:r>
          </w:p>
        </w:tc>
        <w:tc>
          <w:tcPr>
            <w:tcW w:w="1358" w:type="dxa"/>
            <w:noWrap/>
            <w:vAlign w:val="center"/>
          </w:tcPr>
          <w:p w:rsidR="003512AD" w:rsidRPr="00AA185C" w:rsidRDefault="003512AD" w:rsidP="00407ED2">
            <w:pPr>
              <w:jc w:val="center"/>
            </w:pPr>
            <w:r w:rsidRPr="00AA185C">
              <w:t>147</w:t>
            </w:r>
          </w:p>
        </w:tc>
        <w:tc>
          <w:tcPr>
            <w:tcW w:w="2410" w:type="dxa"/>
            <w:noWrap/>
            <w:vAlign w:val="center"/>
          </w:tcPr>
          <w:p w:rsidR="003512AD" w:rsidRPr="00AA185C" w:rsidRDefault="003512AD" w:rsidP="00407ED2">
            <w:pPr>
              <w:jc w:val="center"/>
            </w:pPr>
            <w:r w:rsidRPr="00AA185C">
              <w:t>428</w:t>
            </w:r>
          </w:p>
        </w:tc>
      </w:tr>
      <w:tr w:rsidR="003512AD" w:rsidRPr="00AA185C" w:rsidTr="00407ED2">
        <w:trPr>
          <w:trHeight w:val="516"/>
        </w:trPr>
        <w:tc>
          <w:tcPr>
            <w:tcW w:w="1843" w:type="dxa"/>
          </w:tcPr>
          <w:p w:rsidR="003512AD" w:rsidRPr="00AA185C" w:rsidRDefault="003512AD" w:rsidP="00EA0846">
            <w:r w:rsidRPr="00AA185C">
              <w:t>деревня Голубицкое</w:t>
            </w:r>
          </w:p>
        </w:tc>
        <w:tc>
          <w:tcPr>
            <w:tcW w:w="4312" w:type="dxa"/>
            <w:noWrap/>
            <w:vAlign w:val="center"/>
          </w:tcPr>
          <w:p w:rsidR="003512AD" w:rsidRPr="00AA185C" w:rsidRDefault="003512AD" w:rsidP="00407ED2">
            <w:pPr>
              <w:jc w:val="center"/>
            </w:pPr>
            <w:r w:rsidRPr="00AA185C">
              <w:t>644</w:t>
            </w:r>
          </w:p>
        </w:tc>
        <w:tc>
          <w:tcPr>
            <w:tcW w:w="1358" w:type="dxa"/>
            <w:noWrap/>
            <w:vAlign w:val="center"/>
          </w:tcPr>
          <w:p w:rsidR="003512AD" w:rsidRPr="00AA185C" w:rsidRDefault="003512AD" w:rsidP="00407ED2">
            <w:pPr>
              <w:jc w:val="center"/>
            </w:pPr>
            <w:r w:rsidRPr="00AA185C">
              <w:t>96</w:t>
            </w:r>
          </w:p>
        </w:tc>
        <w:tc>
          <w:tcPr>
            <w:tcW w:w="2410" w:type="dxa"/>
            <w:noWrap/>
            <w:vAlign w:val="center"/>
          </w:tcPr>
          <w:p w:rsidR="003512AD" w:rsidRPr="00AA185C" w:rsidRDefault="003512AD" w:rsidP="00407ED2">
            <w:pPr>
              <w:jc w:val="center"/>
            </w:pPr>
            <w:r w:rsidRPr="00AA185C">
              <w:t>548</w:t>
            </w:r>
          </w:p>
        </w:tc>
      </w:tr>
      <w:tr w:rsidR="003512AD" w:rsidRPr="00AA185C" w:rsidTr="00407ED2">
        <w:trPr>
          <w:trHeight w:val="315"/>
        </w:trPr>
        <w:tc>
          <w:tcPr>
            <w:tcW w:w="1843" w:type="dxa"/>
          </w:tcPr>
          <w:p w:rsidR="003512AD" w:rsidRPr="00AA185C" w:rsidRDefault="003512AD" w:rsidP="00EA0846">
            <w:r w:rsidRPr="00AA185C">
              <w:t>деревня Зорино</w:t>
            </w:r>
          </w:p>
        </w:tc>
        <w:tc>
          <w:tcPr>
            <w:tcW w:w="4312" w:type="dxa"/>
            <w:noWrap/>
            <w:vAlign w:val="center"/>
          </w:tcPr>
          <w:p w:rsidR="003512AD" w:rsidRPr="00AA185C" w:rsidRDefault="003512AD" w:rsidP="00407ED2">
            <w:pPr>
              <w:jc w:val="center"/>
            </w:pPr>
            <w:r w:rsidRPr="00AA185C">
              <w:t>789</w:t>
            </w:r>
          </w:p>
        </w:tc>
        <w:tc>
          <w:tcPr>
            <w:tcW w:w="1358" w:type="dxa"/>
            <w:noWrap/>
            <w:vAlign w:val="center"/>
          </w:tcPr>
          <w:p w:rsidR="003512AD" w:rsidRPr="00AA185C" w:rsidRDefault="003512AD" w:rsidP="00407ED2">
            <w:pPr>
              <w:jc w:val="center"/>
            </w:pPr>
            <w:r w:rsidRPr="00AA185C">
              <w:t>257</w:t>
            </w:r>
          </w:p>
        </w:tc>
        <w:tc>
          <w:tcPr>
            <w:tcW w:w="2410" w:type="dxa"/>
            <w:noWrap/>
            <w:vAlign w:val="center"/>
          </w:tcPr>
          <w:p w:rsidR="003512AD" w:rsidRPr="00AA185C" w:rsidRDefault="003512AD" w:rsidP="00407ED2">
            <w:pPr>
              <w:jc w:val="center"/>
            </w:pPr>
            <w:r w:rsidRPr="00AA185C">
              <w:t>532</w:t>
            </w:r>
          </w:p>
        </w:tc>
      </w:tr>
      <w:tr w:rsidR="003512AD" w:rsidRPr="00AA185C" w:rsidTr="00407ED2">
        <w:trPr>
          <w:trHeight w:val="330"/>
        </w:trPr>
        <w:tc>
          <w:tcPr>
            <w:tcW w:w="1843" w:type="dxa"/>
          </w:tcPr>
          <w:p w:rsidR="003512AD" w:rsidRPr="00AA185C" w:rsidRDefault="003512AD" w:rsidP="00EA0846">
            <w:r w:rsidRPr="00AA185C">
              <w:t>хутор Кислино</w:t>
            </w:r>
          </w:p>
        </w:tc>
        <w:tc>
          <w:tcPr>
            <w:tcW w:w="4312" w:type="dxa"/>
            <w:noWrap/>
            <w:vAlign w:val="center"/>
          </w:tcPr>
          <w:p w:rsidR="003512AD" w:rsidRPr="00AA185C" w:rsidRDefault="003512AD" w:rsidP="00407ED2">
            <w:pPr>
              <w:jc w:val="center"/>
            </w:pPr>
            <w:r w:rsidRPr="00AA185C">
              <w:t>1145</w:t>
            </w:r>
          </w:p>
        </w:tc>
        <w:tc>
          <w:tcPr>
            <w:tcW w:w="1358" w:type="dxa"/>
            <w:noWrap/>
            <w:vAlign w:val="center"/>
          </w:tcPr>
          <w:p w:rsidR="003512AD" w:rsidRPr="00AA185C" w:rsidRDefault="003512AD" w:rsidP="00407ED2">
            <w:pPr>
              <w:jc w:val="center"/>
            </w:pPr>
            <w:r w:rsidRPr="00AA185C">
              <w:t>525</w:t>
            </w:r>
          </w:p>
        </w:tc>
        <w:tc>
          <w:tcPr>
            <w:tcW w:w="2410" w:type="dxa"/>
            <w:noWrap/>
            <w:vAlign w:val="center"/>
          </w:tcPr>
          <w:p w:rsidR="003512AD" w:rsidRPr="00AA185C" w:rsidRDefault="003512AD" w:rsidP="00407ED2">
            <w:pPr>
              <w:jc w:val="center"/>
            </w:pPr>
            <w:r w:rsidRPr="00AA185C">
              <w:t>620</w:t>
            </w:r>
          </w:p>
        </w:tc>
      </w:tr>
      <w:tr w:rsidR="003512AD" w:rsidRPr="00AA185C" w:rsidTr="00407ED2">
        <w:trPr>
          <w:trHeight w:val="330"/>
        </w:trPr>
        <w:tc>
          <w:tcPr>
            <w:tcW w:w="1843" w:type="dxa"/>
          </w:tcPr>
          <w:p w:rsidR="003512AD" w:rsidRPr="00AA185C" w:rsidRDefault="003512AD" w:rsidP="00407ED2">
            <w:pPr>
              <w:rPr>
                <w:b/>
                <w:bCs/>
              </w:rPr>
            </w:pPr>
            <w:r w:rsidRPr="00AA185C">
              <w:rPr>
                <w:b/>
                <w:bCs/>
              </w:rPr>
              <w:t>Итого</w:t>
            </w:r>
          </w:p>
        </w:tc>
        <w:tc>
          <w:tcPr>
            <w:tcW w:w="4312" w:type="dxa"/>
            <w:noWrap/>
            <w:vAlign w:val="center"/>
          </w:tcPr>
          <w:p w:rsidR="003512AD" w:rsidRPr="00AA185C" w:rsidRDefault="003512AD" w:rsidP="00407ED2">
            <w:pPr>
              <w:jc w:val="center"/>
              <w:rPr>
                <w:b/>
                <w:bCs/>
              </w:rPr>
            </w:pPr>
            <w:r w:rsidRPr="00AA185C">
              <w:rPr>
                <w:b/>
                <w:bCs/>
              </w:rPr>
              <w:t>721</w:t>
            </w:r>
          </w:p>
        </w:tc>
        <w:tc>
          <w:tcPr>
            <w:tcW w:w="1358" w:type="dxa"/>
            <w:noWrap/>
            <w:vAlign w:val="center"/>
          </w:tcPr>
          <w:p w:rsidR="003512AD" w:rsidRPr="00AA185C" w:rsidRDefault="003512AD" w:rsidP="00407ED2">
            <w:pPr>
              <w:jc w:val="center"/>
              <w:rPr>
                <w:b/>
                <w:bCs/>
              </w:rPr>
            </w:pPr>
            <w:r w:rsidRPr="00AA185C">
              <w:rPr>
                <w:b/>
                <w:bCs/>
              </w:rPr>
              <w:t>223</w:t>
            </w:r>
          </w:p>
        </w:tc>
        <w:tc>
          <w:tcPr>
            <w:tcW w:w="2410" w:type="dxa"/>
            <w:noWrap/>
            <w:vAlign w:val="center"/>
          </w:tcPr>
          <w:p w:rsidR="003512AD" w:rsidRPr="00AA185C" w:rsidRDefault="003512AD" w:rsidP="00407ED2">
            <w:pPr>
              <w:jc w:val="center"/>
              <w:rPr>
                <w:b/>
                <w:bCs/>
              </w:rPr>
            </w:pPr>
            <w:r w:rsidRPr="00AA185C">
              <w:rPr>
                <w:b/>
                <w:bCs/>
              </w:rPr>
              <w:t>498</w:t>
            </w:r>
          </w:p>
        </w:tc>
      </w:tr>
    </w:tbl>
    <w:p w:rsidR="003512AD" w:rsidRPr="00407ED2" w:rsidRDefault="003512AD" w:rsidP="00407ED2">
      <w:pPr>
        <w:spacing w:line="160" w:lineRule="exact"/>
        <w:ind w:firstLine="709"/>
        <w:jc w:val="right"/>
        <w:rPr>
          <w:sz w:val="16"/>
          <w:szCs w:val="16"/>
        </w:rPr>
      </w:pPr>
    </w:p>
    <w:p w:rsidR="003512AD" w:rsidRPr="00407ED2" w:rsidRDefault="003512AD" w:rsidP="00407ED2">
      <w:pPr>
        <w:spacing w:line="340" w:lineRule="exact"/>
        <w:ind w:firstLine="709"/>
        <w:jc w:val="both"/>
      </w:pPr>
      <w:r w:rsidRPr="00407ED2">
        <w:t>Семейная структура населения оценена в разрезе домохозяйств. На территории сельсовета расположено 1065 дворов, на 1 двор приходится в среднем 3 человека. Различия по этому показателю между населенными пунктами невелики. Самые небольшие домохозяйства (2,8 чел.) расположены в с. Рышково, самые большие (по 3,2 чел.) в д. Голубицкое и на х. Кислин</w:t>
      </w:r>
      <w:r w:rsidR="00984A7E">
        <w:t>о. (таблица №</w:t>
      </w:r>
      <w:r w:rsidRPr="00407ED2">
        <w:t xml:space="preserve"> </w:t>
      </w:r>
      <w:r w:rsidR="00984A7E">
        <w:rPr>
          <w:lang w:val="en-US"/>
        </w:rPr>
        <w:t>8</w:t>
      </w:r>
      <w:r w:rsidRPr="00407ED2">
        <w:t>).</w:t>
      </w:r>
    </w:p>
    <w:p w:rsidR="00407ED2" w:rsidRPr="00984A7E" w:rsidRDefault="00407ED2" w:rsidP="00407ED2">
      <w:pPr>
        <w:spacing w:line="280" w:lineRule="exact"/>
        <w:jc w:val="right"/>
        <w:rPr>
          <w:lang w:val="en-US"/>
        </w:rPr>
      </w:pPr>
      <w:r w:rsidRPr="00AA185C">
        <w:t xml:space="preserve">Таблица </w:t>
      </w:r>
      <w:r>
        <w:t xml:space="preserve">№ </w:t>
      </w:r>
      <w:r w:rsidR="00984A7E">
        <w:rPr>
          <w:lang w:val="en-US"/>
        </w:rPr>
        <w:t>8</w:t>
      </w:r>
    </w:p>
    <w:p w:rsidR="00407ED2" w:rsidRPr="00407ED2" w:rsidRDefault="00407ED2" w:rsidP="00407ED2">
      <w:pPr>
        <w:spacing w:line="280" w:lineRule="exact"/>
        <w:jc w:val="right"/>
        <w:rPr>
          <w:b/>
        </w:rPr>
      </w:pPr>
      <w:r w:rsidRPr="00407ED2">
        <w:rPr>
          <w:b/>
        </w:rPr>
        <w:t>Число дворов</w:t>
      </w:r>
    </w:p>
    <w:p w:rsidR="00407ED2" w:rsidRPr="00552E6E" w:rsidRDefault="00407ED2" w:rsidP="00407ED2">
      <w:pPr>
        <w:spacing w:line="220" w:lineRule="exact"/>
        <w:jc w:val="right"/>
        <w:rPr>
          <w:sz w:val="16"/>
          <w:szCs w:val="16"/>
        </w:rPr>
      </w:pPr>
    </w:p>
    <w:tbl>
      <w:tblPr>
        <w:tblStyle w:val="ac"/>
        <w:tblW w:w="9923" w:type="dxa"/>
        <w:tblInd w:w="108" w:type="dxa"/>
        <w:tblLook w:val="01E0"/>
      </w:tblPr>
      <w:tblGrid>
        <w:gridCol w:w="3828"/>
        <w:gridCol w:w="2693"/>
        <w:gridCol w:w="3402"/>
      </w:tblGrid>
      <w:tr w:rsidR="003512AD" w:rsidRPr="00AA185C" w:rsidTr="00984A7E">
        <w:tc>
          <w:tcPr>
            <w:tcW w:w="3828" w:type="dxa"/>
            <w:shd w:val="clear" w:color="auto" w:fill="E5E2D1"/>
            <w:vAlign w:val="center"/>
          </w:tcPr>
          <w:p w:rsidR="003512AD" w:rsidRPr="00407ED2" w:rsidRDefault="003512AD" w:rsidP="00407ED2">
            <w:pPr>
              <w:jc w:val="center"/>
              <w:rPr>
                <w:b/>
              </w:rPr>
            </w:pPr>
            <w:r w:rsidRPr="00407ED2">
              <w:rPr>
                <w:b/>
              </w:rPr>
              <w:t>Наименование населенных пунктов</w:t>
            </w:r>
          </w:p>
        </w:tc>
        <w:tc>
          <w:tcPr>
            <w:tcW w:w="2693" w:type="dxa"/>
            <w:shd w:val="clear" w:color="auto" w:fill="E5E2D1"/>
            <w:vAlign w:val="center"/>
          </w:tcPr>
          <w:p w:rsidR="003512AD" w:rsidRPr="00407ED2" w:rsidRDefault="003512AD" w:rsidP="00407ED2">
            <w:pPr>
              <w:jc w:val="center"/>
              <w:rPr>
                <w:b/>
              </w:rPr>
            </w:pPr>
            <w:r w:rsidRPr="00407ED2">
              <w:rPr>
                <w:b/>
              </w:rPr>
              <w:t>Число дворов</w:t>
            </w:r>
          </w:p>
        </w:tc>
        <w:tc>
          <w:tcPr>
            <w:tcW w:w="3402" w:type="dxa"/>
            <w:shd w:val="clear" w:color="auto" w:fill="E5E2D1"/>
            <w:vAlign w:val="center"/>
          </w:tcPr>
          <w:p w:rsidR="003512AD" w:rsidRPr="00407ED2" w:rsidRDefault="003512AD" w:rsidP="00407ED2">
            <w:pPr>
              <w:jc w:val="center"/>
              <w:rPr>
                <w:b/>
              </w:rPr>
            </w:pPr>
            <w:r w:rsidRPr="00407ED2">
              <w:rPr>
                <w:b/>
              </w:rPr>
              <w:t>На 1 двор приходится чел.</w:t>
            </w:r>
          </w:p>
        </w:tc>
      </w:tr>
      <w:tr w:rsidR="003512AD" w:rsidRPr="00AA185C" w:rsidTr="00407ED2">
        <w:tc>
          <w:tcPr>
            <w:tcW w:w="3828" w:type="dxa"/>
          </w:tcPr>
          <w:p w:rsidR="003512AD" w:rsidRPr="00AA185C" w:rsidRDefault="003512AD" w:rsidP="00EA0846">
            <w:r w:rsidRPr="00AA185C">
              <w:t>село Рышково</w:t>
            </w:r>
          </w:p>
        </w:tc>
        <w:tc>
          <w:tcPr>
            <w:tcW w:w="2693" w:type="dxa"/>
          </w:tcPr>
          <w:p w:rsidR="003512AD" w:rsidRPr="00AA185C" w:rsidRDefault="003512AD" w:rsidP="00EA0846">
            <w:pPr>
              <w:jc w:val="center"/>
            </w:pPr>
            <w:r w:rsidRPr="00AA185C">
              <w:t>466</w:t>
            </w:r>
          </w:p>
        </w:tc>
        <w:tc>
          <w:tcPr>
            <w:tcW w:w="3402" w:type="dxa"/>
          </w:tcPr>
          <w:p w:rsidR="003512AD" w:rsidRPr="00AA185C" w:rsidRDefault="003512AD" w:rsidP="00EA0846">
            <w:pPr>
              <w:jc w:val="center"/>
            </w:pPr>
            <w:r w:rsidRPr="00AA185C">
              <w:t>2,8</w:t>
            </w:r>
          </w:p>
        </w:tc>
      </w:tr>
      <w:tr w:rsidR="003512AD" w:rsidRPr="00AA185C" w:rsidTr="00407ED2">
        <w:tc>
          <w:tcPr>
            <w:tcW w:w="3828" w:type="dxa"/>
          </w:tcPr>
          <w:p w:rsidR="003512AD" w:rsidRPr="00AA185C" w:rsidRDefault="003512AD" w:rsidP="00EA0846">
            <w:r w:rsidRPr="00AA185C">
              <w:t>деревня Голубицкое</w:t>
            </w:r>
          </w:p>
        </w:tc>
        <w:tc>
          <w:tcPr>
            <w:tcW w:w="2693" w:type="dxa"/>
          </w:tcPr>
          <w:p w:rsidR="003512AD" w:rsidRPr="00AA185C" w:rsidRDefault="003512AD" w:rsidP="00EA0846">
            <w:pPr>
              <w:jc w:val="center"/>
            </w:pPr>
            <w:r w:rsidRPr="00AA185C">
              <w:t>111</w:t>
            </w:r>
          </w:p>
        </w:tc>
        <w:tc>
          <w:tcPr>
            <w:tcW w:w="3402" w:type="dxa"/>
          </w:tcPr>
          <w:p w:rsidR="003512AD" w:rsidRPr="00AA185C" w:rsidRDefault="003512AD" w:rsidP="00EA0846">
            <w:pPr>
              <w:jc w:val="center"/>
            </w:pPr>
            <w:r w:rsidRPr="00AA185C">
              <w:t>3,2</w:t>
            </w:r>
          </w:p>
        </w:tc>
      </w:tr>
      <w:tr w:rsidR="003512AD" w:rsidRPr="00AA185C" w:rsidTr="00407ED2">
        <w:tc>
          <w:tcPr>
            <w:tcW w:w="3828" w:type="dxa"/>
          </w:tcPr>
          <w:p w:rsidR="003512AD" w:rsidRPr="00AA185C" w:rsidRDefault="003512AD" w:rsidP="00EA0846">
            <w:r w:rsidRPr="00AA185C">
              <w:t>деревня Зорино</w:t>
            </w:r>
          </w:p>
        </w:tc>
        <w:tc>
          <w:tcPr>
            <w:tcW w:w="2693" w:type="dxa"/>
          </w:tcPr>
          <w:p w:rsidR="003512AD" w:rsidRPr="00AA185C" w:rsidRDefault="003512AD" w:rsidP="00EA0846">
            <w:pPr>
              <w:jc w:val="center"/>
            </w:pPr>
            <w:r w:rsidRPr="00AA185C">
              <w:t>328</w:t>
            </w:r>
          </w:p>
        </w:tc>
        <w:tc>
          <w:tcPr>
            <w:tcW w:w="3402" w:type="dxa"/>
          </w:tcPr>
          <w:p w:rsidR="003512AD" w:rsidRPr="00AA185C" w:rsidRDefault="003512AD" w:rsidP="00EA0846">
            <w:pPr>
              <w:jc w:val="center"/>
            </w:pPr>
            <w:r w:rsidRPr="00AA185C">
              <w:t>3,0</w:t>
            </w:r>
          </w:p>
        </w:tc>
      </w:tr>
      <w:tr w:rsidR="003512AD" w:rsidRPr="00AA185C" w:rsidTr="00407ED2">
        <w:tc>
          <w:tcPr>
            <w:tcW w:w="3828" w:type="dxa"/>
          </w:tcPr>
          <w:p w:rsidR="003512AD" w:rsidRPr="00AA185C" w:rsidRDefault="003512AD" w:rsidP="00EA0846">
            <w:r w:rsidRPr="00AA185C">
              <w:t>хутор Кислино</w:t>
            </w:r>
          </w:p>
        </w:tc>
        <w:tc>
          <w:tcPr>
            <w:tcW w:w="2693" w:type="dxa"/>
          </w:tcPr>
          <w:p w:rsidR="003512AD" w:rsidRPr="00AA185C" w:rsidRDefault="003512AD" w:rsidP="00EA0846">
            <w:pPr>
              <w:jc w:val="center"/>
            </w:pPr>
            <w:r w:rsidRPr="00AA185C">
              <w:t>160</w:t>
            </w:r>
          </w:p>
        </w:tc>
        <w:tc>
          <w:tcPr>
            <w:tcW w:w="3402" w:type="dxa"/>
          </w:tcPr>
          <w:p w:rsidR="003512AD" w:rsidRPr="00AA185C" w:rsidRDefault="003512AD" w:rsidP="00EA0846">
            <w:pPr>
              <w:jc w:val="center"/>
            </w:pPr>
            <w:r w:rsidRPr="00AA185C">
              <w:t>3,2</w:t>
            </w:r>
          </w:p>
        </w:tc>
      </w:tr>
      <w:tr w:rsidR="003512AD" w:rsidRPr="00AA185C" w:rsidTr="00407ED2">
        <w:tc>
          <w:tcPr>
            <w:tcW w:w="3828" w:type="dxa"/>
          </w:tcPr>
          <w:p w:rsidR="003512AD" w:rsidRPr="00AA185C" w:rsidRDefault="003512AD" w:rsidP="00EA0846">
            <w:pPr>
              <w:rPr>
                <w:b/>
                <w:bCs/>
              </w:rPr>
            </w:pPr>
            <w:r w:rsidRPr="00AA185C">
              <w:rPr>
                <w:b/>
                <w:bCs/>
              </w:rPr>
              <w:t>Итого по сельсовету</w:t>
            </w:r>
          </w:p>
        </w:tc>
        <w:tc>
          <w:tcPr>
            <w:tcW w:w="2693" w:type="dxa"/>
          </w:tcPr>
          <w:p w:rsidR="003512AD" w:rsidRPr="00407ED2" w:rsidRDefault="003512AD" w:rsidP="00EA0846">
            <w:pPr>
              <w:jc w:val="center"/>
              <w:rPr>
                <w:b/>
              </w:rPr>
            </w:pPr>
            <w:r w:rsidRPr="00407ED2">
              <w:rPr>
                <w:b/>
              </w:rPr>
              <w:t>1065</w:t>
            </w:r>
          </w:p>
        </w:tc>
        <w:tc>
          <w:tcPr>
            <w:tcW w:w="3402" w:type="dxa"/>
          </w:tcPr>
          <w:p w:rsidR="003512AD" w:rsidRPr="00407ED2" w:rsidRDefault="003512AD" w:rsidP="00EA0846">
            <w:pPr>
              <w:jc w:val="center"/>
              <w:rPr>
                <w:b/>
              </w:rPr>
            </w:pPr>
            <w:r w:rsidRPr="00407ED2">
              <w:rPr>
                <w:b/>
              </w:rPr>
              <w:t>3,0</w:t>
            </w:r>
          </w:p>
        </w:tc>
      </w:tr>
    </w:tbl>
    <w:p w:rsidR="003512AD" w:rsidRDefault="003512AD" w:rsidP="00407ED2">
      <w:pPr>
        <w:spacing w:line="160" w:lineRule="exact"/>
        <w:ind w:firstLine="709"/>
        <w:jc w:val="right"/>
      </w:pPr>
    </w:p>
    <w:p w:rsidR="003512AD" w:rsidRDefault="003512AD" w:rsidP="00407ED2">
      <w:pPr>
        <w:spacing w:line="340" w:lineRule="exact"/>
        <w:ind w:firstLine="709"/>
        <w:jc w:val="both"/>
      </w:pPr>
      <w:r>
        <w:t xml:space="preserve">Таким образом, демографическая ситуация на территории Рышковского сельского совета является типичной для сельской местности Курской области. По отдельным показателям наблюдаются более благоприятные тенденции, например, по темпам изменения численности населения, по величине общей демографической нагрузки. Половая и возрастная структура населения в целом более неблагоприятны. </w:t>
      </w:r>
    </w:p>
    <w:p w:rsidR="003512AD" w:rsidRDefault="003512AD" w:rsidP="00407ED2">
      <w:pPr>
        <w:spacing w:line="340" w:lineRule="exact"/>
        <w:ind w:firstLine="709"/>
        <w:jc w:val="both"/>
      </w:pPr>
      <w:r>
        <w:t>Демографический потенциал населения Рышково сельского совета не исчерпан. В сельском совете нет ярко выраженных вымирающих населенных пунктов. Позитивной является ситуация с выравниванием численности населения отдельных населенных пунктов. Немного настораживает снижение численности жителей в центре муниципального образова</w:t>
      </w:r>
      <w:r w:rsidR="00407ED2">
        <w:t>ния, селе</w:t>
      </w:r>
      <w:r>
        <w:t xml:space="preserve"> Рышково, но темпы снижения небольшие. </w:t>
      </w:r>
    </w:p>
    <w:p w:rsidR="003512AD" w:rsidRDefault="003512AD" w:rsidP="00407ED2">
      <w:pPr>
        <w:spacing w:line="340" w:lineRule="exact"/>
        <w:ind w:firstLine="709"/>
        <w:jc w:val="both"/>
      </w:pPr>
      <w:r>
        <w:t xml:space="preserve">В ближайшей перспективе не следует ожидать кардинального изменения демографической ситуации. Она стабилизируется на определенном уровне с небольшим креном в сторону снижения численности населения. Ожидается незначительное пополнение рынка трудовых ресурсов, но не следует пренебрегать близостью областного центра, который будет продолжать оттягивать определенную часть молодого населения на работу и учебу с </w:t>
      </w:r>
      <w:r>
        <w:lastRenderedPageBreak/>
        <w:t>последующим трудоустройством в городе. Немаловажную роль в стабилизации демографической ситуации играет тот факт, что на территории сельского света работает сельскохозяйственный производственный кооператив им. И.Д. Черняховского.</w:t>
      </w:r>
    </w:p>
    <w:p w:rsidR="008C09FC" w:rsidRPr="00BC1BC0" w:rsidRDefault="008C09FC" w:rsidP="00400BED">
      <w:pPr>
        <w:spacing w:line="220" w:lineRule="exact"/>
        <w:ind w:firstLine="709"/>
        <w:jc w:val="both"/>
      </w:pPr>
    </w:p>
    <w:p w:rsidR="008C09FC" w:rsidRPr="00984A7E" w:rsidRDefault="008C09FC" w:rsidP="00FE0497">
      <w:pPr>
        <w:shd w:val="clear" w:color="auto" w:fill="E5E2D1"/>
        <w:spacing w:line="340" w:lineRule="exact"/>
        <w:jc w:val="center"/>
        <w:rPr>
          <w:b/>
        </w:rPr>
      </w:pPr>
      <w:r w:rsidRPr="00984A7E">
        <w:rPr>
          <w:b/>
          <w:bCs/>
        </w:rPr>
        <w:t xml:space="preserve">4.2. </w:t>
      </w:r>
      <w:r w:rsidR="00351434" w:rsidRPr="00984A7E">
        <w:rPr>
          <w:b/>
          <w:bCs/>
        </w:rPr>
        <w:t>ДЕМОГРАФИЧЕСКИЙ</w:t>
      </w:r>
      <w:r w:rsidR="00351434" w:rsidRPr="00984A7E">
        <w:rPr>
          <w:b/>
        </w:rPr>
        <w:t xml:space="preserve">  ПРОГНОЗ.  РАСЧЕТ  ЧИСЛЕННОСТИ  НАСЕЛЕНИЯ  ПО ИНЕРЦИОННОМУ  И  ИННОВАЦИОННОМУ  ВАРИАНТАМ  РАЗВИТИЯ</w:t>
      </w:r>
    </w:p>
    <w:p w:rsidR="008C09FC" w:rsidRPr="003512AD" w:rsidRDefault="008C09FC" w:rsidP="008C09FC">
      <w:pPr>
        <w:spacing w:line="200" w:lineRule="exact"/>
        <w:jc w:val="center"/>
        <w:rPr>
          <w:b/>
          <w:bCs/>
          <w:color w:val="C00000"/>
          <w:sz w:val="16"/>
          <w:szCs w:val="16"/>
        </w:rPr>
      </w:pPr>
    </w:p>
    <w:p w:rsidR="00B87E42" w:rsidRDefault="00984A7E" w:rsidP="00984A7E">
      <w:pPr>
        <w:spacing w:line="340" w:lineRule="exact"/>
        <w:ind w:firstLine="709"/>
        <w:jc w:val="both"/>
      </w:pPr>
      <w:r>
        <w:t xml:space="preserve">На территории Рышковского сельского совета Курского района </w:t>
      </w:r>
      <w:r w:rsidRPr="00D4479F">
        <w:t>Курск</w:t>
      </w:r>
      <w:r>
        <w:t>ой</w:t>
      </w:r>
      <w:r w:rsidRPr="00D4479F">
        <w:t xml:space="preserve"> област</w:t>
      </w:r>
      <w:r>
        <w:t>и за исследуемый период с 2002 по 20</w:t>
      </w:r>
      <w:r w:rsidR="00D913FB">
        <w:t>11</w:t>
      </w:r>
      <w:r>
        <w:t xml:space="preserve"> гг. в целом наблюдалось незначительное снижение численности населения (менее 1 %). Однако в границах отдельных населенных пунктов ситуация не так однозначна. </w:t>
      </w:r>
    </w:p>
    <w:p w:rsidR="00984A7E" w:rsidRDefault="00984A7E" w:rsidP="00984A7E">
      <w:pPr>
        <w:spacing w:line="340" w:lineRule="exact"/>
        <w:ind w:firstLine="709"/>
        <w:jc w:val="both"/>
      </w:pPr>
      <w:r>
        <w:t xml:space="preserve">Наблюдается парадоксальная в современных условиях картина. Обычно для сельской местности характерен незначительный рост населения центра муниципального образования и уменьшение численности рядовых населенных пунктов. В данном случае село Рышково, являющееся центром сельского совета, теряет население, а все остальные поселения, особенно хутор Кислино (максимально удаленный от центра муниципального образования), наращивают людской потенциал (таблица № 9).  </w:t>
      </w:r>
    </w:p>
    <w:p w:rsidR="00984A7E" w:rsidRPr="00984A7E" w:rsidRDefault="00984A7E" w:rsidP="00984A7E">
      <w:pPr>
        <w:spacing w:line="280" w:lineRule="exact"/>
        <w:jc w:val="right"/>
      </w:pPr>
      <w:r w:rsidRPr="00AA185C">
        <w:t xml:space="preserve">Таблица </w:t>
      </w:r>
      <w:r>
        <w:t xml:space="preserve">№ </w:t>
      </w:r>
      <w:r w:rsidR="00466A4B">
        <w:t>9</w:t>
      </w:r>
    </w:p>
    <w:p w:rsidR="00984A7E" w:rsidRPr="00407ED2" w:rsidRDefault="00984A7E" w:rsidP="00984A7E">
      <w:pPr>
        <w:spacing w:line="280" w:lineRule="exact"/>
        <w:jc w:val="right"/>
        <w:rPr>
          <w:b/>
        </w:rPr>
      </w:pPr>
      <w:r>
        <w:rPr>
          <w:b/>
        </w:rPr>
        <w:t>И</w:t>
      </w:r>
      <w:r w:rsidRPr="006F2B5B">
        <w:rPr>
          <w:b/>
        </w:rPr>
        <w:t xml:space="preserve">зменение численности населения </w:t>
      </w:r>
      <w:r>
        <w:rPr>
          <w:b/>
        </w:rPr>
        <w:t>Рышковского с</w:t>
      </w:r>
      <w:r w:rsidRPr="006F2B5B">
        <w:rPr>
          <w:b/>
        </w:rPr>
        <w:t>ельского совета</w:t>
      </w:r>
    </w:p>
    <w:p w:rsidR="00984A7E" w:rsidRPr="00552E6E" w:rsidRDefault="00984A7E" w:rsidP="00984A7E">
      <w:pPr>
        <w:spacing w:line="220" w:lineRule="exact"/>
        <w:jc w:val="right"/>
        <w:rPr>
          <w:sz w:val="16"/>
          <w:szCs w:val="16"/>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7"/>
        <w:gridCol w:w="2225"/>
        <w:gridCol w:w="2085"/>
        <w:gridCol w:w="1896"/>
      </w:tblGrid>
      <w:tr w:rsidR="00984A7E" w:rsidRPr="00AA185C" w:rsidTr="00B87E42">
        <w:trPr>
          <w:trHeight w:val="330"/>
        </w:trPr>
        <w:tc>
          <w:tcPr>
            <w:tcW w:w="1854" w:type="pct"/>
            <w:vMerge w:val="restart"/>
            <w:shd w:val="clear" w:color="auto" w:fill="E5E2D1"/>
            <w:vAlign w:val="center"/>
          </w:tcPr>
          <w:p w:rsidR="00984A7E" w:rsidRPr="00984A7E" w:rsidRDefault="00984A7E" w:rsidP="00984A7E">
            <w:pPr>
              <w:jc w:val="center"/>
              <w:rPr>
                <w:b/>
              </w:rPr>
            </w:pPr>
            <w:r w:rsidRPr="00984A7E">
              <w:rPr>
                <w:b/>
              </w:rPr>
              <w:t>Наименование населенных пунктов</w:t>
            </w:r>
          </w:p>
        </w:tc>
        <w:tc>
          <w:tcPr>
            <w:tcW w:w="1128" w:type="pct"/>
            <w:vMerge w:val="restart"/>
            <w:shd w:val="clear" w:color="auto" w:fill="E5E2D1"/>
            <w:vAlign w:val="center"/>
          </w:tcPr>
          <w:p w:rsidR="00984A7E" w:rsidRPr="00984A7E" w:rsidRDefault="00984A7E" w:rsidP="00984A7E">
            <w:pPr>
              <w:jc w:val="center"/>
              <w:rPr>
                <w:b/>
              </w:rPr>
            </w:pPr>
            <w:r w:rsidRPr="00984A7E">
              <w:rPr>
                <w:b/>
              </w:rPr>
              <w:t>Темпы роста</w:t>
            </w:r>
          </w:p>
        </w:tc>
        <w:tc>
          <w:tcPr>
            <w:tcW w:w="1057" w:type="pct"/>
            <w:vMerge w:val="restart"/>
            <w:shd w:val="clear" w:color="auto" w:fill="E5E2D1"/>
            <w:vAlign w:val="center"/>
          </w:tcPr>
          <w:p w:rsidR="00984A7E" w:rsidRPr="00984A7E" w:rsidRDefault="00984A7E" w:rsidP="00984A7E">
            <w:pPr>
              <w:jc w:val="center"/>
              <w:rPr>
                <w:b/>
              </w:rPr>
            </w:pPr>
            <w:r w:rsidRPr="00984A7E">
              <w:rPr>
                <w:b/>
              </w:rPr>
              <w:t>Абсолютный</w:t>
            </w:r>
          </w:p>
          <w:p w:rsidR="00984A7E" w:rsidRPr="00984A7E" w:rsidRDefault="00984A7E" w:rsidP="00984A7E">
            <w:pPr>
              <w:jc w:val="center"/>
              <w:rPr>
                <w:b/>
              </w:rPr>
            </w:pPr>
            <w:r w:rsidRPr="00984A7E">
              <w:rPr>
                <w:b/>
              </w:rPr>
              <w:t>прирост</w:t>
            </w:r>
          </w:p>
        </w:tc>
        <w:tc>
          <w:tcPr>
            <w:tcW w:w="961" w:type="pct"/>
            <w:vMerge w:val="restart"/>
            <w:shd w:val="clear" w:color="auto" w:fill="E5E2D1"/>
            <w:vAlign w:val="center"/>
          </w:tcPr>
          <w:p w:rsidR="00984A7E" w:rsidRPr="00984A7E" w:rsidRDefault="00984A7E" w:rsidP="00984A7E">
            <w:pPr>
              <w:jc w:val="center"/>
              <w:rPr>
                <w:b/>
              </w:rPr>
            </w:pPr>
            <w:r w:rsidRPr="00984A7E">
              <w:rPr>
                <w:b/>
              </w:rPr>
              <w:t>Темпы</w:t>
            </w:r>
          </w:p>
          <w:p w:rsidR="00984A7E" w:rsidRPr="00984A7E" w:rsidRDefault="00984A7E" w:rsidP="00984A7E">
            <w:pPr>
              <w:jc w:val="center"/>
              <w:rPr>
                <w:b/>
              </w:rPr>
            </w:pPr>
            <w:r w:rsidRPr="00984A7E">
              <w:rPr>
                <w:b/>
              </w:rPr>
              <w:t>прироста</w:t>
            </w:r>
          </w:p>
        </w:tc>
      </w:tr>
      <w:tr w:rsidR="00984A7E" w:rsidRPr="00AA185C" w:rsidTr="00B87E42">
        <w:trPr>
          <w:trHeight w:val="630"/>
        </w:trPr>
        <w:tc>
          <w:tcPr>
            <w:tcW w:w="1854" w:type="pct"/>
            <w:vMerge/>
            <w:shd w:val="clear" w:color="auto" w:fill="E5E2D1"/>
            <w:vAlign w:val="center"/>
          </w:tcPr>
          <w:p w:rsidR="00984A7E" w:rsidRPr="00AA185C" w:rsidRDefault="00984A7E" w:rsidP="00AC2FB5"/>
        </w:tc>
        <w:tc>
          <w:tcPr>
            <w:tcW w:w="1128" w:type="pct"/>
            <w:vMerge/>
            <w:shd w:val="clear" w:color="auto" w:fill="E5E2D1"/>
            <w:vAlign w:val="center"/>
          </w:tcPr>
          <w:p w:rsidR="00984A7E" w:rsidRPr="00AA185C" w:rsidRDefault="00984A7E" w:rsidP="00AC2FB5"/>
        </w:tc>
        <w:tc>
          <w:tcPr>
            <w:tcW w:w="1057" w:type="pct"/>
            <w:vMerge/>
            <w:shd w:val="clear" w:color="auto" w:fill="E5E2D1"/>
          </w:tcPr>
          <w:p w:rsidR="00984A7E" w:rsidRPr="00AA185C" w:rsidRDefault="00984A7E" w:rsidP="00AC2FB5">
            <w:pPr>
              <w:jc w:val="center"/>
            </w:pPr>
          </w:p>
        </w:tc>
        <w:tc>
          <w:tcPr>
            <w:tcW w:w="961" w:type="pct"/>
            <w:vMerge/>
            <w:shd w:val="clear" w:color="auto" w:fill="E5E2D1"/>
          </w:tcPr>
          <w:p w:rsidR="00984A7E" w:rsidRPr="00AA185C" w:rsidRDefault="00984A7E" w:rsidP="00AC2FB5">
            <w:pPr>
              <w:jc w:val="center"/>
            </w:pPr>
          </w:p>
        </w:tc>
      </w:tr>
      <w:tr w:rsidR="00984A7E" w:rsidRPr="00AA185C" w:rsidTr="00984A7E">
        <w:trPr>
          <w:trHeight w:val="315"/>
        </w:trPr>
        <w:tc>
          <w:tcPr>
            <w:tcW w:w="1854" w:type="pct"/>
            <w:shd w:val="clear" w:color="auto" w:fill="auto"/>
            <w:vAlign w:val="center"/>
          </w:tcPr>
          <w:p w:rsidR="00984A7E" w:rsidRPr="00AA185C" w:rsidRDefault="00984A7E" w:rsidP="00984A7E">
            <w:r w:rsidRPr="00AA185C">
              <w:t>село Рышково</w:t>
            </w:r>
          </w:p>
        </w:tc>
        <w:tc>
          <w:tcPr>
            <w:tcW w:w="1128" w:type="pct"/>
            <w:shd w:val="clear" w:color="auto" w:fill="auto"/>
            <w:vAlign w:val="center"/>
          </w:tcPr>
          <w:p w:rsidR="00984A7E" w:rsidRPr="004D0FF5" w:rsidRDefault="00984A7E" w:rsidP="00984A7E">
            <w:pPr>
              <w:jc w:val="center"/>
            </w:pPr>
            <w:r w:rsidRPr="004D0FF5">
              <w:t>90,6</w:t>
            </w:r>
          </w:p>
        </w:tc>
        <w:tc>
          <w:tcPr>
            <w:tcW w:w="1057" w:type="pct"/>
            <w:shd w:val="clear" w:color="auto" w:fill="auto"/>
            <w:vAlign w:val="center"/>
          </w:tcPr>
          <w:p w:rsidR="00984A7E" w:rsidRPr="004D0FF5" w:rsidRDefault="00984A7E" w:rsidP="00984A7E">
            <w:pPr>
              <w:jc w:val="center"/>
            </w:pPr>
            <w:r w:rsidRPr="004D0FF5">
              <w:t>-23,0</w:t>
            </w:r>
          </w:p>
        </w:tc>
        <w:tc>
          <w:tcPr>
            <w:tcW w:w="961" w:type="pct"/>
            <w:shd w:val="clear" w:color="auto" w:fill="auto"/>
            <w:vAlign w:val="center"/>
          </w:tcPr>
          <w:p w:rsidR="00984A7E" w:rsidRPr="004D0FF5" w:rsidRDefault="00984A7E" w:rsidP="00984A7E">
            <w:pPr>
              <w:jc w:val="center"/>
            </w:pPr>
            <w:r w:rsidRPr="004D0FF5">
              <w:t>-10,4</w:t>
            </w:r>
          </w:p>
        </w:tc>
      </w:tr>
      <w:tr w:rsidR="00984A7E" w:rsidRPr="00AA185C" w:rsidTr="00984A7E">
        <w:trPr>
          <w:trHeight w:val="315"/>
        </w:trPr>
        <w:tc>
          <w:tcPr>
            <w:tcW w:w="1854" w:type="pct"/>
            <w:shd w:val="clear" w:color="auto" w:fill="auto"/>
            <w:vAlign w:val="center"/>
          </w:tcPr>
          <w:p w:rsidR="00984A7E" w:rsidRPr="00AA185C" w:rsidRDefault="00984A7E" w:rsidP="00984A7E">
            <w:r w:rsidRPr="00AA185C">
              <w:t>деревня Голубицкое</w:t>
            </w:r>
          </w:p>
        </w:tc>
        <w:tc>
          <w:tcPr>
            <w:tcW w:w="1128" w:type="pct"/>
            <w:shd w:val="clear" w:color="auto" w:fill="auto"/>
            <w:vAlign w:val="center"/>
          </w:tcPr>
          <w:p w:rsidR="00984A7E" w:rsidRPr="004D0FF5" w:rsidRDefault="00984A7E" w:rsidP="00984A7E">
            <w:pPr>
              <w:jc w:val="center"/>
            </w:pPr>
            <w:r w:rsidRPr="004D0FF5">
              <w:t>106,2</w:t>
            </w:r>
          </w:p>
        </w:tc>
        <w:tc>
          <w:tcPr>
            <w:tcW w:w="1057" w:type="pct"/>
            <w:shd w:val="clear" w:color="auto" w:fill="auto"/>
            <w:vAlign w:val="center"/>
          </w:tcPr>
          <w:p w:rsidR="00984A7E" w:rsidRPr="004D0FF5" w:rsidRDefault="00984A7E" w:rsidP="00984A7E">
            <w:pPr>
              <w:jc w:val="center"/>
            </w:pPr>
            <w:r w:rsidRPr="004D0FF5">
              <w:t>3,5</w:t>
            </w:r>
          </w:p>
        </w:tc>
        <w:tc>
          <w:tcPr>
            <w:tcW w:w="961" w:type="pct"/>
            <w:shd w:val="clear" w:color="auto" w:fill="auto"/>
            <w:vAlign w:val="center"/>
          </w:tcPr>
          <w:p w:rsidR="00984A7E" w:rsidRPr="004D0FF5" w:rsidRDefault="00984A7E" w:rsidP="00984A7E">
            <w:pPr>
              <w:jc w:val="center"/>
            </w:pPr>
            <w:r w:rsidRPr="004D0FF5">
              <w:t>5,8</w:t>
            </w:r>
          </w:p>
        </w:tc>
      </w:tr>
      <w:tr w:rsidR="00984A7E" w:rsidRPr="00AA185C" w:rsidTr="00984A7E">
        <w:trPr>
          <w:trHeight w:val="315"/>
        </w:trPr>
        <w:tc>
          <w:tcPr>
            <w:tcW w:w="1854" w:type="pct"/>
            <w:shd w:val="clear" w:color="auto" w:fill="auto"/>
            <w:vAlign w:val="center"/>
          </w:tcPr>
          <w:p w:rsidR="00984A7E" w:rsidRPr="00AA185C" w:rsidRDefault="00984A7E" w:rsidP="00984A7E">
            <w:r w:rsidRPr="00AA185C">
              <w:t>деревня Зорино</w:t>
            </w:r>
          </w:p>
        </w:tc>
        <w:tc>
          <w:tcPr>
            <w:tcW w:w="1128" w:type="pct"/>
            <w:shd w:val="clear" w:color="auto" w:fill="auto"/>
            <w:noWrap/>
            <w:vAlign w:val="center"/>
          </w:tcPr>
          <w:p w:rsidR="00984A7E" w:rsidRPr="004D0FF5" w:rsidRDefault="00984A7E" w:rsidP="00984A7E">
            <w:pPr>
              <w:jc w:val="center"/>
            </w:pPr>
            <w:r w:rsidRPr="004D0FF5">
              <w:t>102,3</w:t>
            </w:r>
          </w:p>
        </w:tc>
        <w:tc>
          <w:tcPr>
            <w:tcW w:w="1057" w:type="pct"/>
            <w:shd w:val="clear" w:color="auto" w:fill="auto"/>
            <w:vAlign w:val="center"/>
          </w:tcPr>
          <w:p w:rsidR="00984A7E" w:rsidRPr="004D0FF5" w:rsidRDefault="00984A7E" w:rsidP="00984A7E">
            <w:pPr>
              <w:jc w:val="center"/>
            </w:pPr>
            <w:r w:rsidRPr="004D0FF5">
              <w:t>3,7</w:t>
            </w:r>
          </w:p>
        </w:tc>
        <w:tc>
          <w:tcPr>
            <w:tcW w:w="961" w:type="pct"/>
            <w:shd w:val="clear" w:color="auto" w:fill="auto"/>
            <w:vAlign w:val="center"/>
          </w:tcPr>
          <w:p w:rsidR="00984A7E" w:rsidRPr="004D0FF5" w:rsidRDefault="00984A7E" w:rsidP="00984A7E">
            <w:pPr>
              <w:jc w:val="center"/>
            </w:pPr>
            <w:r w:rsidRPr="004D0FF5">
              <w:t>2,3</w:t>
            </w:r>
          </w:p>
        </w:tc>
      </w:tr>
      <w:tr w:rsidR="00984A7E" w:rsidRPr="00AA185C" w:rsidTr="00984A7E">
        <w:trPr>
          <w:trHeight w:val="330"/>
        </w:trPr>
        <w:tc>
          <w:tcPr>
            <w:tcW w:w="1854" w:type="pct"/>
            <w:shd w:val="clear" w:color="auto" w:fill="auto"/>
            <w:vAlign w:val="center"/>
          </w:tcPr>
          <w:p w:rsidR="00984A7E" w:rsidRPr="00AA185C" w:rsidRDefault="00984A7E" w:rsidP="00984A7E">
            <w:r w:rsidRPr="00AA185C">
              <w:t>хутор Кислино</w:t>
            </w:r>
          </w:p>
        </w:tc>
        <w:tc>
          <w:tcPr>
            <w:tcW w:w="1128" w:type="pct"/>
            <w:shd w:val="clear" w:color="auto" w:fill="auto"/>
            <w:vAlign w:val="center"/>
          </w:tcPr>
          <w:p w:rsidR="00984A7E" w:rsidRPr="004D0FF5" w:rsidRDefault="00984A7E" w:rsidP="00984A7E">
            <w:pPr>
              <w:jc w:val="center"/>
            </w:pPr>
            <w:r w:rsidRPr="004D0FF5">
              <w:t>115,6</w:t>
            </w:r>
          </w:p>
        </w:tc>
        <w:tc>
          <w:tcPr>
            <w:tcW w:w="1057" w:type="pct"/>
            <w:shd w:val="clear" w:color="auto" w:fill="auto"/>
            <w:vAlign w:val="center"/>
          </w:tcPr>
          <w:p w:rsidR="00984A7E" w:rsidRPr="004D0FF5" w:rsidRDefault="00984A7E" w:rsidP="00984A7E">
            <w:pPr>
              <w:jc w:val="center"/>
            </w:pPr>
            <w:r w:rsidRPr="004D0FF5">
              <w:t>11,7</w:t>
            </w:r>
          </w:p>
        </w:tc>
        <w:tc>
          <w:tcPr>
            <w:tcW w:w="961" w:type="pct"/>
            <w:shd w:val="clear" w:color="auto" w:fill="auto"/>
            <w:vAlign w:val="center"/>
          </w:tcPr>
          <w:p w:rsidR="00984A7E" w:rsidRPr="004D0FF5" w:rsidRDefault="00984A7E" w:rsidP="00984A7E">
            <w:pPr>
              <w:jc w:val="center"/>
            </w:pPr>
            <w:r w:rsidRPr="004D0FF5">
              <w:t>13,5</w:t>
            </w:r>
          </w:p>
        </w:tc>
      </w:tr>
      <w:tr w:rsidR="00984A7E" w:rsidRPr="00AA185C" w:rsidTr="00984A7E">
        <w:trPr>
          <w:trHeight w:val="330"/>
        </w:trPr>
        <w:tc>
          <w:tcPr>
            <w:tcW w:w="1854" w:type="pct"/>
            <w:shd w:val="clear" w:color="auto" w:fill="auto"/>
            <w:vAlign w:val="center"/>
          </w:tcPr>
          <w:p w:rsidR="00984A7E" w:rsidRPr="00AA185C" w:rsidRDefault="00984A7E" w:rsidP="00984A7E">
            <w:pPr>
              <w:rPr>
                <w:b/>
                <w:bCs/>
              </w:rPr>
            </w:pPr>
            <w:r w:rsidRPr="00AA185C">
              <w:rPr>
                <w:b/>
                <w:bCs/>
              </w:rPr>
              <w:t>Итого по сельсовету</w:t>
            </w:r>
          </w:p>
        </w:tc>
        <w:tc>
          <w:tcPr>
            <w:tcW w:w="1128" w:type="pct"/>
            <w:shd w:val="clear" w:color="auto" w:fill="auto"/>
            <w:vAlign w:val="center"/>
          </w:tcPr>
          <w:p w:rsidR="00984A7E" w:rsidRPr="004D0FF5" w:rsidRDefault="00984A7E" w:rsidP="00984A7E">
            <w:pPr>
              <w:jc w:val="center"/>
              <w:rPr>
                <w:b/>
              </w:rPr>
            </w:pPr>
            <w:r w:rsidRPr="004D0FF5">
              <w:rPr>
                <w:b/>
              </w:rPr>
              <w:t>99,2</w:t>
            </w:r>
          </w:p>
        </w:tc>
        <w:tc>
          <w:tcPr>
            <w:tcW w:w="1057" w:type="pct"/>
            <w:shd w:val="clear" w:color="auto" w:fill="auto"/>
            <w:vAlign w:val="center"/>
          </w:tcPr>
          <w:p w:rsidR="00984A7E" w:rsidRPr="004D0FF5" w:rsidRDefault="00984A7E" w:rsidP="00984A7E">
            <w:pPr>
              <w:jc w:val="center"/>
              <w:rPr>
                <w:b/>
              </w:rPr>
            </w:pPr>
            <w:r w:rsidRPr="004D0FF5">
              <w:rPr>
                <w:b/>
              </w:rPr>
              <w:t>-4,2</w:t>
            </w:r>
          </w:p>
        </w:tc>
        <w:tc>
          <w:tcPr>
            <w:tcW w:w="961" w:type="pct"/>
            <w:shd w:val="clear" w:color="auto" w:fill="auto"/>
            <w:vAlign w:val="center"/>
          </w:tcPr>
          <w:p w:rsidR="00984A7E" w:rsidRPr="004D0FF5" w:rsidRDefault="00984A7E" w:rsidP="00984A7E">
            <w:pPr>
              <w:jc w:val="center"/>
              <w:rPr>
                <w:b/>
              </w:rPr>
            </w:pPr>
            <w:r w:rsidRPr="004D0FF5">
              <w:rPr>
                <w:b/>
              </w:rPr>
              <w:t>-0,8</w:t>
            </w:r>
          </w:p>
        </w:tc>
      </w:tr>
    </w:tbl>
    <w:p w:rsidR="00984A7E" w:rsidRPr="00B87E42" w:rsidRDefault="00984A7E" w:rsidP="00B87E42">
      <w:pPr>
        <w:spacing w:line="160" w:lineRule="exact"/>
        <w:ind w:firstLine="709"/>
        <w:jc w:val="both"/>
        <w:rPr>
          <w:sz w:val="16"/>
          <w:szCs w:val="16"/>
        </w:rPr>
      </w:pPr>
    </w:p>
    <w:p w:rsidR="00B87E42" w:rsidRDefault="00984A7E" w:rsidP="00984A7E">
      <w:pPr>
        <w:spacing w:line="340" w:lineRule="exact"/>
        <w:ind w:firstLine="709"/>
        <w:jc w:val="both"/>
      </w:pPr>
      <w:r>
        <w:t xml:space="preserve">Различна и возрастная структура поселений Рышковского сельского совета. </w:t>
      </w:r>
    </w:p>
    <w:p w:rsidR="00984A7E" w:rsidRDefault="00984A7E" w:rsidP="00984A7E">
      <w:pPr>
        <w:spacing w:line="340" w:lineRule="exact"/>
        <w:ind w:firstLine="709"/>
        <w:jc w:val="both"/>
      </w:pPr>
      <w:r>
        <w:t>Наибо</w:t>
      </w:r>
      <w:r w:rsidR="00B87E42">
        <w:t>лее благоприятна она на хуторе Кислино и в деревне</w:t>
      </w:r>
      <w:r>
        <w:t xml:space="preserve"> Зорино, удален</w:t>
      </w:r>
      <w:r w:rsidR="00B87E42">
        <w:t>ных</w:t>
      </w:r>
      <w:r>
        <w:t xml:space="preserve"> от железной дороги. В этих населенных пунктах высокая доля детей (25 и 14 % соответственно) и близкая к средней </w:t>
      </w:r>
      <w:r w:rsidR="00B87E42">
        <w:t xml:space="preserve">доле </w:t>
      </w:r>
      <w:r>
        <w:t xml:space="preserve">по сельсовету доля пожилых (29 %). Здесь прослеживается запаздывание демографической тенденции, направленной на естественную убыль населения.  </w:t>
      </w:r>
    </w:p>
    <w:p w:rsidR="00984A7E" w:rsidRDefault="00984A7E" w:rsidP="00984A7E">
      <w:pPr>
        <w:spacing w:line="340" w:lineRule="exact"/>
        <w:ind w:firstLine="709"/>
        <w:jc w:val="both"/>
      </w:pPr>
      <w:r>
        <w:t>Самая высокая в сельском совете доля пожилых людей (более 33 %) и самая низкая доля дет</w:t>
      </w:r>
      <w:r w:rsidR="00B87E42">
        <w:t>ей (менее 6 %) характерна для деревни</w:t>
      </w:r>
      <w:r>
        <w:t xml:space="preserve"> Голубицкое – самого малонаселенного пункта этого муниципального образования. </w:t>
      </w:r>
    </w:p>
    <w:p w:rsidR="00984A7E" w:rsidRDefault="00984A7E" w:rsidP="00984A7E">
      <w:pPr>
        <w:spacing w:line="340" w:lineRule="exact"/>
        <w:ind w:firstLine="709"/>
        <w:jc w:val="both"/>
      </w:pPr>
      <w:r w:rsidRPr="002C5055">
        <w:t>В сельском совете нет откровенно депопулирующих поселений, однако явные тенденции</w:t>
      </w:r>
      <w:r>
        <w:t xml:space="preserve"> наметились в с. Рышково. На сегодняшний день с. Рышково, центр муниципального образования, имеет самую высокую долю трудоспособного населения (64 %). Однако пополнять эту «армию труда» уже в ближайшем будущем будет некому. Еще более напряженная ситуация складывается в д. Голубицкое, име</w:t>
      </w:r>
      <w:r w:rsidR="00B87E42">
        <w:t>ющей</w:t>
      </w:r>
      <w:r>
        <w:t xml:space="preserve"> небольшой прирост населения за счет миграции.</w:t>
      </w:r>
    </w:p>
    <w:p w:rsidR="00B87E42" w:rsidRPr="00B87E42" w:rsidRDefault="00B87E42" w:rsidP="00544CD0">
      <w:pPr>
        <w:spacing w:line="160" w:lineRule="exact"/>
        <w:ind w:firstLine="709"/>
        <w:jc w:val="both"/>
        <w:rPr>
          <w:b/>
          <w:i/>
          <w:sz w:val="16"/>
          <w:szCs w:val="16"/>
        </w:rPr>
      </w:pPr>
    </w:p>
    <w:p w:rsidR="00B87E42" w:rsidRDefault="00984A7E" w:rsidP="00984A7E">
      <w:pPr>
        <w:spacing w:line="340" w:lineRule="exact"/>
        <w:ind w:firstLine="708"/>
        <w:jc w:val="both"/>
      </w:pPr>
      <w:r w:rsidRPr="00B87E42">
        <w:rPr>
          <w:b/>
          <w:i/>
        </w:rPr>
        <w:lastRenderedPageBreak/>
        <w:t>Обеспеченность сельского совета трудовыми ресурсами</w:t>
      </w:r>
      <w:r>
        <w:t xml:space="preserve"> </w:t>
      </w:r>
    </w:p>
    <w:p w:rsidR="00984A7E" w:rsidRDefault="00984A7E" w:rsidP="00984A7E">
      <w:pPr>
        <w:spacing w:line="340" w:lineRule="exact"/>
        <w:ind w:firstLine="708"/>
        <w:jc w:val="both"/>
      </w:pPr>
      <w:r>
        <w:t>В настоящее время на территории сельского совета проживает 58 % людей трудоспособного воз</w:t>
      </w:r>
      <w:r w:rsidR="00B87E42">
        <w:t>раста (в среднем по России – 63</w:t>
      </w:r>
      <w:r>
        <w:t>%), пенсионеров – 29 % (по России – 21%). Сохранение современных темпов естественного движения населения сельского совета приведет к незначительному снижению трудового потенциала территории, поскольку взрослеющие подростки не смогут количественно компенсировать группу людей, выходящих из трудоспособного возраста.</w:t>
      </w:r>
    </w:p>
    <w:p w:rsidR="00984A7E" w:rsidRDefault="00984A7E" w:rsidP="00984A7E">
      <w:pPr>
        <w:spacing w:line="340" w:lineRule="exact"/>
        <w:ind w:firstLine="567"/>
        <w:jc w:val="both"/>
      </w:pPr>
      <w:r>
        <w:t>Ожидается незначительное пополнение рынка трудовых ресурсов, но не следует пренебрегать близостью областного центра, который будет продолжать оттягивать определенную часть молодого населения на работу и учебу с последующим трудоустройством в городе. Определенную роль в стабилизации демографической ситуации играет тот факт, что на территории сельского света работает сельскохозяйственный производственный кооператив им. И.Д. Черняховского.</w:t>
      </w:r>
    </w:p>
    <w:p w:rsidR="00984A7E" w:rsidRDefault="00984A7E" w:rsidP="00984A7E">
      <w:pPr>
        <w:spacing w:line="340" w:lineRule="exact"/>
        <w:ind w:firstLine="708"/>
        <w:jc w:val="both"/>
      </w:pPr>
      <w:r w:rsidRPr="00F90194">
        <w:t xml:space="preserve">Незначительное </w:t>
      </w:r>
      <w:r>
        <w:t>сниж</w:t>
      </w:r>
      <w:r w:rsidRPr="00F90194">
        <w:t>ение численности населения связано с естественн</w:t>
      </w:r>
      <w:r>
        <w:t xml:space="preserve">ой убылью </w:t>
      </w:r>
      <w:r w:rsidRPr="00F90194">
        <w:t xml:space="preserve">населения, </w:t>
      </w:r>
      <w:r>
        <w:t>частично компенсируемой</w:t>
      </w:r>
      <w:r w:rsidRPr="00F90194">
        <w:t xml:space="preserve"> миграци</w:t>
      </w:r>
      <w:r>
        <w:t>ями</w:t>
      </w:r>
      <w:r w:rsidRPr="00F90194">
        <w:t>.</w:t>
      </w:r>
      <w:r>
        <w:t xml:space="preserve"> При сохраняющейся тенденции современного социально-экономического развития трудно предположить увеличение миграционного потока. Поэтому </w:t>
      </w:r>
      <w:r w:rsidR="00D422F7">
        <w:t>Рышковский сельский совет</w:t>
      </w:r>
      <w:r>
        <w:t xml:space="preserve"> в перспективе ожидает повсеместное снижение численности жителей за счет </w:t>
      </w:r>
      <w:r w:rsidRPr="002C5055">
        <w:t>обоих компонентов –</w:t>
      </w:r>
      <w:r>
        <w:t xml:space="preserve"> и естественной, и миграционной убыли населения. </w:t>
      </w:r>
    </w:p>
    <w:p w:rsidR="00984A7E" w:rsidRPr="0059323F" w:rsidRDefault="00984A7E" w:rsidP="00984A7E">
      <w:pPr>
        <w:spacing w:line="340" w:lineRule="exact"/>
        <w:ind w:firstLine="708"/>
        <w:jc w:val="both"/>
      </w:pPr>
      <w:r w:rsidRPr="0059323F">
        <w:t xml:space="preserve">Рышковский сельский совет обладает рядом нереализованных предпосылок и условий для демографического развития. В пространственном </w:t>
      </w:r>
      <w:r>
        <w:t>отношении</w:t>
      </w:r>
      <w:r w:rsidRPr="0059323F">
        <w:t xml:space="preserve"> не в полной </w:t>
      </w:r>
      <w:r w:rsidRPr="002C5055">
        <w:t xml:space="preserve">мере используются </w:t>
      </w:r>
      <w:r w:rsidRPr="0059323F">
        <w:t>выгоды пригородного географического положения сельсовета и особенности его планировочной структуры.</w:t>
      </w:r>
    </w:p>
    <w:p w:rsidR="00D422F7" w:rsidRDefault="00984A7E" w:rsidP="00984A7E">
      <w:pPr>
        <w:spacing w:line="340" w:lineRule="exact"/>
        <w:ind w:firstLine="709"/>
        <w:jc w:val="both"/>
      </w:pPr>
      <w:r w:rsidRPr="0059323F">
        <w:t xml:space="preserve">В связи с этим ключевой задачей развития становится формирование благоприятной среды жизнедеятельности постоянного населения сельского совета и повышение миграционной привлекательности территории. </w:t>
      </w:r>
    </w:p>
    <w:p w:rsidR="00984A7E" w:rsidRPr="0059323F" w:rsidRDefault="00984A7E" w:rsidP="00984A7E">
      <w:pPr>
        <w:spacing w:line="340" w:lineRule="exact"/>
        <w:ind w:firstLine="709"/>
        <w:jc w:val="both"/>
      </w:pPr>
      <w:r w:rsidRPr="0059323F">
        <w:t xml:space="preserve">Для оценки перспектив изменения численности населения и трансформации системы расселения сельского совета в различных условиях современного режима естественного и механического движения населения был выполнен </w:t>
      </w:r>
      <w:r w:rsidRPr="00D422F7">
        <w:rPr>
          <w:u w:val="single"/>
        </w:rPr>
        <w:t>демографический прогноз.</w:t>
      </w:r>
      <w:r w:rsidRPr="0059323F">
        <w:t xml:space="preserve"> </w:t>
      </w:r>
    </w:p>
    <w:p w:rsidR="00984A7E" w:rsidRPr="0059323F" w:rsidRDefault="00984A7E" w:rsidP="00984A7E">
      <w:pPr>
        <w:spacing w:line="340" w:lineRule="exact"/>
        <w:ind w:firstLine="709"/>
        <w:jc w:val="both"/>
      </w:pPr>
      <w:r w:rsidRPr="0059323F">
        <w:t xml:space="preserve">В условиях многовариантности дальнейшего социально-экономического развития сельсовета было разработано два сценария демографического прогноза (условно – «инерционный» и «инновационный»). Прогнозные расчёты были выполнены с применением экспоненциальной функции. Прогнозная численность населения и возрастно-половой состав населения были определены на 2 даты: </w:t>
      </w:r>
      <w:smartTag w:uri="urn:schemas-microsoft-com:office:smarttags" w:element="metricconverter">
        <w:smartTagPr>
          <w:attr w:name="ProductID" w:val="2015 г"/>
        </w:smartTagPr>
        <w:r w:rsidRPr="0059323F">
          <w:t>2015 г</w:t>
        </w:r>
      </w:smartTag>
      <w:r w:rsidRPr="0059323F">
        <w:t xml:space="preserve">. (первая очередь реализации Схемы) и 2033 гг. (расчётный срок реализации Схемы). </w:t>
      </w:r>
    </w:p>
    <w:p w:rsidR="00984A7E" w:rsidRPr="0059323F" w:rsidRDefault="00984A7E" w:rsidP="00984A7E">
      <w:pPr>
        <w:spacing w:line="340" w:lineRule="exact"/>
        <w:ind w:firstLine="709"/>
        <w:jc w:val="both"/>
      </w:pPr>
      <w:r w:rsidRPr="0059323F">
        <w:t xml:space="preserve">Имеющиеся оценки численности населения Рышковского сельского совета в целом пролонгируют имеющуюся динамику численности населения на период реализации настоящей Схемы. Согласно прогнозу, среднегодовое </w:t>
      </w:r>
      <w:r>
        <w:t>сниж</w:t>
      </w:r>
      <w:r w:rsidRPr="0059323F">
        <w:t xml:space="preserve">ение численности населения сельсовета в период реализации Схемы будет составлять </w:t>
      </w:r>
      <w:r>
        <w:t>более 4</w:t>
      </w:r>
      <w:r w:rsidRPr="0059323F">
        <w:t xml:space="preserve"> чел</w:t>
      </w:r>
      <w:r w:rsidR="001D0E13">
        <w:t>овек</w:t>
      </w:r>
      <w:r w:rsidRPr="0059323F">
        <w:t>.</w:t>
      </w:r>
    </w:p>
    <w:p w:rsidR="001D0E13" w:rsidRPr="007B7F9D" w:rsidRDefault="007B7F9D" w:rsidP="007B7F9D">
      <w:pPr>
        <w:spacing w:before="240" w:line="200" w:lineRule="exact"/>
        <w:ind w:firstLine="709"/>
        <w:jc w:val="center"/>
        <w:rPr>
          <w:b/>
        </w:rPr>
      </w:pPr>
      <w:r w:rsidRPr="007B7F9D">
        <w:rPr>
          <w:b/>
        </w:rPr>
        <w:t>****</w:t>
      </w:r>
    </w:p>
    <w:p w:rsidR="00984A7E" w:rsidRPr="0059323F" w:rsidRDefault="00984A7E" w:rsidP="00984A7E">
      <w:pPr>
        <w:spacing w:line="340" w:lineRule="exact"/>
        <w:ind w:firstLine="709"/>
        <w:jc w:val="both"/>
      </w:pPr>
      <w:r w:rsidRPr="007B7F9D">
        <w:rPr>
          <w:b/>
          <w:u w:val="single"/>
        </w:rPr>
        <w:lastRenderedPageBreak/>
        <w:t>«Инерционный» вариант</w:t>
      </w:r>
      <w:r w:rsidRPr="0059323F">
        <w:t xml:space="preserve"> развития территории сельского совета предусматривает следование современным тенденциям без кардинального вмешательства. Предполагается, что сельский совет будет использовать уже имеющиеся хозяйственные мощности, социальную инфраструктуру, ресурсный потенциал и жилищные условия. В основу «инерционного» сценария прогноза была положена гипотеза медленной стабилизации демографических показателей.</w:t>
      </w:r>
    </w:p>
    <w:p w:rsidR="00984A7E" w:rsidRDefault="00984A7E" w:rsidP="00984A7E">
      <w:pPr>
        <w:spacing w:line="340" w:lineRule="exact"/>
        <w:ind w:firstLine="709"/>
        <w:jc w:val="both"/>
        <w:rPr>
          <w:i/>
          <w:iCs/>
          <w:color w:val="000000"/>
        </w:rPr>
      </w:pPr>
      <w:r w:rsidRPr="00D80364">
        <w:t xml:space="preserve">Имеющиеся демографические характеристики позволяют оценить </w:t>
      </w:r>
      <w:r>
        <w:t>п</w:t>
      </w:r>
      <w:r w:rsidRPr="00D80364">
        <w:t xml:space="preserve">ерспективную численность населения </w:t>
      </w:r>
      <w:r>
        <w:t>сельсовет</w:t>
      </w:r>
      <w:r w:rsidRPr="00D80364">
        <w:t xml:space="preserve">а. </w:t>
      </w:r>
      <w:r w:rsidRPr="005C71A5">
        <w:t xml:space="preserve">Для </w:t>
      </w:r>
      <w:r>
        <w:t>прогнозирования численности населения воспользуемся экспоненци</w:t>
      </w:r>
      <w:r w:rsidRPr="00374B49">
        <w:rPr>
          <w:color w:val="000000"/>
        </w:rPr>
        <w:t>альной функци</w:t>
      </w:r>
      <w:r>
        <w:rPr>
          <w:color w:val="000000"/>
        </w:rPr>
        <w:t>ей</w:t>
      </w:r>
      <w:r w:rsidRPr="00374B49">
        <w:rPr>
          <w:i/>
          <w:iCs/>
          <w:color w:val="000000"/>
        </w:rPr>
        <w:t>:</w:t>
      </w:r>
    </w:p>
    <w:p w:rsidR="00984A7E" w:rsidRPr="00374B49" w:rsidRDefault="00984A7E" w:rsidP="001C6C61">
      <w:pPr>
        <w:spacing w:line="340" w:lineRule="exact"/>
        <w:ind w:firstLine="709"/>
        <w:jc w:val="center"/>
        <w:rPr>
          <w:color w:val="000000"/>
        </w:rPr>
      </w:pPr>
      <w:r w:rsidRPr="0078492D">
        <w:rPr>
          <w:i/>
          <w:iCs/>
          <w:color w:val="000000"/>
        </w:rPr>
        <w:t>Р</w:t>
      </w:r>
      <w:r>
        <w:rPr>
          <w:i/>
          <w:iCs/>
          <w:color w:val="000000"/>
          <w:vertAlign w:val="subscript"/>
        </w:rPr>
        <w:t>о</w:t>
      </w:r>
      <w:r w:rsidRPr="00374B49">
        <w:rPr>
          <w:i/>
          <w:iCs/>
          <w:color w:val="000000"/>
        </w:rPr>
        <w:t xml:space="preserve"> = Р</w:t>
      </w:r>
      <w:r>
        <w:rPr>
          <w:i/>
          <w:iCs/>
          <w:color w:val="000000"/>
          <w:vertAlign w:val="subscript"/>
        </w:rPr>
        <w:t>с</w:t>
      </w:r>
      <w:r w:rsidRPr="00374B49">
        <w:rPr>
          <w:i/>
          <w:iCs/>
          <w:color w:val="000000"/>
        </w:rPr>
        <w:t xml:space="preserve"> е</w:t>
      </w:r>
      <w:r w:rsidRPr="00374B49">
        <w:rPr>
          <w:i/>
          <w:iCs/>
          <w:color w:val="000000"/>
          <w:vertAlign w:val="superscript"/>
        </w:rPr>
        <w:t>rt</w:t>
      </w:r>
      <w:r w:rsidRPr="00374B49">
        <w:rPr>
          <w:i/>
          <w:iCs/>
          <w:color w:val="000000"/>
        </w:rPr>
        <w:t xml:space="preserve"> ,</w:t>
      </w:r>
    </w:p>
    <w:p w:rsidR="00984A7E" w:rsidRDefault="00984A7E" w:rsidP="001C6C61">
      <w:pPr>
        <w:spacing w:line="340" w:lineRule="exact"/>
        <w:ind w:firstLine="709"/>
        <w:jc w:val="both"/>
        <w:rPr>
          <w:color w:val="000000"/>
        </w:rPr>
      </w:pPr>
      <w:r w:rsidRPr="00374B49">
        <w:rPr>
          <w:color w:val="000000"/>
        </w:rPr>
        <w:t xml:space="preserve">где </w:t>
      </w:r>
    </w:p>
    <w:p w:rsidR="00984A7E" w:rsidRPr="00CF3EB1" w:rsidRDefault="00984A7E" w:rsidP="001C6C61">
      <w:pPr>
        <w:spacing w:line="320" w:lineRule="exact"/>
        <w:ind w:firstLine="709"/>
        <w:jc w:val="both"/>
        <w:rPr>
          <w:iCs/>
          <w:color w:val="000000"/>
        </w:rPr>
      </w:pPr>
      <w:r w:rsidRPr="00492D51">
        <w:rPr>
          <w:i/>
          <w:iCs/>
          <w:color w:val="000000"/>
        </w:rPr>
        <w:t>Р</w:t>
      </w:r>
      <w:r w:rsidRPr="00492D51">
        <w:rPr>
          <w:i/>
          <w:iCs/>
          <w:color w:val="000000"/>
          <w:vertAlign w:val="subscript"/>
        </w:rPr>
        <w:t>о</w:t>
      </w:r>
      <w:r w:rsidRPr="00CF3EB1">
        <w:rPr>
          <w:iCs/>
          <w:color w:val="000000"/>
        </w:rPr>
        <w:t xml:space="preserve"> – ожидаемая численность населения;</w:t>
      </w:r>
    </w:p>
    <w:p w:rsidR="00984A7E" w:rsidRPr="00CF3EB1" w:rsidRDefault="00984A7E" w:rsidP="001C6C61">
      <w:pPr>
        <w:spacing w:line="320" w:lineRule="exact"/>
        <w:ind w:firstLine="709"/>
        <w:jc w:val="both"/>
        <w:rPr>
          <w:color w:val="000000"/>
        </w:rPr>
      </w:pPr>
      <w:r w:rsidRPr="00492D51">
        <w:rPr>
          <w:i/>
          <w:iCs/>
          <w:color w:val="000000"/>
        </w:rPr>
        <w:t>Р</w:t>
      </w:r>
      <w:r w:rsidRPr="00492D51">
        <w:rPr>
          <w:i/>
          <w:iCs/>
          <w:color w:val="000000"/>
          <w:vertAlign w:val="subscript"/>
        </w:rPr>
        <w:t>с</w:t>
      </w:r>
      <w:r w:rsidRPr="00CF3EB1">
        <w:rPr>
          <w:iCs/>
          <w:color w:val="000000"/>
          <w:vertAlign w:val="subscript"/>
        </w:rPr>
        <w:t xml:space="preserve"> </w:t>
      </w:r>
      <w:r w:rsidRPr="00CF3EB1">
        <w:rPr>
          <w:iCs/>
          <w:color w:val="000000"/>
        </w:rPr>
        <w:t>– существующая численность населения;</w:t>
      </w:r>
    </w:p>
    <w:p w:rsidR="00984A7E" w:rsidRDefault="00984A7E" w:rsidP="001C6C61">
      <w:pPr>
        <w:spacing w:line="320" w:lineRule="exact"/>
        <w:ind w:firstLine="709"/>
        <w:jc w:val="both"/>
        <w:rPr>
          <w:color w:val="000000"/>
        </w:rPr>
      </w:pPr>
      <w:r w:rsidRPr="00374B49">
        <w:rPr>
          <w:color w:val="000000"/>
        </w:rPr>
        <w:t xml:space="preserve">r- среднегодовые темпы прироста, </w:t>
      </w:r>
    </w:p>
    <w:p w:rsidR="00984A7E" w:rsidRDefault="00984A7E" w:rsidP="001C6C61">
      <w:pPr>
        <w:spacing w:line="320" w:lineRule="exact"/>
        <w:ind w:firstLine="709"/>
        <w:jc w:val="both"/>
        <w:rPr>
          <w:color w:val="000000"/>
        </w:rPr>
      </w:pPr>
      <w:r w:rsidRPr="00374B49">
        <w:rPr>
          <w:color w:val="000000"/>
        </w:rPr>
        <w:t xml:space="preserve">t - время в годах, </w:t>
      </w:r>
    </w:p>
    <w:p w:rsidR="00984A7E" w:rsidRPr="00374B49" w:rsidRDefault="00984A7E" w:rsidP="001C6C61">
      <w:pPr>
        <w:spacing w:line="320" w:lineRule="exact"/>
        <w:ind w:firstLine="709"/>
        <w:jc w:val="both"/>
        <w:rPr>
          <w:color w:val="000000"/>
        </w:rPr>
      </w:pPr>
      <w:r w:rsidRPr="00374B49">
        <w:rPr>
          <w:i/>
          <w:iCs/>
          <w:color w:val="000000"/>
        </w:rPr>
        <w:t xml:space="preserve">е </w:t>
      </w:r>
      <w:r w:rsidRPr="00374B49">
        <w:rPr>
          <w:color w:val="000000"/>
        </w:rPr>
        <w:t>- основание натуральных логарифмов.</w:t>
      </w:r>
    </w:p>
    <w:p w:rsidR="00984A7E" w:rsidRDefault="00984A7E" w:rsidP="00984A7E">
      <w:pPr>
        <w:spacing w:line="340" w:lineRule="exact"/>
        <w:ind w:firstLine="709"/>
        <w:jc w:val="both"/>
        <w:rPr>
          <w:color w:val="000000"/>
        </w:rPr>
      </w:pPr>
      <w:r w:rsidRPr="00374B49">
        <w:rPr>
          <w:color w:val="000000"/>
        </w:rPr>
        <w:t xml:space="preserve">Применим эту формулу для оценки численности населения </w:t>
      </w:r>
      <w:r>
        <w:rPr>
          <w:color w:val="000000"/>
        </w:rPr>
        <w:t xml:space="preserve">сельского совета, </w:t>
      </w:r>
      <w:r w:rsidRPr="00374B49">
        <w:rPr>
          <w:color w:val="000000"/>
        </w:rPr>
        <w:t xml:space="preserve"> используя приведенные выше данные. Рассчитаем</w:t>
      </w:r>
      <w:r>
        <w:rPr>
          <w:color w:val="000000"/>
        </w:rPr>
        <w:t>,</w:t>
      </w:r>
      <w:r w:rsidRPr="00374B49">
        <w:rPr>
          <w:color w:val="000000"/>
        </w:rPr>
        <w:t xml:space="preserve"> прежде всего</w:t>
      </w:r>
      <w:r>
        <w:rPr>
          <w:color w:val="000000"/>
        </w:rPr>
        <w:t>,</w:t>
      </w:r>
      <w:r w:rsidRPr="00374B49">
        <w:rPr>
          <w:color w:val="000000"/>
        </w:rPr>
        <w:t xml:space="preserve"> среднегодовые темпы прироста</w:t>
      </w:r>
      <w:r>
        <w:rPr>
          <w:color w:val="000000"/>
        </w:rPr>
        <w:t>:</w:t>
      </w:r>
    </w:p>
    <w:p w:rsidR="00984A7E" w:rsidRPr="00E903CE" w:rsidRDefault="00984A7E" w:rsidP="00984A7E">
      <w:pPr>
        <w:spacing w:line="340" w:lineRule="exact"/>
        <w:jc w:val="center"/>
        <w:rPr>
          <w:color w:val="000000"/>
          <w:vertAlign w:val="subscript"/>
        </w:rPr>
      </w:pPr>
      <w:r>
        <w:rPr>
          <w:color w:val="000000"/>
          <w:lang w:val="en-US"/>
        </w:rPr>
        <w:t>r</w:t>
      </w:r>
      <w:r>
        <w:rPr>
          <w:color w:val="000000"/>
        </w:rPr>
        <w:t xml:space="preserve"> </w:t>
      </w:r>
      <w:r w:rsidRPr="00E903CE">
        <w:rPr>
          <w:color w:val="000000"/>
        </w:rPr>
        <w:t>= (</w:t>
      </w:r>
      <w:r>
        <w:rPr>
          <w:color w:val="000000"/>
          <w:lang w:val="en-US"/>
        </w:rPr>
        <w:t>In</w:t>
      </w:r>
      <w:r w:rsidRPr="00E903CE">
        <w:rPr>
          <w:color w:val="000000"/>
        </w:rPr>
        <w:t xml:space="preserve"> </w:t>
      </w:r>
      <w:r>
        <w:rPr>
          <w:color w:val="000000"/>
          <w:lang w:val="en-US"/>
        </w:rPr>
        <w:t>P</w:t>
      </w:r>
      <w:r w:rsidRPr="00E903CE">
        <w:rPr>
          <w:color w:val="000000"/>
          <w:vertAlign w:val="subscript"/>
        </w:rPr>
        <w:t xml:space="preserve">1 </w:t>
      </w:r>
      <w:r w:rsidRPr="00E903CE">
        <w:rPr>
          <w:color w:val="000000"/>
        </w:rPr>
        <w:t xml:space="preserve">– </w:t>
      </w:r>
      <w:r>
        <w:rPr>
          <w:color w:val="000000"/>
          <w:lang w:val="en-US"/>
        </w:rPr>
        <w:t>In</w:t>
      </w:r>
      <w:r w:rsidRPr="00E903CE">
        <w:rPr>
          <w:color w:val="000000"/>
        </w:rPr>
        <w:t xml:space="preserve"> </w:t>
      </w:r>
      <w:r>
        <w:rPr>
          <w:color w:val="000000"/>
          <w:lang w:val="en-US"/>
        </w:rPr>
        <w:t>P</w:t>
      </w:r>
      <w:r w:rsidRPr="00E903CE">
        <w:rPr>
          <w:color w:val="000000"/>
          <w:vertAlign w:val="subscript"/>
        </w:rPr>
        <w:t>0</w:t>
      </w:r>
      <w:r w:rsidRPr="00E903CE">
        <w:rPr>
          <w:color w:val="000000"/>
        </w:rPr>
        <w:t xml:space="preserve">):6= </w:t>
      </w:r>
      <w:r>
        <w:rPr>
          <w:color w:val="000000"/>
        </w:rPr>
        <w:t xml:space="preserve">- </w:t>
      </w:r>
      <w:r w:rsidRPr="00E903CE">
        <w:rPr>
          <w:color w:val="000000"/>
        </w:rPr>
        <w:t>0,0013</w:t>
      </w:r>
      <w:r>
        <w:rPr>
          <w:color w:val="000000"/>
        </w:rPr>
        <w:t>1</w:t>
      </w:r>
    </w:p>
    <w:p w:rsidR="00984A7E" w:rsidRPr="00374B49" w:rsidRDefault="00984A7E" w:rsidP="00984A7E">
      <w:pPr>
        <w:spacing w:line="340" w:lineRule="exact"/>
        <w:ind w:firstLine="709"/>
        <w:jc w:val="both"/>
        <w:rPr>
          <w:color w:val="000000"/>
        </w:rPr>
      </w:pPr>
      <w:r w:rsidRPr="00374B49">
        <w:rPr>
          <w:color w:val="000000"/>
        </w:rPr>
        <w:t xml:space="preserve">Определим численность населения </w:t>
      </w:r>
      <w:r>
        <w:rPr>
          <w:color w:val="000000"/>
        </w:rPr>
        <w:t>Рышковского сельского совета</w:t>
      </w:r>
      <w:r w:rsidRPr="00374B49">
        <w:rPr>
          <w:color w:val="000000"/>
        </w:rPr>
        <w:t xml:space="preserve"> на 1 января </w:t>
      </w:r>
      <w:smartTag w:uri="urn:schemas-microsoft-com:office:smarttags" w:element="metricconverter">
        <w:smartTagPr>
          <w:attr w:name="ProductID" w:val="2015 г"/>
        </w:smartTagPr>
        <w:r w:rsidRPr="00374B49">
          <w:rPr>
            <w:color w:val="000000"/>
          </w:rPr>
          <w:t>20</w:t>
        </w:r>
        <w:r>
          <w:rPr>
            <w:color w:val="000000"/>
          </w:rPr>
          <w:t>15</w:t>
        </w:r>
        <w:r w:rsidRPr="00374B49">
          <w:rPr>
            <w:color w:val="000000"/>
          </w:rPr>
          <w:t xml:space="preserve"> г</w:t>
        </w:r>
      </w:smartTag>
      <w:r w:rsidRPr="00374B49">
        <w:rPr>
          <w:color w:val="000000"/>
        </w:rPr>
        <w:t>.</w:t>
      </w:r>
      <w:r>
        <w:rPr>
          <w:color w:val="000000"/>
        </w:rPr>
        <w:t xml:space="preserve"> и 1 января </w:t>
      </w:r>
      <w:smartTag w:uri="urn:schemas-microsoft-com:office:smarttags" w:element="metricconverter">
        <w:smartTagPr>
          <w:attr w:name="ProductID" w:val="2033 г"/>
        </w:smartTagPr>
        <w:r>
          <w:rPr>
            <w:color w:val="000000"/>
          </w:rPr>
          <w:t>2033 г</w:t>
        </w:r>
      </w:smartTag>
      <w:r>
        <w:rPr>
          <w:color w:val="000000"/>
        </w:rPr>
        <w:t>.</w:t>
      </w:r>
      <w:r w:rsidRPr="00374B49">
        <w:rPr>
          <w:color w:val="000000"/>
        </w:rPr>
        <w:t>, используя вычисленное значение среднегодовых темпов прироста:</w:t>
      </w:r>
    </w:p>
    <w:p w:rsidR="00984A7E" w:rsidRPr="007B185C" w:rsidRDefault="00984A7E" w:rsidP="001C6C61">
      <w:pPr>
        <w:shd w:val="clear" w:color="auto" w:fill="E5E2D1"/>
        <w:spacing w:line="340" w:lineRule="exact"/>
        <w:jc w:val="center"/>
        <w:rPr>
          <w:color w:val="000000"/>
        </w:rPr>
      </w:pPr>
      <w:r w:rsidRPr="007B185C">
        <w:rPr>
          <w:i/>
          <w:iCs/>
          <w:color w:val="000000"/>
        </w:rPr>
        <w:t>Р</w:t>
      </w:r>
      <w:r w:rsidRPr="007B185C">
        <w:rPr>
          <w:i/>
          <w:iCs/>
          <w:color w:val="000000"/>
          <w:vertAlign w:val="subscript"/>
        </w:rPr>
        <w:t>2015</w:t>
      </w:r>
      <w:r>
        <w:rPr>
          <w:i/>
          <w:iCs/>
          <w:color w:val="000000"/>
          <w:vertAlign w:val="subscript"/>
        </w:rPr>
        <w:t xml:space="preserve"> </w:t>
      </w:r>
      <w:r w:rsidRPr="007B185C">
        <w:rPr>
          <w:color w:val="000000"/>
        </w:rPr>
        <w:t>=</w:t>
      </w:r>
      <w:r>
        <w:rPr>
          <w:color w:val="000000"/>
        </w:rPr>
        <w:t xml:space="preserve"> 3179</w:t>
      </w:r>
      <w:r w:rsidRPr="007B185C">
        <w:rPr>
          <w:color w:val="000000"/>
        </w:rPr>
        <w:t xml:space="preserve"> *</w:t>
      </w:r>
      <w:r w:rsidRPr="0004635A">
        <w:rPr>
          <w:color w:val="000000"/>
        </w:rPr>
        <w:t>е</w:t>
      </w:r>
      <w:r>
        <w:rPr>
          <w:color w:val="000000"/>
          <w:vertAlign w:val="superscript"/>
        </w:rPr>
        <w:t>-</w:t>
      </w:r>
      <w:r w:rsidRPr="0004635A">
        <w:rPr>
          <w:color w:val="000000"/>
          <w:vertAlign w:val="superscript"/>
        </w:rPr>
        <w:t>0</w:t>
      </w:r>
      <w:r w:rsidRPr="007B185C">
        <w:rPr>
          <w:color w:val="000000"/>
          <w:vertAlign w:val="superscript"/>
        </w:rPr>
        <w:t>,0013</w:t>
      </w:r>
      <w:r>
        <w:rPr>
          <w:color w:val="000000"/>
          <w:vertAlign w:val="superscript"/>
        </w:rPr>
        <w:t>1</w:t>
      </w:r>
      <w:r w:rsidRPr="007B185C">
        <w:rPr>
          <w:color w:val="000000"/>
          <w:vertAlign w:val="superscript"/>
        </w:rPr>
        <w:t>*7</w:t>
      </w:r>
      <w:r>
        <w:rPr>
          <w:color w:val="000000"/>
        </w:rPr>
        <w:t xml:space="preserve"> = 3179 * </w:t>
      </w:r>
      <w:r w:rsidRPr="007B185C">
        <w:rPr>
          <w:color w:val="000000"/>
        </w:rPr>
        <w:t>0</w:t>
      </w:r>
      <w:r>
        <w:rPr>
          <w:color w:val="000000"/>
        </w:rPr>
        <w:t>,</w:t>
      </w:r>
      <w:r w:rsidRPr="007B185C">
        <w:rPr>
          <w:color w:val="000000"/>
        </w:rPr>
        <w:t>9</w:t>
      </w:r>
      <w:r>
        <w:rPr>
          <w:color w:val="000000"/>
        </w:rPr>
        <w:t>908</w:t>
      </w:r>
      <w:r w:rsidRPr="007B185C">
        <w:rPr>
          <w:color w:val="000000"/>
        </w:rPr>
        <w:t>7</w:t>
      </w:r>
      <w:r>
        <w:rPr>
          <w:color w:val="000000"/>
        </w:rPr>
        <w:t xml:space="preserve"> </w:t>
      </w:r>
      <w:r w:rsidRPr="007B185C">
        <w:rPr>
          <w:color w:val="000000"/>
        </w:rPr>
        <w:t>=</w:t>
      </w:r>
      <w:r>
        <w:rPr>
          <w:color w:val="000000"/>
        </w:rPr>
        <w:t xml:space="preserve"> 3</w:t>
      </w:r>
      <w:r w:rsidRPr="007B185C">
        <w:rPr>
          <w:color w:val="000000"/>
        </w:rPr>
        <w:t>15</w:t>
      </w:r>
      <w:r>
        <w:rPr>
          <w:color w:val="000000"/>
        </w:rPr>
        <w:t>0</w:t>
      </w:r>
      <w:r w:rsidRPr="007B185C">
        <w:rPr>
          <w:color w:val="000000"/>
        </w:rPr>
        <w:t xml:space="preserve"> чел.</w:t>
      </w:r>
    </w:p>
    <w:p w:rsidR="00984A7E" w:rsidRPr="007B185C" w:rsidRDefault="00984A7E" w:rsidP="001C6C61">
      <w:pPr>
        <w:shd w:val="clear" w:color="auto" w:fill="E5E2D1"/>
        <w:spacing w:line="340" w:lineRule="exact"/>
        <w:jc w:val="center"/>
        <w:rPr>
          <w:color w:val="000000"/>
        </w:rPr>
      </w:pPr>
      <w:r w:rsidRPr="007B185C">
        <w:rPr>
          <w:i/>
          <w:iCs/>
          <w:color w:val="000000"/>
        </w:rPr>
        <w:t>Р</w:t>
      </w:r>
      <w:r w:rsidRPr="007B185C">
        <w:rPr>
          <w:i/>
          <w:iCs/>
          <w:color w:val="000000"/>
          <w:vertAlign w:val="subscript"/>
        </w:rPr>
        <w:t>2033</w:t>
      </w:r>
      <w:r>
        <w:rPr>
          <w:i/>
          <w:iCs/>
          <w:color w:val="000000"/>
          <w:vertAlign w:val="subscript"/>
        </w:rPr>
        <w:t xml:space="preserve"> </w:t>
      </w:r>
      <w:r w:rsidRPr="007B185C">
        <w:rPr>
          <w:color w:val="000000"/>
        </w:rPr>
        <w:t>=</w:t>
      </w:r>
      <w:r>
        <w:rPr>
          <w:color w:val="000000"/>
        </w:rPr>
        <w:t xml:space="preserve"> 3179</w:t>
      </w:r>
      <w:r w:rsidRPr="007B185C">
        <w:rPr>
          <w:color w:val="000000"/>
        </w:rPr>
        <w:t xml:space="preserve"> *</w:t>
      </w:r>
      <w:r w:rsidRPr="0004635A">
        <w:rPr>
          <w:color w:val="000000"/>
        </w:rPr>
        <w:t>е</w:t>
      </w:r>
      <w:r>
        <w:rPr>
          <w:color w:val="000000"/>
          <w:vertAlign w:val="superscript"/>
        </w:rPr>
        <w:t>-</w:t>
      </w:r>
      <w:r w:rsidRPr="0004635A">
        <w:rPr>
          <w:color w:val="000000"/>
          <w:vertAlign w:val="superscript"/>
        </w:rPr>
        <w:t>0</w:t>
      </w:r>
      <w:r w:rsidRPr="007B185C">
        <w:rPr>
          <w:color w:val="000000"/>
          <w:vertAlign w:val="superscript"/>
        </w:rPr>
        <w:t>,0013</w:t>
      </w:r>
      <w:r>
        <w:rPr>
          <w:color w:val="000000"/>
          <w:vertAlign w:val="superscript"/>
        </w:rPr>
        <w:t>1</w:t>
      </w:r>
      <w:r w:rsidRPr="007B185C">
        <w:rPr>
          <w:color w:val="000000"/>
          <w:vertAlign w:val="superscript"/>
        </w:rPr>
        <w:t>*25</w:t>
      </w:r>
      <w:r w:rsidRPr="007B185C">
        <w:rPr>
          <w:color w:val="000000"/>
        </w:rPr>
        <w:t xml:space="preserve"> =</w:t>
      </w:r>
      <w:r>
        <w:rPr>
          <w:color w:val="000000"/>
        </w:rPr>
        <w:t xml:space="preserve"> 3179 </w:t>
      </w:r>
      <w:r w:rsidRPr="007B185C">
        <w:rPr>
          <w:color w:val="000000"/>
        </w:rPr>
        <w:t>*</w:t>
      </w:r>
      <w:r>
        <w:rPr>
          <w:color w:val="000000"/>
        </w:rPr>
        <w:t xml:space="preserve"> </w:t>
      </w:r>
      <w:r w:rsidRPr="007B185C">
        <w:rPr>
          <w:color w:val="000000"/>
        </w:rPr>
        <w:t>0</w:t>
      </w:r>
      <w:r>
        <w:rPr>
          <w:color w:val="000000"/>
        </w:rPr>
        <w:t xml:space="preserve">,96778 </w:t>
      </w:r>
      <w:r w:rsidRPr="007B185C">
        <w:rPr>
          <w:color w:val="000000"/>
        </w:rPr>
        <w:t>=</w:t>
      </w:r>
      <w:r>
        <w:rPr>
          <w:color w:val="000000"/>
        </w:rPr>
        <w:t xml:space="preserve"> 3076</w:t>
      </w:r>
      <w:r w:rsidRPr="007B185C">
        <w:rPr>
          <w:color w:val="000000"/>
        </w:rPr>
        <w:t xml:space="preserve"> чел.</w:t>
      </w:r>
    </w:p>
    <w:p w:rsidR="00984A7E" w:rsidRDefault="00984A7E" w:rsidP="00984A7E">
      <w:pPr>
        <w:spacing w:line="340" w:lineRule="exact"/>
        <w:ind w:firstLine="708"/>
        <w:jc w:val="both"/>
      </w:pPr>
      <w:r>
        <w:t xml:space="preserve">Данные для расчета численности населения и </w:t>
      </w:r>
      <w:r w:rsidR="001C6C61">
        <w:t xml:space="preserve">его </w:t>
      </w:r>
      <w:r>
        <w:t xml:space="preserve">результаты приведены в таблице </w:t>
      </w:r>
      <w:r w:rsidR="007B7F9D">
        <w:t xml:space="preserve">№ </w:t>
      </w:r>
      <w:r w:rsidR="00466A4B">
        <w:t>10</w:t>
      </w:r>
      <w:r>
        <w:t>.</w:t>
      </w:r>
    </w:p>
    <w:p w:rsidR="001C6C61" w:rsidRPr="001C6C61" w:rsidRDefault="001C6C61" w:rsidP="001C6C61">
      <w:pPr>
        <w:spacing w:line="180" w:lineRule="exact"/>
        <w:ind w:firstLine="709"/>
        <w:jc w:val="right"/>
        <w:rPr>
          <w:sz w:val="16"/>
          <w:szCs w:val="16"/>
        </w:rPr>
      </w:pPr>
    </w:p>
    <w:p w:rsidR="007B7F9D" w:rsidRPr="00984A7E" w:rsidRDefault="007B7F9D" w:rsidP="007B7F9D">
      <w:pPr>
        <w:spacing w:line="280" w:lineRule="exact"/>
        <w:jc w:val="right"/>
      </w:pPr>
      <w:r w:rsidRPr="00AA185C">
        <w:t xml:space="preserve">Таблица </w:t>
      </w:r>
      <w:r>
        <w:t xml:space="preserve">№ </w:t>
      </w:r>
      <w:r w:rsidR="00466A4B">
        <w:t>10</w:t>
      </w:r>
    </w:p>
    <w:p w:rsidR="007B7F9D" w:rsidRPr="00407ED2" w:rsidRDefault="007B7F9D" w:rsidP="007B7F9D">
      <w:pPr>
        <w:spacing w:line="280" w:lineRule="exact"/>
        <w:jc w:val="right"/>
        <w:rPr>
          <w:b/>
        </w:rPr>
      </w:pPr>
      <w:r>
        <w:rPr>
          <w:b/>
        </w:rPr>
        <w:t>О</w:t>
      </w:r>
      <w:r w:rsidRPr="00EF06F4">
        <w:rPr>
          <w:b/>
        </w:rPr>
        <w:t>жидаем</w:t>
      </w:r>
      <w:r>
        <w:rPr>
          <w:b/>
        </w:rPr>
        <w:t>ая</w:t>
      </w:r>
      <w:r w:rsidRPr="00EF06F4">
        <w:rPr>
          <w:b/>
        </w:rPr>
        <w:t xml:space="preserve"> численност</w:t>
      </w:r>
      <w:r>
        <w:rPr>
          <w:b/>
        </w:rPr>
        <w:t>ь</w:t>
      </w:r>
      <w:r w:rsidRPr="00EF06F4">
        <w:rPr>
          <w:b/>
        </w:rPr>
        <w:t xml:space="preserve"> населения Рышковского сельского совета по инерционному варианту развития на первую очередь и расчетный срок</w:t>
      </w:r>
      <w:r>
        <w:rPr>
          <w:b/>
        </w:rPr>
        <w:t xml:space="preserve"> </w:t>
      </w:r>
    </w:p>
    <w:p w:rsidR="007B7F9D" w:rsidRPr="00552E6E" w:rsidRDefault="007B7F9D" w:rsidP="007B7F9D">
      <w:pPr>
        <w:spacing w:line="220" w:lineRule="exact"/>
        <w:jc w:val="right"/>
        <w:rPr>
          <w:sz w:val="16"/>
          <w:szCs w:val="16"/>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9"/>
        <w:gridCol w:w="3484"/>
      </w:tblGrid>
      <w:tr w:rsidR="007B7F9D" w:rsidRPr="00AA185C" w:rsidTr="007B7F9D">
        <w:trPr>
          <w:trHeight w:val="599"/>
        </w:trPr>
        <w:tc>
          <w:tcPr>
            <w:tcW w:w="3234" w:type="pct"/>
            <w:shd w:val="clear" w:color="auto" w:fill="E5E2D1"/>
            <w:vAlign w:val="center"/>
          </w:tcPr>
          <w:p w:rsidR="007B7F9D" w:rsidRPr="007B7F9D" w:rsidRDefault="007B7F9D" w:rsidP="00AC2FB5">
            <w:pPr>
              <w:jc w:val="center"/>
              <w:rPr>
                <w:b/>
              </w:rPr>
            </w:pPr>
            <w:r w:rsidRPr="007B7F9D">
              <w:rPr>
                <w:b/>
              </w:rPr>
              <w:t>Показатели</w:t>
            </w:r>
          </w:p>
        </w:tc>
        <w:tc>
          <w:tcPr>
            <w:tcW w:w="1766" w:type="pct"/>
            <w:shd w:val="clear" w:color="auto" w:fill="E5E2D1"/>
            <w:vAlign w:val="center"/>
          </w:tcPr>
          <w:p w:rsidR="007B7F9D" w:rsidRPr="007B7F9D" w:rsidRDefault="007B7F9D" w:rsidP="00AC2FB5">
            <w:pPr>
              <w:jc w:val="center"/>
              <w:rPr>
                <w:b/>
              </w:rPr>
            </w:pPr>
            <w:r w:rsidRPr="007B7F9D">
              <w:rPr>
                <w:b/>
              </w:rPr>
              <w:t>Значение</w:t>
            </w:r>
          </w:p>
        </w:tc>
      </w:tr>
      <w:tr w:rsidR="007B7F9D" w:rsidRPr="00AA185C" w:rsidTr="007B7F9D">
        <w:trPr>
          <w:trHeight w:val="315"/>
        </w:trPr>
        <w:tc>
          <w:tcPr>
            <w:tcW w:w="3234" w:type="pct"/>
            <w:shd w:val="clear" w:color="auto" w:fill="auto"/>
            <w:vAlign w:val="center"/>
          </w:tcPr>
          <w:p w:rsidR="007B7F9D" w:rsidRPr="004D0FF5" w:rsidRDefault="007B7F9D" w:rsidP="007B7F9D">
            <w:r>
              <w:t>Численность населения на момент проектирования, чел.</w:t>
            </w:r>
          </w:p>
        </w:tc>
        <w:tc>
          <w:tcPr>
            <w:tcW w:w="1766" w:type="pct"/>
            <w:shd w:val="clear" w:color="auto" w:fill="auto"/>
            <w:vAlign w:val="center"/>
          </w:tcPr>
          <w:p w:rsidR="007B7F9D" w:rsidRPr="004D0FF5" w:rsidRDefault="007B7F9D" w:rsidP="00AC2FB5">
            <w:pPr>
              <w:jc w:val="center"/>
            </w:pPr>
            <w:r>
              <w:t>3179</w:t>
            </w:r>
          </w:p>
        </w:tc>
      </w:tr>
      <w:tr w:rsidR="007B7F9D" w:rsidRPr="00AA185C" w:rsidTr="007B7F9D">
        <w:trPr>
          <w:trHeight w:val="315"/>
        </w:trPr>
        <w:tc>
          <w:tcPr>
            <w:tcW w:w="3234" w:type="pct"/>
            <w:shd w:val="clear" w:color="auto" w:fill="auto"/>
            <w:vAlign w:val="center"/>
          </w:tcPr>
          <w:p w:rsidR="007B7F9D" w:rsidRPr="004D0FF5" w:rsidRDefault="007B7F9D" w:rsidP="007B7F9D">
            <w:r>
              <w:t>Среднегодовой прирост населения, %</w:t>
            </w:r>
          </w:p>
        </w:tc>
        <w:tc>
          <w:tcPr>
            <w:tcW w:w="1766" w:type="pct"/>
            <w:shd w:val="clear" w:color="auto" w:fill="auto"/>
            <w:vAlign w:val="center"/>
          </w:tcPr>
          <w:p w:rsidR="007B7F9D" w:rsidRPr="004D0FF5" w:rsidRDefault="007B7F9D" w:rsidP="00AC2FB5">
            <w:pPr>
              <w:jc w:val="center"/>
            </w:pPr>
            <w:r>
              <w:t>- 0, 131</w:t>
            </w:r>
          </w:p>
        </w:tc>
      </w:tr>
      <w:tr w:rsidR="007B7F9D" w:rsidRPr="00AA185C" w:rsidTr="007B7F9D">
        <w:trPr>
          <w:trHeight w:val="315"/>
        </w:trPr>
        <w:tc>
          <w:tcPr>
            <w:tcW w:w="3234" w:type="pct"/>
            <w:shd w:val="clear" w:color="auto" w:fill="auto"/>
            <w:vAlign w:val="center"/>
          </w:tcPr>
          <w:p w:rsidR="007B7F9D" w:rsidRPr="004D0FF5" w:rsidRDefault="007B7F9D" w:rsidP="007B7F9D">
            <w:r>
              <w:t>Срок первой очереди, лет</w:t>
            </w:r>
          </w:p>
        </w:tc>
        <w:tc>
          <w:tcPr>
            <w:tcW w:w="1766" w:type="pct"/>
            <w:shd w:val="clear" w:color="auto" w:fill="auto"/>
            <w:vAlign w:val="center"/>
          </w:tcPr>
          <w:p w:rsidR="007B7F9D" w:rsidRPr="004D0FF5" w:rsidRDefault="007B7F9D" w:rsidP="00AC2FB5">
            <w:pPr>
              <w:jc w:val="center"/>
            </w:pPr>
            <w:r>
              <w:t>7</w:t>
            </w:r>
          </w:p>
        </w:tc>
      </w:tr>
      <w:tr w:rsidR="007B7F9D" w:rsidRPr="00AA185C" w:rsidTr="007B7F9D">
        <w:trPr>
          <w:trHeight w:val="330"/>
        </w:trPr>
        <w:tc>
          <w:tcPr>
            <w:tcW w:w="3234" w:type="pct"/>
            <w:shd w:val="clear" w:color="auto" w:fill="auto"/>
            <w:vAlign w:val="center"/>
          </w:tcPr>
          <w:p w:rsidR="007B7F9D" w:rsidRPr="004D0FF5" w:rsidRDefault="007B7F9D" w:rsidP="007B7F9D">
            <w:r>
              <w:t>Расчетный срок, лет</w:t>
            </w:r>
          </w:p>
        </w:tc>
        <w:tc>
          <w:tcPr>
            <w:tcW w:w="1766" w:type="pct"/>
            <w:shd w:val="clear" w:color="auto" w:fill="auto"/>
            <w:vAlign w:val="center"/>
          </w:tcPr>
          <w:p w:rsidR="007B7F9D" w:rsidRPr="004D0FF5" w:rsidRDefault="007B7F9D" w:rsidP="00AC2FB5">
            <w:pPr>
              <w:jc w:val="center"/>
            </w:pPr>
            <w:r>
              <w:t>25</w:t>
            </w:r>
          </w:p>
        </w:tc>
      </w:tr>
      <w:tr w:rsidR="007B7F9D" w:rsidRPr="00AA185C" w:rsidTr="001C6C61">
        <w:trPr>
          <w:trHeight w:val="330"/>
        </w:trPr>
        <w:tc>
          <w:tcPr>
            <w:tcW w:w="3234" w:type="pct"/>
            <w:shd w:val="clear" w:color="auto" w:fill="E5E2D1"/>
            <w:vAlign w:val="center"/>
          </w:tcPr>
          <w:p w:rsidR="007B7F9D" w:rsidRPr="001C6C61" w:rsidRDefault="007B7F9D" w:rsidP="007B7F9D">
            <w:pPr>
              <w:rPr>
                <w:b/>
              </w:rPr>
            </w:pPr>
            <w:r w:rsidRPr="001C6C61">
              <w:rPr>
                <w:b/>
              </w:rPr>
              <w:t>Ожидаемая численность населения к 2015 году, чел.</w:t>
            </w:r>
          </w:p>
        </w:tc>
        <w:tc>
          <w:tcPr>
            <w:tcW w:w="1766" w:type="pct"/>
            <w:shd w:val="clear" w:color="auto" w:fill="E5E2D1"/>
            <w:vAlign w:val="center"/>
          </w:tcPr>
          <w:p w:rsidR="007B7F9D" w:rsidRPr="001C6C61" w:rsidRDefault="007B7F9D" w:rsidP="00AC2FB5">
            <w:pPr>
              <w:jc w:val="center"/>
              <w:rPr>
                <w:b/>
              </w:rPr>
            </w:pPr>
            <w:r w:rsidRPr="001C6C61">
              <w:rPr>
                <w:b/>
              </w:rPr>
              <w:t>3150</w:t>
            </w:r>
          </w:p>
        </w:tc>
      </w:tr>
      <w:tr w:rsidR="007B7F9D" w:rsidRPr="00AA185C" w:rsidTr="001C6C61">
        <w:trPr>
          <w:trHeight w:val="330"/>
        </w:trPr>
        <w:tc>
          <w:tcPr>
            <w:tcW w:w="3234" w:type="pct"/>
            <w:shd w:val="clear" w:color="auto" w:fill="E5E2D1"/>
            <w:vAlign w:val="center"/>
          </w:tcPr>
          <w:p w:rsidR="007B7F9D" w:rsidRPr="001C6C61" w:rsidRDefault="007B7F9D" w:rsidP="007B7F9D">
            <w:pPr>
              <w:rPr>
                <w:b/>
              </w:rPr>
            </w:pPr>
            <w:r w:rsidRPr="001C6C61">
              <w:rPr>
                <w:b/>
              </w:rPr>
              <w:t>Ожидаемая численность населения к 2033 году, чел.</w:t>
            </w:r>
          </w:p>
        </w:tc>
        <w:tc>
          <w:tcPr>
            <w:tcW w:w="1766" w:type="pct"/>
            <w:shd w:val="clear" w:color="auto" w:fill="E5E2D1"/>
            <w:vAlign w:val="center"/>
          </w:tcPr>
          <w:p w:rsidR="007B7F9D" w:rsidRPr="001C6C61" w:rsidRDefault="007B7F9D" w:rsidP="00AC2FB5">
            <w:pPr>
              <w:jc w:val="center"/>
              <w:rPr>
                <w:b/>
              </w:rPr>
            </w:pPr>
            <w:r w:rsidRPr="001C6C61">
              <w:rPr>
                <w:b/>
              </w:rPr>
              <w:t>3076</w:t>
            </w:r>
          </w:p>
        </w:tc>
      </w:tr>
    </w:tbl>
    <w:p w:rsidR="007B7F9D" w:rsidRPr="007B7F9D" w:rsidRDefault="007B7F9D" w:rsidP="007B7F9D">
      <w:pPr>
        <w:spacing w:line="180" w:lineRule="exact"/>
        <w:ind w:firstLine="709"/>
        <w:jc w:val="right"/>
        <w:rPr>
          <w:sz w:val="16"/>
          <w:szCs w:val="16"/>
        </w:rPr>
      </w:pPr>
    </w:p>
    <w:p w:rsidR="00984A7E" w:rsidRDefault="00984A7E" w:rsidP="00984A7E">
      <w:pPr>
        <w:spacing w:line="340" w:lineRule="exact"/>
        <w:ind w:firstLine="709"/>
        <w:jc w:val="both"/>
      </w:pPr>
      <w:r>
        <w:t xml:space="preserve">Таким образом, следование «инерционному» сценарию развития приведет к незначительному снижению населения сельского совета, что само по себе не будет стимулировать социально-экономическое развитие территории, тем более, что значительная часть трудоспособного населения продолжит реализовывать свой трудовой потенциал за пределами сельского совета. </w:t>
      </w:r>
    </w:p>
    <w:p w:rsidR="001C6C61" w:rsidRPr="001C6C61" w:rsidRDefault="001C6C61" w:rsidP="001C6C61">
      <w:pPr>
        <w:spacing w:before="120" w:line="200" w:lineRule="exact"/>
        <w:ind w:firstLine="709"/>
        <w:jc w:val="center"/>
      </w:pPr>
      <w:r w:rsidRPr="001C6C61">
        <w:t>****</w:t>
      </w:r>
    </w:p>
    <w:p w:rsidR="00984A7E" w:rsidRPr="001C6C61" w:rsidRDefault="00984A7E" w:rsidP="00C428A4">
      <w:pPr>
        <w:pStyle w:val="af5"/>
        <w:spacing w:before="0" w:after="0" w:line="340" w:lineRule="exact"/>
        <w:ind w:firstLine="709"/>
        <w:jc w:val="both"/>
        <w:rPr>
          <w:rFonts w:ascii="Times New Roman" w:hAnsi="Times New Roman" w:cs="Times New Roman"/>
        </w:rPr>
      </w:pPr>
      <w:r w:rsidRPr="001C6C61">
        <w:rPr>
          <w:rFonts w:ascii="Times New Roman" w:hAnsi="Times New Roman" w:cs="Times New Roman"/>
          <w:b/>
          <w:bCs/>
          <w:u w:val="single"/>
        </w:rPr>
        <w:lastRenderedPageBreak/>
        <w:t xml:space="preserve">Инновационный </w:t>
      </w:r>
      <w:r w:rsidR="00A90CE5">
        <w:rPr>
          <w:rFonts w:ascii="Times New Roman" w:hAnsi="Times New Roman" w:cs="Times New Roman"/>
          <w:b/>
          <w:bCs/>
          <w:u w:val="single"/>
        </w:rPr>
        <w:t>вариант</w:t>
      </w:r>
      <w:r w:rsidRPr="001C6C61">
        <w:rPr>
          <w:rFonts w:ascii="Times New Roman" w:hAnsi="Times New Roman" w:cs="Times New Roman"/>
          <w:b/>
          <w:bCs/>
          <w:u w:val="single"/>
        </w:rPr>
        <w:t xml:space="preserve"> развития</w:t>
      </w:r>
      <w:r w:rsidRPr="001C6C61">
        <w:rPr>
          <w:rFonts w:ascii="Times New Roman" w:hAnsi="Times New Roman" w:cs="Times New Roman"/>
          <w:b/>
          <w:bCs/>
        </w:rPr>
        <w:t xml:space="preserve"> </w:t>
      </w:r>
      <w:r w:rsidRPr="001C6C61">
        <w:rPr>
          <w:rFonts w:ascii="Times New Roman" w:hAnsi="Times New Roman" w:cs="Times New Roman"/>
        </w:rPr>
        <w:t>Рышковского сельского совета подразумевает принципиально иной подход к социально-экономическому позиционированию развития территории. Он предусматривает, прежде всего, усиление экономического эффекта от более полной  реализации пригородных функций сельского совета. Основные направления такого развития связаны с укреплением хозяйственной самостоятельности муниципального образования путем реализации заложенного в нем потенциала.</w:t>
      </w:r>
    </w:p>
    <w:p w:rsidR="00984A7E" w:rsidRPr="001C6C61" w:rsidRDefault="00984A7E" w:rsidP="00C428A4">
      <w:pPr>
        <w:pStyle w:val="af5"/>
        <w:spacing w:before="0" w:after="0" w:line="340" w:lineRule="exact"/>
        <w:ind w:firstLine="709"/>
        <w:jc w:val="both"/>
        <w:rPr>
          <w:rFonts w:ascii="Times New Roman" w:hAnsi="Times New Roman" w:cs="Times New Roman"/>
        </w:rPr>
      </w:pPr>
      <w:r w:rsidRPr="001C6C61">
        <w:rPr>
          <w:rFonts w:ascii="Times New Roman" w:hAnsi="Times New Roman" w:cs="Times New Roman"/>
        </w:rPr>
        <w:t xml:space="preserve">Пригородные территории все чаще рассматриваются как наиболее благоприятные для жизни и деятельности человека, поскольку сочетают в себе одновременно и природные и социально-экономические преимущества, обеспечивающие, при рациональном подходе, в конечном итоге наиболее высокое качество жизни населения. Поэтому данным вариантом предусматривается </w:t>
      </w:r>
      <w:r w:rsidRPr="001C6C61">
        <w:rPr>
          <w:rFonts w:ascii="Times New Roman" w:hAnsi="Times New Roman" w:cs="Times New Roman"/>
          <w:b/>
          <w:bCs/>
        </w:rPr>
        <w:t>привлечение населения для постоянного проживания на территорию Рышковского сельского совета.</w:t>
      </w:r>
      <w:r w:rsidRPr="001C6C61">
        <w:rPr>
          <w:rFonts w:ascii="Times New Roman" w:hAnsi="Times New Roman" w:cs="Times New Roman"/>
        </w:rPr>
        <w:t xml:space="preserve"> </w:t>
      </w:r>
    </w:p>
    <w:p w:rsidR="00984A7E" w:rsidRPr="001C6C61" w:rsidRDefault="00984A7E" w:rsidP="00C428A4">
      <w:pPr>
        <w:pStyle w:val="af5"/>
        <w:spacing w:before="0" w:after="0" w:line="340" w:lineRule="exact"/>
        <w:ind w:firstLine="709"/>
        <w:jc w:val="both"/>
        <w:rPr>
          <w:rFonts w:ascii="Times New Roman" w:hAnsi="Times New Roman" w:cs="Times New Roman"/>
        </w:rPr>
      </w:pPr>
      <w:r w:rsidRPr="001C6C61">
        <w:rPr>
          <w:rFonts w:ascii="Times New Roman" w:hAnsi="Times New Roman" w:cs="Times New Roman"/>
        </w:rPr>
        <w:t>С учетом возможного миграционного притока населения для постоянного жительства нами рассчитана ожидаемая численность населения Рышковского сельского совета при инновационном сценарии развития (табл</w:t>
      </w:r>
      <w:r w:rsidR="001460C5">
        <w:rPr>
          <w:rFonts w:ascii="Times New Roman" w:hAnsi="Times New Roman" w:cs="Times New Roman"/>
        </w:rPr>
        <w:t>ица №</w:t>
      </w:r>
      <w:r w:rsidRPr="001C6C61">
        <w:rPr>
          <w:rFonts w:ascii="Times New Roman" w:hAnsi="Times New Roman" w:cs="Times New Roman"/>
        </w:rPr>
        <w:t xml:space="preserve"> </w:t>
      </w:r>
      <w:r w:rsidR="001460C5">
        <w:rPr>
          <w:rFonts w:ascii="Times New Roman" w:hAnsi="Times New Roman" w:cs="Times New Roman"/>
        </w:rPr>
        <w:t>1</w:t>
      </w:r>
      <w:r w:rsidR="00466A4B">
        <w:rPr>
          <w:rFonts w:ascii="Times New Roman" w:hAnsi="Times New Roman" w:cs="Times New Roman"/>
        </w:rPr>
        <w:t>1</w:t>
      </w:r>
      <w:r w:rsidRPr="001C6C61">
        <w:rPr>
          <w:rFonts w:ascii="Times New Roman" w:hAnsi="Times New Roman" w:cs="Times New Roman"/>
        </w:rPr>
        <w:t xml:space="preserve">). </w:t>
      </w:r>
    </w:p>
    <w:p w:rsidR="001C6C61" w:rsidRPr="00984A7E" w:rsidRDefault="001C6C61" w:rsidP="001C6C61">
      <w:pPr>
        <w:spacing w:line="280" w:lineRule="exact"/>
        <w:jc w:val="right"/>
      </w:pPr>
      <w:r w:rsidRPr="00AA185C">
        <w:t xml:space="preserve">Таблица </w:t>
      </w:r>
      <w:r>
        <w:t xml:space="preserve">№ </w:t>
      </w:r>
      <w:r w:rsidR="001460C5">
        <w:t>1</w:t>
      </w:r>
      <w:r w:rsidR="00466A4B">
        <w:t>1</w:t>
      </w:r>
    </w:p>
    <w:p w:rsidR="001C6C61" w:rsidRPr="00407ED2" w:rsidRDefault="001C6C61" w:rsidP="001C6C61">
      <w:pPr>
        <w:spacing w:line="280" w:lineRule="exact"/>
        <w:jc w:val="right"/>
        <w:rPr>
          <w:b/>
        </w:rPr>
      </w:pPr>
      <w:r>
        <w:rPr>
          <w:b/>
        </w:rPr>
        <w:t>О</w:t>
      </w:r>
      <w:r w:rsidRPr="00EF06F4">
        <w:rPr>
          <w:b/>
        </w:rPr>
        <w:t>жидаем</w:t>
      </w:r>
      <w:r>
        <w:rPr>
          <w:b/>
        </w:rPr>
        <w:t>ая</w:t>
      </w:r>
      <w:r w:rsidRPr="00EF06F4">
        <w:rPr>
          <w:b/>
        </w:rPr>
        <w:t xml:space="preserve"> численност</w:t>
      </w:r>
      <w:r>
        <w:rPr>
          <w:b/>
        </w:rPr>
        <w:t>ь</w:t>
      </w:r>
      <w:r w:rsidRPr="00EF06F4">
        <w:rPr>
          <w:b/>
        </w:rPr>
        <w:t xml:space="preserve"> населения Рышковского сельского совета по </w:t>
      </w:r>
      <w:r w:rsidR="00A90CE5">
        <w:rPr>
          <w:b/>
        </w:rPr>
        <w:t>инновационному</w:t>
      </w:r>
      <w:r w:rsidRPr="00EF06F4">
        <w:rPr>
          <w:b/>
        </w:rPr>
        <w:t xml:space="preserve"> варианту развития на первую очередь и расчетный срок</w:t>
      </w:r>
      <w:r>
        <w:rPr>
          <w:b/>
        </w:rPr>
        <w:t xml:space="preserve"> </w:t>
      </w:r>
    </w:p>
    <w:p w:rsidR="001C6C61" w:rsidRPr="00552E6E" w:rsidRDefault="001C6C61" w:rsidP="001C6C61">
      <w:pPr>
        <w:spacing w:line="220" w:lineRule="exact"/>
        <w:jc w:val="right"/>
        <w:rPr>
          <w:sz w:val="16"/>
          <w:szCs w:val="16"/>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9"/>
        <w:gridCol w:w="3484"/>
      </w:tblGrid>
      <w:tr w:rsidR="001C6C61" w:rsidRPr="00AA185C" w:rsidTr="00AC2FB5">
        <w:trPr>
          <w:trHeight w:val="599"/>
        </w:trPr>
        <w:tc>
          <w:tcPr>
            <w:tcW w:w="3234" w:type="pct"/>
            <w:shd w:val="clear" w:color="auto" w:fill="E5E2D1"/>
            <w:vAlign w:val="center"/>
          </w:tcPr>
          <w:p w:rsidR="001C6C61" w:rsidRPr="007B7F9D" w:rsidRDefault="001C6C61" w:rsidP="00AC2FB5">
            <w:pPr>
              <w:jc w:val="center"/>
              <w:rPr>
                <w:b/>
              </w:rPr>
            </w:pPr>
            <w:r w:rsidRPr="007B7F9D">
              <w:rPr>
                <w:b/>
              </w:rPr>
              <w:t>Показатели</w:t>
            </w:r>
          </w:p>
        </w:tc>
        <w:tc>
          <w:tcPr>
            <w:tcW w:w="1766" w:type="pct"/>
            <w:shd w:val="clear" w:color="auto" w:fill="E5E2D1"/>
            <w:vAlign w:val="center"/>
          </w:tcPr>
          <w:p w:rsidR="001C6C61" w:rsidRPr="007B7F9D" w:rsidRDefault="001C6C61" w:rsidP="00AC2FB5">
            <w:pPr>
              <w:jc w:val="center"/>
              <w:rPr>
                <w:b/>
              </w:rPr>
            </w:pPr>
            <w:r w:rsidRPr="007B7F9D">
              <w:rPr>
                <w:b/>
              </w:rPr>
              <w:t>Значение</w:t>
            </w:r>
          </w:p>
        </w:tc>
      </w:tr>
      <w:tr w:rsidR="001C6C61" w:rsidRPr="00AA185C" w:rsidTr="00AC2FB5">
        <w:trPr>
          <w:trHeight w:val="315"/>
        </w:trPr>
        <w:tc>
          <w:tcPr>
            <w:tcW w:w="3234" w:type="pct"/>
            <w:shd w:val="clear" w:color="auto" w:fill="auto"/>
            <w:vAlign w:val="center"/>
          </w:tcPr>
          <w:p w:rsidR="001C6C61" w:rsidRPr="004D0FF5" w:rsidRDefault="001C6C61" w:rsidP="001C6C61">
            <w:r>
              <w:t>Численность населения на момент проектирования, чел.</w:t>
            </w:r>
          </w:p>
        </w:tc>
        <w:tc>
          <w:tcPr>
            <w:tcW w:w="1766" w:type="pct"/>
            <w:shd w:val="clear" w:color="auto" w:fill="auto"/>
            <w:vAlign w:val="center"/>
          </w:tcPr>
          <w:p w:rsidR="001C6C61" w:rsidRPr="004D0FF5" w:rsidRDefault="001C6C61" w:rsidP="001C6C61">
            <w:pPr>
              <w:jc w:val="center"/>
            </w:pPr>
            <w:r>
              <w:t>3179</w:t>
            </w:r>
          </w:p>
        </w:tc>
      </w:tr>
      <w:tr w:rsidR="001C6C61" w:rsidRPr="00AA185C" w:rsidTr="00AC2FB5">
        <w:trPr>
          <w:trHeight w:val="315"/>
        </w:trPr>
        <w:tc>
          <w:tcPr>
            <w:tcW w:w="3234" w:type="pct"/>
            <w:shd w:val="clear" w:color="auto" w:fill="auto"/>
            <w:vAlign w:val="center"/>
          </w:tcPr>
          <w:p w:rsidR="001C6C61" w:rsidRPr="004D0FF5" w:rsidRDefault="001C6C61" w:rsidP="001C6C61">
            <w:r>
              <w:t>Среднегодовой прирост населения, %</w:t>
            </w:r>
          </w:p>
        </w:tc>
        <w:tc>
          <w:tcPr>
            <w:tcW w:w="1766" w:type="pct"/>
            <w:shd w:val="clear" w:color="auto" w:fill="auto"/>
            <w:vAlign w:val="center"/>
          </w:tcPr>
          <w:p w:rsidR="001C6C61" w:rsidRPr="004D0FF5" w:rsidRDefault="001C6C61" w:rsidP="001C6C61">
            <w:pPr>
              <w:jc w:val="center"/>
            </w:pPr>
            <w:r>
              <w:t>- 0, 131</w:t>
            </w:r>
          </w:p>
        </w:tc>
      </w:tr>
      <w:tr w:rsidR="001C6C61" w:rsidRPr="00AA185C" w:rsidTr="00AC2FB5">
        <w:trPr>
          <w:trHeight w:val="315"/>
        </w:trPr>
        <w:tc>
          <w:tcPr>
            <w:tcW w:w="3234" w:type="pct"/>
            <w:shd w:val="clear" w:color="auto" w:fill="auto"/>
            <w:vAlign w:val="center"/>
          </w:tcPr>
          <w:p w:rsidR="001C6C61" w:rsidRDefault="001C6C61" w:rsidP="001C6C61">
            <w:r w:rsidRPr="001C6C61">
              <w:t>Среднегодовая миграция, %</w:t>
            </w:r>
          </w:p>
        </w:tc>
        <w:tc>
          <w:tcPr>
            <w:tcW w:w="1766" w:type="pct"/>
            <w:shd w:val="clear" w:color="auto" w:fill="auto"/>
            <w:vAlign w:val="center"/>
          </w:tcPr>
          <w:p w:rsidR="001C6C61" w:rsidRDefault="001C6C61" w:rsidP="001C6C61">
            <w:pPr>
              <w:jc w:val="center"/>
            </w:pPr>
            <w:r w:rsidRPr="001C6C61">
              <w:t>3,0</w:t>
            </w:r>
          </w:p>
        </w:tc>
      </w:tr>
      <w:tr w:rsidR="001C6C61" w:rsidRPr="00AA185C" w:rsidTr="00AC2FB5">
        <w:trPr>
          <w:trHeight w:val="315"/>
        </w:trPr>
        <w:tc>
          <w:tcPr>
            <w:tcW w:w="3234" w:type="pct"/>
            <w:shd w:val="clear" w:color="auto" w:fill="auto"/>
            <w:vAlign w:val="center"/>
          </w:tcPr>
          <w:p w:rsidR="001C6C61" w:rsidRPr="004D0FF5" w:rsidRDefault="001C6C61" w:rsidP="001C6C61">
            <w:r>
              <w:t>Срок первой очереди, лет</w:t>
            </w:r>
          </w:p>
        </w:tc>
        <w:tc>
          <w:tcPr>
            <w:tcW w:w="1766" w:type="pct"/>
            <w:shd w:val="clear" w:color="auto" w:fill="auto"/>
            <w:vAlign w:val="center"/>
          </w:tcPr>
          <w:p w:rsidR="001C6C61" w:rsidRPr="004D0FF5" w:rsidRDefault="001C6C61" w:rsidP="001C6C61">
            <w:pPr>
              <w:jc w:val="center"/>
            </w:pPr>
            <w:r>
              <w:t>7</w:t>
            </w:r>
          </w:p>
        </w:tc>
      </w:tr>
      <w:tr w:rsidR="001C6C61" w:rsidRPr="00AA185C" w:rsidTr="00AC2FB5">
        <w:trPr>
          <w:trHeight w:val="330"/>
        </w:trPr>
        <w:tc>
          <w:tcPr>
            <w:tcW w:w="3234" w:type="pct"/>
            <w:shd w:val="clear" w:color="auto" w:fill="auto"/>
            <w:vAlign w:val="center"/>
          </w:tcPr>
          <w:p w:rsidR="001C6C61" w:rsidRPr="004D0FF5" w:rsidRDefault="001C6C61" w:rsidP="001C6C61">
            <w:r>
              <w:t>Расчетный срок, лет</w:t>
            </w:r>
          </w:p>
        </w:tc>
        <w:tc>
          <w:tcPr>
            <w:tcW w:w="1766" w:type="pct"/>
            <w:shd w:val="clear" w:color="auto" w:fill="auto"/>
            <w:vAlign w:val="center"/>
          </w:tcPr>
          <w:p w:rsidR="001C6C61" w:rsidRPr="004D0FF5" w:rsidRDefault="001C6C61" w:rsidP="001C6C61">
            <w:pPr>
              <w:jc w:val="center"/>
            </w:pPr>
            <w:r>
              <w:t>25</w:t>
            </w:r>
          </w:p>
        </w:tc>
      </w:tr>
      <w:tr w:rsidR="001C6C61" w:rsidRPr="00AA185C" w:rsidTr="001C6C61">
        <w:trPr>
          <w:trHeight w:val="330"/>
        </w:trPr>
        <w:tc>
          <w:tcPr>
            <w:tcW w:w="3234" w:type="pct"/>
            <w:shd w:val="clear" w:color="auto" w:fill="E5E2D1"/>
            <w:vAlign w:val="center"/>
          </w:tcPr>
          <w:p w:rsidR="001C6C61" w:rsidRPr="001C6C61" w:rsidRDefault="001C6C61" w:rsidP="001C6C61">
            <w:pPr>
              <w:rPr>
                <w:b/>
              </w:rPr>
            </w:pPr>
            <w:r w:rsidRPr="001C6C61">
              <w:rPr>
                <w:b/>
              </w:rPr>
              <w:t>Ожидаемая численность населения к 2015 году, чел.</w:t>
            </w:r>
          </w:p>
        </w:tc>
        <w:tc>
          <w:tcPr>
            <w:tcW w:w="1766" w:type="pct"/>
            <w:shd w:val="clear" w:color="auto" w:fill="E5E2D1"/>
            <w:vAlign w:val="center"/>
          </w:tcPr>
          <w:p w:rsidR="001C6C61" w:rsidRPr="001C6C61" w:rsidRDefault="001C6C61" w:rsidP="001C6C61">
            <w:pPr>
              <w:pStyle w:val="af5"/>
              <w:spacing w:before="0" w:after="0"/>
              <w:jc w:val="center"/>
              <w:rPr>
                <w:rFonts w:ascii="Times New Roman" w:hAnsi="Times New Roman" w:cs="Times New Roman"/>
                <w:b/>
              </w:rPr>
            </w:pPr>
            <w:r w:rsidRPr="001C6C61">
              <w:rPr>
                <w:rFonts w:ascii="Times New Roman" w:hAnsi="Times New Roman" w:cs="Times New Roman"/>
                <w:b/>
              </w:rPr>
              <w:t>3886</w:t>
            </w:r>
          </w:p>
        </w:tc>
      </w:tr>
      <w:tr w:rsidR="001C6C61" w:rsidRPr="00AA185C" w:rsidTr="001C6C61">
        <w:trPr>
          <w:trHeight w:val="330"/>
        </w:trPr>
        <w:tc>
          <w:tcPr>
            <w:tcW w:w="3234" w:type="pct"/>
            <w:shd w:val="clear" w:color="auto" w:fill="E5E2D1"/>
            <w:vAlign w:val="center"/>
          </w:tcPr>
          <w:p w:rsidR="001C6C61" w:rsidRPr="001C6C61" w:rsidRDefault="001C6C61" w:rsidP="001C6C61">
            <w:pPr>
              <w:rPr>
                <w:b/>
              </w:rPr>
            </w:pPr>
            <w:r w:rsidRPr="001C6C61">
              <w:rPr>
                <w:b/>
              </w:rPr>
              <w:t>Ожидаемая численность населения к 2033 году, чел.</w:t>
            </w:r>
          </w:p>
        </w:tc>
        <w:tc>
          <w:tcPr>
            <w:tcW w:w="1766" w:type="pct"/>
            <w:shd w:val="clear" w:color="auto" w:fill="E5E2D1"/>
            <w:vAlign w:val="center"/>
          </w:tcPr>
          <w:p w:rsidR="001C6C61" w:rsidRPr="001C6C61" w:rsidRDefault="001C6C61" w:rsidP="001C6C61">
            <w:pPr>
              <w:pStyle w:val="af5"/>
              <w:spacing w:before="0" w:after="0"/>
              <w:jc w:val="center"/>
              <w:rPr>
                <w:rFonts w:ascii="Times New Roman" w:hAnsi="Times New Roman" w:cs="Times New Roman"/>
                <w:b/>
              </w:rPr>
            </w:pPr>
            <w:r w:rsidRPr="001C6C61">
              <w:rPr>
                <w:rFonts w:ascii="Times New Roman" w:hAnsi="Times New Roman" w:cs="Times New Roman"/>
                <w:b/>
              </w:rPr>
              <w:t>6513</w:t>
            </w:r>
          </w:p>
        </w:tc>
      </w:tr>
    </w:tbl>
    <w:p w:rsidR="001C6C61" w:rsidRPr="007B7F9D" w:rsidRDefault="001C6C61" w:rsidP="001C6C61">
      <w:pPr>
        <w:spacing w:line="180" w:lineRule="exact"/>
        <w:ind w:firstLine="709"/>
        <w:jc w:val="right"/>
        <w:rPr>
          <w:sz w:val="16"/>
          <w:szCs w:val="16"/>
        </w:rPr>
      </w:pPr>
    </w:p>
    <w:p w:rsidR="00984A7E" w:rsidRPr="001C6C61" w:rsidRDefault="00984A7E" w:rsidP="002209E9">
      <w:pPr>
        <w:spacing w:line="340" w:lineRule="exact"/>
        <w:ind w:firstLine="709"/>
        <w:jc w:val="both"/>
      </w:pPr>
      <w:r w:rsidRPr="001C6C61">
        <w:t xml:space="preserve">Прогнозируемое изменение численности населения возможно лишь при обоснованной </w:t>
      </w:r>
      <w:r w:rsidRPr="001C6C61">
        <w:rPr>
          <w:b/>
          <w:i/>
        </w:rPr>
        <w:t>жилищной политике</w:t>
      </w:r>
      <w:r w:rsidRPr="001C6C61">
        <w:t>. При инновационном сценарии, предусматривающем существенное повышение численности населения, предполагается возрождение жилищного строительства, которое на территории Рышковского сельского совета уже более 10 лет не ведется. В этом направлении у данного муниципального образования большой нереализованный потенциал как в индивидуальном коттеджном, так и в дачно-рекреационном строительстве.</w:t>
      </w:r>
    </w:p>
    <w:p w:rsidR="002209E9" w:rsidRDefault="00984A7E" w:rsidP="002209E9">
      <w:pPr>
        <w:pStyle w:val="af5"/>
        <w:spacing w:before="0" w:after="0" w:line="340" w:lineRule="exact"/>
        <w:ind w:firstLine="709"/>
        <w:jc w:val="both"/>
        <w:rPr>
          <w:rFonts w:ascii="Times New Roman" w:hAnsi="Times New Roman" w:cs="Times New Roman"/>
        </w:rPr>
      </w:pPr>
      <w:r w:rsidRPr="001C6C61">
        <w:rPr>
          <w:rFonts w:ascii="Times New Roman" w:hAnsi="Times New Roman" w:cs="Times New Roman"/>
        </w:rPr>
        <w:t xml:space="preserve">Предполагается коттеджная застройка со свободной планировкой, небольшими земельными участками и развитой системой обслуживания. </w:t>
      </w:r>
    </w:p>
    <w:p w:rsidR="002209E9" w:rsidRDefault="00984A7E" w:rsidP="002209E9">
      <w:pPr>
        <w:pStyle w:val="af5"/>
        <w:spacing w:before="0" w:after="0" w:line="340" w:lineRule="exact"/>
        <w:ind w:firstLine="709"/>
        <w:jc w:val="both"/>
        <w:rPr>
          <w:rFonts w:ascii="Times New Roman" w:hAnsi="Times New Roman" w:cs="Times New Roman"/>
        </w:rPr>
      </w:pPr>
      <w:r w:rsidRPr="001C6C61">
        <w:rPr>
          <w:rFonts w:ascii="Times New Roman" w:hAnsi="Times New Roman" w:cs="Times New Roman"/>
        </w:rPr>
        <w:t>Новое усадебное строительство будет осуществляться, во-первых, на территориях, прилегающих к железной дороге, а во-вторых, на землях нового жилищно</w:t>
      </w:r>
      <w:r w:rsidR="002209E9">
        <w:rPr>
          <w:rFonts w:ascii="Times New Roman" w:hAnsi="Times New Roman" w:cs="Times New Roman"/>
        </w:rPr>
        <w:t>го освоения, протянувшихся от деревни</w:t>
      </w:r>
      <w:r w:rsidRPr="001C6C61">
        <w:rPr>
          <w:rFonts w:ascii="Times New Roman" w:hAnsi="Times New Roman" w:cs="Times New Roman"/>
        </w:rPr>
        <w:t xml:space="preserve"> Рышково сквоз</w:t>
      </w:r>
      <w:r w:rsidR="002209E9">
        <w:rPr>
          <w:rFonts w:ascii="Times New Roman" w:hAnsi="Times New Roman" w:cs="Times New Roman"/>
        </w:rPr>
        <w:t>ной полосой по направлению на деревню</w:t>
      </w:r>
      <w:r w:rsidRPr="001C6C61">
        <w:rPr>
          <w:rFonts w:ascii="Times New Roman" w:hAnsi="Times New Roman" w:cs="Times New Roman"/>
        </w:rPr>
        <w:t xml:space="preserve"> Черемушки, а также на прилегающем к этой полосе достаточно крупном массиве земель, который может использоваться для создания нового планировочного центра. </w:t>
      </w:r>
    </w:p>
    <w:p w:rsidR="00984A7E" w:rsidRPr="001C6C61" w:rsidRDefault="00984A7E" w:rsidP="002209E9">
      <w:pPr>
        <w:pStyle w:val="af5"/>
        <w:spacing w:before="0" w:after="0" w:line="340" w:lineRule="exact"/>
        <w:ind w:firstLine="709"/>
        <w:jc w:val="both"/>
        <w:rPr>
          <w:rFonts w:ascii="Times New Roman" w:hAnsi="Times New Roman" w:cs="Times New Roman"/>
        </w:rPr>
      </w:pPr>
      <w:r w:rsidRPr="001C6C61">
        <w:rPr>
          <w:rFonts w:ascii="Times New Roman" w:hAnsi="Times New Roman" w:cs="Times New Roman"/>
        </w:rPr>
        <w:lastRenderedPageBreak/>
        <w:t>Конфигурация территории позволяет разместить здесь на нем как жилой коттеджный район</w:t>
      </w:r>
      <w:r w:rsidR="002209E9">
        <w:rPr>
          <w:rFonts w:ascii="Times New Roman" w:hAnsi="Times New Roman" w:cs="Times New Roman"/>
        </w:rPr>
        <w:t xml:space="preserve"> и жилой микрорайон застроенный секционными зданиями</w:t>
      </w:r>
      <w:r w:rsidRPr="001C6C61">
        <w:rPr>
          <w:rFonts w:ascii="Times New Roman" w:hAnsi="Times New Roman" w:cs="Times New Roman"/>
        </w:rPr>
        <w:t xml:space="preserve">, так и пространственно-хозяйственный комплекс, обеспечивающий высокое качество среды обитания. Предполагается современное инфраструктурное обустройство этой местности, строительство перерабатывающих сельскохозяйственное сырье мини-предприятий, производящих экологически чистую продукцию и ориентирующихся на потребителя, размещение и развитие собственно аграрного сектора, гармонично вписанного в природную среду. </w:t>
      </w:r>
      <w:r w:rsidR="002209E9">
        <w:rPr>
          <w:rFonts w:ascii="Times New Roman" w:hAnsi="Times New Roman" w:cs="Times New Roman"/>
        </w:rPr>
        <w:t>Проектом предполагается</w:t>
      </w:r>
      <w:r w:rsidRPr="001C6C61">
        <w:rPr>
          <w:rFonts w:ascii="Times New Roman" w:hAnsi="Times New Roman" w:cs="Times New Roman"/>
        </w:rPr>
        <w:t xml:space="preserve"> также создание </w:t>
      </w:r>
      <w:r w:rsidR="002209E9">
        <w:rPr>
          <w:rFonts w:ascii="Times New Roman" w:hAnsi="Times New Roman" w:cs="Times New Roman"/>
        </w:rPr>
        <w:t>на этих территориях</w:t>
      </w:r>
      <w:r w:rsidRPr="001C6C61">
        <w:rPr>
          <w:rFonts w:ascii="Times New Roman" w:hAnsi="Times New Roman" w:cs="Times New Roman"/>
        </w:rPr>
        <w:t xml:space="preserve"> элитного спортивно-оздоровительного комплекса, спортивных пло</w:t>
      </w:r>
      <w:r w:rsidR="002209E9">
        <w:rPr>
          <w:rFonts w:ascii="Times New Roman" w:hAnsi="Times New Roman" w:cs="Times New Roman"/>
        </w:rPr>
        <w:t>щадок для разных видов спорта, рекреационных комплексов.</w:t>
      </w:r>
    </w:p>
    <w:p w:rsidR="00984A7E" w:rsidRPr="001C6C61" w:rsidRDefault="00984A7E" w:rsidP="002209E9">
      <w:pPr>
        <w:pStyle w:val="af5"/>
        <w:spacing w:before="0" w:after="0" w:line="340" w:lineRule="exact"/>
        <w:ind w:firstLine="709"/>
        <w:jc w:val="both"/>
        <w:rPr>
          <w:rFonts w:ascii="Times New Roman" w:hAnsi="Times New Roman" w:cs="Times New Roman"/>
        </w:rPr>
      </w:pPr>
      <w:r w:rsidRPr="001C6C61">
        <w:rPr>
          <w:rFonts w:ascii="Times New Roman" w:hAnsi="Times New Roman" w:cs="Times New Roman"/>
        </w:rPr>
        <w:t>Планируется, что в коттеджи для постоянного проживания в сельском совете переедут люди, принадлежащие к так называемому среднему классу и ориентированные на семейные ценности. На каждый коттедж планируется выделить 15</w:t>
      </w:r>
      <w:r w:rsidR="002209E9">
        <w:rPr>
          <w:rFonts w:ascii="Times New Roman" w:hAnsi="Times New Roman" w:cs="Times New Roman"/>
        </w:rPr>
        <w:t>-20</w:t>
      </w:r>
      <w:r w:rsidRPr="001C6C61">
        <w:rPr>
          <w:rFonts w:ascii="Times New Roman" w:hAnsi="Times New Roman" w:cs="Times New Roman"/>
        </w:rPr>
        <w:t xml:space="preserve"> соток земли. При среднем размере семьи 3 человека и при увеличении численности населения в течение 7 лет на 707 человек потребуется выделить под застройку 35 гектаров, при увеличении на 3334 человека на расчетный срок потребуется 1111 коттеджей, на территории общей площадью 167 га. </w:t>
      </w:r>
    </w:p>
    <w:p w:rsidR="00984A7E" w:rsidRPr="001C6C61" w:rsidRDefault="00984A7E" w:rsidP="002209E9">
      <w:pPr>
        <w:pStyle w:val="af5"/>
        <w:spacing w:before="0" w:after="0" w:line="340" w:lineRule="exact"/>
        <w:ind w:firstLine="709"/>
        <w:jc w:val="both"/>
        <w:rPr>
          <w:rFonts w:ascii="Times New Roman" w:hAnsi="Times New Roman" w:cs="Times New Roman"/>
        </w:rPr>
      </w:pPr>
      <w:r w:rsidRPr="001C6C61">
        <w:rPr>
          <w:rFonts w:ascii="Times New Roman" w:hAnsi="Times New Roman" w:cs="Times New Roman"/>
        </w:rPr>
        <w:t>Увеличение численности населения на расчетный срок более, чем в 2 раза, позволяет рассчитывать на переход части или всей территории Рышковского сельского совета в пределы городской черты Курска. Необходим также учет жилья, предоставляемого квалифицированным специалистам в различных сферах деятельности, которые потребуются для осуществления инновационного сценария развития территории сельского совета.</w:t>
      </w:r>
    </w:p>
    <w:p w:rsidR="00984A7E" w:rsidRPr="001C6C61" w:rsidRDefault="00984A7E" w:rsidP="002209E9">
      <w:pPr>
        <w:pStyle w:val="af5"/>
        <w:spacing w:before="0" w:after="0" w:line="340" w:lineRule="exact"/>
        <w:ind w:firstLine="709"/>
        <w:jc w:val="both"/>
        <w:rPr>
          <w:rFonts w:ascii="Times New Roman" w:hAnsi="Times New Roman" w:cs="Times New Roman"/>
        </w:rPr>
      </w:pPr>
      <w:r w:rsidRPr="001C6C61">
        <w:rPr>
          <w:rFonts w:ascii="Times New Roman" w:hAnsi="Times New Roman" w:cs="Times New Roman"/>
        </w:rPr>
        <w:t xml:space="preserve">Увеличение численности населения, в данном случае миграционный прирост, будет происходить в основном за счет молодых семей и повлечет за собой потребность в коренном качественном преобразовании </w:t>
      </w:r>
      <w:r w:rsidRPr="001C6C61">
        <w:rPr>
          <w:rFonts w:ascii="Times New Roman" w:hAnsi="Times New Roman" w:cs="Times New Roman"/>
          <w:b/>
          <w:i/>
        </w:rPr>
        <w:t>транспортной инфраструктуры</w:t>
      </w:r>
      <w:r w:rsidRPr="001C6C61">
        <w:rPr>
          <w:rFonts w:ascii="Times New Roman" w:hAnsi="Times New Roman" w:cs="Times New Roman"/>
        </w:rPr>
        <w:t xml:space="preserve"> сельской территории. Полноценная жизнь в пригороде и реализация трудового потенциала в городе возможна лишь при дальнейшем улучшении работы общественного транспорта или наличии личного автомобиля. И в том и в другом случае необходимо совершенствование транспортной инфраструктуры, предполагающее реконструкцию существующих автодорог, связывающих поселения Рышковского сельского совета и строительство новых трасс, расширяющих транспортную сеть и улучшающих транспортную доступность, повышающих связность территории муниципального образования. Новая до</w:t>
      </w:r>
      <w:r w:rsidR="002209E9">
        <w:rPr>
          <w:rFonts w:ascii="Times New Roman" w:hAnsi="Times New Roman" w:cs="Times New Roman"/>
        </w:rPr>
        <w:t>рога должна связать село Рышково с деревней</w:t>
      </w:r>
      <w:r w:rsidRPr="001C6C61">
        <w:rPr>
          <w:rFonts w:ascii="Times New Roman" w:hAnsi="Times New Roman" w:cs="Times New Roman"/>
        </w:rPr>
        <w:t xml:space="preserve"> Черемушки.</w:t>
      </w:r>
    </w:p>
    <w:p w:rsidR="00984A7E" w:rsidRPr="001C6C61" w:rsidRDefault="00984A7E" w:rsidP="002209E9">
      <w:pPr>
        <w:pStyle w:val="af5"/>
        <w:spacing w:before="0" w:after="0" w:line="340" w:lineRule="exact"/>
        <w:ind w:firstLine="709"/>
        <w:jc w:val="both"/>
        <w:rPr>
          <w:rFonts w:ascii="Times New Roman" w:hAnsi="Times New Roman" w:cs="Times New Roman"/>
        </w:rPr>
      </w:pPr>
      <w:r w:rsidRPr="001C6C61">
        <w:rPr>
          <w:rFonts w:ascii="Times New Roman" w:hAnsi="Times New Roman" w:cs="Times New Roman"/>
        </w:rPr>
        <w:t xml:space="preserve"> Кроме того, максимально приблизить уровень обеспеченности населения Рышковского сельского совета транспортными услугами до городских показателей позволит сокращение интервалов движения, расширение маршрутов, гибкий график работы общественного транспорта. </w:t>
      </w:r>
    </w:p>
    <w:p w:rsidR="00984A7E" w:rsidRPr="00544CD0" w:rsidRDefault="00984A7E" w:rsidP="00544CD0">
      <w:pPr>
        <w:spacing w:line="220" w:lineRule="exact"/>
        <w:ind w:firstLine="709"/>
        <w:jc w:val="both"/>
        <w:rPr>
          <w:sz w:val="16"/>
          <w:szCs w:val="16"/>
        </w:rPr>
      </w:pPr>
    </w:p>
    <w:p w:rsidR="00EE2CDB" w:rsidRPr="00EE2CDB" w:rsidRDefault="002209E9" w:rsidP="00182B67">
      <w:pPr>
        <w:shd w:val="clear" w:color="auto" w:fill="E5E2D1"/>
        <w:jc w:val="center"/>
        <w:rPr>
          <w:b/>
          <w:bCs/>
          <w:color w:val="000000"/>
        </w:rPr>
      </w:pPr>
      <w:r w:rsidRPr="00542695">
        <w:rPr>
          <w:b/>
          <w:bCs/>
          <w:color w:val="000000"/>
        </w:rPr>
        <w:t>4.</w:t>
      </w:r>
      <w:r>
        <w:rPr>
          <w:b/>
          <w:bCs/>
          <w:color w:val="000000"/>
        </w:rPr>
        <w:t>3</w:t>
      </w:r>
      <w:r w:rsidRPr="00542695">
        <w:rPr>
          <w:b/>
          <w:bCs/>
          <w:color w:val="000000"/>
        </w:rPr>
        <w:t xml:space="preserve">. </w:t>
      </w:r>
      <w:r>
        <w:rPr>
          <w:b/>
          <w:bCs/>
          <w:color w:val="000000"/>
        </w:rPr>
        <w:t xml:space="preserve"> </w:t>
      </w:r>
      <w:r w:rsidRPr="00E32716">
        <w:rPr>
          <w:b/>
        </w:rPr>
        <w:t>ОСНОВНЫЕ</w:t>
      </w:r>
      <w:r>
        <w:rPr>
          <w:b/>
        </w:rPr>
        <w:t xml:space="preserve"> </w:t>
      </w:r>
      <w:r w:rsidRPr="00E32716">
        <w:rPr>
          <w:b/>
        </w:rPr>
        <w:t xml:space="preserve"> НАПРАВЛЕНИЯ</w:t>
      </w:r>
      <w:r>
        <w:rPr>
          <w:b/>
        </w:rPr>
        <w:t xml:space="preserve"> </w:t>
      </w:r>
      <w:r w:rsidRPr="00E32716">
        <w:rPr>
          <w:b/>
        </w:rPr>
        <w:t xml:space="preserve"> РАЗВИТИЯ </w:t>
      </w:r>
      <w:r>
        <w:rPr>
          <w:b/>
        </w:rPr>
        <w:t xml:space="preserve"> </w:t>
      </w:r>
      <w:r w:rsidRPr="00E32716">
        <w:rPr>
          <w:b/>
        </w:rPr>
        <w:t xml:space="preserve">ТЕРРИТОРИИ </w:t>
      </w:r>
      <w:r>
        <w:rPr>
          <w:b/>
        </w:rPr>
        <w:t xml:space="preserve"> </w:t>
      </w:r>
      <w:r w:rsidRPr="00E32716">
        <w:rPr>
          <w:b/>
        </w:rPr>
        <w:t>СЕЛЬСОВЕТА</w:t>
      </w:r>
    </w:p>
    <w:p w:rsidR="00EE2CDB" w:rsidRPr="00EE2CDB" w:rsidRDefault="00EE2CDB" w:rsidP="00EE2CDB">
      <w:pPr>
        <w:spacing w:line="200" w:lineRule="exact"/>
        <w:jc w:val="center"/>
        <w:rPr>
          <w:b/>
          <w:bCs/>
          <w:color w:val="000000"/>
        </w:rPr>
      </w:pPr>
    </w:p>
    <w:p w:rsidR="00A44E21" w:rsidRPr="00544CD0" w:rsidRDefault="00A44E21" w:rsidP="00544CD0">
      <w:pPr>
        <w:spacing w:line="340" w:lineRule="exact"/>
        <w:ind w:firstLine="709"/>
        <w:jc w:val="both"/>
      </w:pPr>
      <w:r w:rsidRPr="00C944AA">
        <w:t>Ключевы</w:t>
      </w:r>
      <w:r w:rsidRPr="00E669CD">
        <w:t>е направления стратегического развития тер</w:t>
      </w:r>
      <w:r>
        <w:t>ритории Рышков</w:t>
      </w:r>
      <w:r w:rsidRPr="00A9099C">
        <w:t xml:space="preserve">ского сельсовета </w:t>
      </w:r>
      <w:r>
        <w:t xml:space="preserve">Курского района Курской области ориентированы на создание условий для реализации фундаментальных </w:t>
      </w:r>
      <w:r w:rsidRPr="00AC601A">
        <w:t>общечеловеческих</w:t>
      </w:r>
      <w:r>
        <w:t xml:space="preserve"> ценностей – </w:t>
      </w:r>
      <w:r w:rsidRPr="00B65E41">
        <w:t>свободно</w:t>
      </w:r>
      <w:r>
        <w:t xml:space="preserve">го </w:t>
      </w:r>
      <w:r w:rsidRPr="002C3F6F">
        <w:rPr>
          <w:b/>
        </w:rPr>
        <w:t>развития личности</w:t>
      </w:r>
      <w:r w:rsidRPr="00B65E41">
        <w:t xml:space="preserve"> в обществе, </w:t>
      </w:r>
      <w:r w:rsidRPr="00B65E41">
        <w:lastRenderedPageBreak/>
        <w:t>социальн</w:t>
      </w:r>
      <w:r>
        <w:t>ой</w:t>
      </w:r>
      <w:r w:rsidRPr="00B65E41">
        <w:t xml:space="preserve"> справедливост</w:t>
      </w:r>
      <w:r>
        <w:t>и</w:t>
      </w:r>
      <w:r w:rsidRPr="00B65E41">
        <w:t xml:space="preserve"> и равны</w:t>
      </w:r>
      <w:r>
        <w:t>х</w:t>
      </w:r>
      <w:r w:rsidRPr="00B65E41">
        <w:t xml:space="preserve"> шанс</w:t>
      </w:r>
      <w:r>
        <w:t>ов</w:t>
      </w:r>
      <w:r w:rsidRPr="00B65E41">
        <w:t xml:space="preserve"> для всех.</w:t>
      </w:r>
      <w:r w:rsidRPr="0049191D">
        <w:t xml:space="preserve"> </w:t>
      </w:r>
      <w:r w:rsidRPr="00496D9E">
        <w:t>Необходимо</w:t>
      </w:r>
      <w:r>
        <w:t xml:space="preserve"> </w:t>
      </w:r>
      <w:r w:rsidRPr="00496D9E">
        <w:t xml:space="preserve">стремиться </w:t>
      </w:r>
      <w:r w:rsidRPr="00B65E41">
        <w:t xml:space="preserve">к последовательному </w:t>
      </w:r>
      <w:r w:rsidRPr="002C3F6F">
        <w:rPr>
          <w:b/>
        </w:rPr>
        <w:t>улучшению условий жизни</w:t>
      </w:r>
      <w:r w:rsidRPr="00B65E41">
        <w:t xml:space="preserve"> на территори</w:t>
      </w:r>
      <w:r>
        <w:t>и сельского совета</w:t>
      </w:r>
      <w:r w:rsidRPr="00B65E41">
        <w:t xml:space="preserve"> при большей внутрирегиональной сбалансированности. </w:t>
      </w:r>
      <w:r>
        <w:t>Важн</w:t>
      </w:r>
      <w:r w:rsidRPr="00B65E41">
        <w:t>о</w:t>
      </w:r>
      <w:r>
        <w:rPr>
          <w:color w:val="FF0000"/>
        </w:rPr>
        <w:t xml:space="preserve"> </w:t>
      </w:r>
      <w:r w:rsidRPr="00496D9E">
        <w:t>способствовать</w:t>
      </w:r>
      <w:r w:rsidRPr="00B65E41">
        <w:t xml:space="preserve"> сохранению и увеличению возможностей </w:t>
      </w:r>
      <w:r>
        <w:t xml:space="preserve">для </w:t>
      </w:r>
      <w:r w:rsidRPr="002C3F6F">
        <w:rPr>
          <w:b/>
        </w:rPr>
        <w:t>реализации трудового потенциала</w:t>
      </w:r>
      <w:r>
        <w:t xml:space="preserve"> </w:t>
      </w:r>
      <w:r w:rsidRPr="00B65E41">
        <w:t xml:space="preserve">населения </w:t>
      </w:r>
      <w:r>
        <w:t xml:space="preserve">сельского совета </w:t>
      </w:r>
      <w:r w:rsidRPr="00B65E41">
        <w:t>в</w:t>
      </w:r>
      <w:r>
        <w:t xml:space="preserve"> непосредственной </w:t>
      </w:r>
      <w:r w:rsidRPr="00B65E41">
        <w:t>близ</w:t>
      </w:r>
      <w:r>
        <w:t>ост</w:t>
      </w:r>
      <w:r w:rsidRPr="00B65E41">
        <w:t xml:space="preserve">и </w:t>
      </w:r>
      <w:r>
        <w:t xml:space="preserve">от </w:t>
      </w:r>
      <w:r w:rsidRPr="00B65E41">
        <w:t>постоянного места жительства.</w:t>
      </w:r>
      <w:r w:rsidRPr="00A72F58">
        <w:t xml:space="preserve"> </w:t>
      </w:r>
      <w:r w:rsidRPr="00496D9E">
        <w:t xml:space="preserve">При развитии территории сельского совета необходимо гарантировать долгосрочное </w:t>
      </w:r>
      <w:r w:rsidRPr="00496D9E">
        <w:rPr>
          <w:b/>
        </w:rPr>
        <w:t xml:space="preserve">сохранение </w:t>
      </w:r>
      <w:r w:rsidRPr="00496D9E">
        <w:t xml:space="preserve">культурного наследия, </w:t>
      </w:r>
      <w:r w:rsidRPr="00496D9E">
        <w:rPr>
          <w:b/>
        </w:rPr>
        <w:t>своеобразие и неповторимость</w:t>
      </w:r>
      <w:r w:rsidRPr="00496D9E">
        <w:t xml:space="preserve"> ландшафта и населенных пунктов, а также</w:t>
      </w:r>
      <w:r w:rsidRPr="00B65E41">
        <w:t xml:space="preserve"> природных основ жизнедеятельности.</w:t>
      </w:r>
      <w:r>
        <w:t xml:space="preserve"> Эти общие, характерные для развития любой территории принципы, в данном случае связаны с возможностями использования </w:t>
      </w:r>
      <w:r w:rsidRPr="00511EC0">
        <w:t>преимуществ</w:t>
      </w:r>
      <w:r w:rsidRPr="00A72F58">
        <w:rPr>
          <w:b/>
          <w:i/>
        </w:rPr>
        <w:t xml:space="preserve"> пригородного </w:t>
      </w:r>
      <w:r w:rsidRPr="00496D9E">
        <w:rPr>
          <w:b/>
          <w:i/>
        </w:rPr>
        <w:t>географического</w:t>
      </w:r>
      <w:r w:rsidRPr="00A72F58">
        <w:rPr>
          <w:b/>
          <w:i/>
        </w:rPr>
        <w:t xml:space="preserve"> положения</w:t>
      </w:r>
      <w:r>
        <w:rPr>
          <w:b/>
          <w:i/>
        </w:rPr>
        <w:t>,</w:t>
      </w:r>
      <w:r>
        <w:rPr>
          <w:b/>
        </w:rPr>
        <w:t xml:space="preserve"> </w:t>
      </w:r>
      <w:r w:rsidRPr="006B2FFC">
        <w:t xml:space="preserve">которое </w:t>
      </w:r>
      <w:r w:rsidRPr="0073742B">
        <w:t>предполага</w:t>
      </w:r>
      <w:r>
        <w:t>ет тесное взаимодействие городской и сельской местности при максимальном учете интересов населения Рышков</w:t>
      </w:r>
      <w:r w:rsidRPr="00A9099C">
        <w:t xml:space="preserve">ского сельсовета </w:t>
      </w:r>
      <w:r>
        <w:t xml:space="preserve">Курского района Курской области. </w:t>
      </w:r>
      <w:r w:rsidRPr="00C944AA">
        <w:t xml:space="preserve">Взаимосвязанное развитие городской и сельской местности должно обеспечить </w:t>
      </w:r>
      <w:r w:rsidRPr="00C944AA">
        <w:rPr>
          <w:rStyle w:val="22"/>
        </w:rPr>
        <w:t xml:space="preserve">сбалансированное социальное и экономическое развитие </w:t>
      </w:r>
      <w:r>
        <w:rPr>
          <w:rStyle w:val="22"/>
        </w:rPr>
        <w:t>терр</w:t>
      </w:r>
      <w:r w:rsidRPr="00C944AA">
        <w:rPr>
          <w:rStyle w:val="22"/>
        </w:rPr>
        <w:t>и</w:t>
      </w:r>
      <w:r>
        <w:rPr>
          <w:rStyle w:val="22"/>
        </w:rPr>
        <w:t>тории и</w:t>
      </w:r>
      <w:r w:rsidRPr="00C944AA">
        <w:rPr>
          <w:rStyle w:val="22"/>
        </w:rPr>
        <w:t xml:space="preserve"> повышение </w:t>
      </w:r>
      <w:r>
        <w:rPr>
          <w:rStyle w:val="22"/>
        </w:rPr>
        <w:t>ее</w:t>
      </w:r>
      <w:r w:rsidRPr="00C944AA">
        <w:rPr>
          <w:rStyle w:val="22"/>
        </w:rPr>
        <w:t xml:space="preserve"> конкурентоспособности.</w:t>
      </w:r>
      <w:r w:rsidR="00544CD0">
        <w:rPr>
          <w:rStyle w:val="22"/>
        </w:rPr>
        <w:t xml:space="preserve"> </w:t>
      </w:r>
      <w:r w:rsidRPr="00042832">
        <w:t xml:space="preserve">Характер такого взаимодействия определяется, прежде всего, </w:t>
      </w:r>
      <w:r w:rsidRPr="00042832">
        <w:rPr>
          <w:b/>
        </w:rPr>
        <w:t>близостью</w:t>
      </w:r>
      <w:r w:rsidRPr="00042832">
        <w:t xml:space="preserve"> сельских населенных пунктов к городу, что обеспечивает свободу передвижения, доступ к лечению, образованию и к другим социальным благам. Близость</w:t>
      </w:r>
      <w:r>
        <w:t xml:space="preserve"> в данном случае представляет собой не </w:t>
      </w:r>
      <w:r w:rsidRPr="00496D9E">
        <w:t>столько геометрическое</w:t>
      </w:r>
      <w:r>
        <w:t xml:space="preserve">, сколько </w:t>
      </w:r>
      <w:r w:rsidRPr="00496D9E">
        <w:t>экономическое расстояние</w:t>
      </w:r>
      <w:r>
        <w:t xml:space="preserve">, характеризующее транспортную доступность территории, которая все чаще измеряется не километрами, а временем, проведенным в пути. В рейтинге предпочтений людей при выборе места постоянного жительства или дачи транспортная доступность превращается в один из лидирующих факторов. </w:t>
      </w:r>
    </w:p>
    <w:p w:rsidR="002B6468" w:rsidRPr="006F4017" w:rsidRDefault="002B6468" w:rsidP="002B6468">
      <w:pPr>
        <w:spacing w:line="180" w:lineRule="exact"/>
        <w:ind w:firstLine="709"/>
        <w:jc w:val="both"/>
        <w:rPr>
          <w:sz w:val="16"/>
          <w:szCs w:val="16"/>
        </w:rPr>
      </w:pPr>
    </w:p>
    <w:p w:rsidR="002B6468" w:rsidRPr="00544CD0" w:rsidRDefault="002B6468" w:rsidP="002B6468">
      <w:pPr>
        <w:widowControl w:val="0"/>
        <w:shd w:val="clear" w:color="auto" w:fill="E5E2D1"/>
        <w:spacing w:line="340" w:lineRule="exact"/>
        <w:jc w:val="center"/>
        <w:rPr>
          <w:b/>
        </w:rPr>
      </w:pPr>
      <w:r w:rsidRPr="002B6468">
        <w:rPr>
          <w:b/>
          <w:lang w:val="en-US"/>
        </w:rPr>
        <w:t>I</w:t>
      </w:r>
    </w:p>
    <w:p w:rsidR="00A44E21" w:rsidRPr="00544CD0" w:rsidRDefault="00544CD0" w:rsidP="00544CD0">
      <w:pPr>
        <w:widowControl w:val="0"/>
        <w:spacing w:line="340" w:lineRule="exact"/>
        <w:ind w:firstLine="709"/>
        <w:jc w:val="both"/>
      </w:pPr>
      <w:r w:rsidRPr="00544CD0">
        <w:rPr>
          <w:u w:val="single"/>
        </w:rPr>
        <w:t>П</w:t>
      </w:r>
      <w:r w:rsidR="00A44E21" w:rsidRPr="00544CD0">
        <w:rPr>
          <w:u w:val="single"/>
        </w:rPr>
        <w:t>ервое</w:t>
      </w:r>
      <w:r w:rsidR="00A44E21">
        <w:t xml:space="preserve"> направление стратегического развития территории Рышковского сельского совета связано с </w:t>
      </w:r>
      <w:r w:rsidR="00A44E21" w:rsidRPr="008E696F">
        <w:rPr>
          <w:b/>
          <w:i/>
          <w:u w:val="single"/>
        </w:rPr>
        <w:t>совершенствованием</w:t>
      </w:r>
      <w:r w:rsidR="00A44E21">
        <w:t xml:space="preserve"> существующей </w:t>
      </w:r>
      <w:r w:rsidR="00A44E21" w:rsidRPr="008E696F">
        <w:rPr>
          <w:b/>
          <w:i/>
          <w:u w:val="single"/>
        </w:rPr>
        <w:t>транспортной инфраструктуры</w:t>
      </w:r>
      <w:r w:rsidR="00A44E21">
        <w:rPr>
          <w:b/>
          <w:i/>
          <w:u w:val="single"/>
        </w:rPr>
        <w:t>.</w:t>
      </w:r>
      <w:r w:rsidR="00A44E21">
        <w:t xml:space="preserve"> Необходимо придать ей свойства оптимальной транспортной сети, обеспечивающей как внутреннее единство всех населенных пунктов сельского совета, так и внешнюю связность с городом</w:t>
      </w:r>
      <w:r w:rsidR="00A44E21" w:rsidRPr="00D211A4">
        <w:t xml:space="preserve"> (контактность, проницаемость, степень открытости). </w:t>
      </w:r>
      <w:r w:rsidR="00A44E21">
        <w:t>В</w:t>
      </w:r>
      <w:r w:rsidR="00A44E21" w:rsidRPr="00C944AA">
        <w:t>заимосвязанное развитие</w:t>
      </w:r>
      <w:r w:rsidR="00A44E21">
        <w:t xml:space="preserve"> городских и сельских поселений определяет специфику </w:t>
      </w:r>
      <w:r w:rsidR="00A44E21" w:rsidRPr="008E696F">
        <w:rPr>
          <w:b/>
        </w:rPr>
        <w:t>демографического потенциала</w:t>
      </w:r>
      <w:r w:rsidR="00A44E21">
        <w:t>. С одной стороны, город работает как насос, перекачивающий трудовые ресурсы, учащуюся молодежь к местам приложения труда и получения образования. Это приводит к снижению численности населения и качества человеческого потенциала сельской местности, переселению наиболее конкурентоспособной его части в город. С другой стороны, в пригородной зоне сосредоточены наилучшие условия для жизни населения – сочетание экологически более благоприятной, чем в городе, природной среды с близостью городских благ, таких как разнообразные товары и услуги, рабочие места и т.п. Это привлекает в пригородную зону, наряду с наследниками сельских домовладений, наиболее обеспеченные слои населения, обустраивающего здесь, как правило, второе жилище.</w:t>
      </w:r>
      <w:r>
        <w:t xml:space="preserve"> </w:t>
      </w:r>
      <w:r w:rsidR="00A44E21">
        <w:t xml:space="preserve">При разработке демографической составляющей концепции развития территории необходимо учитывать, что она должна быть антропоцентричной, т.е. направленной на главное – </w:t>
      </w:r>
      <w:r w:rsidR="00A44E21" w:rsidRPr="007D4D36">
        <w:rPr>
          <w:b/>
          <w:i/>
        </w:rPr>
        <w:t>на человека</w:t>
      </w:r>
      <w:r w:rsidR="00A44E21" w:rsidRPr="00F8618F">
        <w:t>, население, условия его жизни и деятельно</w:t>
      </w:r>
      <w:r w:rsidR="00A44E21">
        <w:t xml:space="preserve">сти. </w:t>
      </w:r>
      <w:r w:rsidR="00A44E21" w:rsidRPr="00622E32">
        <w:t>Человек – мера вещей. В конечном счете</w:t>
      </w:r>
      <w:r w:rsidR="00A44E21">
        <w:t xml:space="preserve">, самым важным результатом любого вмешательства должна быть оценка того, как в результате проведенных действий изменились </w:t>
      </w:r>
      <w:r w:rsidR="00A44E21">
        <w:lastRenderedPageBreak/>
        <w:t>усл</w:t>
      </w:r>
      <w:r w:rsidR="00A44E21" w:rsidRPr="00622E32">
        <w:t xml:space="preserve">овия жизни, какие возможности </w:t>
      </w:r>
      <w:r w:rsidR="00A44E21">
        <w:t xml:space="preserve">получило </w:t>
      </w:r>
      <w:r w:rsidR="00A44E21" w:rsidRPr="00622E32">
        <w:t>населени</w:t>
      </w:r>
      <w:r w:rsidR="00A44E21">
        <w:t xml:space="preserve">е благодаря изменению </w:t>
      </w:r>
      <w:r w:rsidR="00A44E21" w:rsidRPr="00622E32">
        <w:t>ста</w:t>
      </w:r>
      <w:r w:rsidR="00A44E21">
        <w:t>туса территории.</w:t>
      </w:r>
      <w:r w:rsidR="00A44E21" w:rsidRPr="007D4D36">
        <w:t xml:space="preserve"> </w:t>
      </w:r>
      <w:r w:rsidR="00A44E21" w:rsidRPr="00622E32">
        <w:t>Демография – наиболее чуткий</w:t>
      </w:r>
      <w:r w:rsidR="00A44E21">
        <w:t>,</w:t>
      </w:r>
      <w:r w:rsidR="00A44E21" w:rsidRPr="00622E32">
        <w:t xml:space="preserve"> объективный </w:t>
      </w:r>
      <w:r w:rsidR="00A44E21">
        <w:t xml:space="preserve">и надежный критерий </w:t>
      </w:r>
      <w:r w:rsidR="00A44E21" w:rsidRPr="00622E32">
        <w:t>все</w:t>
      </w:r>
      <w:r w:rsidR="00A44E21">
        <w:t>го</w:t>
      </w:r>
      <w:r w:rsidR="00A44E21" w:rsidRPr="00622E32">
        <w:t xml:space="preserve"> то</w:t>
      </w:r>
      <w:r w:rsidR="00A44E21">
        <w:t>го</w:t>
      </w:r>
      <w:r w:rsidR="00A44E21" w:rsidRPr="00622E32">
        <w:t xml:space="preserve">, что происходит в </w:t>
      </w:r>
      <w:r w:rsidR="00A44E21">
        <w:t>регионе</w:t>
      </w:r>
      <w:r w:rsidR="00A44E21" w:rsidRPr="00622E32">
        <w:t xml:space="preserve">. Население выражает свое отношение к процессам, дает им оценку своим демографическим поведением. Демографическое зеркало </w:t>
      </w:r>
      <w:r w:rsidR="00A44E21">
        <w:t>отражает реальную ситуацию. Важным аспектом является качество населения, в т.ч. его физическое и нравственное здоровье</w:t>
      </w:r>
      <w:r w:rsidR="00A44E21" w:rsidRPr="00622E32">
        <w:t xml:space="preserve">. </w:t>
      </w:r>
    </w:p>
    <w:p w:rsidR="002B6468" w:rsidRPr="006F4017" w:rsidRDefault="002B6468" w:rsidP="002B6468">
      <w:pPr>
        <w:spacing w:line="180" w:lineRule="exact"/>
        <w:ind w:firstLine="709"/>
        <w:jc w:val="both"/>
      </w:pPr>
    </w:p>
    <w:p w:rsidR="002B6468" w:rsidRPr="006F4017" w:rsidRDefault="002B6468" w:rsidP="002B6468">
      <w:pPr>
        <w:widowControl w:val="0"/>
        <w:shd w:val="clear" w:color="auto" w:fill="E5E2D1"/>
        <w:spacing w:line="340" w:lineRule="exact"/>
        <w:jc w:val="center"/>
        <w:rPr>
          <w:b/>
        </w:rPr>
      </w:pPr>
      <w:r w:rsidRPr="002B6468">
        <w:rPr>
          <w:b/>
          <w:lang w:val="en-US"/>
        </w:rPr>
        <w:t>II</w:t>
      </w:r>
    </w:p>
    <w:p w:rsidR="00A44E21" w:rsidRDefault="00A44E21" w:rsidP="00A44E21">
      <w:pPr>
        <w:spacing w:line="340" w:lineRule="exact"/>
        <w:ind w:firstLine="709"/>
        <w:jc w:val="both"/>
      </w:pPr>
      <w:r>
        <w:t xml:space="preserve">Поэтому </w:t>
      </w:r>
      <w:r w:rsidRPr="006D239A">
        <w:rPr>
          <w:u w:val="single"/>
        </w:rPr>
        <w:t>вторым</w:t>
      </w:r>
      <w:r>
        <w:t xml:space="preserve"> направлением</w:t>
      </w:r>
      <w:r w:rsidRPr="00CB19D4">
        <w:t xml:space="preserve"> </w:t>
      </w:r>
      <w:r>
        <w:t xml:space="preserve">стратегического развития территории Рышковского сельского совета должно стать </w:t>
      </w:r>
      <w:r w:rsidRPr="006D239A">
        <w:rPr>
          <w:b/>
          <w:i/>
          <w:u w:val="single"/>
        </w:rPr>
        <w:t>создание привлекательной среды для жизни</w:t>
      </w:r>
      <w:r>
        <w:t xml:space="preserve"> населения. Закрепление людей в пригородной зоне возможно путем создания, прежде всего, рабочих мест, т.е. развития отраслей промышленности, сельского хозяйства, транспорта, непроизводственной сферы.</w:t>
      </w:r>
    </w:p>
    <w:p w:rsidR="00A44E21" w:rsidRDefault="00A44E21" w:rsidP="00A908C2">
      <w:pPr>
        <w:spacing w:line="340" w:lineRule="exact"/>
        <w:ind w:firstLine="709"/>
        <w:jc w:val="both"/>
      </w:pPr>
      <w:r>
        <w:t>Население Рышковского сельского совета имеет неплохой демографический потенциал. В сельском совете нет ярко выраженных вымирающих населенных пунктов. Позитивной является ситуация с выравниванием численности населения отдельных населенных пунктов. Немного настораживает снижение численности жителей в центре муниципального образова</w:t>
      </w:r>
      <w:r w:rsidR="002B6468">
        <w:t>ния, селе</w:t>
      </w:r>
      <w:r>
        <w:t xml:space="preserve"> Рышково, но темпы снижения небольшие. Сохранение стабильной численности населения, особенности</w:t>
      </w:r>
      <w:r w:rsidRPr="007D4D36">
        <w:t xml:space="preserve"> </w:t>
      </w:r>
      <w:r>
        <w:t xml:space="preserve">его естественного и миграционного движения, структуры, расселения </w:t>
      </w:r>
      <w:r w:rsidRPr="00F8618F">
        <w:t>позволя</w:t>
      </w:r>
      <w:r>
        <w:t>ю</w:t>
      </w:r>
      <w:r w:rsidRPr="00F8618F">
        <w:t xml:space="preserve">т выйти на </w:t>
      </w:r>
      <w:r w:rsidRPr="006D239A">
        <w:rPr>
          <w:b/>
        </w:rPr>
        <w:t>важнейшие вопросы устройства территории</w:t>
      </w:r>
      <w:r w:rsidRPr="006D239A">
        <w:t>,</w:t>
      </w:r>
      <w:r w:rsidRPr="00F8618F">
        <w:t xml:space="preserve"> его совершенствования и приведения в соответствие с задачами, возникшими перед регионом. Расселение</w:t>
      </w:r>
      <w:r>
        <w:t xml:space="preserve"> </w:t>
      </w:r>
      <w:r w:rsidRPr="00F8618F">
        <w:t>– одна из важных интегральных составных частей территориальной структуры хозяйства, шире – территориальной организации жизни общества.</w:t>
      </w:r>
      <w:r w:rsidR="00A908C2">
        <w:t xml:space="preserve"> </w:t>
      </w:r>
      <w:r w:rsidRPr="00622E32">
        <w:t xml:space="preserve">Изменения, происходящие в </w:t>
      </w:r>
      <w:r>
        <w:t xml:space="preserve">пригородных районах, прежде всего, </w:t>
      </w:r>
      <w:r w:rsidRPr="00622E32">
        <w:t>сказываются на населении, вызы</w:t>
      </w:r>
      <w:r>
        <w:t xml:space="preserve">вая </w:t>
      </w:r>
      <w:r w:rsidRPr="00622E32">
        <w:t>через н</w:t>
      </w:r>
      <w:r>
        <w:t>его</w:t>
      </w:r>
      <w:r w:rsidRPr="00622E32">
        <w:t xml:space="preserve"> цепную реакцию изменений во многих сферах жизни и людей</w:t>
      </w:r>
      <w:r>
        <w:t>,</w:t>
      </w:r>
      <w:r w:rsidRPr="00622E32">
        <w:t xml:space="preserve"> и территории. Начало изменений в расселении заключено в самом населении – его миграциях, демографическом поведении, образе жизни.</w:t>
      </w:r>
      <w:r w:rsidR="00A908C2">
        <w:t xml:space="preserve"> </w:t>
      </w:r>
      <w:r w:rsidRPr="00622E32">
        <w:t>Население заселяет территорию, использует ее ресурсы, обеспечивает ее устройство.</w:t>
      </w:r>
      <w:r>
        <w:t xml:space="preserve"> Оно</w:t>
      </w:r>
      <w:r w:rsidRPr="00622E32">
        <w:t xml:space="preserve"> сразу и непосре</w:t>
      </w:r>
      <w:r>
        <w:t>дственно реагирует на происходящ</w:t>
      </w:r>
      <w:r w:rsidRPr="00622E32">
        <w:t>ие изменения</w:t>
      </w:r>
      <w:r>
        <w:t xml:space="preserve">, </w:t>
      </w:r>
      <w:r w:rsidRPr="00622E32">
        <w:t xml:space="preserve">стремится адаптироваться. </w:t>
      </w:r>
      <w:r>
        <w:t>И тогда можно наблюдать, как изм</w:t>
      </w:r>
      <w:r w:rsidRPr="00622E32">
        <w:t>еняе</w:t>
      </w:r>
      <w:r>
        <w:t>тся</w:t>
      </w:r>
      <w:r w:rsidRPr="00622E32">
        <w:t xml:space="preserve"> демографическое поведение, миграционн</w:t>
      </w:r>
      <w:r>
        <w:t>ая</w:t>
      </w:r>
      <w:r w:rsidRPr="00622E32">
        <w:t xml:space="preserve"> подвижность, проявля</w:t>
      </w:r>
      <w:r>
        <w:t>етс</w:t>
      </w:r>
      <w:r w:rsidRPr="00622E32">
        <w:t>я избирательность по отношению к разным категориям населенных пунктов, учитыва</w:t>
      </w:r>
      <w:r>
        <w:t>ющая их в</w:t>
      </w:r>
      <w:r w:rsidRPr="00622E32">
        <w:t>озможности, положение, качество среды и т.п.</w:t>
      </w:r>
      <w:r w:rsidR="00A908C2">
        <w:t xml:space="preserve"> </w:t>
      </w:r>
      <w:r>
        <w:t>В ближайшей перспективе не следует ожидать кардинального изменения демографической ситуации. Она стабилизируется на определенном уровне с небольшим креном в сторону снижения численности населения. Ожидается незначительное пополнение рынка трудовых ресурсов, но не следует пренебрегать близостью областного центра, который будет продолжать оттягивать определенную часть молодого населения на работу и учебу с последующим трудоустройством в городе. Немаловажную роль в стабилизации демографической ситуации играет тот факт, что на территории сельского света работает сельскохозяйственный производственный кооператив им. И.Д. Черняховского.</w:t>
      </w:r>
      <w:r w:rsidR="00A908C2">
        <w:t xml:space="preserve"> </w:t>
      </w:r>
      <w:r>
        <w:t xml:space="preserve">Пригородные территории  в силу особенностей своего географического положения, должны обладать определенным набором предприятий </w:t>
      </w:r>
      <w:r w:rsidRPr="00496D9E">
        <w:t xml:space="preserve">различных </w:t>
      </w:r>
      <w:r w:rsidRPr="00BD19F1">
        <w:rPr>
          <w:b/>
        </w:rPr>
        <w:t>отраслей хозяйства</w:t>
      </w:r>
      <w:r>
        <w:t xml:space="preserve">. Их направленность обусловлена необходимостью предоставить местному населению рабочие места, а также служить подспорьем для </w:t>
      </w:r>
      <w:r w:rsidRPr="00496D9E">
        <w:t>развития большого</w:t>
      </w:r>
      <w:r>
        <w:t xml:space="preserve"> города. Поэтому строительство крупных промышленных </w:t>
      </w:r>
      <w:r>
        <w:lastRenderedPageBreak/>
        <w:t>предприятий в пригородной зоне г. Курска нецелесообразно, а создание небольших, как правило, перерабатывающих сельскохозяйственную продукцию, желательно. Промышленное производство должно быть гармонично вписано в природную среду с детально продуманной системой использования (или, в крайнем случае, утилизации) отходов для повышения плодородия почвы и увеличения урожайности сельскохозяйственных культур.</w:t>
      </w:r>
    </w:p>
    <w:p w:rsidR="000F092A" w:rsidRPr="006F4017" w:rsidRDefault="000F092A" w:rsidP="000F092A">
      <w:pPr>
        <w:spacing w:line="180" w:lineRule="exact"/>
        <w:ind w:firstLine="709"/>
        <w:jc w:val="both"/>
      </w:pPr>
    </w:p>
    <w:p w:rsidR="000F092A" w:rsidRPr="000F092A" w:rsidRDefault="000F092A" w:rsidP="000F092A">
      <w:pPr>
        <w:widowControl w:val="0"/>
        <w:shd w:val="clear" w:color="auto" w:fill="E5E2D1"/>
        <w:spacing w:line="340" w:lineRule="exact"/>
        <w:jc w:val="center"/>
        <w:rPr>
          <w:b/>
        </w:rPr>
      </w:pPr>
      <w:r w:rsidRPr="002B6468">
        <w:rPr>
          <w:b/>
          <w:lang w:val="en-US"/>
        </w:rPr>
        <w:t>II</w:t>
      </w:r>
      <w:r>
        <w:rPr>
          <w:b/>
          <w:lang w:val="en-US"/>
        </w:rPr>
        <w:t>I</w:t>
      </w:r>
    </w:p>
    <w:p w:rsidR="008C0DD7" w:rsidRPr="008C0DD7" w:rsidRDefault="00A44E21" w:rsidP="008C0DD7">
      <w:pPr>
        <w:spacing w:line="340" w:lineRule="exact"/>
        <w:ind w:firstLine="709"/>
        <w:jc w:val="both"/>
      </w:pPr>
      <w:r>
        <w:rPr>
          <w:u w:val="single"/>
        </w:rPr>
        <w:t>Третьим</w:t>
      </w:r>
      <w:r>
        <w:t xml:space="preserve"> </w:t>
      </w:r>
      <w:r w:rsidRPr="008C0DD7">
        <w:rPr>
          <w:u w:val="single"/>
        </w:rPr>
        <w:t>направлением</w:t>
      </w:r>
      <w:r>
        <w:t xml:space="preserve"> стратегического развития Рышковского сельского совета должно стать насыщение его малыми, </w:t>
      </w:r>
      <w:r w:rsidRPr="00BD19F1">
        <w:rPr>
          <w:b/>
          <w:i/>
          <w:u w:val="single"/>
        </w:rPr>
        <w:t>перерабатывающими сельскохозяйственное сырье</w:t>
      </w:r>
      <w:r>
        <w:t>, предприятиями</w:t>
      </w:r>
      <w:r w:rsidR="00891AC3">
        <w:t xml:space="preserve">, например, такими как предприятия по переработке овощных культур, </w:t>
      </w:r>
      <w:r w:rsidR="008C0DD7">
        <w:t>зеленного хозяйства (рассчитанных, прежде всего, на жителей города Курска)</w:t>
      </w:r>
      <w:r w:rsidR="00891AC3">
        <w:t xml:space="preserve">, а также </w:t>
      </w:r>
      <w:r w:rsidR="008C0DD7" w:rsidRPr="008C0DD7">
        <w:t>предприятий по производству охлаждённого мяса и мясных полуфабрикатов.</w:t>
      </w:r>
    </w:p>
    <w:p w:rsidR="000F092A" w:rsidRPr="00891AC3" w:rsidRDefault="000F092A" w:rsidP="000F092A">
      <w:pPr>
        <w:spacing w:line="180" w:lineRule="exact"/>
        <w:ind w:firstLine="709"/>
        <w:jc w:val="both"/>
      </w:pPr>
    </w:p>
    <w:p w:rsidR="000F092A" w:rsidRPr="000F092A" w:rsidRDefault="000F092A" w:rsidP="000F092A">
      <w:pPr>
        <w:widowControl w:val="0"/>
        <w:shd w:val="clear" w:color="auto" w:fill="E5E2D1"/>
        <w:spacing w:line="340" w:lineRule="exact"/>
        <w:jc w:val="center"/>
        <w:rPr>
          <w:b/>
        </w:rPr>
      </w:pPr>
      <w:r w:rsidRPr="002B6468">
        <w:rPr>
          <w:b/>
          <w:lang w:val="en-US"/>
        </w:rPr>
        <w:t>I</w:t>
      </w:r>
      <w:r>
        <w:rPr>
          <w:b/>
          <w:lang w:val="en-US"/>
        </w:rPr>
        <w:t>V</w:t>
      </w:r>
    </w:p>
    <w:p w:rsidR="00A44E21" w:rsidRDefault="00A44E21" w:rsidP="00A44E21">
      <w:pPr>
        <w:spacing w:line="340" w:lineRule="exact"/>
        <w:ind w:firstLine="709"/>
        <w:jc w:val="both"/>
      </w:pPr>
      <w:r>
        <w:rPr>
          <w:u w:val="single"/>
        </w:rPr>
        <w:t>Четвер</w:t>
      </w:r>
      <w:r w:rsidRPr="00390B81">
        <w:rPr>
          <w:u w:val="single"/>
        </w:rPr>
        <w:t>тое</w:t>
      </w:r>
      <w:r>
        <w:t xml:space="preserve"> направление может считаться одним из основных, обусловленны</w:t>
      </w:r>
      <w:r w:rsidRPr="00881693">
        <w:t>х</w:t>
      </w:r>
      <w:r>
        <w:rPr>
          <w:sz w:val="18"/>
          <w:szCs w:val="18"/>
        </w:rPr>
        <w:t xml:space="preserve"> </w:t>
      </w:r>
      <w:r>
        <w:t xml:space="preserve">функциональной специализацией сельской местности. Единая стратегия развития агросектора, нацеленная на </w:t>
      </w:r>
      <w:r w:rsidRPr="00881693">
        <w:t xml:space="preserve">улучшение </w:t>
      </w:r>
      <w:r>
        <w:t xml:space="preserve">экономических показателей сельского хозяйства, </w:t>
      </w:r>
      <w:r w:rsidRPr="00881693">
        <w:t>повышение</w:t>
      </w:r>
      <w:r>
        <w:t xml:space="preserve"> продуктивности земель и производительности труда может осуществляться в основных </w:t>
      </w:r>
      <w:r w:rsidRPr="00496D9E">
        <w:t xml:space="preserve">ареалах развития агропроизводства, а именно, в районах с более благоприятными природными условиями, в пригороде крупного города, а также в сельских районах, сохранивших демографический потенциал. </w:t>
      </w:r>
      <w:r w:rsidRPr="00496D9E">
        <w:rPr>
          <w:b/>
          <w:i/>
          <w:u w:val="single"/>
        </w:rPr>
        <w:t>Аграрное развитие территории</w:t>
      </w:r>
      <w:r w:rsidRPr="00496D9E">
        <w:t xml:space="preserve"> возможно осуществлять по нескольким стратегическим</w:t>
      </w:r>
      <w:r>
        <w:t xml:space="preserve"> линиям. </w:t>
      </w:r>
    </w:p>
    <w:p w:rsidR="00A44E21" w:rsidRDefault="00A44E21" w:rsidP="00A44E21">
      <w:pPr>
        <w:spacing w:line="340" w:lineRule="exact"/>
        <w:ind w:firstLine="709"/>
        <w:jc w:val="both"/>
      </w:pPr>
      <w:r w:rsidRPr="00C04305">
        <w:rPr>
          <w:b/>
          <w:i/>
        </w:rPr>
        <w:t>Первая линия,</w:t>
      </w:r>
      <w:r>
        <w:t xml:space="preserve"> предполагает </w:t>
      </w:r>
      <w:r w:rsidRPr="00496D9E">
        <w:t xml:space="preserve">дальнейшее развитие сохранившегося крупного коллективного предприятия. </w:t>
      </w:r>
      <w:r>
        <w:t xml:space="preserve">Функционирующий на территории Рышковского сельского совета сельскохозяйственный производственный кооператив (СПК) им. И.Д.Черняховского сложился как крупное предприятие с многоотраслевой аграрной структурой экономики. Хозяйство специализируется на молочно-мясном скотоводстве, свиноводстве и овцеводстве, в основе которых лежит полевое кормопроизводство и ограниченное использование естественных пастбищ. Однако коллективное хозяйство не в полной мере использует преимущества своего местоположения для </w:t>
      </w:r>
      <w:r w:rsidRPr="00496D9E">
        <w:t>развития разносторонних</w:t>
      </w:r>
      <w:r>
        <w:t xml:space="preserve"> экономических связей. </w:t>
      </w:r>
    </w:p>
    <w:p w:rsidR="00A44E21" w:rsidRDefault="00A44E21" w:rsidP="00A44E21">
      <w:pPr>
        <w:spacing w:line="340" w:lineRule="exact"/>
        <w:ind w:firstLine="709"/>
        <w:jc w:val="both"/>
      </w:pPr>
      <w:r>
        <w:t xml:space="preserve">Сельскохозяйственный кооператив имеет перспективы развития многоотраслевого пригородного хозяйства со специализацией на производстве зерна, молока, мяса крупного рогатого скота, свинины и баранины на основе интенсификации полевого кормопроизводства и более широкого использования естественных кормовых угодий с расширением объёмов инвестиций. Однако производство растениеводческой и животноводческой продукции за последние годы значительно снизилось и продолжает уменьшаться. </w:t>
      </w:r>
    </w:p>
    <w:p w:rsidR="00A44E21" w:rsidRDefault="00A44E21" w:rsidP="00A44E21">
      <w:pPr>
        <w:spacing w:line="340" w:lineRule="exact"/>
        <w:ind w:firstLine="709"/>
        <w:jc w:val="both"/>
      </w:pPr>
      <w:r>
        <w:t xml:space="preserve">Решению накопившихся проблем может способствовать создание </w:t>
      </w:r>
      <w:r w:rsidRPr="00881693">
        <w:t>малых предприятий</w:t>
      </w:r>
      <w:r>
        <w:t xml:space="preserve">, перерабатывающих сельскохозяйственное сырье. Кооператив нуждается в получении необходимых инвестиций для развития производственной и непроизводственной инфраструктуры агропромышленного комплекса на уровне предприятия, входящего в пригородную зону достаточно крупного города. </w:t>
      </w:r>
    </w:p>
    <w:p w:rsidR="00A44E21" w:rsidRDefault="00A44E21" w:rsidP="00A44E21">
      <w:pPr>
        <w:spacing w:line="340" w:lineRule="exact"/>
        <w:ind w:firstLine="709"/>
        <w:jc w:val="both"/>
      </w:pPr>
      <w:r>
        <w:lastRenderedPageBreak/>
        <w:t>По мере выхода из кризиса произойдет еще большая концентрация производства на дееспособных предприятиях, расположенных в полюсах роста коллективного и частного сектора.</w:t>
      </w:r>
    </w:p>
    <w:p w:rsidR="00A44E21" w:rsidRDefault="00A44E21" w:rsidP="00A44E21">
      <w:pPr>
        <w:spacing w:line="340" w:lineRule="exact"/>
        <w:ind w:firstLine="709"/>
        <w:jc w:val="both"/>
      </w:pPr>
      <w:r w:rsidRPr="00C04305">
        <w:rPr>
          <w:b/>
          <w:i/>
        </w:rPr>
        <w:t>Вторая линия</w:t>
      </w:r>
      <w:r>
        <w:t xml:space="preserve"> связана с усилением товарности индивидуальных хозяйств населения, в тех поселениях, где еще высока доля трудоспособного населения. Главным фактором здесь оказывается степень включенности сельского совета в общую систему </w:t>
      </w:r>
      <w:r w:rsidRPr="00881693">
        <w:t>социально-экономических связей. При наличии дорог и доступности населенных пунктов</w:t>
      </w:r>
      <w:r>
        <w:t xml:space="preserve"> возможно развитие торговли как продукцией сельского хозяйства, так и дарами лесов и водоемов.</w:t>
      </w:r>
    </w:p>
    <w:p w:rsidR="00A44E21" w:rsidRDefault="00A44E21" w:rsidP="00A44E21">
      <w:pPr>
        <w:spacing w:line="340" w:lineRule="exact"/>
        <w:ind w:firstLine="709"/>
        <w:jc w:val="both"/>
      </w:pPr>
      <w:r w:rsidRPr="00C04305">
        <w:rPr>
          <w:b/>
          <w:i/>
        </w:rPr>
        <w:t>Третья линия</w:t>
      </w:r>
      <w:r w:rsidRPr="003D1FE9">
        <w:t xml:space="preserve"> </w:t>
      </w:r>
      <w:r>
        <w:t>развития территории Рышковского сельского совета –</w:t>
      </w:r>
      <w:r w:rsidRPr="0012549E">
        <w:rPr>
          <w:color w:val="FF0000"/>
        </w:rPr>
        <w:t xml:space="preserve"> </w:t>
      </w:r>
      <w:r w:rsidRPr="0012549E">
        <w:t xml:space="preserve">это </w:t>
      </w:r>
      <w:r>
        <w:t>дачники,</w:t>
      </w:r>
      <w:r w:rsidRPr="003763E4">
        <w:t xml:space="preserve"> </w:t>
      </w:r>
      <w:r>
        <w:t xml:space="preserve">дающие определенный стимул развитию индивидуальных хозяйств населения. Местные жители могут обслуживать дачников, предоставляя им </w:t>
      </w:r>
      <w:r w:rsidRPr="00496D9E">
        <w:t xml:space="preserve">натуральные </w:t>
      </w:r>
      <w:r>
        <w:t xml:space="preserve">продукты питания (молоко, яйца, мед, овощи, фрукты). При наличии </w:t>
      </w:r>
      <w:r w:rsidRPr="00496D9E">
        <w:t>и дальнейшем совершенствовании</w:t>
      </w:r>
      <w:r>
        <w:t xml:space="preserve"> определенных навыков местное население может оказывать разнообразные услуги, например, плотницкие, строительные и др.</w:t>
      </w:r>
      <w:r w:rsidRPr="003763E4">
        <w:t xml:space="preserve"> </w:t>
      </w:r>
      <w:r>
        <w:t>Возможно развитие агротуризма.</w:t>
      </w:r>
    </w:p>
    <w:p w:rsidR="00A44E21" w:rsidRDefault="00A44E21" w:rsidP="00A44E21">
      <w:pPr>
        <w:spacing w:line="340" w:lineRule="exact"/>
        <w:ind w:firstLine="709"/>
        <w:jc w:val="both"/>
      </w:pPr>
      <w:r>
        <w:t xml:space="preserve">Таким образом, дальнейшее развитие сельского хозяйства Рышковского сельского совета </w:t>
      </w:r>
      <w:r w:rsidRPr="00881693">
        <w:t>целесообразно</w:t>
      </w:r>
      <w:r>
        <w:t xml:space="preserve"> связывать с </w:t>
      </w:r>
      <w:r>
        <w:rPr>
          <w:b/>
          <w:i/>
        </w:rPr>
        <w:t>сельскохозяйственным производственным кооперативом им. И.Д. Черняховского</w:t>
      </w:r>
      <w:r w:rsidRPr="00C231AE">
        <w:rPr>
          <w:b/>
          <w:i/>
        </w:rPr>
        <w:t>.</w:t>
      </w:r>
      <w:r w:rsidRPr="00C231AE">
        <w:t xml:space="preserve"> </w:t>
      </w:r>
      <w:r w:rsidRPr="00881693">
        <w:t>Необходимо превратить</w:t>
      </w:r>
      <w:r w:rsidRPr="0012549E">
        <w:rPr>
          <w:sz w:val="18"/>
          <w:szCs w:val="18"/>
        </w:rPr>
        <w:t xml:space="preserve"> </w:t>
      </w:r>
      <w:r>
        <w:t>его в сильное пригородное предприятие, обеспечивающее жителей города продуктами растениеводства и животноводства. Возможно</w:t>
      </w:r>
      <w:r w:rsidRPr="0012549E">
        <w:t>е</w:t>
      </w:r>
      <w:r>
        <w:t xml:space="preserve"> расширение площадей </w:t>
      </w:r>
      <w:r w:rsidRPr="00881693">
        <w:t>лучше</w:t>
      </w:r>
      <w:r>
        <w:t xml:space="preserve"> проводить</w:t>
      </w:r>
      <w:r w:rsidRPr="00896FE1">
        <w:t xml:space="preserve"> </w:t>
      </w:r>
      <w:r>
        <w:t>в переходной к периферии зоне по филиальной схеме. Головное предприятие с интенсивными технологиями будет размещено в пригороде, подразделения с менее интенсивным хозяйством – на некотором удалении от него. Не следует недооценивать и возможности индивидуальных подсобных хозяйств населения.</w:t>
      </w:r>
    </w:p>
    <w:p w:rsidR="00A44E21" w:rsidRDefault="00A44E21" w:rsidP="00A44E21">
      <w:pPr>
        <w:spacing w:line="340" w:lineRule="exact"/>
        <w:ind w:firstLine="709"/>
        <w:jc w:val="both"/>
      </w:pPr>
      <w:r>
        <w:t xml:space="preserve">Потенциал </w:t>
      </w:r>
      <w:r w:rsidRPr="00896FE1">
        <w:rPr>
          <w:b/>
          <w:i/>
          <w:u w:val="single"/>
        </w:rPr>
        <w:t>развития транспорта</w:t>
      </w:r>
      <w:r>
        <w:rPr>
          <w:b/>
        </w:rPr>
        <w:t xml:space="preserve"> </w:t>
      </w:r>
      <w:r w:rsidRPr="00896FE1">
        <w:t>на территории сельского совета</w:t>
      </w:r>
      <w:r>
        <w:t xml:space="preserve"> в значительной степени реализован. Необходимо дальнейшее совершенствование транспортной сети, улучшение качества дорог, обновление подвижного состава транспорта.</w:t>
      </w:r>
    </w:p>
    <w:p w:rsidR="000F092A" w:rsidRPr="006F4017" w:rsidRDefault="000F092A" w:rsidP="000F092A">
      <w:pPr>
        <w:spacing w:line="180" w:lineRule="exact"/>
        <w:ind w:firstLine="709"/>
        <w:jc w:val="both"/>
      </w:pPr>
    </w:p>
    <w:p w:rsidR="000F092A" w:rsidRPr="000F092A" w:rsidRDefault="000F092A" w:rsidP="000F092A">
      <w:pPr>
        <w:widowControl w:val="0"/>
        <w:shd w:val="clear" w:color="auto" w:fill="E5E2D1"/>
        <w:spacing w:line="340" w:lineRule="exact"/>
        <w:jc w:val="center"/>
        <w:rPr>
          <w:b/>
        </w:rPr>
      </w:pPr>
      <w:r>
        <w:rPr>
          <w:b/>
          <w:lang w:val="en-US"/>
        </w:rPr>
        <w:t>V</w:t>
      </w:r>
    </w:p>
    <w:p w:rsidR="00A44E21" w:rsidRDefault="00A44E21" w:rsidP="00A44E21">
      <w:pPr>
        <w:spacing w:line="340" w:lineRule="exact"/>
        <w:ind w:firstLine="709"/>
        <w:jc w:val="both"/>
      </w:pPr>
      <w:r>
        <w:rPr>
          <w:u w:val="single"/>
        </w:rPr>
        <w:t>Пя</w:t>
      </w:r>
      <w:r w:rsidRPr="000E68DD">
        <w:rPr>
          <w:u w:val="single"/>
        </w:rPr>
        <w:t>тое</w:t>
      </w:r>
      <w:r>
        <w:t xml:space="preserve"> направление развития территории Рышковского сельского совета заключается в повышении </w:t>
      </w:r>
      <w:r w:rsidRPr="00176DE2">
        <w:rPr>
          <w:b/>
          <w:i/>
          <w:u w:val="single"/>
        </w:rPr>
        <w:t>уровня благоустройства</w:t>
      </w:r>
      <w:r w:rsidRPr="000946EA">
        <w:t xml:space="preserve"> </w:t>
      </w:r>
      <w:r>
        <w:t>жилищного фонда. Необходимо обеспечить 100 % населения качественным водопроводом, а также начинать обустройство жилого фонда горячим водоснабжением, канализацией.</w:t>
      </w:r>
      <w:r w:rsidRPr="006A4DEE">
        <w:t xml:space="preserve"> </w:t>
      </w:r>
      <w:r w:rsidRPr="00881693">
        <w:t>Требуется</w:t>
      </w:r>
      <w:r>
        <w:t xml:space="preserve"> создавать </w:t>
      </w:r>
      <w:r w:rsidRPr="00881693">
        <w:t>и постоянно улучшать</w:t>
      </w:r>
      <w:r>
        <w:t xml:space="preserve"> условия для </w:t>
      </w:r>
      <w:r w:rsidRPr="00176DE2">
        <w:rPr>
          <w:b/>
          <w:i/>
        </w:rPr>
        <w:t>нового жилищного строительства</w:t>
      </w:r>
      <w:r>
        <w:t>. В этом направлении у данного муниципального образования большой нереализованный потенциал как в индивидуальном коттеджном, так и в дачно-рекреационном</w:t>
      </w:r>
      <w:r w:rsidRPr="00C67458">
        <w:t xml:space="preserve"> </w:t>
      </w:r>
      <w:r>
        <w:t>строительстве.</w:t>
      </w:r>
    </w:p>
    <w:p w:rsidR="000F092A" w:rsidRPr="006F4017" w:rsidRDefault="000F092A" w:rsidP="000F092A">
      <w:pPr>
        <w:spacing w:line="180" w:lineRule="exact"/>
        <w:ind w:firstLine="709"/>
        <w:jc w:val="both"/>
      </w:pPr>
    </w:p>
    <w:p w:rsidR="000F092A" w:rsidRPr="000F092A" w:rsidRDefault="000F092A" w:rsidP="000F092A">
      <w:pPr>
        <w:widowControl w:val="0"/>
        <w:shd w:val="clear" w:color="auto" w:fill="E5E2D1"/>
        <w:spacing w:line="340" w:lineRule="exact"/>
        <w:jc w:val="center"/>
        <w:rPr>
          <w:b/>
        </w:rPr>
      </w:pPr>
      <w:r>
        <w:rPr>
          <w:b/>
          <w:lang w:val="en-US"/>
        </w:rPr>
        <w:t>V</w:t>
      </w:r>
      <w:r w:rsidRPr="002B6468">
        <w:rPr>
          <w:b/>
          <w:lang w:val="en-US"/>
        </w:rPr>
        <w:t>I</w:t>
      </w:r>
    </w:p>
    <w:p w:rsidR="00A44E21" w:rsidRDefault="00A44E21" w:rsidP="00A44E21">
      <w:pPr>
        <w:spacing w:line="340" w:lineRule="exact"/>
        <w:ind w:firstLine="709"/>
        <w:jc w:val="both"/>
      </w:pPr>
      <w:r>
        <w:rPr>
          <w:u w:val="single"/>
        </w:rPr>
        <w:t>Шест</w:t>
      </w:r>
      <w:r w:rsidRPr="00B17601">
        <w:rPr>
          <w:u w:val="single"/>
        </w:rPr>
        <w:t>ым</w:t>
      </w:r>
      <w:r>
        <w:t xml:space="preserve"> направлением развития сельского совета является </w:t>
      </w:r>
      <w:r w:rsidRPr="004F7C0F">
        <w:rPr>
          <w:b/>
          <w:i/>
          <w:u w:val="single"/>
        </w:rPr>
        <w:t>кардинальное изменение</w:t>
      </w:r>
      <w:r>
        <w:t xml:space="preserve"> отношения к организациям и предприятиям </w:t>
      </w:r>
      <w:r w:rsidRPr="004F7C0F">
        <w:rPr>
          <w:b/>
          <w:i/>
          <w:u w:val="single"/>
        </w:rPr>
        <w:t>социально</w:t>
      </w:r>
      <w:r>
        <w:rPr>
          <w:b/>
          <w:i/>
          <w:u w:val="single"/>
        </w:rPr>
        <w:t>го</w:t>
      </w:r>
      <w:r w:rsidRPr="004F7C0F">
        <w:rPr>
          <w:b/>
          <w:i/>
          <w:u w:val="single"/>
        </w:rPr>
        <w:t xml:space="preserve"> и культурно-бытового обслуживания населения</w:t>
      </w:r>
      <w:r>
        <w:t xml:space="preserve">. Набор таких услуг должен соответствовать иерархическому уровню поселения. В целом имеющийся набор услуг типичен для сельской местности. Однако необходимо повысить качество и разнообразить набор предоставляемых услуг. </w:t>
      </w:r>
    </w:p>
    <w:p w:rsidR="00A44E21" w:rsidRDefault="00A44E21" w:rsidP="00A44E21">
      <w:pPr>
        <w:spacing w:line="340" w:lineRule="exact"/>
        <w:ind w:firstLine="709"/>
        <w:jc w:val="both"/>
      </w:pPr>
      <w:r>
        <w:lastRenderedPageBreak/>
        <w:t xml:space="preserve">В связи с этим необходимо </w:t>
      </w:r>
      <w:r w:rsidRPr="00756BEC">
        <w:rPr>
          <w:b/>
          <w:i/>
        </w:rPr>
        <w:t>укомплектовать набор услуг</w:t>
      </w:r>
      <w:r>
        <w:t xml:space="preserve"> за счет подготовки кадров из местных жителей, например, парикмахеров (универсалов в местных условиях) и других специалистов сферы обслуживания с последующим открытием небольших частных предприятий. </w:t>
      </w:r>
      <w:r w:rsidRPr="00881693">
        <w:t>Важно</w:t>
      </w:r>
      <w:r>
        <w:t xml:space="preserve"> </w:t>
      </w:r>
      <w:r>
        <w:rPr>
          <w:b/>
          <w:i/>
        </w:rPr>
        <w:t>п</w:t>
      </w:r>
      <w:r w:rsidRPr="00756BEC">
        <w:rPr>
          <w:b/>
          <w:i/>
        </w:rPr>
        <w:t>овысить качество</w:t>
      </w:r>
      <w:r>
        <w:t xml:space="preserve"> предоставляемых услуг, добиться, чтобы из города ехали в пригород за уникальными услугами или услугами высокого класса. </w:t>
      </w:r>
    </w:p>
    <w:p w:rsidR="00A44E21" w:rsidRDefault="00A44E21" w:rsidP="00A44E21">
      <w:pPr>
        <w:spacing w:line="340" w:lineRule="exact"/>
        <w:ind w:firstLine="709"/>
        <w:jc w:val="both"/>
      </w:pPr>
      <w:r>
        <w:t xml:space="preserve">Дальнейшего совершенствования ждут образовательные услуги. </w:t>
      </w:r>
      <w:r w:rsidRPr="004E13D7">
        <w:rPr>
          <w:b/>
          <w:i/>
        </w:rPr>
        <w:t>Школы</w:t>
      </w:r>
      <w:r>
        <w:t xml:space="preserve"> в сельской  местности должны быть </w:t>
      </w:r>
      <w:r w:rsidRPr="004E13D7">
        <w:rPr>
          <w:b/>
          <w:i/>
        </w:rPr>
        <w:t>очагами культуры и духовности</w:t>
      </w:r>
      <w:r>
        <w:t>. Особенно это необходимо в настоящее время, когда люди в сельской местности, как правило, живут по инерции, ни на что хорошее не надеясь. Школы должны стать центрами возрождения духа народа, воспитания инициативных, предприимчивых, конкурентоспособных личностей.</w:t>
      </w:r>
    </w:p>
    <w:p w:rsidR="00A44E21" w:rsidRDefault="00A44E21" w:rsidP="00A44E21">
      <w:pPr>
        <w:suppressAutoHyphens/>
        <w:spacing w:line="340" w:lineRule="exact"/>
        <w:ind w:firstLine="709"/>
        <w:jc w:val="both"/>
      </w:pPr>
      <w:r>
        <w:t xml:space="preserve">В сложившейся демографической и социально-экономической ситуации одним из выходов является </w:t>
      </w:r>
      <w:r w:rsidRPr="004E13D7">
        <w:rPr>
          <w:b/>
          <w:i/>
        </w:rPr>
        <w:t>концентрация образовательных услуг</w:t>
      </w:r>
      <w:r>
        <w:t xml:space="preserve"> в школе как центре непрерывного образования. Возможно совмещение предоставления услуг дошкольного и начального школьного образования и воспитания под одной крышей. Это позволит более рационально использовать педагогические кадры для работы в старших группах детского сада и в начальных классах средней школы, обеспечит преемственность образовательного цикла, облегчит адаптацию детей к школьному режиму. </w:t>
      </w:r>
    </w:p>
    <w:p w:rsidR="00A44E21" w:rsidRDefault="00A44E21" w:rsidP="00A44E21">
      <w:pPr>
        <w:suppressAutoHyphens/>
        <w:spacing w:line="340" w:lineRule="exact"/>
        <w:ind w:firstLine="709"/>
        <w:jc w:val="both"/>
      </w:pPr>
      <w:r>
        <w:t xml:space="preserve">Нуждается в совершенствовании </w:t>
      </w:r>
      <w:r w:rsidRPr="00552AAC">
        <w:rPr>
          <w:b/>
          <w:i/>
        </w:rPr>
        <w:t>медицинское обслуживание</w:t>
      </w:r>
      <w:r>
        <w:t xml:space="preserve"> населения.</w:t>
      </w:r>
      <w:r w:rsidRPr="00552AAC">
        <w:t xml:space="preserve"> </w:t>
      </w:r>
      <w:r>
        <w:t xml:space="preserve">Прежде всего, необходимо сохранение </w:t>
      </w:r>
      <w:r w:rsidRPr="00881693">
        <w:t>фельдшерско-акушерских пунктов (ФАПов</w:t>
      </w:r>
      <w:r>
        <w:t xml:space="preserve">), поскольку возрастной состав населения нуждается в медицинском обслуживании непосредственно в месте проживания человека. Необходимо </w:t>
      </w:r>
      <w:r w:rsidRPr="00552AAC">
        <w:rPr>
          <w:b/>
          <w:i/>
        </w:rPr>
        <w:t>обеспечение</w:t>
      </w:r>
      <w:r>
        <w:t xml:space="preserve"> сельских поселений </w:t>
      </w:r>
      <w:r w:rsidRPr="00552AAC">
        <w:rPr>
          <w:b/>
          <w:i/>
        </w:rPr>
        <w:t>врачами общей практики</w:t>
      </w:r>
      <w:r>
        <w:t>. В условиях сельского расселения, когда невозможно создание медицинских учреждений в каждом населенном пункте, целесообразно наладить работу службы скорой медицинской помощи, а также</w:t>
      </w:r>
      <w:r w:rsidRPr="00411324">
        <w:t xml:space="preserve"> </w:t>
      </w:r>
      <w:r>
        <w:t xml:space="preserve">передвижных бригад на регулярной основе. </w:t>
      </w:r>
    </w:p>
    <w:p w:rsidR="00A44E21" w:rsidRDefault="00A44E21" w:rsidP="00A44E21">
      <w:pPr>
        <w:suppressAutoHyphens/>
        <w:spacing w:line="340" w:lineRule="exact"/>
        <w:ind w:firstLine="709"/>
        <w:jc w:val="both"/>
      </w:pPr>
      <w:r>
        <w:t xml:space="preserve">В сельском совете недостаточно полно по видам и выборочно в территориальном плане представлено </w:t>
      </w:r>
      <w:r w:rsidRPr="00552AAC">
        <w:rPr>
          <w:b/>
          <w:i/>
        </w:rPr>
        <w:t>бытовое обслуживание</w:t>
      </w:r>
      <w:r>
        <w:t xml:space="preserve"> населения. Недостаточно парикмахерских, нет прачечных, химчисток, мастерских по ремонту бытовой техники, ателье для пошива и ремонта одежды и т.п. Необходима </w:t>
      </w:r>
      <w:r w:rsidRPr="00360949">
        <w:t>трансформация структуры</w:t>
      </w:r>
      <w:r>
        <w:t xml:space="preserve"> сферы</w:t>
      </w:r>
      <w:r w:rsidRPr="00360949">
        <w:t xml:space="preserve"> </w:t>
      </w:r>
      <w:r>
        <w:t>обслуживания</w:t>
      </w:r>
      <w:r w:rsidRPr="00360949">
        <w:t xml:space="preserve"> </w:t>
      </w:r>
      <w:r>
        <w:t>для</w:t>
      </w:r>
      <w:r w:rsidRPr="00DB6B4F">
        <w:t xml:space="preserve"> интенсивн</w:t>
      </w:r>
      <w:r>
        <w:t>ого</w:t>
      </w:r>
      <w:r w:rsidRPr="00DB6B4F">
        <w:t xml:space="preserve"> рост</w:t>
      </w:r>
      <w:r>
        <w:t>а</w:t>
      </w:r>
      <w:r w:rsidRPr="00DB6B4F">
        <w:t xml:space="preserve"> качества услуг и их финансовой доступности при минимальном сокращ</w:t>
      </w:r>
      <w:r>
        <w:t>ении доступности транспортной.</w:t>
      </w:r>
    </w:p>
    <w:p w:rsidR="00A44E21" w:rsidRDefault="00A44E21" w:rsidP="00A44E21">
      <w:pPr>
        <w:spacing w:line="340" w:lineRule="exact"/>
        <w:ind w:firstLine="709"/>
        <w:jc w:val="both"/>
        <w:rPr>
          <w:b/>
        </w:rPr>
      </w:pPr>
      <w:r>
        <w:rPr>
          <w:b/>
        </w:rPr>
        <w:t xml:space="preserve">Таким образом, муниципальное образование «Рышковский сельский совет» представляет собой перспективную и многоплановую </w:t>
      </w:r>
      <w:r w:rsidRPr="00EE6975">
        <w:rPr>
          <w:b/>
        </w:rPr>
        <w:t>инвестиционн</w:t>
      </w:r>
      <w:r>
        <w:rPr>
          <w:b/>
        </w:rPr>
        <w:t>ую</w:t>
      </w:r>
      <w:r w:rsidRPr="00EE6975">
        <w:rPr>
          <w:b/>
        </w:rPr>
        <w:t xml:space="preserve"> </w:t>
      </w:r>
      <w:r>
        <w:rPr>
          <w:b/>
        </w:rPr>
        <w:t>зону. Для него характерно активное развитие системы трудовых, культурно-бытовых и рекреационных связей с областным центром. Рышковский сельский совет может рассматриваться как субъект сельскохозяйственной деятельности пригородного типа, место, предназначенное для организации отдыха населения, а также как резерв последующего развития города.</w:t>
      </w:r>
    </w:p>
    <w:p w:rsidR="00A44E21" w:rsidRPr="00F03CBC" w:rsidRDefault="00A44E21" w:rsidP="006A30D1">
      <w:pPr>
        <w:spacing w:line="140" w:lineRule="exact"/>
        <w:ind w:firstLine="709"/>
        <w:rPr>
          <w:sz w:val="16"/>
          <w:szCs w:val="16"/>
        </w:rPr>
      </w:pPr>
    </w:p>
    <w:p w:rsidR="006A30D1" w:rsidRPr="00F03CBC" w:rsidRDefault="006A30D1" w:rsidP="006A30D1">
      <w:pPr>
        <w:spacing w:line="140" w:lineRule="exact"/>
        <w:ind w:firstLine="709"/>
        <w:rPr>
          <w:sz w:val="16"/>
          <w:szCs w:val="16"/>
        </w:rPr>
      </w:pPr>
    </w:p>
    <w:p w:rsidR="00EE2CDB" w:rsidRDefault="00442412" w:rsidP="00437A02">
      <w:pPr>
        <w:shd w:val="clear" w:color="auto" w:fill="E5E2D1"/>
        <w:jc w:val="center"/>
        <w:rPr>
          <w:b/>
        </w:rPr>
      </w:pPr>
      <w:r w:rsidRPr="00A8626C">
        <w:rPr>
          <w:b/>
        </w:rPr>
        <w:t>4.</w:t>
      </w:r>
      <w:r>
        <w:rPr>
          <w:b/>
        </w:rPr>
        <w:t>4</w:t>
      </w:r>
      <w:r w:rsidRPr="00A8626C">
        <w:rPr>
          <w:b/>
        </w:rPr>
        <w:t xml:space="preserve">. </w:t>
      </w:r>
      <w:r w:rsidR="00F85990" w:rsidRPr="00442412">
        <w:rPr>
          <w:b/>
          <w:kern w:val="1"/>
        </w:rPr>
        <w:t xml:space="preserve">ЗЕМЕЛЬНЫЙ </w:t>
      </w:r>
      <w:r w:rsidR="00F85990">
        <w:rPr>
          <w:b/>
          <w:kern w:val="1"/>
        </w:rPr>
        <w:t xml:space="preserve"> </w:t>
      </w:r>
      <w:r w:rsidR="00F85990" w:rsidRPr="00442412">
        <w:rPr>
          <w:b/>
          <w:kern w:val="1"/>
        </w:rPr>
        <w:t>ФОНД</w:t>
      </w:r>
      <w:r w:rsidR="00F85990">
        <w:rPr>
          <w:b/>
          <w:kern w:val="1"/>
        </w:rPr>
        <w:t xml:space="preserve"> </w:t>
      </w:r>
      <w:r w:rsidR="00F85990" w:rsidRPr="00442412">
        <w:rPr>
          <w:b/>
          <w:kern w:val="1"/>
        </w:rPr>
        <w:t xml:space="preserve"> И</w:t>
      </w:r>
      <w:r w:rsidR="00F85990">
        <w:rPr>
          <w:b/>
          <w:kern w:val="1"/>
        </w:rPr>
        <w:t xml:space="preserve"> </w:t>
      </w:r>
      <w:r w:rsidR="00F85990" w:rsidRPr="00442412">
        <w:rPr>
          <w:b/>
          <w:kern w:val="1"/>
        </w:rPr>
        <w:t xml:space="preserve"> КАТЕГОРИИ </w:t>
      </w:r>
      <w:r w:rsidR="00F85990">
        <w:rPr>
          <w:b/>
          <w:kern w:val="1"/>
        </w:rPr>
        <w:t xml:space="preserve"> </w:t>
      </w:r>
      <w:r w:rsidR="00F85990" w:rsidRPr="00442412">
        <w:rPr>
          <w:b/>
          <w:kern w:val="1"/>
        </w:rPr>
        <w:t>ЗЕМЕЛЬ</w:t>
      </w:r>
      <w:r w:rsidR="00F85990">
        <w:rPr>
          <w:b/>
        </w:rPr>
        <w:t xml:space="preserve"> </w:t>
      </w:r>
    </w:p>
    <w:p w:rsidR="00442412" w:rsidRDefault="00442412" w:rsidP="006A30D1">
      <w:pPr>
        <w:spacing w:line="140" w:lineRule="exact"/>
        <w:ind w:firstLine="709"/>
        <w:rPr>
          <w:b/>
        </w:rPr>
      </w:pPr>
    </w:p>
    <w:p w:rsidR="00442412" w:rsidRDefault="00442412" w:rsidP="00442412">
      <w:pPr>
        <w:spacing w:line="340" w:lineRule="exact"/>
        <w:ind w:firstLine="709"/>
        <w:jc w:val="both"/>
      </w:pPr>
      <w:r>
        <w:t xml:space="preserve">Основой хозяйственной деятельности в рассматриваемой сельской местности являются земельные ресурсы. </w:t>
      </w:r>
      <w:r w:rsidRPr="00A9099C">
        <w:t xml:space="preserve">Общая </w:t>
      </w:r>
      <w:r>
        <w:t xml:space="preserve">земельная </w:t>
      </w:r>
      <w:r w:rsidRPr="00A9099C">
        <w:t xml:space="preserve">площадь в границах плана </w:t>
      </w:r>
      <w:r w:rsidRPr="00074912">
        <w:t xml:space="preserve">составляет </w:t>
      </w:r>
      <w:smartTag w:uri="urn:schemas-microsoft-com:office:smarttags" w:element="metricconverter">
        <w:smartTagPr>
          <w:attr w:name="ProductID" w:val="5487 га"/>
        </w:smartTagPr>
        <w:r w:rsidRPr="00074912">
          <w:t>5487 га</w:t>
        </w:r>
      </w:smartTag>
      <w:r>
        <w:t xml:space="preserve">. </w:t>
      </w:r>
    </w:p>
    <w:p w:rsidR="00442412" w:rsidRPr="00A9099C" w:rsidRDefault="00442412" w:rsidP="006A30D1">
      <w:pPr>
        <w:spacing w:line="140" w:lineRule="exact"/>
        <w:ind w:firstLine="709"/>
      </w:pPr>
    </w:p>
    <w:p w:rsidR="00750423" w:rsidRDefault="00750423" w:rsidP="00750423">
      <w:pPr>
        <w:spacing w:line="340" w:lineRule="exact"/>
        <w:ind w:firstLine="709"/>
        <w:jc w:val="center"/>
        <w:rPr>
          <w:b/>
          <w:kern w:val="1"/>
        </w:rPr>
      </w:pPr>
      <w:r w:rsidRPr="00A8626C">
        <w:rPr>
          <w:b/>
        </w:rPr>
        <w:t>4.</w:t>
      </w:r>
      <w:r>
        <w:rPr>
          <w:b/>
        </w:rPr>
        <w:t>4</w:t>
      </w:r>
      <w:r w:rsidRPr="00A8626C">
        <w:rPr>
          <w:b/>
        </w:rPr>
        <w:t>.</w:t>
      </w:r>
      <w:r>
        <w:rPr>
          <w:b/>
        </w:rPr>
        <w:t xml:space="preserve">1. </w:t>
      </w:r>
      <w:r w:rsidR="0078072F" w:rsidRPr="00442412">
        <w:rPr>
          <w:rFonts w:cs="Arial"/>
          <w:b/>
          <w:iCs/>
          <w:kern w:val="1"/>
        </w:rPr>
        <w:t>Земли населенных пунктов</w:t>
      </w:r>
      <w:r w:rsidR="0078072F" w:rsidRPr="00442412">
        <w:rPr>
          <w:b/>
          <w:kern w:val="1"/>
        </w:rPr>
        <w:t xml:space="preserve"> </w:t>
      </w:r>
    </w:p>
    <w:p w:rsidR="004F3BDB" w:rsidRPr="000E106F" w:rsidRDefault="004F3BDB" w:rsidP="000E106F">
      <w:pPr>
        <w:spacing w:line="200" w:lineRule="exact"/>
        <w:ind w:firstLine="709"/>
        <w:jc w:val="center"/>
        <w:rPr>
          <w:b/>
          <w:kern w:val="1"/>
          <w:sz w:val="16"/>
          <w:szCs w:val="16"/>
        </w:rPr>
      </w:pPr>
    </w:p>
    <w:p w:rsidR="00A76925" w:rsidRDefault="004F3BDB" w:rsidP="00ED0750">
      <w:pPr>
        <w:spacing w:line="340" w:lineRule="exact"/>
        <w:ind w:firstLine="709"/>
        <w:jc w:val="both"/>
        <w:rPr>
          <w:iCs/>
        </w:rPr>
      </w:pPr>
      <w:r w:rsidRPr="00725C74">
        <w:rPr>
          <w:kern w:val="1"/>
        </w:rPr>
        <w:t xml:space="preserve">На территории </w:t>
      </w:r>
      <w:r w:rsidR="00CD382A">
        <w:rPr>
          <w:kern w:val="1"/>
        </w:rPr>
        <w:t>Рышковского</w:t>
      </w:r>
      <w:r w:rsidRPr="00725C74">
        <w:rPr>
          <w:kern w:val="1"/>
        </w:rPr>
        <w:t xml:space="preserve"> сельского совета </w:t>
      </w:r>
      <w:r w:rsidR="008C0DD7">
        <w:rPr>
          <w:kern w:val="1"/>
        </w:rPr>
        <w:t>4</w:t>
      </w:r>
      <w:r w:rsidRPr="00725C74">
        <w:rPr>
          <w:kern w:val="1"/>
        </w:rPr>
        <w:t xml:space="preserve"> населенных пункт</w:t>
      </w:r>
      <w:r w:rsidR="008C0DD7">
        <w:rPr>
          <w:kern w:val="1"/>
        </w:rPr>
        <w:t>а</w:t>
      </w:r>
      <w:r w:rsidRPr="00725C74">
        <w:rPr>
          <w:kern w:val="1"/>
        </w:rPr>
        <w:t xml:space="preserve"> (см. таблицу № 1</w:t>
      </w:r>
      <w:r w:rsidR="006A30D1" w:rsidRPr="006A30D1">
        <w:rPr>
          <w:kern w:val="1"/>
        </w:rPr>
        <w:t>2</w:t>
      </w:r>
      <w:r w:rsidRPr="00725C74">
        <w:rPr>
          <w:kern w:val="1"/>
        </w:rPr>
        <w:t xml:space="preserve">). Земли населенных пунктов в настоящий момент занимают </w:t>
      </w:r>
      <w:r w:rsidR="000E106F">
        <w:rPr>
          <w:rFonts w:eastAsia="Arial Unicode MS"/>
          <w:b/>
          <w:bCs/>
        </w:rPr>
        <w:t>574,</w:t>
      </w:r>
      <w:r w:rsidR="000E106F" w:rsidRPr="000E106F">
        <w:rPr>
          <w:rFonts w:eastAsia="Arial Unicode MS"/>
          <w:b/>
          <w:bCs/>
        </w:rPr>
        <w:t xml:space="preserve">17 </w:t>
      </w:r>
      <w:r w:rsidRPr="000E106F">
        <w:rPr>
          <w:b/>
          <w:kern w:val="1"/>
          <w:lang w:eastAsia="ar-SA"/>
        </w:rPr>
        <w:t>га.</w:t>
      </w:r>
    </w:p>
    <w:p w:rsidR="004F3BDB" w:rsidRPr="00F03CBC" w:rsidRDefault="004F3BDB" w:rsidP="004F3BDB">
      <w:pPr>
        <w:spacing w:line="240" w:lineRule="exact"/>
        <w:jc w:val="right"/>
        <w:rPr>
          <w:iCs/>
        </w:rPr>
      </w:pPr>
      <w:r>
        <w:rPr>
          <w:iCs/>
        </w:rPr>
        <w:t>Таблица № 1</w:t>
      </w:r>
      <w:r w:rsidR="006A30D1" w:rsidRPr="00F03CBC">
        <w:rPr>
          <w:iCs/>
        </w:rPr>
        <w:t>2</w:t>
      </w:r>
    </w:p>
    <w:p w:rsidR="004F3BDB" w:rsidRDefault="004F3BDB" w:rsidP="004F3BDB">
      <w:pPr>
        <w:widowControl w:val="0"/>
        <w:shd w:val="clear" w:color="auto" w:fill="FFFFFF"/>
        <w:suppressAutoHyphens/>
        <w:autoSpaceDE w:val="0"/>
        <w:autoSpaceDN w:val="0"/>
        <w:adjustRightInd w:val="0"/>
        <w:spacing w:line="240" w:lineRule="exact"/>
        <w:ind w:firstLine="709"/>
        <w:jc w:val="right"/>
        <w:rPr>
          <w:color w:val="000000"/>
        </w:rPr>
      </w:pPr>
      <w:r>
        <w:rPr>
          <w:b/>
          <w:iCs/>
        </w:rPr>
        <w:t xml:space="preserve">Сведения о населенных пунктах </w:t>
      </w:r>
      <w:r w:rsidR="00CD382A">
        <w:rPr>
          <w:b/>
          <w:iCs/>
        </w:rPr>
        <w:t>Рышковского</w:t>
      </w:r>
      <w:r>
        <w:rPr>
          <w:b/>
          <w:iCs/>
        </w:rPr>
        <w:t xml:space="preserve"> сельсовета </w:t>
      </w:r>
    </w:p>
    <w:p w:rsidR="004F3BDB" w:rsidRPr="00044863" w:rsidRDefault="004F3BDB" w:rsidP="004F3BDB">
      <w:pPr>
        <w:widowControl w:val="0"/>
        <w:shd w:val="clear" w:color="auto" w:fill="FFFFFF"/>
        <w:suppressAutoHyphens/>
        <w:autoSpaceDE w:val="0"/>
        <w:autoSpaceDN w:val="0"/>
        <w:adjustRightInd w:val="0"/>
        <w:spacing w:line="200" w:lineRule="exact"/>
        <w:ind w:firstLine="709"/>
        <w:jc w:val="both"/>
        <w:rPr>
          <w:color w:val="000000"/>
          <w:sz w:val="16"/>
          <w:szCs w:val="16"/>
        </w:rPr>
      </w:pPr>
    </w:p>
    <w:tbl>
      <w:tblPr>
        <w:tblW w:w="4975" w:type="pct"/>
        <w:tblLayout w:type="fixed"/>
        <w:tblLook w:val="0000"/>
      </w:tblPr>
      <w:tblGrid>
        <w:gridCol w:w="959"/>
        <w:gridCol w:w="4536"/>
        <w:gridCol w:w="4536"/>
      </w:tblGrid>
      <w:tr w:rsidR="004F3BDB" w:rsidTr="002C5C39">
        <w:trPr>
          <w:cantSplit/>
        </w:trPr>
        <w:tc>
          <w:tcPr>
            <w:tcW w:w="478" w:type="pct"/>
            <w:tcBorders>
              <w:top w:val="single" w:sz="6" w:space="0" w:color="auto"/>
              <w:left w:val="single" w:sz="6" w:space="0" w:color="auto"/>
              <w:bottom w:val="single" w:sz="6" w:space="0" w:color="auto"/>
              <w:right w:val="single" w:sz="4" w:space="0" w:color="auto"/>
            </w:tcBorders>
            <w:shd w:val="clear" w:color="auto" w:fill="E5E2D1"/>
            <w:vAlign w:val="center"/>
          </w:tcPr>
          <w:p w:rsidR="004F3BDB" w:rsidRPr="004F3BDB" w:rsidRDefault="004F3BDB" w:rsidP="004F3BDB">
            <w:pPr>
              <w:suppressAutoHyphens/>
              <w:jc w:val="center"/>
              <w:rPr>
                <w:b/>
              </w:rPr>
            </w:pPr>
            <w:r w:rsidRPr="004F3BDB">
              <w:rPr>
                <w:b/>
              </w:rPr>
              <w:t>№ п/п</w:t>
            </w:r>
          </w:p>
        </w:tc>
        <w:tc>
          <w:tcPr>
            <w:tcW w:w="2261" w:type="pct"/>
            <w:tcBorders>
              <w:top w:val="single" w:sz="6" w:space="0" w:color="auto"/>
              <w:left w:val="single" w:sz="4" w:space="0" w:color="auto"/>
              <w:bottom w:val="single" w:sz="6" w:space="0" w:color="auto"/>
              <w:right w:val="single" w:sz="6" w:space="0" w:color="auto"/>
            </w:tcBorders>
            <w:shd w:val="clear" w:color="auto" w:fill="E5E2D1"/>
            <w:vAlign w:val="center"/>
          </w:tcPr>
          <w:p w:rsidR="004F3BDB" w:rsidRPr="004F3BDB" w:rsidRDefault="004F3BDB" w:rsidP="00AF7F39">
            <w:pPr>
              <w:suppressAutoHyphens/>
              <w:jc w:val="center"/>
              <w:rPr>
                <w:b/>
              </w:rPr>
            </w:pPr>
            <w:r w:rsidRPr="004F3BDB">
              <w:rPr>
                <w:b/>
              </w:rPr>
              <w:t>Населенный пункт</w:t>
            </w:r>
          </w:p>
        </w:tc>
        <w:tc>
          <w:tcPr>
            <w:tcW w:w="2261" w:type="pct"/>
            <w:tcBorders>
              <w:top w:val="single" w:sz="6" w:space="0" w:color="auto"/>
              <w:left w:val="nil"/>
              <w:bottom w:val="single" w:sz="6" w:space="0" w:color="auto"/>
              <w:right w:val="single" w:sz="6" w:space="0" w:color="auto"/>
            </w:tcBorders>
            <w:shd w:val="clear" w:color="auto" w:fill="E5E2D1"/>
            <w:vAlign w:val="center"/>
          </w:tcPr>
          <w:p w:rsidR="004F3BDB" w:rsidRPr="004F3BDB" w:rsidRDefault="004F3BDB" w:rsidP="00AF7F39">
            <w:pPr>
              <w:suppressAutoHyphens/>
              <w:jc w:val="center"/>
              <w:rPr>
                <w:b/>
              </w:rPr>
            </w:pPr>
            <w:r>
              <w:rPr>
                <w:b/>
              </w:rPr>
              <w:t>Общая пло</w:t>
            </w:r>
            <w:r w:rsidR="002C5C39">
              <w:rPr>
                <w:b/>
              </w:rPr>
              <w:t>щадь, га</w:t>
            </w:r>
          </w:p>
        </w:tc>
      </w:tr>
      <w:tr w:rsidR="004F3BDB" w:rsidTr="002C5C39">
        <w:trPr>
          <w:cantSplit/>
        </w:trPr>
        <w:tc>
          <w:tcPr>
            <w:tcW w:w="478" w:type="pct"/>
            <w:tcBorders>
              <w:top w:val="single" w:sz="6" w:space="0" w:color="auto"/>
              <w:left w:val="single" w:sz="6" w:space="0" w:color="auto"/>
              <w:bottom w:val="single" w:sz="6" w:space="0" w:color="auto"/>
              <w:right w:val="single" w:sz="4" w:space="0" w:color="auto"/>
            </w:tcBorders>
            <w:vAlign w:val="center"/>
          </w:tcPr>
          <w:p w:rsidR="004F3BDB" w:rsidRPr="004F3BDB" w:rsidRDefault="004F3BDB" w:rsidP="00AF7F39">
            <w:pPr>
              <w:jc w:val="center"/>
            </w:pPr>
            <w:r w:rsidRPr="004F3BDB">
              <w:t>1.</w:t>
            </w:r>
          </w:p>
        </w:tc>
        <w:tc>
          <w:tcPr>
            <w:tcW w:w="2261" w:type="pct"/>
            <w:tcBorders>
              <w:top w:val="single" w:sz="6" w:space="0" w:color="auto"/>
              <w:left w:val="single" w:sz="4" w:space="0" w:color="auto"/>
              <w:bottom w:val="single" w:sz="6" w:space="0" w:color="auto"/>
              <w:right w:val="single" w:sz="6" w:space="0" w:color="auto"/>
            </w:tcBorders>
            <w:vAlign w:val="center"/>
          </w:tcPr>
          <w:p w:rsidR="004F3BDB" w:rsidRPr="004F3BDB" w:rsidRDefault="00231742" w:rsidP="004F3BDB">
            <w:r>
              <w:t>с</w:t>
            </w:r>
            <w:r w:rsidR="008C0DD7">
              <w:t>ело Рышково</w:t>
            </w:r>
          </w:p>
        </w:tc>
        <w:tc>
          <w:tcPr>
            <w:tcW w:w="2261" w:type="pct"/>
            <w:tcBorders>
              <w:top w:val="single" w:sz="6" w:space="0" w:color="auto"/>
              <w:left w:val="nil"/>
              <w:bottom w:val="single" w:sz="6" w:space="0" w:color="auto"/>
              <w:right w:val="single" w:sz="6" w:space="0" w:color="auto"/>
            </w:tcBorders>
            <w:vAlign w:val="center"/>
          </w:tcPr>
          <w:p w:rsidR="004F3BDB" w:rsidRPr="004F3BDB" w:rsidRDefault="000E106F" w:rsidP="002C5C39">
            <w:pPr>
              <w:jc w:val="center"/>
              <w:rPr>
                <w:rFonts w:eastAsia="Arial Unicode MS"/>
              </w:rPr>
            </w:pPr>
            <w:r>
              <w:rPr>
                <w:rFonts w:eastAsia="Arial Unicode MS"/>
              </w:rPr>
              <w:t>173,9</w:t>
            </w:r>
          </w:p>
        </w:tc>
      </w:tr>
      <w:tr w:rsidR="004F3BDB" w:rsidTr="002C5C39">
        <w:trPr>
          <w:cantSplit/>
        </w:trPr>
        <w:tc>
          <w:tcPr>
            <w:tcW w:w="478" w:type="pct"/>
            <w:tcBorders>
              <w:top w:val="single" w:sz="6" w:space="0" w:color="auto"/>
              <w:left w:val="single" w:sz="6" w:space="0" w:color="auto"/>
              <w:bottom w:val="single" w:sz="6" w:space="0" w:color="auto"/>
              <w:right w:val="single" w:sz="4" w:space="0" w:color="auto"/>
            </w:tcBorders>
            <w:vAlign w:val="center"/>
          </w:tcPr>
          <w:p w:rsidR="004F3BDB" w:rsidRPr="004F3BDB" w:rsidRDefault="004F3BDB" w:rsidP="00AF7F39">
            <w:pPr>
              <w:jc w:val="center"/>
            </w:pPr>
            <w:r w:rsidRPr="004F3BDB">
              <w:t>2.</w:t>
            </w:r>
          </w:p>
        </w:tc>
        <w:tc>
          <w:tcPr>
            <w:tcW w:w="2261" w:type="pct"/>
            <w:tcBorders>
              <w:top w:val="single" w:sz="6" w:space="0" w:color="auto"/>
              <w:left w:val="single" w:sz="4" w:space="0" w:color="auto"/>
              <w:bottom w:val="single" w:sz="6" w:space="0" w:color="auto"/>
              <w:right w:val="single" w:sz="6" w:space="0" w:color="auto"/>
            </w:tcBorders>
            <w:vAlign w:val="center"/>
          </w:tcPr>
          <w:p w:rsidR="004F3BDB" w:rsidRPr="004F3BDB" w:rsidRDefault="00231742" w:rsidP="004F3BDB">
            <w:r>
              <w:t>д</w:t>
            </w:r>
            <w:r w:rsidR="008C0DD7">
              <w:t>еревня Зорино</w:t>
            </w:r>
          </w:p>
        </w:tc>
        <w:tc>
          <w:tcPr>
            <w:tcW w:w="2261" w:type="pct"/>
            <w:tcBorders>
              <w:top w:val="single" w:sz="6" w:space="0" w:color="auto"/>
              <w:left w:val="nil"/>
              <w:bottom w:val="single" w:sz="6" w:space="0" w:color="auto"/>
              <w:right w:val="single" w:sz="6" w:space="0" w:color="auto"/>
            </w:tcBorders>
            <w:vAlign w:val="center"/>
          </w:tcPr>
          <w:p w:rsidR="004F3BDB" w:rsidRPr="004F3BDB" w:rsidRDefault="000E106F" w:rsidP="002C5C39">
            <w:pPr>
              <w:jc w:val="center"/>
              <w:rPr>
                <w:rFonts w:eastAsia="Arial Unicode MS"/>
              </w:rPr>
            </w:pPr>
            <w:r>
              <w:rPr>
                <w:rFonts w:eastAsia="Arial Unicode MS"/>
              </w:rPr>
              <w:t>243,7</w:t>
            </w:r>
          </w:p>
        </w:tc>
      </w:tr>
      <w:tr w:rsidR="004F3BDB" w:rsidTr="002C5C39">
        <w:trPr>
          <w:cantSplit/>
        </w:trPr>
        <w:tc>
          <w:tcPr>
            <w:tcW w:w="478" w:type="pct"/>
            <w:tcBorders>
              <w:top w:val="single" w:sz="6" w:space="0" w:color="auto"/>
              <w:left w:val="single" w:sz="6" w:space="0" w:color="auto"/>
              <w:bottom w:val="single" w:sz="6" w:space="0" w:color="auto"/>
              <w:right w:val="single" w:sz="4" w:space="0" w:color="auto"/>
            </w:tcBorders>
            <w:vAlign w:val="center"/>
          </w:tcPr>
          <w:p w:rsidR="004F3BDB" w:rsidRPr="004F3BDB" w:rsidRDefault="004F3BDB" w:rsidP="00AF7F39">
            <w:pPr>
              <w:jc w:val="center"/>
            </w:pPr>
            <w:r w:rsidRPr="004F3BDB">
              <w:t>3.</w:t>
            </w:r>
          </w:p>
        </w:tc>
        <w:tc>
          <w:tcPr>
            <w:tcW w:w="2261" w:type="pct"/>
            <w:tcBorders>
              <w:top w:val="single" w:sz="6" w:space="0" w:color="auto"/>
              <w:left w:val="single" w:sz="4" w:space="0" w:color="auto"/>
              <w:bottom w:val="single" w:sz="6" w:space="0" w:color="auto"/>
              <w:right w:val="single" w:sz="6" w:space="0" w:color="auto"/>
            </w:tcBorders>
            <w:vAlign w:val="center"/>
          </w:tcPr>
          <w:p w:rsidR="004F3BDB" w:rsidRPr="004F3BDB" w:rsidRDefault="00231742" w:rsidP="004F3BDB">
            <w:r>
              <w:t>д</w:t>
            </w:r>
            <w:r w:rsidR="008C0DD7">
              <w:t>еревня  Голубицкое</w:t>
            </w:r>
          </w:p>
        </w:tc>
        <w:tc>
          <w:tcPr>
            <w:tcW w:w="2261" w:type="pct"/>
            <w:tcBorders>
              <w:top w:val="single" w:sz="6" w:space="0" w:color="auto"/>
              <w:left w:val="nil"/>
              <w:bottom w:val="single" w:sz="6" w:space="0" w:color="auto"/>
              <w:right w:val="single" w:sz="6" w:space="0" w:color="auto"/>
            </w:tcBorders>
            <w:vAlign w:val="center"/>
          </w:tcPr>
          <w:p w:rsidR="004F3BDB" w:rsidRPr="004F3BDB" w:rsidRDefault="000E106F" w:rsidP="002C5C39">
            <w:pPr>
              <w:jc w:val="center"/>
              <w:rPr>
                <w:rFonts w:eastAsia="Arial Unicode MS"/>
              </w:rPr>
            </w:pPr>
            <w:r>
              <w:rPr>
                <w:rFonts w:eastAsia="Arial Unicode MS"/>
              </w:rPr>
              <w:t>52,97</w:t>
            </w:r>
          </w:p>
        </w:tc>
      </w:tr>
      <w:tr w:rsidR="004F3BDB" w:rsidTr="002C5C39">
        <w:trPr>
          <w:cantSplit/>
        </w:trPr>
        <w:tc>
          <w:tcPr>
            <w:tcW w:w="478" w:type="pct"/>
            <w:tcBorders>
              <w:top w:val="single" w:sz="6" w:space="0" w:color="auto"/>
              <w:left w:val="single" w:sz="6" w:space="0" w:color="auto"/>
              <w:bottom w:val="single" w:sz="6" w:space="0" w:color="auto"/>
              <w:right w:val="single" w:sz="4" w:space="0" w:color="auto"/>
            </w:tcBorders>
            <w:vAlign w:val="center"/>
          </w:tcPr>
          <w:p w:rsidR="004F3BDB" w:rsidRPr="004F3BDB" w:rsidRDefault="004F3BDB" w:rsidP="00AF7F39">
            <w:pPr>
              <w:jc w:val="center"/>
            </w:pPr>
            <w:r w:rsidRPr="004F3BDB">
              <w:t>4.</w:t>
            </w:r>
          </w:p>
        </w:tc>
        <w:tc>
          <w:tcPr>
            <w:tcW w:w="2261" w:type="pct"/>
            <w:tcBorders>
              <w:top w:val="single" w:sz="6" w:space="0" w:color="auto"/>
              <w:left w:val="single" w:sz="4" w:space="0" w:color="auto"/>
              <w:bottom w:val="single" w:sz="6" w:space="0" w:color="auto"/>
              <w:right w:val="single" w:sz="6" w:space="0" w:color="auto"/>
            </w:tcBorders>
            <w:vAlign w:val="center"/>
          </w:tcPr>
          <w:p w:rsidR="004F3BDB" w:rsidRPr="004F3BDB" w:rsidRDefault="00231742" w:rsidP="004F3BDB">
            <w:r>
              <w:t>х</w:t>
            </w:r>
            <w:r w:rsidR="008C0DD7">
              <w:t>утор Кислино</w:t>
            </w:r>
          </w:p>
        </w:tc>
        <w:tc>
          <w:tcPr>
            <w:tcW w:w="2261" w:type="pct"/>
            <w:tcBorders>
              <w:top w:val="single" w:sz="6" w:space="0" w:color="auto"/>
              <w:left w:val="nil"/>
              <w:bottom w:val="single" w:sz="6" w:space="0" w:color="auto"/>
              <w:right w:val="single" w:sz="6" w:space="0" w:color="auto"/>
            </w:tcBorders>
            <w:vAlign w:val="center"/>
          </w:tcPr>
          <w:p w:rsidR="004F3BDB" w:rsidRPr="004F3BDB" w:rsidRDefault="000E106F" w:rsidP="002C5C39">
            <w:pPr>
              <w:jc w:val="center"/>
              <w:rPr>
                <w:rFonts w:eastAsia="Arial Unicode MS"/>
              </w:rPr>
            </w:pPr>
            <w:r>
              <w:rPr>
                <w:rFonts w:eastAsia="Arial Unicode MS"/>
              </w:rPr>
              <w:t>103,6</w:t>
            </w:r>
          </w:p>
        </w:tc>
      </w:tr>
      <w:tr w:rsidR="002C5C39" w:rsidTr="002C5C39">
        <w:trPr>
          <w:cantSplit/>
        </w:trPr>
        <w:tc>
          <w:tcPr>
            <w:tcW w:w="2739" w:type="pct"/>
            <w:gridSpan w:val="2"/>
            <w:tcBorders>
              <w:top w:val="single" w:sz="6" w:space="0" w:color="auto"/>
              <w:left w:val="single" w:sz="6" w:space="0" w:color="auto"/>
              <w:bottom w:val="single" w:sz="6" w:space="0" w:color="auto"/>
              <w:right w:val="single" w:sz="6" w:space="0" w:color="auto"/>
            </w:tcBorders>
            <w:shd w:val="clear" w:color="auto" w:fill="E5E2D1"/>
          </w:tcPr>
          <w:p w:rsidR="002C5C39" w:rsidRPr="004F3BDB" w:rsidRDefault="002C5C39" w:rsidP="004F3BDB">
            <w:pPr>
              <w:jc w:val="right"/>
              <w:rPr>
                <w:b/>
              </w:rPr>
            </w:pPr>
            <w:r w:rsidRPr="004F3BDB">
              <w:rPr>
                <w:b/>
              </w:rPr>
              <w:t xml:space="preserve">Итого: </w:t>
            </w:r>
          </w:p>
        </w:tc>
        <w:tc>
          <w:tcPr>
            <w:tcW w:w="2261" w:type="pct"/>
            <w:tcBorders>
              <w:top w:val="single" w:sz="6" w:space="0" w:color="auto"/>
              <w:left w:val="nil"/>
              <w:bottom w:val="single" w:sz="6" w:space="0" w:color="auto"/>
              <w:right w:val="single" w:sz="6" w:space="0" w:color="auto"/>
            </w:tcBorders>
            <w:shd w:val="clear" w:color="auto" w:fill="E5E2D1"/>
            <w:vAlign w:val="center"/>
          </w:tcPr>
          <w:p w:rsidR="002C5C39" w:rsidRPr="002C5C39" w:rsidRDefault="000E106F" w:rsidP="002C5C39">
            <w:pPr>
              <w:jc w:val="center"/>
              <w:rPr>
                <w:rFonts w:eastAsia="Arial Unicode MS"/>
                <w:b/>
                <w:bCs/>
              </w:rPr>
            </w:pPr>
            <w:r>
              <w:rPr>
                <w:rFonts w:eastAsia="Arial Unicode MS"/>
                <w:b/>
                <w:bCs/>
              </w:rPr>
              <w:t>574,17</w:t>
            </w:r>
          </w:p>
        </w:tc>
      </w:tr>
    </w:tbl>
    <w:p w:rsidR="004F3BDB" w:rsidRPr="00E43506" w:rsidRDefault="004F3BDB" w:rsidP="00E43506">
      <w:pPr>
        <w:spacing w:line="200" w:lineRule="exact"/>
        <w:ind w:firstLine="709"/>
        <w:jc w:val="both"/>
        <w:rPr>
          <w:iCs/>
          <w:color w:val="FF0000"/>
          <w:kern w:val="1"/>
          <w:sz w:val="16"/>
          <w:szCs w:val="16"/>
        </w:rPr>
      </w:pPr>
    </w:p>
    <w:p w:rsidR="004F3BDB" w:rsidRPr="00725C74" w:rsidRDefault="004F3BDB" w:rsidP="004F3BDB">
      <w:pPr>
        <w:spacing w:line="340" w:lineRule="exact"/>
        <w:ind w:firstLine="709"/>
        <w:jc w:val="both"/>
        <w:rPr>
          <w:iCs/>
          <w:kern w:val="1"/>
        </w:rPr>
      </w:pPr>
      <w:r w:rsidRPr="00725C74">
        <w:rPr>
          <w:iCs/>
          <w:kern w:val="1"/>
        </w:rPr>
        <w:t xml:space="preserve">Одним из главных преимущественных факторов расположения </w:t>
      </w:r>
      <w:r w:rsidR="00CD382A">
        <w:rPr>
          <w:iCs/>
          <w:kern w:val="1"/>
        </w:rPr>
        <w:t>Рышковского</w:t>
      </w:r>
      <w:r w:rsidR="00725C74" w:rsidRPr="00725C74">
        <w:rPr>
          <w:iCs/>
          <w:kern w:val="1"/>
        </w:rPr>
        <w:t xml:space="preserve"> сельсовета</w:t>
      </w:r>
      <w:r w:rsidRPr="00725C74">
        <w:rPr>
          <w:iCs/>
          <w:kern w:val="1"/>
        </w:rPr>
        <w:t xml:space="preserve">, влияющим на развития территории, является его близость к областному центру – городу </w:t>
      </w:r>
      <w:r w:rsidR="00725C74" w:rsidRPr="00725C74">
        <w:rPr>
          <w:iCs/>
          <w:kern w:val="1"/>
        </w:rPr>
        <w:t>Курску</w:t>
      </w:r>
      <w:r w:rsidRPr="00725C74">
        <w:rPr>
          <w:iCs/>
          <w:kern w:val="1"/>
        </w:rPr>
        <w:t xml:space="preserve">. </w:t>
      </w:r>
    </w:p>
    <w:p w:rsidR="004F3BDB" w:rsidRPr="00725C74" w:rsidRDefault="004F3BDB" w:rsidP="004F3BDB">
      <w:pPr>
        <w:shd w:val="clear" w:color="auto" w:fill="FFFFFF"/>
        <w:spacing w:line="340" w:lineRule="exact"/>
        <w:ind w:firstLine="709"/>
        <w:jc w:val="both"/>
        <w:rPr>
          <w:iCs/>
          <w:kern w:val="1"/>
        </w:rPr>
      </w:pPr>
      <w:r w:rsidRPr="00725C74">
        <w:rPr>
          <w:iCs/>
          <w:kern w:val="1"/>
        </w:rPr>
        <w:t xml:space="preserve">В рамках развития малоэтажного строительства  определены основные направления освоения пригородных территорий областного центра, в том числе и </w:t>
      </w:r>
      <w:r w:rsidR="000E106F">
        <w:rPr>
          <w:iCs/>
          <w:kern w:val="1"/>
        </w:rPr>
        <w:t>южное</w:t>
      </w:r>
      <w:r w:rsidR="00725C74" w:rsidRPr="00725C74">
        <w:rPr>
          <w:iCs/>
          <w:kern w:val="1"/>
        </w:rPr>
        <w:t xml:space="preserve"> направление</w:t>
      </w:r>
      <w:r w:rsidRPr="00725C74">
        <w:rPr>
          <w:iCs/>
          <w:kern w:val="1"/>
        </w:rPr>
        <w:t xml:space="preserve">. На землях сопредельных с городом </w:t>
      </w:r>
      <w:r w:rsidR="00725C74" w:rsidRPr="00725C74">
        <w:rPr>
          <w:iCs/>
          <w:kern w:val="1"/>
        </w:rPr>
        <w:t>Курском</w:t>
      </w:r>
      <w:r w:rsidRPr="00725C74">
        <w:rPr>
          <w:iCs/>
          <w:kern w:val="1"/>
        </w:rPr>
        <w:t xml:space="preserve"> сельских </w:t>
      </w:r>
      <w:r w:rsidR="00725C74" w:rsidRPr="00725C74">
        <w:rPr>
          <w:iCs/>
          <w:kern w:val="1"/>
        </w:rPr>
        <w:t>советов</w:t>
      </w:r>
      <w:r w:rsidRPr="00725C74">
        <w:rPr>
          <w:iCs/>
          <w:kern w:val="1"/>
        </w:rPr>
        <w:t xml:space="preserve"> планируется развернуть масштабное жилищное строительство. </w:t>
      </w:r>
    </w:p>
    <w:p w:rsidR="00E91C8D" w:rsidRDefault="00735758" w:rsidP="00DD539C">
      <w:pPr>
        <w:shd w:val="clear" w:color="auto" w:fill="FFFFFF"/>
        <w:spacing w:line="340" w:lineRule="exact"/>
        <w:ind w:firstLine="709"/>
        <w:jc w:val="both"/>
        <w:rPr>
          <w:b/>
          <w:iCs/>
          <w:kern w:val="1"/>
        </w:rPr>
      </w:pPr>
      <w:r w:rsidRPr="00E43506">
        <w:rPr>
          <w:iCs/>
          <w:kern w:val="1"/>
        </w:rPr>
        <w:t>Соответственно, к</w:t>
      </w:r>
      <w:r w:rsidR="00725C74" w:rsidRPr="00E43506">
        <w:rPr>
          <w:iCs/>
          <w:kern w:val="1"/>
        </w:rPr>
        <w:t xml:space="preserve"> расширению </w:t>
      </w:r>
      <w:r w:rsidRPr="00E43506">
        <w:rPr>
          <w:iCs/>
          <w:kern w:val="1"/>
        </w:rPr>
        <w:t>проектом генерального плана предлага</w:t>
      </w:r>
      <w:r w:rsidR="004C35D6">
        <w:rPr>
          <w:iCs/>
          <w:kern w:val="1"/>
        </w:rPr>
        <w:t>ю</w:t>
      </w:r>
      <w:r w:rsidRPr="00E43506">
        <w:rPr>
          <w:iCs/>
          <w:kern w:val="1"/>
        </w:rPr>
        <w:t>тся  населенны</w:t>
      </w:r>
      <w:r w:rsidR="004C35D6">
        <w:rPr>
          <w:iCs/>
          <w:kern w:val="1"/>
        </w:rPr>
        <w:t>е</w:t>
      </w:r>
      <w:r w:rsidR="00DD539C">
        <w:rPr>
          <w:iCs/>
          <w:kern w:val="1"/>
        </w:rPr>
        <w:t xml:space="preserve"> пункт</w:t>
      </w:r>
      <w:r w:rsidR="004C35D6">
        <w:rPr>
          <w:iCs/>
          <w:kern w:val="1"/>
        </w:rPr>
        <w:t>ы</w:t>
      </w:r>
      <w:r w:rsidR="00DD539C">
        <w:rPr>
          <w:iCs/>
          <w:kern w:val="1"/>
        </w:rPr>
        <w:t xml:space="preserve"> </w:t>
      </w:r>
      <w:r w:rsidR="00E91C8D">
        <w:t>село</w:t>
      </w:r>
      <w:r w:rsidR="00E91C8D" w:rsidRPr="004F3BDB">
        <w:t xml:space="preserve"> </w:t>
      </w:r>
      <w:r w:rsidR="00AC2FB5">
        <w:t>Рышково</w:t>
      </w:r>
      <w:r w:rsidR="004C35D6">
        <w:t xml:space="preserve"> </w:t>
      </w:r>
      <w:r w:rsidR="004C35D6" w:rsidRPr="00730791">
        <w:rPr>
          <w:iCs/>
          <w:kern w:val="1"/>
        </w:rPr>
        <w:t xml:space="preserve">– </w:t>
      </w:r>
      <w:r w:rsidR="00730791" w:rsidRPr="00730791">
        <w:rPr>
          <w:b/>
          <w:iCs/>
          <w:kern w:val="1"/>
        </w:rPr>
        <w:t>1034</w:t>
      </w:r>
      <w:r w:rsidR="004C35D6" w:rsidRPr="00730791">
        <w:rPr>
          <w:b/>
          <w:iCs/>
          <w:kern w:val="1"/>
        </w:rPr>
        <w:t>,</w:t>
      </w:r>
      <w:r w:rsidR="00730791" w:rsidRPr="00730791">
        <w:rPr>
          <w:b/>
          <w:iCs/>
          <w:kern w:val="1"/>
        </w:rPr>
        <w:t>45</w:t>
      </w:r>
      <w:r w:rsidR="004C35D6" w:rsidRPr="00730791">
        <w:rPr>
          <w:b/>
          <w:iCs/>
          <w:kern w:val="1"/>
        </w:rPr>
        <w:t xml:space="preserve"> га;</w:t>
      </w:r>
      <w:r w:rsidR="004C35D6" w:rsidRPr="00730791">
        <w:rPr>
          <w:iCs/>
          <w:kern w:val="1"/>
        </w:rPr>
        <w:t xml:space="preserve"> </w:t>
      </w:r>
      <w:r w:rsidR="004C35D6" w:rsidRPr="00730791">
        <w:t>и деревня Зорино</w:t>
      </w:r>
      <w:r w:rsidR="00E91C8D" w:rsidRPr="00730791">
        <w:t xml:space="preserve"> </w:t>
      </w:r>
      <w:r w:rsidR="00E91C8D" w:rsidRPr="00730791">
        <w:rPr>
          <w:iCs/>
          <w:kern w:val="1"/>
        </w:rPr>
        <w:t xml:space="preserve">– </w:t>
      </w:r>
      <w:r w:rsidR="00730791" w:rsidRPr="00730791">
        <w:rPr>
          <w:b/>
          <w:iCs/>
          <w:kern w:val="1"/>
        </w:rPr>
        <w:t>193</w:t>
      </w:r>
      <w:r w:rsidR="00E91C8D" w:rsidRPr="00730791">
        <w:rPr>
          <w:b/>
          <w:iCs/>
          <w:kern w:val="1"/>
        </w:rPr>
        <w:t>,</w:t>
      </w:r>
      <w:r w:rsidR="00730791" w:rsidRPr="00730791">
        <w:rPr>
          <w:b/>
          <w:iCs/>
          <w:kern w:val="1"/>
        </w:rPr>
        <w:t>75</w:t>
      </w:r>
      <w:r w:rsidR="00E91C8D" w:rsidRPr="00730791">
        <w:rPr>
          <w:b/>
          <w:iCs/>
          <w:kern w:val="1"/>
        </w:rPr>
        <w:t xml:space="preserve"> га</w:t>
      </w:r>
      <w:r w:rsidR="004C35D6" w:rsidRPr="00730791">
        <w:rPr>
          <w:b/>
          <w:iCs/>
          <w:kern w:val="1"/>
        </w:rPr>
        <w:t>.</w:t>
      </w:r>
    </w:p>
    <w:p w:rsidR="00730791" w:rsidRPr="00730791" w:rsidRDefault="00730791" w:rsidP="00DD539C">
      <w:pPr>
        <w:shd w:val="clear" w:color="auto" w:fill="FFFFFF"/>
        <w:spacing w:line="340" w:lineRule="exact"/>
        <w:ind w:firstLine="709"/>
        <w:jc w:val="both"/>
        <w:rPr>
          <w:b/>
          <w:iCs/>
          <w:kern w:val="1"/>
        </w:rPr>
      </w:pPr>
      <w:r>
        <w:rPr>
          <w:b/>
          <w:iCs/>
          <w:kern w:val="1"/>
        </w:rPr>
        <w:t xml:space="preserve">Соответственно, общая площадь села Рышково занимает </w:t>
      </w:r>
      <w:r w:rsidRPr="00730791">
        <w:rPr>
          <w:b/>
          <w:iCs/>
          <w:kern w:val="1"/>
        </w:rPr>
        <w:t>1</w:t>
      </w:r>
      <w:r>
        <w:rPr>
          <w:b/>
          <w:iCs/>
          <w:kern w:val="1"/>
        </w:rPr>
        <w:t>208</w:t>
      </w:r>
      <w:r w:rsidRPr="00730791">
        <w:rPr>
          <w:b/>
          <w:iCs/>
          <w:kern w:val="1"/>
        </w:rPr>
        <w:t>,</w:t>
      </w:r>
      <w:r>
        <w:rPr>
          <w:b/>
          <w:iCs/>
          <w:kern w:val="1"/>
        </w:rPr>
        <w:t>3</w:t>
      </w:r>
      <w:r w:rsidRPr="00730791">
        <w:rPr>
          <w:b/>
          <w:iCs/>
          <w:kern w:val="1"/>
        </w:rPr>
        <w:t>5 га</w:t>
      </w:r>
      <w:r>
        <w:rPr>
          <w:b/>
          <w:iCs/>
          <w:kern w:val="1"/>
        </w:rPr>
        <w:t>, деревни Зорино – 437</w:t>
      </w:r>
      <w:r w:rsidRPr="00730791">
        <w:rPr>
          <w:b/>
          <w:iCs/>
          <w:kern w:val="1"/>
        </w:rPr>
        <w:t>,</w:t>
      </w:r>
      <w:r>
        <w:rPr>
          <w:b/>
          <w:iCs/>
          <w:kern w:val="1"/>
        </w:rPr>
        <w:t>4</w:t>
      </w:r>
      <w:r w:rsidRPr="00730791">
        <w:rPr>
          <w:b/>
          <w:iCs/>
          <w:kern w:val="1"/>
        </w:rPr>
        <w:t>5 га.</w:t>
      </w:r>
    </w:p>
    <w:p w:rsidR="00245DF6" w:rsidRPr="00E43506" w:rsidRDefault="004F3BDB" w:rsidP="004F3BDB">
      <w:pPr>
        <w:shd w:val="clear" w:color="auto" w:fill="FFFFFF"/>
        <w:spacing w:line="340" w:lineRule="exact"/>
        <w:ind w:firstLine="709"/>
        <w:jc w:val="both"/>
        <w:rPr>
          <w:iCs/>
          <w:kern w:val="1"/>
        </w:rPr>
      </w:pPr>
      <w:r w:rsidRPr="00E43506">
        <w:rPr>
          <w:iCs/>
          <w:kern w:val="1"/>
        </w:rPr>
        <w:t>В настоящее время для расширения черты населенн</w:t>
      </w:r>
      <w:r w:rsidR="00E43506" w:rsidRPr="00E43506">
        <w:rPr>
          <w:iCs/>
          <w:kern w:val="1"/>
        </w:rPr>
        <w:t>ых</w:t>
      </w:r>
      <w:r w:rsidRPr="00E43506">
        <w:rPr>
          <w:iCs/>
          <w:kern w:val="1"/>
        </w:rPr>
        <w:t xml:space="preserve"> пункт</w:t>
      </w:r>
      <w:r w:rsidR="00E43506" w:rsidRPr="00E43506">
        <w:rPr>
          <w:iCs/>
          <w:kern w:val="1"/>
        </w:rPr>
        <w:t xml:space="preserve">ов </w:t>
      </w:r>
      <w:r w:rsidR="00CD382A">
        <w:rPr>
          <w:iCs/>
          <w:kern w:val="1"/>
        </w:rPr>
        <w:t>Рышковского</w:t>
      </w:r>
      <w:r w:rsidR="00E43506" w:rsidRPr="00E43506">
        <w:rPr>
          <w:iCs/>
          <w:kern w:val="1"/>
        </w:rPr>
        <w:t xml:space="preserve"> сельсовета</w:t>
      </w:r>
      <w:r w:rsidRPr="00E43506">
        <w:rPr>
          <w:iCs/>
          <w:kern w:val="1"/>
        </w:rPr>
        <w:t xml:space="preserve"> </w:t>
      </w:r>
      <w:r w:rsidR="00AC2FB5">
        <w:rPr>
          <w:iCs/>
          <w:kern w:val="1"/>
        </w:rPr>
        <w:t xml:space="preserve">задействовано </w:t>
      </w:r>
      <w:r w:rsidRPr="00E43506">
        <w:rPr>
          <w:iCs/>
          <w:kern w:val="1"/>
        </w:rPr>
        <w:t xml:space="preserve">порядка </w:t>
      </w:r>
      <w:r w:rsidR="00730791" w:rsidRPr="00730791">
        <w:rPr>
          <w:b/>
          <w:iCs/>
          <w:kern w:val="1"/>
        </w:rPr>
        <w:t>1,</w:t>
      </w:r>
      <w:r w:rsidR="00730791">
        <w:rPr>
          <w:b/>
          <w:iCs/>
          <w:kern w:val="1"/>
        </w:rPr>
        <w:t>3</w:t>
      </w:r>
      <w:r w:rsidR="00730791" w:rsidRPr="00730791">
        <w:rPr>
          <w:b/>
          <w:iCs/>
          <w:kern w:val="1"/>
        </w:rPr>
        <w:t xml:space="preserve"> </w:t>
      </w:r>
      <w:r w:rsidR="00730791">
        <w:rPr>
          <w:b/>
          <w:iCs/>
          <w:kern w:val="1"/>
        </w:rPr>
        <w:t>тысяч г</w:t>
      </w:r>
      <w:r w:rsidRPr="00730791">
        <w:rPr>
          <w:b/>
          <w:iCs/>
          <w:kern w:val="1"/>
        </w:rPr>
        <w:t>а</w:t>
      </w:r>
      <w:r w:rsidRPr="00E43506">
        <w:rPr>
          <w:iCs/>
          <w:kern w:val="1"/>
        </w:rPr>
        <w:t xml:space="preserve"> земли, при этом анализ показывает, что для этих целей необходимо использование долевых и частных земель. </w:t>
      </w:r>
    </w:p>
    <w:p w:rsidR="004F3BDB" w:rsidRPr="00725C74" w:rsidRDefault="004F3BDB" w:rsidP="004F3BDB">
      <w:pPr>
        <w:shd w:val="clear" w:color="auto" w:fill="FFFFFF"/>
        <w:spacing w:line="340" w:lineRule="exact"/>
        <w:ind w:firstLine="709"/>
        <w:jc w:val="both"/>
        <w:rPr>
          <w:iCs/>
          <w:kern w:val="1"/>
        </w:rPr>
      </w:pPr>
      <w:r w:rsidRPr="00725C74">
        <w:rPr>
          <w:iCs/>
          <w:kern w:val="1"/>
        </w:rPr>
        <w:t>Для жилищного строительства на земельных участках сельхозназначения, включаемых в границы населенного пункта, требуется изменение их категории. Порядок включения земельных участков в границы населенных пунктов установлен федеральным законодательством. Данная процедура позволяет вовлекать в оборот земли сельскохозяйственного назначения и использовать их для жилищного строительства.</w:t>
      </w:r>
    </w:p>
    <w:p w:rsidR="004C35D6" w:rsidRDefault="004F3BDB" w:rsidP="004F3BDB">
      <w:pPr>
        <w:shd w:val="clear" w:color="auto" w:fill="FFFFFF"/>
        <w:spacing w:line="340" w:lineRule="exact"/>
        <w:ind w:firstLine="709"/>
        <w:jc w:val="both"/>
        <w:rPr>
          <w:iCs/>
          <w:kern w:val="1"/>
        </w:rPr>
      </w:pPr>
      <w:r w:rsidRPr="00E43506">
        <w:rPr>
          <w:iCs/>
          <w:kern w:val="1"/>
        </w:rPr>
        <w:t xml:space="preserve">За счёт перевода земель сельхозназначения в категорию земель населённого пункта более </w:t>
      </w:r>
      <w:r w:rsidRPr="00730791">
        <w:rPr>
          <w:iCs/>
          <w:kern w:val="1"/>
        </w:rPr>
        <w:t>чем на</w:t>
      </w:r>
      <w:r w:rsidRPr="00730791">
        <w:rPr>
          <w:b/>
          <w:iCs/>
          <w:kern w:val="1"/>
        </w:rPr>
        <w:t xml:space="preserve"> </w:t>
      </w:r>
      <w:r w:rsidR="00730791" w:rsidRPr="00730791">
        <w:rPr>
          <w:b/>
          <w:iCs/>
          <w:kern w:val="1"/>
        </w:rPr>
        <w:t>1,29</w:t>
      </w:r>
      <w:r w:rsidR="00730791">
        <w:rPr>
          <w:b/>
          <w:iCs/>
          <w:kern w:val="1"/>
        </w:rPr>
        <w:t>2</w:t>
      </w:r>
      <w:r w:rsidRPr="00730791">
        <w:rPr>
          <w:b/>
          <w:iCs/>
          <w:kern w:val="1"/>
        </w:rPr>
        <w:t xml:space="preserve"> тыс. га</w:t>
      </w:r>
      <w:r w:rsidRPr="00E43506">
        <w:rPr>
          <w:iCs/>
          <w:kern w:val="1"/>
        </w:rPr>
        <w:t xml:space="preserve">  расширятся границы села </w:t>
      </w:r>
      <w:r w:rsidR="00AC2FB5">
        <w:rPr>
          <w:iCs/>
          <w:kern w:val="1"/>
        </w:rPr>
        <w:t>Рышково</w:t>
      </w:r>
      <w:r w:rsidR="004C35D6">
        <w:rPr>
          <w:iCs/>
          <w:kern w:val="1"/>
        </w:rPr>
        <w:t xml:space="preserve"> и деревни Зорино</w:t>
      </w:r>
      <w:r w:rsidRPr="00E43506">
        <w:rPr>
          <w:iCs/>
          <w:kern w:val="1"/>
        </w:rPr>
        <w:t>.</w:t>
      </w:r>
      <w:r w:rsidRPr="004F3BDB">
        <w:rPr>
          <w:iCs/>
          <w:color w:val="FF0000"/>
          <w:kern w:val="1"/>
        </w:rPr>
        <w:t xml:space="preserve"> </w:t>
      </w:r>
      <w:r w:rsidRPr="007B4A97">
        <w:rPr>
          <w:iCs/>
          <w:kern w:val="1"/>
        </w:rPr>
        <w:t xml:space="preserve">Благодаря </w:t>
      </w:r>
      <w:r w:rsidR="007B4A97">
        <w:rPr>
          <w:iCs/>
          <w:kern w:val="1"/>
        </w:rPr>
        <w:t>чему</w:t>
      </w:r>
      <w:r w:rsidRPr="007B4A97">
        <w:rPr>
          <w:iCs/>
          <w:kern w:val="1"/>
        </w:rPr>
        <w:t xml:space="preserve"> значительно увеличится число индивидуальных застройщиков. </w:t>
      </w:r>
    </w:p>
    <w:p w:rsidR="004C35D6" w:rsidRDefault="004F3BDB" w:rsidP="004F3BDB">
      <w:pPr>
        <w:shd w:val="clear" w:color="auto" w:fill="FFFFFF"/>
        <w:spacing w:line="340" w:lineRule="exact"/>
        <w:ind w:firstLine="709"/>
        <w:jc w:val="both"/>
        <w:rPr>
          <w:iCs/>
          <w:kern w:val="1"/>
        </w:rPr>
      </w:pPr>
      <w:r w:rsidRPr="007B4A97">
        <w:rPr>
          <w:iCs/>
          <w:kern w:val="1"/>
        </w:rPr>
        <w:t>Важны</w:t>
      </w:r>
      <w:r w:rsidRPr="00725C74">
        <w:rPr>
          <w:iCs/>
          <w:kern w:val="1"/>
        </w:rPr>
        <w:t xml:space="preserve">ми факторами </w:t>
      </w:r>
      <w:r w:rsidR="004C35D6">
        <w:rPr>
          <w:iCs/>
          <w:kern w:val="1"/>
        </w:rPr>
        <w:t xml:space="preserve">застройки этих территорий </w:t>
      </w:r>
      <w:r w:rsidRPr="00725C74">
        <w:rPr>
          <w:iCs/>
          <w:kern w:val="1"/>
        </w:rPr>
        <w:t xml:space="preserve">являются их транспортная доступность, территориальная близость к городу </w:t>
      </w:r>
      <w:r w:rsidR="00725C74">
        <w:rPr>
          <w:iCs/>
          <w:kern w:val="1"/>
        </w:rPr>
        <w:t>Курску</w:t>
      </w:r>
      <w:r w:rsidRPr="00725C74">
        <w:rPr>
          <w:iCs/>
          <w:kern w:val="1"/>
        </w:rPr>
        <w:t xml:space="preserve"> и экологически благоприятная ситуация. </w:t>
      </w:r>
    </w:p>
    <w:p w:rsidR="004F3BDB" w:rsidRPr="006A30D1" w:rsidRDefault="004F3BDB" w:rsidP="004F3BDB">
      <w:pPr>
        <w:shd w:val="clear" w:color="auto" w:fill="FFFFFF"/>
        <w:spacing w:line="340" w:lineRule="exact"/>
        <w:ind w:firstLine="709"/>
        <w:jc w:val="both"/>
        <w:rPr>
          <w:iCs/>
          <w:kern w:val="1"/>
        </w:rPr>
      </w:pPr>
      <w:r w:rsidRPr="006A30D1">
        <w:rPr>
          <w:iCs/>
          <w:kern w:val="1"/>
        </w:rPr>
        <w:t xml:space="preserve">В </w:t>
      </w:r>
      <w:r w:rsidR="00AC2FB5" w:rsidRPr="006A30D1">
        <w:rPr>
          <w:iCs/>
          <w:kern w:val="1"/>
        </w:rPr>
        <w:t xml:space="preserve">селе </w:t>
      </w:r>
      <w:r w:rsidR="004C35D6" w:rsidRPr="006A30D1">
        <w:rPr>
          <w:iCs/>
          <w:kern w:val="1"/>
        </w:rPr>
        <w:t>Рышково</w:t>
      </w:r>
      <w:r w:rsidR="00AC2FB5" w:rsidRPr="006A30D1">
        <w:rPr>
          <w:iCs/>
          <w:kern w:val="1"/>
        </w:rPr>
        <w:t xml:space="preserve"> </w:t>
      </w:r>
      <w:r w:rsidRPr="006A30D1">
        <w:rPr>
          <w:iCs/>
          <w:kern w:val="1"/>
        </w:rPr>
        <w:t>буд</w:t>
      </w:r>
      <w:r w:rsidR="004C35D6" w:rsidRPr="006A30D1">
        <w:rPr>
          <w:iCs/>
          <w:kern w:val="1"/>
        </w:rPr>
        <w:t>у</w:t>
      </w:r>
      <w:r w:rsidRPr="006A30D1">
        <w:rPr>
          <w:iCs/>
          <w:kern w:val="1"/>
        </w:rPr>
        <w:t>т возве</w:t>
      </w:r>
      <w:r w:rsidR="004C35D6" w:rsidRPr="006A30D1">
        <w:rPr>
          <w:iCs/>
          <w:kern w:val="1"/>
        </w:rPr>
        <w:t>дены</w:t>
      </w:r>
      <w:r w:rsidRPr="006A30D1">
        <w:rPr>
          <w:iCs/>
          <w:kern w:val="1"/>
        </w:rPr>
        <w:t xml:space="preserve"> более </w:t>
      </w:r>
      <w:r w:rsidR="006A30D1" w:rsidRPr="006A30D1">
        <w:rPr>
          <w:iCs/>
          <w:kern w:val="1"/>
        </w:rPr>
        <w:t xml:space="preserve">223,0 </w:t>
      </w:r>
      <w:r w:rsidRPr="006A30D1">
        <w:rPr>
          <w:iCs/>
          <w:kern w:val="1"/>
        </w:rPr>
        <w:t xml:space="preserve">тысяч квадратных метров жилой площади, что позволит обеспечить жильём порядка </w:t>
      </w:r>
      <w:r w:rsidR="006A30D1" w:rsidRPr="006A30D1">
        <w:rPr>
          <w:iCs/>
          <w:kern w:val="1"/>
        </w:rPr>
        <w:t>1860</w:t>
      </w:r>
      <w:r w:rsidRPr="006A30D1">
        <w:rPr>
          <w:iCs/>
          <w:kern w:val="1"/>
        </w:rPr>
        <w:t xml:space="preserve"> семей</w:t>
      </w:r>
      <w:r w:rsidR="004C35D6" w:rsidRPr="006A30D1">
        <w:rPr>
          <w:iCs/>
          <w:kern w:val="1"/>
        </w:rPr>
        <w:t xml:space="preserve">, </w:t>
      </w:r>
      <w:r w:rsidRPr="006A30D1">
        <w:rPr>
          <w:iCs/>
          <w:kern w:val="1"/>
        </w:rPr>
        <w:t xml:space="preserve"> </w:t>
      </w:r>
      <w:r w:rsidR="004C35D6" w:rsidRPr="006A30D1">
        <w:rPr>
          <w:iCs/>
          <w:kern w:val="1"/>
        </w:rPr>
        <w:t xml:space="preserve">в деревне Зорино – более </w:t>
      </w:r>
      <w:r w:rsidR="006A30D1" w:rsidRPr="006A30D1">
        <w:rPr>
          <w:iCs/>
          <w:kern w:val="1"/>
        </w:rPr>
        <w:t>56,0</w:t>
      </w:r>
      <w:r w:rsidR="004C35D6" w:rsidRPr="006A30D1">
        <w:rPr>
          <w:iCs/>
          <w:kern w:val="1"/>
        </w:rPr>
        <w:t xml:space="preserve"> тысяч квадратных метров жилой площади, для обеспечения жильём порядка </w:t>
      </w:r>
      <w:r w:rsidR="006A30D1" w:rsidRPr="006A30D1">
        <w:rPr>
          <w:iCs/>
          <w:kern w:val="1"/>
        </w:rPr>
        <w:t>370</w:t>
      </w:r>
      <w:r w:rsidR="004C35D6" w:rsidRPr="006A30D1">
        <w:rPr>
          <w:iCs/>
          <w:kern w:val="1"/>
        </w:rPr>
        <w:t xml:space="preserve"> семей.</w:t>
      </w:r>
    </w:p>
    <w:p w:rsidR="004F3BDB" w:rsidRPr="007B4A97" w:rsidRDefault="004F3BDB" w:rsidP="004F3BDB">
      <w:pPr>
        <w:shd w:val="clear" w:color="auto" w:fill="FFFFFF"/>
        <w:spacing w:line="340" w:lineRule="exact"/>
        <w:ind w:firstLine="709"/>
        <w:jc w:val="both"/>
        <w:rPr>
          <w:iCs/>
          <w:kern w:val="1"/>
        </w:rPr>
      </w:pPr>
      <w:r w:rsidRPr="007B4A97">
        <w:rPr>
          <w:iCs/>
          <w:kern w:val="1"/>
        </w:rPr>
        <w:t>Согласно законодательству, после принятия Генерального плана потребуется разработка дальнейшей градостроительной документации</w:t>
      </w:r>
      <w:r w:rsidR="007B4A97" w:rsidRPr="007B4A97">
        <w:rPr>
          <w:iCs/>
          <w:kern w:val="1"/>
        </w:rPr>
        <w:t xml:space="preserve"> – </w:t>
      </w:r>
      <w:r w:rsidRPr="007B4A97">
        <w:rPr>
          <w:iCs/>
          <w:kern w:val="1"/>
        </w:rPr>
        <w:t xml:space="preserve">проектов планировки, в составе которых будут </w:t>
      </w:r>
      <w:r w:rsidRPr="007B4A97">
        <w:rPr>
          <w:iCs/>
          <w:kern w:val="1"/>
        </w:rPr>
        <w:lastRenderedPageBreak/>
        <w:t>определены и уточнены транспортная и инженерная инфраструктура населенн</w:t>
      </w:r>
      <w:r w:rsidR="007B4A97" w:rsidRPr="007B4A97">
        <w:rPr>
          <w:iCs/>
          <w:kern w:val="1"/>
        </w:rPr>
        <w:t>ых</w:t>
      </w:r>
      <w:r w:rsidRPr="007B4A97">
        <w:rPr>
          <w:iCs/>
          <w:kern w:val="1"/>
        </w:rPr>
        <w:t xml:space="preserve"> пункт</w:t>
      </w:r>
      <w:r w:rsidR="007B4A97" w:rsidRPr="007B4A97">
        <w:rPr>
          <w:iCs/>
          <w:kern w:val="1"/>
        </w:rPr>
        <w:t>ов</w:t>
      </w:r>
      <w:r w:rsidRPr="007B4A97">
        <w:rPr>
          <w:iCs/>
          <w:kern w:val="1"/>
        </w:rPr>
        <w:t xml:space="preserve">, количество и расположение объектов социальной инфраструктуры. </w:t>
      </w:r>
    </w:p>
    <w:p w:rsidR="004F3BDB" w:rsidRPr="007B4A97" w:rsidRDefault="004F3BDB" w:rsidP="004F3BDB">
      <w:pPr>
        <w:shd w:val="clear" w:color="auto" w:fill="FFFFFF"/>
        <w:spacing w:line="340" w:lineRule="exact"/>
        <w:ind w:firstLine="709"/>
        <w:jc w:val="both"/>
      </w:pPr>
      <w:r w:rsidRPr="007B4A97">
        <w:rPr>
          <w:iCs/>
          <w:kern w:val="1"/>
        </w:rPr>
        <w:t>Следующим этапом исполнения градостроительного законодательства должны стать градостроительное зонирование территории населенн</w:t>
      </w:r>
      <w:r w:rsidR="007B4A97" w:rsidRPr="007B4A97">
        <w:rPr>
          <w:iCs/>
          <w:kern w:val="1"/>
        </w:rPr>
        <w:t>ых</w:t>
      </w:r>
      <w:r w:rsidRPr="007B4A97">
        <w:rPr>
          <w:iCs/>
          <w:kern w:val="1"/>
        </w:rPr>
        <w:t xml:space="preserve"> пункт</w:t>
      </w:r>
      <w:r w:rsidR="007B4A97" w:rsidRPr="007B4A97">
        <w:rPr>
          <w:iCs/>
          <w:kern w:val="1"/>
        </w:rPr>
        <w:t>ов</w:t>
      </w:r>
      <w:r w:rsidRPr="007B4A97">
        <w:rPr>
          <w:iCs/>
          <w:kern w:val="1"/>
        </w:rPr>
        <w:t xml:space="preserve"> и разработка Правил землепользования и застройки, которые </w:t>
      </w:r>
      <w:r w:rsidRPr="007B4A97">
        <w:t>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F3BDB" w:rsidRPr="007B4A97" w:rsidRDefault="004F3BDB" w:rsidP="007B4A97">
      <w:pPr>
        <w:shd w:val="clear" w:color="auto" w:fill="FFFFFF"/>
        <w:spacing w:line="160" w:lineRule="exact"/>
        <w:ind w:firstLine="709"/>
        <w:jc w:val="both"/>
        <w:rPr>
          <w:b/>
          <w:iCs/>
          <w:color w:val="FF0000"/>
          <w:kern w:val="1"/>
          <w:sz w:val="16"/>
          <w:szCs w:val="16"/>
        </w:rPr>
      </w:pPr>
    </w:p>
    <w:p w:rsidR="004F3BDB" w:rsidRPr="007B4A97" w:rsidRDefault="004F3BDB" w:rsidP="004F3BDB">
      <w:pPr>
        <w:tabs>
          <w:tab w:val="left" w:pos="700"/>
        </w:tabs>
        <w:spacing w:line="340" w:lineRule="exact"/>
        <w:ind w:firstLine="709"/>
        <w:jc w:val="both"/>
        <w:rPr>
          <w:b/>
          <w:bCs/>
          <w:i/>
          <w:iCs/>
          <w:kern w:val="1"/>
          <w:lang w:eastAsia="ar-SA"/>
        </w:rPr>
      </w:pPr>
      <w:r w:rsidRPr="007B4A97">
        <w:rPr>
          <w:b/>
          <w:i/>
          <w:iCs/>
          <w:kern w:val="1"/>
          <w:shd w:val="clear" w:color="auto" w:fill="FFFFFF"/>
        </w:rPr>
        <w:t xml:space="preserve">По </w:t>
      </w:r>
      <w:r w:rsidRPr="007B4A97">
        <w:rPr>
          <w:b/>
          <w:bCs/>
          <w:i/>
          <w:iCs/>
          <w:kern w:val="1"/>
          <w:lang w:eastAsia="ar-SA"/>
        </w:rPr>
        <w:t xml:space="preserve">результатам анализа, проведенного в пункте </w:t>
      </w:r>
      <w:r w:rsidR="00CE2DD6" w:rsidRPr="007B4A97">
        <w:rPr>
          <w:b/>
          <w:bCs/>
          <w:i/>
          <w:iCs/>
          <w:kern w:val="1"/>
          <w:lang w:eastAsia="ar-SA"/>
        </w:rPr>
        <w:t>4</w:t>
      </w:r>
      <w:r w:rsidRPr="007B4A97">
        <w:rPr>
          <w:b/>
          <w:bCs/>
          <w:i/>
          <w:iCs/>
          <w:kern w:val="1"/>
          <w:lang w:eastAsia="ar-SA"/>
        </w:rPr>
        <w:t>.4.1</w:t>
      </w:r>
      <w:r w:rsidR="00CE2DD6" w:rsidRPr="007B4A97">
        <w:rPr>
          <w:b/>
          <w:bCs/>
          <w:i/>
          <w:iCs/>
          <w:kern w:val="1"/>
          <w:lang w:eastAsia="ar-SA"/>
        </w:rPr>
        <w:t>,</w:t>
      </w:r>
      <w:r w:rsidRPr="007B4A97">
        <w:rPr>
          <w:b/>
          <w:bCs/>
          <w:i/>
          <w:iCs/>
          <w:kern w:val="1"/>
          <w:lang w:eastAsia="ar-SA"/>
        </w:rPr>
        <w:t xml:space="preserve"> выявлены следующие проблемы, касающиеся территории населенн</w:t>
      </w:r>
      <w:r w:rsidR="00CE2DD6" w:rsidRPr="007B4A97">
        <w:rPr>
          <w:b/>
          <w:bCs/>
          <w:i/>
          <w:iCs/>
          <w:kern w:val="1"/>
          <w:lang w:eastAsia="ar-SA"/>
        </w:rPr>
        <w:t>ых</w:t>
      </w:r>
      <w:r w:rsidRPr="007B4A97">
        <w:rPr>
          <w:b/>
          <w:bCs/>
          <w:i/>
          <w:iCs/>
          <w:kern w:val="1"/>
          <w:lang w:eastAsia="ar-SA"/>
        </w:rPr>
        <w:t xml:space="preserve"> пункт</w:t>
      </w:r>
      <w:r w:rsidR="00CE2DD6" w:rsidRPr="007B4A97">
        <w:rPr>
          <w:b/>
          <w:bCs/>
          <w:i/>
          <w:iCs/>
          <w:kern w:val="1"/>
          <w:lang w:eastAsia="ar-SA"/>
        </w:rPr>
        <w:t>ов</w:t>
      </w:r>
      <w:r w:rsidR="00307AE3">
        <w:rPr>
          <w:b/>
          <w:bCs/>
          <w:i/>
          <w:iCs/>
          <w:kern w:val="1"/>
          <w:lang w:eastAsia="ar-SA"/>
        </w:rPr>
        <w:t xml:space="preserve"> </w:t>
      </w:r>
      <w:r w:rsidRPr="007B4A97">
        <w:rPr>
          <w:b/>
          <w:bCs/>
          <w:i/>
          <w:iCs/>
          <w:kern w:val="1"/>
          <w:lang w:eastAsia="ar-SA"/>
        </w:rPr>
        <w:t xml:space="preserve">сельского </w:t>
      </w:r>
      <w:r w:rsidR="00CE2DD6" w:rsidRPr="007B4A97">
        <w:rPr>
          <w:b/>
          <w:bCs/>
          <w:i/>
          <w:iCs/>
          <w:kern w:val="1"/>
          <w:lang w:eastAsia="ar-SA"/>
        </w:rPr>
        <w:t>совета</w:t>
      </w:r>
      <w:r w:rsidRPr="007B4A97">
        <w:rPr>
          <w:b/>
          <w:bCs/>
          <w:i/>
          <w:iCs/>
          <w:kern w:val="1"/>
          <w:lang w:eastAsia="ar-SA"/>
        </w:rPr>
        <w:t>:</w:t>
      </w:r>
    </w:p>
    <w:p w:rsidR="004F3BDB" w:rsidRPr="007B4A97" w:rsidRDefault="004F3BDB" w:rsidP="004F3BDB">
      <w:pPr>
        <w:spacing w:line="340" w:lineRule="exact"/>
        <w:ind w:firstLine="709"/>
        <w:jc w:val="both"/>
        <w:rPr>
          <w:i/>
          <w:iCs/>
        </w:rPr>
      </w:pPr>
      <w:r w:rsidRPr="006A30D1">
        <w:rPr>
          <w:b/>
          <w:bCs/>
          <w:i/>
          <w:iCs/>
        </w:rPr>
        <w:t>1.</w:t>
      </w:r>
      <w:r w:rsidRPr="007B4A97">
        <w:rPr>
          <w:b/>
          <w:bCs/>
          <w:i/>
          <w:iCs/>
        </w:rPr>
        <w:t xml:space="preserve"> </w:t>
      </w:r>
      <w:r w:rsidRPr="007B4A97">
        <w:rPr>
          <w:i/>
          <w:iCs/>
        </w:rPr>
        <w:t>Требуется изменение границ населенн</w:t>
      </w:r>
      <w:r w:rsidR="00CE2DD6" w:rsidRPr="007B4A97">
        <w:rPr>
          <w:i/>
          <w:iCs/>
        </w:rPr>
        <w:t>ых</w:t>
      </w:r>
      <w:r w:rsidRPr="007B4A97">
        <w:rPr>
          <w:i/>
          <w:iCs/>
        </w:rPr>
        <w:t xml:space="preserve"> пункт</w:t>
      </w:r>
      <w:r w:rsidR="00CE2DD6" w:rsidRPr="007B4A97">
        <w:rPr>
          <w:i/>
          <w:iCs/>
        </w:rPr>
        <w:t>ов</w:t>
      </w:r>
      <w:r w:rsidRPr="007B4A97">
        <w:rPr>
          <w:i/>
          <w:iCs/>
        </w:rPr>
        <w:t xml:space="preserve"> за счет присоединения участков из категории земель сельскохозяйственного назначения и изменения их категории на категорию земель населенных пунктов.</w:t>
      </w:r>
    </w:p>
    <w:p w:rsidR="004F3BDB" w:rsidRPr="007B4A97" w:rsidRDefault="004F3BDB" w:rsidP="004F3BDB">
      <w:pPr>
        <w:pStyle w:val="ConsPlusNormal"/>
        <w:widowControl/>
        <w:tabs>
          <w:tab w:val="left" w:pos="700"/>
        </w:tabs>
        <w:spacing w:line="340" w:lineRule="exact"/>
        <w:ind w:firstLine="709"/>
        <w:jc w:val="both"/>
        <w:rPr>
          <w:rFonts w:ascii="Times New Roman" w:hAnsi="Times New Roman" w:cs="Times New Roman"/>
          <w:i/>
          <w:iCs/>
          <w:kern w:val="1"/>
          <w:sz w:val="24"/>
          <w:szCs w:val="24"/>
        </w:rPr>
      </w:pPr>
      <w:r w:rsidRPr="006A30D1">
        <w:rPr>
          <w:rFonts w:ascii="Times New Roman" w:hAnsi="Times New Roman" w:cs="Times New Roman"/>
          <w:b/>
          <w:bCs/>
          <w:i/>
          <w:iCs/>
          <w:kern w:val="1"/>
          <w:sz w:val="24"/>
          <w:szCs w:val="24"/>
        </w:rPr>
        <w:t>2.</w:t>
      </w:r>
      <w:r w:rsidRPr="007B4A97">
        <w:rPr>
          <w:rFonts w:ascii="Times New Roman" w:hAnsi="Times New Roman" w:cs="Times New Roman"/>
          <w:b/>
          <w:bCs/>
          <w:i/>
          <w:iCs/>
          <w:kern w:val="1"/>
          <w:sz w:val="24"/>
          <w:szCs w:val="24"/>
        </w:rPr>
        <w:t xml:space="preserve"> </w:t>
      </w:r>
      <w:r w:rsidRPr="007B4A97">
        <w:rPr>
          <w:rFonts w:ascii="Times New Roman" w:hAnsi="Times New Roman" w:cs="Times New Roman"/>
          <w:i/>
          <w:iCs/>
          <w:kern w:val="1"/>
          <w:sz w:val="24"/>
          <w:szCs w:val="24"/>
        </w:rPr>
        <w:t>Требуется дальнейшая разработка градостроительной документац</w:t>
      </w:r>
      <w:r w:rsidR="00F0253E">
        <w:rPr>
          <w:rFonts w:ascii="Times New Roman" w:hAnsi="Times New Roman" w:cs="Times New Roman"/>
          <w:i/>
          <w:iCs/>
          <w:kern w:val="1"/>
          <w:sz w:val="24"/>
          <w:szCs w:val="24"/>
        </w:rPr>
        <w:t>ии в рамках проектов планировки</w:t>
      </w:r>
      <w:r w:rsidRPr="007B4A97">
        <w:rPr>
          <w:rFonts w:ascii="Times New Roman" w:hAnsi="Times New Roman" w:cs="Times New Roman"/>
          <w:i/>
          <w:iCs/>
          <w:kern w:val="1"/>
          <w:sz w:val="24"/>
          <w:szCs w:val="24"/>
        </w:rPr>
        <w:t xml:space="preserve"> и зонирования территории населенн</w:t>
      </w:r>
      <w:r w:rsidR="00CE2DD6" w:rsidRPr="007B4A97">
        <w:rPr>
          <w:rFonts w:ascii="Times New Roman" w:hAnsi="Times New Roman" w:cs="Times New Roman"/>
          <w:i/>
          <w:iCs/>
          <w:kern w:val="1"/>
          <w:sz w:val="24"/>
          <w:szCs w:val="24"/>
        </w:rPr>
        <w:t>ых</w:t>
      </w:r>
      <w:r w:rsidRPr="007B4A97">
        <w:rPr>
          <w:rFonts w:ascii="Times New Roman" w:hAnsi="Times New Roman" w:cs="Times New Roman"/>
          <w:i/>
          <w:iCs/>
          <w:kern w:val="1"/>
          <w:sz w:val="24"/>
          <w:szCs w:val="24"/>
        </w:rPr>
        <w:t xml:space="preserve"> пункт</w:t>
      </w:r>
      <w:r w:rsidR="00CE2DD6" w:rsidRPr="007B4A97">
        <w:rPr>
          <w:rFonts w:ascii="Times New Roman" w:hAnsi="Times New Roman" w:cs="Times New Roman"/>
          <w:i/>
          <w:iCs/>
          <w:kern w:val="1"/>
          <w:sz w:val="24"/>
          <w:szCs w:val="24"/>
        </w:rPr>
        <w:t>ов</w:t>
      </w:r>
      <w:r w:rsidRPr="007B4A97">
        <w:rPr>
          <w:rFonts w:ascii="Times New Roman" w:hAnsi="Times New Roman" w:cs="Times New Roman"/>
          <w:i/>
          <w:iCs/>
          <w:kern w:val="1"/>
          <w:sz w:val="24"/>
          <w:szCs w:val="24"/>
        </w:rPr>
        <w:t>.</w:t>
      </w:r>
    </w:p>
    <w:p w:rsidR="004F3BDB" w:rsidRDefault="004F3BDB" w:rsidP="004F3BDB">
      <w:pPr>
        <w:spacing w:line="340" w:lineRule="exact"/>
        <w:ind w:firstLine="709"/>
        <w:jc w:val="both"/>
        <w:rPr>
          <w:i/>
          <w:iCs/>
          <w:kern w:val="1"/>
        </w:rPr>
      </w:pPr>
      <w:r w:rsidRPr="006A30D1">
        <w:rPr>
          <w:b/>
          <w:bCs/>
          <w:i/>
          <w:iCs/>
          <w:kern w:val="1"/>
        </w:rPr>
        <w:t>3.</w:t>
      </w:r>
      <w:r w:rsidRPr="007B4A97">
        <w:rPr>
          <w:b/>
          <w:bCs/>
          <w:i/>
          <w:iCs/>
          <w:kern w:val="1"/>
        </w:rPr>
        <w:t xml:space="preserve"> </w:t>
      </w:r>
      <w:r w:rsidRPr="007B4A97">
        <w:rPr>
          <w:i/>
          <w:iCs/>
          <w:kern w:val="1"/>
        </w:rPr>
        <w:t xml:space="preserve">Требуется разработка правил землепользования и застройки </w:t>
      </w:r>
      <w:r w:rsidR="00CD382A">
        <w:rPr>
          <w:i/>
          <w:iCs/>
          <w:kern w:val="1"/>
        </w:rPr>
        <w:t>Рышковского</w:t>
      </w:r>
      <w:r w:rsidR="00CE2DD6" w:rsidRPr="007B4A97">
        <w:rPr>
          <w:i/>
          <w:iCs/>
          <w:kern w:val="1"/>
        </w:rPr>
        <w:t xml:space="preserve"> сельсовета.</w:t>
      </w:r>
    </w:p>
    <w:p w:rsidR="007B4A97" w:rsidRPr="00307AE3" w:rsidRDefault="007B4A97" w:rsidP="00307AE3">
      <w:pPr>
        <w:spacing w:line="220" w:lineRule="exact"/>
        <w:ind w:firstLine="709"/>
        <w:jc w:val="both"/>
        <w:rPr>
          <w:i/>
          <w:iCs/>
          <w:kern w:val="1"/>
          <w:sz w:val="16"/>
          <w:szCs w:val="16"/>
        </w:rPr>
      </w:pPr>
    </w:p>
    <w:p w:rsidR="007B4A97" w:rsidRDefault="007B4A97" w:rsidP="007B4A97">
      <w:pPr>
        <w:spacing w:line="340" w:lineRule="exact"/>
        <w:ind w:firstLine="709"/>
        <w:jc w:val="center"/>
        <w:rPr>
          <w:b/>
          <w:bCs/>
          <w:kern w:val="1"/>
          <w:lang w:eastAsia="ar-SA"/>
        </w:rPr>
      </w:pPr>
      <w:r>
        <w:rPr>
          <w:b/>
          <w:bCs/>
          <w:kern w:val="1"/>
          <w:lang w:eastAsia="ar-SA"/>
        </w:rPr>
        <w:t>4.4.2.Земли сельскохозяйственного назначения</w:t>
      </w:r>
    </w:p>
    <w:p w:rsidR="007B4A97" w:rsidRPr="00307AE3" w:rsidRDefault="007B4A97" w:rsidP="00307AE3">
      <w:pPr>
        <w:spacing w:line="220" w:lineRule="exact"/>
        <w:ind w:firstLine="709"/>
        <w:jc w:val="both"/>
        <w:rPr>
          <w:b/>
          <w:bCs/>
          <w:kern w:val="1"/>
          <w:sz w:val="16"/>
          <w:szCs w:val="16"/>
          <w:lang w:eastAsia="ar-SA"/>
        </w:rPr>
      </w:pPr>
    </w:p>
    <w:p w:rsidR="00245DF6" w:rsidRPr="00245DF6" w:rsidRDefault="00245DF6" w:rsidP="00245DF6">
      <w:pPr>
        <w:shd w:val="clear" w:color="auto" w:fill="FFFFFF"/>
        <w:spacing w:line="340" w:lineRule="exact"/>
        <w:ind w:firstLine="709"/>
        <w:jc w:val="both"/>
        <w:rPr>
          <w:kern w:val="1"/>
        </w:rPr>
      </w:pPr>
      <w:r w:rsidRPr="00245DF6">
        <w:rPr>
          <w:kern w:val="1"/>
        </w:rPr>
        <w:t xml:space="preserve">В </w:t>
      </w:r>
      <w:r w:rsidRPr="00245DF6">
        <w:rPr>
          <w:iCs/>
          <w:kern w:val="1"/>
        </w:rPr>
        <w:t>рамках</w:t>
      </w:r>
      <w:r w:rsidRPr="00245DF6">
        <w:rPr>
          <w:kern w:val="1"/>
        </w:rPr>
        <w:t xml:space="preserve">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245DF6" w:rsidRPr="002B0CDA" w:rsidRDefault="00245DF6" w:rsidP="00245DF6">
      <w:pPr>
        <w:shd w:val="clear" w:color="auto" w:fill="FFFFFF"/>
        <w:spacing w:line="340" w:lineRule="exact"/>
        <w:ind w:firstLine="709"/>
        <w:jc w:val="both"/>
        <w:rPr>
          <w:rFonts w:cs="Arial"/>
          <w:b/>
          <w:kern w:val="1"/>
        </w:rPr>
      </w:pPr>
      <w:r w:rsidRPr="00245DF6">
        <w:rPr>
          <w:rFonts w:cs="Arial"/>
          <w:b/>
          <w:kern w:val="1"/>
        </w:rPr>
        <w:t>Земли сель</w:t>
      </w:r>
      <w:r w:rsidRPr="00245DF6">
        <w:rPr>
          <w:b/>
          <w:bCs/>
          <w:kern w:val="1"/>
          <w:lang w:eastAsia="ar-SA"/>
        </w:rPr>
        <w:t>скохозяйственного</w:t>
      </w:r>
      <w:r w:rsidRPr="00245DF6">
        <w:rPr>
          <w:rFonts w:cs="Arial"/>
          <w:b/>
          <w:kern w:val="1"/>
        </w:rPr>
        <w:t xml:space="preserve"> назначения </w:t>
      </w:r>
      <w:r w:rsidRPr="00245DF6">
        <w:rPr>
          <w:rFonts w:cs="Arial"/>
          <w:kern w:val="1"/>
        </w:rPr>
        <w:t xml:space="preserve">на территории </w:t>
      </w:r>
      <w:r w:rsidR="00CD382A">
        <w:rPr>
          <w:rFonts w:cs="Arial"/>
          <w:kern w:val="1"/>
        </w:rPr>
        <w:t>Рышковского</w:t>
      </w:r>
      <w:r w:rsidRPr="00245DF6">
        <w:rPr>
          <w:rFonts w:cs="Arial"/>
          <w:kern w:val="1"/>
        </w:rPr>
        <w:t xml:space="preserve"> совета</w:t>
      </w:r>
      <w:r w:rsidRPr="00245DF6">
        <w:rPr>
          <w:rFonts w:cs="Arial"/>
          <w:b/>
          <w:kern w:val="1"/>
        </w:rPr>
        <w:t xml:space="preserve"> </w:t>
      </w:r>
      <w:r w:rsidRPr="00245DF6">
        <w:rPr>
          <w:rFonts w:cs="Arial"/>
          <w:kern w:val="1"/>
        </w:rPr>
        <w:t>в настоящее время</w:t>
      </w:r>
      <w:r w:rsidRPr="00245DF6">
        <w:rPr>
          <w:rFonts w:cs="Arial"/>
          <w:b/>
          <w:kern w:val="1"/>
        </w:rPr>
        <w:t xml:space="preserve"> </w:t>
      </w:r>
      <w:r w:rsidRPr="00245DF6">
        <w:rPr>
          <w:rFonts w:cs="Arial"/>
          <w:kern w:val="1"/>
        </w:rPr>
        <w:t xml:space="preserve">занимают территорию площадью </w:t>
      </w:r>
      <w:r w:rsidR="001B1BE2">
        <w:rPr>
          <w:rFonts w:cs="Arial"/>
          <w:kern w:val="1"/>
        </w:rPr>
        <w:t>2497,</w:t>
      </w:r>
      <w:r w:rsidRPr="00245DF6">
        <w:rPr>
          <w:rFonts w:cs="Arial"/>
          <w:kern w:val="1"/>
        </w:rPr>
        <w:t>7 га</w:t>
      </w:r>
      <w:r>
        <w:rPr>
          <w:rFonts w:cs="Arial"/>
          <w:b/>
          <w:kern w:val="1"/>
        </w:rPr>
        <w:t xml:space="preserve"> </w:t>
      </w:r>
      <w:r w:rsidRPr="001B1BE2">
        <w:rPr>
          <w:rFonts w:cs="Arial"/>
          <w:kern w:val="1"/>
        </w:rPr>
        <w:t>и</w:t>
      </w:r>
      <w:r>
        <w:rPr>
          <w:rFonts w:cs="Arial"/>
          <w:b/>
          <w:kern w:val="1"/>
        </w:rPr>
        <w:t xml:space="preserve"> </w:t>
      </w:r>
      <w:r w:rsidRPr="00245DF6">
        <w:rPr>
          <w:rFonts w:cs="Arial"/>
          <w:kern w:val="1"/>
        </w:rPr>
        <w:t xml:space="preserve">распределяются между </w:t>
      </w:r>
      <w:r w:rsidR="004F7F3D">
        <w:rPr>
          <w:rFonts w:cs="Arial"/>
          <w:kern w:val="1"/>
        </w:rPr>
        <w:t>крупным</w:t>
      </w:r>
      <w:r w:rsidRPr="00245DF6">
        <w:rPr>
          <w:rFonts w:cs="Arial"/>
          <w:kern w:val="1"/>
        </w:rPr>
        <w:t xml:space="preserve"> </w:t>
      </w:r>
      <w:r w:rsidRPr="002B0CDA">
        <w:rPr>
          <w:rFonts w:cs="Arial"/>
          <w:kern w:val="1"/>
        </w:rPr>
        <w:t>собственник</w:t>
      </w:r>
      <w:r w:rsidR="004F7F3D">
        <w:rPr>
          <w:rFonts w:cs="Arial"/>
          <w:kern w:val="1"/>
        </w:rPr>
        <w:t>ом</w:t>
      </w:r>
      <w:r w:rsidRPr="002B0CDA">
        <w:rPr>
          <w:rFonts w:cs="Arial"/>
          <w:kern w:val="1"/>
        </w:rPr>
        <w:t xml:space="preserve"> </w:t>
      </w:r>
      <w:r w:rsidR="00F27784">
        <w:t>СПК</w:t>
      </w:r>
      <w:r w:rsidR="00C2642D">
        <w:t xml:space="preserve"> </w:t>
      </w:r>
      <w:r w:rsidR="00F27784">
        <w:t>им. И.Д. Черняховского</w:t>
      </w:r>
      <w:r w:rsidR="002B0CDA">
        <w:t xml:space="preserve"> </w:t>
      </w:r>
      <w:r w:rsidRPr="002B0CDA">
        <w:rPr>
          <w:rFonts w:cs="Arial"/>
          <w:kern w:val="1"/>
        </w:rPr>
        <w:t>и мелкими собственниками земельных долей.</w:t>
      </w:r>
    </w:p>
    <w:p w:rsidR="00245DF6" w:rsidRPr="00245DF6" w:rsidRDefault="00245DF6" w:rsidP="00245DF6">
      <w:pPr>
        <w:shd w:val="clear" w:color="auto" w:fill="FFFFFF"/>
        <w:spacing w:line="160" w:lineRule="exact"/>
        <w:ind w:firstLine="709"/>
        <w:jc w:val="both"/>
        <w:rPr>
          <w:rFonts w:cs="Arial"/>
          <w:b/>
          <w:kern w:val="1"/>
        </w:rPr>
      </w:pPr>
    </w:p>
    <w:p w:rsidR="00245DF6" w:rsidRPr="002B0CDA" w:rsidRDefault="00245DF6" w:rsidP="002B0CDA">
      <w:pPr>
        <w:tabs>
          <w:tab w:val="left" w:pos="700"/>
        </w:tabs>
        <w:spacing w:line="340" w:lineRule="exact"/>
        <w:ind w:firstLine="709"/>
        <w:jc w:val="both"/>
        <w:rPr>
          <w:b/>
          <w:bCs/>
          <w:i/>
          <w:iCs/>
        </w:rPr>
      </w:pPr>
      <w:r w:rsidRPr="00245DF6">
        <w:rPr>
          <w:b/>
          <w:bCs/>
          <w:i/>
          <w:iCs/>
          <w:kern w:val="1"/>
          <w:lang w:eastAsia="ar-SA"/>
        </w:rPr>
        <w:t xml:space="preserve">В </w:t>
      </w:r>
      <w:r w:rsidRPr="00245DF6">
        <w:rPr>
          <w:b/>
          <w:i/>
          <w:iCs/>
          <w:kern w:val="1"/>
          <w:shd w:val="clear" w:color="auto" w:fill="FFFFFF"/>
        </w:rPr>
        <w:t>результате</w:t>
      </w:r>
      <w:r w:rsidRPr="00245DF6">
        <w:rPr>
          <w:b/>
          <w:bCs/>
          <w:i/>
          <w:iCs/>
          <w:kern w:val="1"/>
          <w:lang w:eastAsia="ar-SA"/>
        </w:rPr>
        <w:t xml:space="preserve"> анализа, </w:t>
      </w:r>
      <w:r>
        <w:rPr>
          <w:b/>
          <w:bCs/>
          <w:i/>
          <w:iCs/>
          <w:kern w:val="1"/>
          <w:lang w:eastAsia="ar-SA"/>
        </w:rPr>
        <w:t xml:space="preserve">была </w:t>
      </w:r>
      <w:r w:rsidRPr="00245DF6">
        <w:rPr>
          <w:b/>
          <w:bCs/>
          <w:i/>
          <w:iCs/>
          <w:kern w:val="1"/>
          <w:lang w:eastAsia="ar-SA"/>
        </w:rPr>
        <w:t>выявлен</w:t>
      </w:r>
      <w:r>
        <w:rPr>
          <w:b/>
          <w:bCs/>
          <w:i/>
          <w:iCs/>
          <w:kern w:val="1"/>
          <w:lang w:eastAsia="ar-SA"/>
        </w:rPr>
        <w:t>а</w:t>
      </w:r>
      <w:r w:rsidRPr="00245DF6">
        <w:rPr>
          <w:b/>
          <w:bCs/>
          <w:i/>
          <w:iCs/>
          <w:kern w:val="1"/>
          <w:lang w:eastAsia="ar-SA"/>
        </w:rPr>
        <w:t xml:space="preserve"> проблем</w:t>
      </w:r>
      <w:r>
        <w:rPr>
          <w:b/>
          <w:bCs/>
          <w:i/>
          <w:iCs/>
          <w:kern w:val="1"/>
          <w:lang w:eastAsia="ar-SA"/>
        </w:rPr>
        <w:t>а</w:t>
      </w:r>
      <w:r w:rsidRPr="00245DF6">
        <w:rPr>
          <w:b/>
          <w:bCs/>
          <w:i/>
          <w:iCs/>
          <w:kern w:val="1"/>
          <w:lang w:eastAsia="ar-SA"/>
        </w:rPr>
        <w:t xml:space="preserve"> в отношении з</w:t>
      </w:r>
      <w:r w:rsidRPr="00245DF6">
        <w:rPr>
          <w:b/>
          <w:bCs/>
          <w:i/>
          <w:iCs/>
        </w:rPr>
        <w:t>емель сельскохозяйственного назна</w:t>
      </w:r>
      <w:r>
        <w:rPr>
          <w:b/>
          <w:bCs/>
          <w:i/>
          <w:iCs/>
        </w:rPr>
        <w:t>чения:</w:t>
      </w:r>
      <w:r w:rsidR="002B0CDA">
        <w:rPr>
          <w:b/>
          <w:bCs/>
          <w:i/>
          <w:iCs/>
        </w:rPr>
        <w:t xml:space="preserve"> </w:t>
      </w:r>
      <w:r w:rsidR="002B0CDA">
        <w:rPr>
          <w:i/>
          <w:iCs/>
        </w:rPr>
        <w:t>т</w:t>
      </w:r>
      <w:r w:rsidRPr="00245DF6">
        <w:rPr>
          <w:i/>
          <w:iCs/>
        </w:rPr>
        <w:t>ребуется выведение присоединяемых к населенным пунктам участков из категории земель сельскохозяйственного назначения и их перевод в категорию земель населенных пунктов.</w:t>
      </w:r>
    </w:p>
    <w:p w:rsidR="00D335F6" w:rsidRDefault="00D335F6" w:rsidP="00D335F6">
      <w:pPr>
        <w:spacing w:line="220" w:lineRule="exact"/>
        <w:ind w:firstLine="709"/>
        <w:jc w:val="both"/>
        <w:rPr>
          <w:b/>
          <w:bCs/>
          <w:kern w:val="1"/>
          <w:lang w:eastAsia="ar-SA"/>
        </w:rPr>
      </w:pPr>
    </w:p>
    <w:p w:rsidR="008C0158" w:rsidRPr="008C0158" w:rsidRDefault="008C0158" w:rsidP="008C0158">
      <w:pPr>
        <w:spacing w:line="340" w:lineRule="exact"/>
        <w:ind w:firstLine="709"/>
        <w:jc w:val="center"/>
        <w:rPr>
          <w:b/>
          <w:bCs/>
          <w:kern w:val="1"/>
          <w:lang w:eastAsia="ar-SA"/>
        </w:rPr>
      </w:pPr>
      <w:r w:rsidRPr="008C0158">
        <w:rPr>
          <w:b/>
          <w:bCs/>
          <w:kern w:val="1"/>
          <w:lang w:eastAsia="ar-SA"/>
        </w:rPr>
        <w:t>4.4.3. 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специального назначения.</w:t>
      </w:r>
    </w:p>
    <w:p w:rsidR="008C0158" w:rsidRPr="008C0158" w:rsidRDefault="008C0158" w:rsidP="008C0158">
      <w:pPr>
        <w:shd w:val="clear" w:color="auto" w:fill="FFFFFF"/>
        <w:spacing w:line="160" w:lineRule="exact"/>
        <w:ind w:firstLine="709"/>
        <w:jc w:val="both"/>
        <w:rPr>
          <w:color w:val="FF0000"/>
        </w:rPr>
      </w:pPr>
    </w:p>
    <w:p w:rsidR="008C0158" w:rsidRDefault="00FF1EB2" w:rsidP="008C0158">
      <w:pPr>
        <w:spacing w:line="340" w:lineRule="exact"/>
        <w:ind w:firstLine="709"/>
        <w:jc w:val="both"/>
      </w:pPr>
      <w:r>
        <w:lastRenderedPageBreak/>
        <w:t>В соответствии с п.6 ст.</w:t>
      </w:r>
      <w:r w:rsidR="008C0158" w:rsidRPr="008C0158">
        <w:t>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2B0CDA" w:rsidRPr="003A1403" w:rsidRDefault="002B0CDA" w:rsidP="003A1403">
      <w:pPr>
        <w:spacing w:line="160" w:lineRule="exact"/>
        <w:ind w:firstLine="709"/>
        <w:jc w:val="both"/>
        <w:rPr>
          <w:sz w:val="16"/>
          <w:szCs w:val="16"/>
        </w:rPr>
      </w:pPr>
    </w:p>
    <w:p w:rsidR="008C0158" w:rsidRDefault="008C0158" w:rsidP="008C0158">
      <w:pPr>
        <w:tabs>
          <w:tab w:val="left" w:pos="700"/>
        </w:tabs>
        <w:spacing w:line="340" w:lineRule="exact"/>
        <w:ind w:firstLine="709"/>
        <w:jc w:val="both"/>
        <w:rPr>
          <w:bCs/>
          <w:kern w:val="1"/>
          <w:lang w:eastAsia="ar-SA"/>
        </w:rPr>
      </w:pPr>
      <w:r w:rsidRPr="008C0158">
        <w:rPr>
          <w:b/>
          <w:bCs/>
          <w:i/>
          <w:iCs/>
          <w:kern w:val="1"/>
          <w:lang w:eastAsia="ar-SA"/>
        </w:rPr>
        <w:t>Границы земель промышленности и границы зон с особыми условиями использования территорий.</w:t>
      </w:r>
      <w:r w:rsidRPr="008C0158">
        <w:rPr>
          <w:bCs/>
          <w:kern w:val="1"/>
          <w:lang w:eastAsia="ar-SA"/>
        </w:rPr>
        <w:t xml:space="preserve"> В соответствии с п. 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указанной категории земель.</w:t>
      </w:r>
    </w:p>
    <w:p w:rsidR="00C9668D" w:rsidRPr="00511DE1" w:rsidRDefault="00C9668D" w:rsidP="008C0158">
      <w:pPr>
        <w:tabs>
          <w:tab w:val="left" w:pos="700"/>
        </w:tabs>
        <w:spacing w:line="340" w:lineRule="exact"/>
        <w:ind w:firstLine="709"/>
        <w:jc w:val="both"/>
        <w:rPr>
          <w:b/>
          <w:bCs/>
          <w:kern w:val="1"/>
          <w:lang w:eastAsia="ar-SA"/>
        </w:rPr>
      </w:pPr>
      <w:r w:rsidRPr="00511DE1">
        <w:rPr>
          <w:b/>
          <w:bCs/>
          <w:kern w:val="1"/>
          <w:lang w:eastAsia="ar-SA"/>
        </w:rPr>
        <w:t xml:space="preserve">На территории </w:t>
      </w:r>
      <w:r w:rsidR="00CD382A" w:rsidRPr="00511DE1">
        <w:rPr>
          <w:b/>
          <w:bCs/>
          <w:kern w:val="1"/>
          <w:lang w:eastAsia="ar-SA"/>
        </w:rPr>
        <w:t>Рышковского</w:t>
      </w:r>
      <w:r w:rsidRPr="00511DE1">
        <w:rPr>
          <w:b/>
          <w:bCs/>
          <w:kern w:val="1"/>
          <w:lang w:eastAsia="ar-SA"/>
        </w:rPr>
        <w:t xml:space="preserve"> сельсовета земли </w:t>
      </w:r>
      <w:r w:rsidR="00511DE1" w:rsidRPr="00511DE1">
        <w:rPr>
          <w:b/>
          <w:bCs/>
          <w:kern w:val="1"/>
          <w:lang w:eastAsia="ar-SA"/>
        </w:rPr>
        <w:t xml:space="preserve">промышленности, </w:t>
      </w:r>
      <w:r w:rsidRPr="00511DE1">
        <w:rPr>
          <w:b/>
          <w:bCs/>
          <w:kern w:val="1"/>
          <w:lang w:eastAsia="ar-SA"/>
        </w:rPr>
        <w:t xml:space="preserve">ферм занимают </w:t>
      </w:r>
      <w:r w:rsidR="00511DE1" w:rsidRPr="00511DE1">
        <w:rPr>
          <w:b/>
          <w:bCs/>
          <w:kern w:val="1"/>
          <w:lang w:eastAsia="ar-SA"/>
        </w:rPr>
        <w:t>4</w:t>
      </w:r>
      <w:r w:rsidRPr="00511DE1">
        <w:rPr>
          <w:b/>
          <w:bCs/>
          <w:kern w:val="1"/>
          <w:lang w:eastAsia="ar-SA"/>
        </w:rPr>
        <w:t>7,</w:t>
      </w:r>
      <w:r w:rsidR="00511DE1" w:rsidRPr="00511DE1">
        <w:rPr>
          <w:b/>
          <w:bCs/>
          <w:kern w:val="1"/>
          <w:lang w:eastAsia="ar-SA"/>
        </w:rPr>
        <w:t>11</w:t>
      </w:r>
      <w:r w:rsidRPr="00511DE1">
        <w:rPr>
          <w:b/>
          <w:bCs/>
          <w:kern w:val="1"/>
          <w:lang w:eastAsia="ar-SA"/>
        </w:rPr>
        <w:t xml:space="preserve"> га общей площади</w:t>
      </w:r>
      <w:r w:rsidR="00511DE1" w:rsidRPr="00511DE1">
        <w:rPr>
          <w:b/>
          <w:bCs/>
          <w:kern w:val="1"/>
          <w:lang w:eastAsia="ar-SA"/>
        </w:rPr>
        <w:t>, складов – 18,8 га общей площади</w:t>
      </w:r>
      <w:r w:rsidRPr="00511DE1">
        <w:rPr>
          <w:b/>
          <w:bCs/>
          <w:kern w:val="1"/>
          <w:lang w:eastAsia="ar-SA"/>
        </w:rPr>
        <w:t xml:space="preserve">. </w:t>
      </w:r>
    </w:p>
    <w:p w:rsidR="003A1403" w:rsidRPr="003A1403" w:rsidRDefault="003A1403" w:rsidP="003A1403">
      <w:pPr>
        <w:spacing w:line="160" w:lineRule="exact"/>
        <w:ind w:firstLine="709"/>
        <w:jc w:val="both"/>
        <w:rPr>
          <w:bCs/>
          <w:kern w:val="1"/>
          <w:sz w:val="16"/>
          <w:szCs w:val="16"/>
          <w:lang w:eastAsia="ar-SA"/>
        </w:rPr>
      </w:pPr>
    </w:p>
    <w:p w:rsidR="008C0158" w:rsidRPr="008C0158" w:rsidRDefault="008C0158" w:rsidP="008C0158">
      <w:pPr>
        <w:spacing w:line="340" w:lineRule="exact"/>
        <w:ind w:firstLine="709"/>
        <w:jc w:val="both"/>
        <w:rPr>
          <w:kern w:val="1"/>
        </w:rPr>
      </w:pPr>
      <w:r w:rsidRPr="008C0158">
        <w:rPr>
          <w:b/>
          <w:i/>
          <w:kern w:val="1"/>
        </w:rPr>
        <w:t xml:space="preserve">Границы земель транспорта. </w:t>
      </w:r>
      <w:r w:rsidRPr="008C0158">
        <w:rPr>
          <w:kern w:val="1"/>
        </w:rPr>
        <w:t xml:space="preserve">Как указано в ч. 6 ст. 23 Градостроительного кодекса РФ на картах (схемах), содержащихся в генеральных планах городских округов отображаются существующие и планируемые границы земель транспорта и границы зон транспортной инфраструктуры. </w:t>
      </w:r>
    </w:p>
    <w:p w:rsidR="008C0158" w:rsidRPr="008C0158" w:rsidRDefault="008C0158" w:rsidP="008C0158">
      <w:pPr>
        <w:spacing w:line="340" w:lineRule="exact"/>
        <w:ind w:firstLine="709"/>
        <w:jc w:val="both"/>
        <w:rPr>
          <w:kern w:val="1"/>
        </w:rPr>
      </w:pPr>
      <w:r w:rsidRPr="008C0158">
        <w:rPr>
          <w:kern w:val="1"/>
        </w:rPr>
        <w:t>В соответствии со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C0158" w:rsidRPr="008C0158" w:rsidRDefault="008C0158" w:rsidP="008C0158">
      <w:pPr>
        <w:spacing w:line="340" w:lineRule="exact"/>
        <w:ind w:firstLine="709"/>
        <w:jc w:val="both"/>
        <w:rPr>
          <w:kern w:val="1"/>
        </w:rPr>
      </w:pPr>
      <w:r w:rsidRPr="008C0158">
        <w:rPr>
          <w:kern w:val="1"/>
        </w:rPr>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строительство зданий, строений и сооружений, ограничение хозяйственной деятельности в пределах придорожных полос.</w:t>
      </w:r>
    </w:p>
    <w:p w:rsidR="008C0158" w:rsidRPr="008C0158" w:rsidRDefault="008C0158" w:rsidP="008C0158">
      <w:pPr>
        <w:spacing w:line="340" w:lineRule="exact"/>
        <w:ind w:firstLine="709"/>
        <w:jc w:val="both"/>
        <w:rPr>
          <w:kern w:val="1"/>
        </w:rPr>
      </w:pPr>
      <w:r w:rsidRPr="008C0158">
        <w:rPr>
          <w:kern w:val="1"/>
        </w:rPr>
        <w:t>Как указано в п.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8C0158" w:rsidRPr="008C0158" w:rsidRDefault="008C0158" w:rsidP="008C0158">
      <w:pPr>
        <w:spacing w:line="340" w:lineRule="exact"/>
        <w:ind w:firstLine="709"/>
        <w:jc w:val="both"/>
        <w:rPr>
          <w:kern w:val="1"/>
        </w:rPr>
      </w:pPr>
      <w:r w:rsidRPr="008C0158">
        <w:rPr>
          <w:kern w:val="1"/>
        </w:rPr>
        <w:t>1) размещения нефтепроводов, газопроводов, иных трубопроводов;</w:t>
      </w:r>
    </w:p>
    <w:p w:rsidR="008C0158" w:rsidRPr="008C0158" w:rsidRDefault="008C0158" w:rsidP="008C0158">
      <w:pPr>
        <w:spacing w:line="340" w:lineRule="exact"/>
        <w:ind w:firstLine="709"/>
        <w:jc w:val="both"/>
        <w:rPr>
          <w:kern w:val="1"/>
        </w:rPr>
      </w:pPr>
      <w:r w:rsidRPr="008C0158">
        <w:rPr>
          <w:kern w:val="1"/>
        </w:rPr>
        <w:t>2) размещения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трубопроводного транспорта;</w:t>
      </w:r>
    </w:p>
    <w:p w:rsidR="008C0158" w:rsidRPr="008C0158" w:rsidRDefault="008C0158" w:rsidP="008C0158">
      <w:pPr>
        <w:spacing w:line="340" w:lineRule="exact"/>
        <w:ind w:firstLine="709"/>
        <w:jc w:val="both"/>
        <w:rPr>
          <w:kern w:val="1"/>
        </w:rPr>
      </w:pPr>
      <w:r w:rsidRPr="008C0158">
        <w:rPr>
          <w:kern w:val="1"/>
        </w:rPr>
        <w:lastRenderedPageBreak/>
        <w:t>3) установления охранных зон с особыми условиями использования земельных участков.</w:t>
      </w:r>
    </w:p>
    <w:p w:rsidR="008C0158" w:rsidRDefault="008C0158" w:rsidP="008C0158">
      <w:pPr>
        <w:tabs>
          <w:tab w:val="left" w:pos="700"/>
        </w:tabs>
        <w:spacing w:line="340" w:lineRule="exact"/>
        <w:ind w:firstLine="709"/>
        <w:jc w:val="both"/>
        <w:rPr>
          <w:kern w:val="1"/>
          <w:lang w:eastAsia="ar-SA"/>
        </w:rPr>
      </w:pPr>
      <w:r w:rsidRPr="008C0158">
        <w:rPr>
          <w:kern w:val="1"/>
          <w:lang w:eastAsia="ar-SA"/>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C9668D" w:rsidRPr="00511DE1" w:rsidRDefault="00C9668D" w:rsidP="00C9668D">
      <w:pPr>
        <w:tabs>
          <w:tab w:val="left" w:pos="700"/>
        </w:tabs>
        <w:spacing w:line="340" w:lineRule="exact"/>
        <w:ind w:firstLine="709"/>
        <w:jc w:val="both"/>
        <w:rPr>
          <w:b/>
          <w:bCs/>
          <w:kern w:val="1"/>
          <w:lang w:eastAsia="ar-SA"/>
        </w:rPr>
      </w:pPr>
      <w:r w:rsidRPr="00511DE1">
        <w:rPr>
          <w:b/>
          <w:bCs/>
          <w:kern w:val="1"/>
          <w:lang w:eastAsia="ar-SA"/>
        </w:rPr>
        <w:t xml:space="preserve">На территории </w:t>
      </w:r>
      <w:r w:rsidR="00CD382A" w:rsidRPr="00511DE1">
        <w:rPr>
          <w:b/>
          <w:bCs/>
          <w:kern w:val="1"/>
          <w:lang w:eastAsia="ar-SA"/>
        </w:rPr>
        <w:t>Рышковского</w:t>
      </w:r>
      <w:r w:rsidRPr="00511DE1">
        <w:rPr>
          <w:b/>
          <w:bCs/>
          <w:kern w:val="1"/>
          <w:lang w:eastAsia="ar-SA"/>
        </w:rPr>
        <w:t xml:space="preserve"> сельсовета земли автодорог с твердым покрытием занимают </w:t>
      </w:r>
      <w:r w:rsidR="00511DE1" w:rsidRPr="00511DE1">
        <w:rPr>
          <w:b/>
          <w:bCs/>
          <w:kern w:val="1"/>
          <w:lang w:eastAsia="ar-SA"/>
        </w:rPr>
        <w:t>255</w:t>
      </w:r>
      <w:r w:rsidRPr="00511DE1">
        <w:rPr>
          <w:b/>
          <w:bCs/>
          <w:kern w:val="1"/>
          <w:lang w:eastAsia="ar-SA"/>
        </w:rPr>
        <w:t>,</w:t>
      </w:r>
      <w:r w:rsidR="00511DE1" w:rsidRPr="00511DE1">
        <w:rPr>
          <w:b/>
          <w:bCs/>
          <w:kern w:val="1"/>
          <w:lang w:eastAsia="ar-SA"/>
        </w:rPr>
        <w:t>4</w:t>
      </w:r>
      <w:r w:rsidRPr="00511DE1">
        <w:rPr>
          <w:b/>
          <w:bCs/>
          <w:kern w:val="1"/>
          <w:lang w:eastAsia="ar-SA"/>
        </w:rPr>
        <w:t xml:space="preserve"> га общей площади, земли железнодорожного транспорта занимают </w:t>
      </w:r>
      <w:r w:rsidR="00511DE1" w:rsidRPr="00511DE1">
        <w:rPr>
          <w:b/>
          <w:bCs/>
          <w:kern w:val="1"/>
          <w:lang w:eastAsia="ar-SA"/>
        </w:rPr>
        <w:t>74,0</w:t>
      </w:r>
      <w:r w:rsidRPr="00511DE1">
        <w:rPr>
          <w:b/>
          <w:bCs/>
          <w:kern w:val="1"/>
          <w:lang w:eastAsia="ar-SA"/>
        </w:rPr>
        <w:t xml:space="preserve"> га общей площади, земли </w:t>
      </w:r>
      <w:r w:rsidRPr="00511DE1">
        <w:rPr>
          <w:b/>
          <w:kern w:val="1"/>
        </w:rPr>
        <w:t xml:space="preserve">газопроводов, иных трубопроводов </w:t>
      </w:r>
      <w:r w:rsidRPr="00511DE1">
        <w:rPr>
          <w:b/>
          <w:bCs/>
          <w:kern w:val="1"/>
          <w:lang w:eastAsia="ar-SA"/>
        </w:rPr>
        <w:t xml:space="preserve">занимают </w:t>
      </w:r>
      <w:r w:rsidR="00511DE1" w:rsidRPr="00511DE1">
        <w:rPr>
          <w:b/>
          <w:bCs/>
          <w:kern w:val="1"/>
          <w:lang w:eastAsia="ar-SA"/>
        </w:rPr>
        <w:t xml:space="preserve">285,0 га </w:t>
      </w:r>
      <w:r w:rsidRPr="00511DE1">
        <w:rPr>
          <w:b/>
          <w:bCs/>
          <w:kern w:val="1"/>
          <w:lang w:eastAsia="ar-SA"/>
        </w:rPr>
        <w:t xml:space="preserve">общей площади. </w:t>
      </w:r>
    </w:p>
    <w:p w:rsidR="003A1403" w:rsidRPr="003A1403" w:rsidRDefault="003A1403" w:rsidP="003A1403">
      <w:pPr>
        <w:spacing w:line="160" w:lineRule="exact"/>
        <w:ind w:firstLine="709"/>
        <w:jc w:val="both"/>
        <w:rPr>
          <w:kern w:val="1"/>
          <w:sz w:val="16"/>
          <w:szCs w:val="16"/>
          <w:lang w:eastAsia="ar-SA"/>
        </w:rPr>
      </w:pPr>
    </w:p>
    <w:p w:rsidR="008C0158" w:rsidRPr="008C0158" w:rsidRDefault="008C0158" w:rsidP="008C0158">
      <w:pPr>
        <w:tabs>
          <w:tab w:val="left" w:pos="700"/>
        </w:tabs>
        <w:spacing w:line="340" w:lineRule="exact"/>
        <w:ind w:firstLine="709"/>
        <w:jc w:val="both"/>
        <w:rPr>
          <w:bCs/>
          <w:iCs/>
          <w:kern w:val="1"/>
        </w:rPr>
      </w:pPr>
      <w:r w:rsidRPr="008C0158">
        <w:rPr>
          <w:b/>
          <w:bCs/>
          <w:i/>
          <w:iCs/>
          <w:kern w:val="1"/>
          <w:lang w:eastAsia="ar-SA"/>
        </w:rPr>
        <w:t>Границы земель специального назначения.</w:t>
      </w:r>
      <w:r w:rsidRPr="008C0158">
        <w:rPr>
          <w:bCs/>
          <w:kern w:val="1"/>
          <w:lang w:eastAsia="ar-SA"/>
        </w:rPr>
        <w:t xml:space="preserve"> </w:t>
      </w:r>
      <w:r w:rsidRPr="008C0158">
        <w:rPr>
          <w:bCs/>
          <w:iCs/>
          <w:kern w:val="1"/>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8C0158" w:rsidRPr="00003E04" w:rsidRDefault="008C0158" w:rsidP="008C0158">
      <w:pPr>
        <w:tabs>
          <w:tab w:val="left" w:pos="700"/>
        </w:tabs>
        <w:spacing w:line="340" w:lineRule="exact"/>
        <w:ind w:firstLine="709"/>
        <w:jc w:val="both"/>
        <w:rPr>
          <w:bCs/>
          <w:kern w:val="1"/>
          <w:lang w:eastAsia="ar-SA"/>
        </w:rPr>
      </w:pPr>
      <w:r w:rsidRPr="00003E04">
        <w:rPr>
          <w:bCs/>
          <w:kern w:val="1"/>
          <w:lang w:eastAsia="ar-SA"/>
        </w:rPr>
        <w:t xml:space="preserve">К категории земель специального назначения на территории </w:t>
      </w:r>
      <w:r w:rsidR="00CD382A">
        <w:rPr>
          <w:bCs/>
          <w:kern w:val="1"/>
          <w:lang w:eastAsia="ar-SA"/>
        </w:rPr>
        <w:t>Рышковского</w:t>
      </w:r>
      <w:r w:rsidRPr="00003E04">
        <w:rPr>
          <w:bCs/>
          <w:kern w:val="1"/>
          <w:lang w:eastAsia="ar-SA"/>
        </w:rPr>
        <w:t xml:space="preserve"> сельсовета, следует отнести территории земельных участков, предоставленных для размещения кладбищ, свал</w:t>
      </w:r>
      <w:r w:rsidR="00003E04" w:rsidRPr="00003E04">
        <w:rPr>
          <w:bCs/>
          <w:kern w:val="1"/>
          <w:lang w:eastAsia="ar-SA"/>
        </w:rPr>
        <w:t>ок</w:t>
      </w:r>
      <w:r w:rsidRPr="00003E04">
        <w:rPr>
          <w:bCs/>
          <w:kern w:val="1"/>
          <w:lang w:eastAsia="ar-SA"/>
        </w:rPr>
        <w:t xml:space="preserve"> твердых бытовых отходов и канализационных очистных сооружений.</w:t>
      </w:r>
    </w:p>
    <w:p w:rsidR="008C0158" w:rsidRPr="00511DE1" w:rsidRDefault="008C0158" w:rsidP="008C0158">
      <w:pPr>
        <w:spacing w:line="340" w:lineRule="exact"/>
        <w:ind w:firstLine="709"/>
        <w:jc w:val="both"/>
        <w:rPr>
          <w:spacing w:val="-10"/>
          <w:kern w:val="1"/>
        </w:rPr>
      </w:pPr>
      <w:r w:rsidRPr="00511DE1">
        <w:rPr>
          <w:kern w:val="1"/>
          <w:lang w:eastAsia="ar-SA"/>
        </w:rPr>
        <w:t xml:space="preserve">На территории сельского </w:t>
      </w:r>
      <w:r w:rsidR="00511DE1" w:rsidRPr="00511DE1">
        <w:rPr>
          <w:kern w:val="1"/>
          <w:lang w:eastAsia="ar-SA"/>
        </w:rPr>
        <w:t xml:space="preserve">совета </w:t>
      </w:r>
      <w:r w:rsidRPr="00511DE1">
        <w:rPr>
          <w:kern w:val="1"/>
          <w:lang w:eastAsia="ar-SA"/>
        </w:rPr>
        <w:t>расположен</w:t>
      </w:r>
      <w:r w:rsidR="00003E04" w:rsidRPr="00511DE1">
        <w:rPr>
          <w:kern w:val="1"/>
          <w:lang w:eastAsia="ar-SA"/>
        </w:rPr>
        <w:t>ы</w:t>
      </w:r>
      <w:r w:rsidRPr="00511DE1">
        <w:rPr>
          <w:kern w:val="1"/>
          <w:lang w:eastAsia="ar-SA"/>
        </w:rPr>
        <w:t xml:space="preserve"> </w:t>
      </w:r>
      <w:r w:rsidR="004F7F3D" w:rsidRPr="00511DE1">
        <w:rPr>
          <w:kern w:val="1"/>
          <w:lang w:eastAsia="ar-SA"/>
        </w:rPr>
        <w:t>2</w:t>
      </w:r>
      <w:r w:rsidR="00003E04" w:rsidRPr="00511DE1">
        <w:rPr>
          <w:kern w:val="1"/>
          <w:lang w:eastAsia="ar-SA"/>
        </w:rPr>
        <w:t xml:space="preserve"> </w:t>
      </w:r>
      <w:r w:rsidRPr="00511DE1">
        <w:rPr>
          <w:kern w:val="1"/>
          <w:lang w:eastAsia="ar-SA"/>
        </w:rPr>
        <w:t>кладбищ</w:t>
      </w:r>
      <w:r w:rsidR="00003E04" w:rsidRPr="00511DE1">
        <w:rPr>
          <w:kern w:val="1"/>
          <w:lang w:eastAsia="ar-SA"/>
        </w:rPr>
        <w:t>а</w:t>
      </w:r>
      <w:r w:rsidRPr="00511DE1">
        <w:rPr>
          <w:kern w:val="1"/>
          <w:lang w:eastAsia="ar-SA"/>
        </w:rPr>
        <w:t xml:space="preserve"> </w:t>
      </w:r>
      <w:r w:rsidR="00003E04" w:rsidRPr="00511DE1">
        <w:rPr>
          <w:kern w:val="1"/>
          <w:lang w:eastAsia="ar-SA"/>
        </w:rPr>
        <w:t xml:space="preserve">общей </w:t>
      </w:r>
      <w:r w:rsidRPr="00511DE1">
        <w:rPr>
          <w:kern w:val="1"/>
          <w:lang w:eastAsia="ar-SA"/>
        </w:rPr>
        <w:t xml:space="preserve">площадью </w:t>
      </w:r>
      <w:r w:rsidR="00511DE1" w:rsidRPr="00511DE1">
        <w:rPr>
          <w:kern w:val="1"/>
          <w:lang w:eastAsia="ar-SA"/>
        </w:rPr>
        <w:t>11</w:t>
      </w:r>
      <w:r w:rsidR="00003E04" w:rsidRPr="00511DE1">
        <w:rPr>
          <w:kern w:val="1"/>
          <w:lang w:eastAsia="ar-SA"/>
        </w:rPr>
        <w:t>,</w:t>
      </w:r>
      <w:r w:rsidR="00511DE1" w:rsidRPr="00511DE1">
        <w:rPr>
          <w:kern w:val="1"/>
          <w:lang w:eastAsia="ar-SA"/>
        </w:rPr>
        <w:t>27</w:t>
      </w:r>
      <w:r w:rsidRPr="00511DE1">
        <w:rPr>
          <w:kern w:val="1"/>
          <w:lang w:eastAsia="ar-SA"/>
        </w:rPr>
        <w:t xml:space="preserve"> га</w:t>
      </w:r>
      <w:r w:rsidR="00511DE1" w:rsidRPr="00511DE1">
        <w:rPr>
          <w:kern w:val="1"/>
          <w:lang w:eastAsia="ar-SA"/>
        </w:rPr>
        <w:t>, одно из них вблизи села Рышково – 9,2 га, другое – деревни Зорино (2,07 га).</w:t>
      </w:r>
      <w:r w:rsidRPr="00511DE1">
        <w:rPr>
          <w:i/>
          <w:iCs/>
          <w:kern w:val="1"/>
          <w:lang w:eastAsia="ar-SA"/>
        </w:rPr>
        <w:t xml:space="preserve"> </w:t>
      </w:r>
      <w:r w:rsidR="00511DE1" w:rsidRPr="00511DE1">
        <w:rPr>
          <w:spacing w:val="-10"/>
          <w:kern w:val="1"/>
        </w:rPr>
        <w:t xml:space="preserve">На </w:t>
      </w:r>
      <w:r w:rsidRPr="00511DE1">
        <w:rPr>
          <w:spacing w:val="-10"/>
          <w:kern w:val="1"/>
        </w:rPr>
        <w:t xml:space="preserve">долгосрочную перспективу рядом зарезервирована территория </w:t>
      </w:r>
      <w:r w:rsidR="00003E04" w:rsidRPr="00511DE1">
        <w:rPr>
          <w:spacing w:val="-10"/>
          <w:kern w:val="1"/>
        </w:rPr>
        <w:t>5,0</w:t>
      </w:r>
      <w:r w:rsidRPr="00511DE1">
        <w:rPr>
          <w:spacing w:val="-10"/>
          <w:kern w:val="1"/>
        </w:rPr>
        <w:t xml:space="preserve"> га для расширения </w:t>
      </w:r>
      <w:r w:rsidR="00511DE1" w:rsidRPr="00511DE1">
        <w:rPr>
          <w:spacing w:val="-10"/>
          <w:kern w:val="1"/>
        </w:rPr>
        <w:t xml:space="preserve">одного из </w:t>
      </w:r>
      <w:r w:rsidRPr="00511DE1">
        <w:rPr>
          <w:spacing w:val="-10"/>
          <w:kern w:val="1"/>
        </w:rPr>
        <w:t>существующ</w:t>
      </w:r>
      <w:r w:rsidR="00511DE1" w:rsidRPr="00511DE1">
        <w:rPr>
          <w:spacing w:val="-10"/>
          <w:kern w:val="1"/>
        </w:rPr>
        <w:t>их кладбищ</w:t>
      </w:r>
      <w:r w:rsidRPr="00511DE1">
        <w:rPr>
          <w:spacing w:val="-10"/>
          <w:kern w:val="1"/>
        </w:rPr>
        <w:t xml:space="preserve">. </w:t>
      </w:r>
    </w:p>
    <w:p w:rsidR="008C0158" w:rsidRDefault="008C0158" w:rsidP="008C0158">
      <w:pPr>
        <w:tabs>
          <w:tab w:val="left" w:pos="700"/>
        </w:tabs>
        <w:spacing w:line="340" w:lineRule="exact"/>
        <w:ind w:firstLine="709"/>
        <w:jc w:val="both"/>
        <w:rPr>
          <w:iCs/>
          <w:kern w:val="1"/>
        </w:rPr>
      </w:pPr>
      <w:r w:rsidRPr="008C0158">
        <w:t xml:space="preserve">Очистные сооружения будут разрабатываться в проектах планировки каждого микрорайона, </w:t>
      </w:r>
      <w:r w:rsidRPr="008C0158">
        <w:rPr>
          <w:iCs/>
          <w:kern w:val="1"/>
        </w:rPr>
        <w:t xml:space="preserve">в составе которых будут определены и уточнены количество и расположение данных объектов инженерной инфраструктуры. </w:t>
      </w:r>
    </w:p>
    <w:p w:rsidR="00C9668D" w:rsidRDefault="00C9668D" w:rsidP="00C9668D">
      <w:pPr>
        <w:spacing w:line="160" w:lineRule="exact"/>
        <w:ind w:firstLine="709"/>
        <w:jc w:val="both"/>
        <w:rPr>
          <w:iCs/>
          <w:kern w:val="1"/>
        </w:rPr>
      </w:pPr>
    </w:p>
    <w:p w:rsidR="00C9668D" w:rsidRDefault="00C9668D" w:rsidP="008C0158">
      <w:pPr>
        <w:tabs>
          <w:tab w:val="left" w:pos="700"/>
        </w:tabs>
        <w:spacing w:line="340" w:lineRule="exact"/>
        <w:ind w:firstLine="709"/>
        <w:jc w:val="both"/>
      </w:pPr>
      <w:r w:rsidRPr="008C0158">
        <w:rPr>
          <w:b/>
          <w:bCs/>
          <w:i/>
          <w:iCs/>
          <w:kern w:val="1"/>
          <w:lang w:eastAsia="ar-SA"/>
        </w:rPr>
        <w:t xml:space="preserve">Границы земель </w:t>
      </w:r>
      <w:r>
        <w:rPr>
          <w:b/>
          <w:bCs/>
          <w:i/>
          <w:iCs/>
          <w:kern w:val="1"/>
          <w:lang w:eastAsia="ar-SA"/>
        </w:rPr>
        <w:t>обороны и безопасности</w:t>
      </w:r>
      <w:r w:rsidRPr="008C0158">
        <w:rPr>
          <w:b/>
          <w:bCs/>
          <w:i/>
          <w:iCs/>
          <w:kern w:val="1"/>
          <w:lang w:eastAsia="ar-SA"/>
        </w:rPr>
        <w:t>.</w:t>
      </w:r>
      <w:r>
        <w:rPr>
          <w:b/>
          <w:bCs/>
          <w:i/>
          <w:iCs/>
          <w:kern w:val="1"/>
          <w:lang w:eastAsia="ar-SA"/>
        </w:rPr>
        <w:t xml:space="preserve"> </w:t>
      </w:r>
      <w:r w:rsidR="00075479" w:rsidRPr="00075479">
        <w:rPr>
          <w:bCs/>
          <w:iCs/>
          <w:kern w:val="1"/>
          <w:lang w:eastAsia="ar-SA"/>
        </w:rPr>
        <w:t xml:space="preserve">В соответствии </w:t>
      </w:r>
      <w:r w:rsidR="00511DE1">
        <w:rPr>
          <w:bCs/>
          <w:iCs/>
          <w:kern w:val="1"/>
          <w:lang w:eastAsia="ar-SA"/>
        </w:rPr>
        <w:t xml:space="preserve">со статьей </w:t>
      </w:r>
      <w:r w:rsidR="000D1D08">
        <w:rPr>
          <w:bCs/>
          <w:iCs/>
          <w:kern w:val="1"/>
          <w:lang w:eastAsia="ar-SA"/>
        </w:rPr>
        <w:t xml:space="preserve">93 </w:t>
      </w:r>
      <w:r w:rsidR="00075479" w:rsidRPr="00075479">
        <w:rPr>
          <w:bCs/>
          <w:iCs/>
          <w:kern w:val="1"/>
          <w:lang w:eastAsia="ar-SA"/>
        </w:rPr>
        <w:t>Земельн</w:t>
      </w:r>
      <w:r w:rsidR="000D1D08">
        <w:rPr>
          <w:bCs/>
          <w:iCs/>
          <w:kern w:val="1"/>
          <w:lang w:eastAsia="ar-SA"/>
        </w:rPr>
        <w:t>ого</w:t>
      </w:r>
      <w:r w:rsidR="00075479" w:rsidRPr="00075479">
        <w:rPr>
          <w:bCs/>
          <w:iCs/>
          <w:kern w:val="1"/>
          <w:lang w:eastAsia="ar-SA"/>
        </w:rPr>
        <w:t xml:space="preserve"> кодекс</w:t>
      </w:r>
      <w:r w:rsidR="000D1D08">
        <w:rPr>
          <w:bCs/>
          <w:iCs/>
          <w:kern w:val="1"/>
          <w:lang w:eastAsia="ar-SA"/>
        </w:rPr>
        <w:t>а</w:t>
      </w:r>
      <w:r w:rsidR="00075479" w:rsidRPr="00075479">
        <w:rPr>
          <w:bCs/>
          <w:iCs/>
          <w:kern w:val="1"/>
          <w:lang w:eastAsia="ar-SA"/>
        </w:rPr>
        <w:t xml:space="preserve"> РФ</w:t>
      </w:r>
      <w:r w:rsidR="00075479">
        <w:rPr>
          <w:b/>
          <w:bCs/>
          <w:i/>
          <w:iCs/>
          <w:kern w:val="1"/>
          <w:lang w:eastAsia="ar-SA"/>
        </w:rPr>
        <w:t xml:space="preserve"> </w:t>
      </w:r>
      <w:r w:rsidR="00075479">
        <w:t>з</w:t>
      </w:r>
      <w:r>
        <w:t>емлями обороны и безопасности признаются земли, которые используются или предназначены для обеспечения деятельности Вооруженных Сил РФ, пограничных войск,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РФ,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Кодексом, федеральными законами.</w:t>
      </w:r>
    </w:p>
    <w:p w:rsidR="00C9668D" w:rsidRDefault="00C9668D" w:rsidP="008C0158">
      <w:pPr>
        <w:tabs>
          <w:tab w:val="left" w:pos="700"/>
        </w:tabs>
        <w:spacing w:line="340" w:lineRule="exact"/>
        <w:ind w:firstLine="709"/>
        <w:jc w:val="both"/>
        <w:rPr>
          <w:bCs/>
          <w:iCs/>
          <w:kern w:val="1"/>
        </w:rPr>
      </w:pPr>
      <w:r>
        <w:rPr>
          <w:bCs/>
          <w:kern w:val="1"/>
          <w:lang w:eastAsia="ar-SA"/>
        </w:rPr>
        <w:t xml:space="preserve">На территории </w:t>
      </w:r>
      <w:r w:rsidR="00CD382A">
        <w:rPr>
          <w:bCs/>
          <w:kern w:val="1"/>
          <w:lang w:eastAsia="ar-SA"/>
        </w:rPr>
        <w:t>Рышковского</w:t>
      </w:r>
      <w:r>
        <w:rPr>
          <w:bCs/>
          <w:kern w:val="1"/>
          <w:lang w:eastAsia="ar-SA"/>
        </w:rPr>
        <w:t xml:space="preserve"> сельсовета </w:t>
      </w:r>
      <w:r w:rsidR="004F7F3D">
        <w:rPr>
          <w:bCs/>
          <w:kern w:val="1"/>
          <w:lang w:eastAsia="ar-SA"/>
        </w:rPr>
        <w:t xml:space="preserve">нет </w:t>
      </w:r>
      <w:r>
        <w:rPr>
          <w:bCs/>
          <w:kern w:val="1"/>
          <w:lang w:eastAsia="ar-SA"/>
        </w:rPr>
        <w:t>зем</w:t>
      </w:r>
      <w:r w:rsidR="004F7F3D">
        <w:rPr>
          <w:bCs/>
          <w:kern w:val="1"/>
          <w:lang w:eastAsia="ar-SA"/>
        </w:rPr>
        <w:t>е</w:t>
      </w:r>
      <w:r>
        <w:rPr>
          <w:bCs/>
          <w:kern w:val="1"/>
          <w:lang w:eastAsia="ar-SA"/>
        </w:rPr>
        <w:t>л</w:t>
      </w:r>
      <w:r w:rsidR="004F7F3D">
        <w:rPr>
          <w:bCs/>
          <w:kern w:val="1"/>
          <w:lang w:eastAsia="ar-SA"/>
        </w:rPr>
        <w:t>ь</w:t>
      </w:r>
      <w:r>
        <w:rPr>
          <w:bCs/>
          <w:kern w:val="1"/>
          <w:lang w:eastAsia="ar-SA"/>
        </w:rPr>
        <w:t xml:space="preserve"> обороны </w:t>
      </w:r>
      <w:r w:rsidR="004F7F3D">
        <w:rPr>
          <w:bCs/>
          <w:kern w:val="1"/>
          <w:lang w:eastAsia="ar-SA"/>
        </w:rPr>
        <w:t>и безопасности.</w:t>
      </w:r>
    </w:p>
    <w:p w:rsidR="00003E04" w:rsidRPr="00003E04" w:rsidRDefault="00003E04" w:rsidP="00003E04">
      <w:pPr>
        <w:spacing w:line="160" w:lineRule="exact"/>
        <w:ind w:firstLine="709"/>
        <w:jc w:val="both"/>
        <w:rPr>
          <w:iCs/>
          <w:kern w:val="1"/>
          <w:sz w:val="16"/>
          <w:szCs w:val="16"/>
        </w:rPr>
      </w:pPr>
    </w:p>
    <w:p w:rsidR="008C0158" w:rsidRPr="008C0158" w:rsidRDefault="008C0158" w:rsidP="008C0158">
      <w:pPr>
        <w:tabs>
          <w:tab w:val="left" w:pos="700"/>
        </w:tabs>
        <w:spacing w:line="340" w:lineRule="exact"/>
        <w:ind w:firstLine="709"/>
        <w:jc w:val="both"/>
        <w:rPr>
          <w:bCs/>
          <w:kern w:val="1"/>
          <w:lang w:eastAsia="ar-SA"/>
        </w:rPr>
      </w:pPr>
      <w:r w:rsidRPr="008C0158">
        <w:rPr>
          <w:b/>
          <w:bCs/>
          <w:i/>
          <w:iCs/>
          <w:kern w:val="1"/>
          <w:lang w:eastAsia="ar-SA"/>
        </w:rPr>
        <w:lastRenderedPageBreak/>
        <w:t xml:space="preserve">Границы земель связи. </w:t>
      </w:r>
      <w:r w:rsidRPr="008C0158">
        <w:rPr>
          <w:bCs/>
          <w:kern w:val="1"/>
          <w:lang w:eastAsia="ar-SA"/>
        </w:rPr>
        <w:t xml:space="preserve">На основании ст.23 Градостроительного кодекса, на картах (схемах), содержащихся в генеральных планах отображаются существующие и планируемые границы земель связи, а также границы зон инженерной инфраструктуры. </w:t>
      </w:r>
    </w:p>
    <w:p w:rsidR="008C0158" w:rsidRPr="008C0158" w:rsidRDefault="008C0158" w:rsidP="008C0158">
      <w:pPr>
        <w:tabs>
          <w:tab w:val="left" w:pos="700"/>
        </w:tabs>
        <w:spacing w:line="340" w:lineRule="exact"/>
        <w:ind w:firstLine="709"/>
        <w:jc w:val="both"/>
        <w:rPr>
          <w:kern w:val="1"/>
        </w:rPr>
      </w:pPr>
      <w:r w:rsidRPr="008C0158">
        <w:rPr>
          <w:kern w:val="1"/>
        </w:rPr>
        <w:t>На основании ст.91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0531D7" w:rsidRPr="00E552F9" w:rsidRDefault="000531D7" w:rsidP="000531D7">
      <w:pPr>
        <w:tabs>
          <w:tab w:val="left" w:pos="700"/>
        </w:tabs>
        <w:spacing w:line="340" w:lineRule="exact"/>
        <w:ind w:firstLine="709"/>
        <w:jc w:val="both"/>
        <w:rPr>
          <w:b/>
          <w:bCs/>
          <w:kern w:val="1"/>
          <w:lang w:eastAsia="ar-SA"/>
        </w:rPr>
      </w:pPr>
      <w:r w:rsidRPr="00E552F9">
        <w:rPr>
          <w:b/>
          <w:bCs/>
          <w:kern w:val="1"/>
          <w:lang w:eastAsia="ar-SA"/>
        </w:rPr>
        <w:t xml:space="preserve">На территории Рышковского сельсовета земли связи занимают </w:t>
      </w:r>
      <w:r w:rsidR="00511DE1" w:rsidRPr="00E552F9">
        <w:rPr>
          <w:b/>
          <w:bCs/>
          <w:kern w:val="1"/>
          <w:lang w:eastAsia="ar-SA"/>
        </w:rPr>
        <w:t>17</w:t>
      </w:r>
      <w:r w:rsidRPr="00E552F9">
        <w:rPr>
          <w:b/>
          <w:bCs/>
          <w:kern w:val="1"/>
          <w:lang w:eastAsia="ar-SA"/>
        </w:rPr>
        <w:t>,</w:t>
      </w:r>
      <w:r w:rsidR="00E552F9" w:rsidRPr="00E552F9">
        <w:rPr>
          <w:b/>
          <w:bCs/>
          <w:kern w:val="1"/>
          <w:lang w:eastAsia="ar-SA"/>
        </w:rPr>
        <w:t>75</w:t>
      </w:r>
      <w:r w:rsidRPr="00E552F9">
        <w:rPr>
          <w:b/>
          <w:bCs/>
          <w:kern w:val="1"/>
          <w:lang w:eastAsia="ar-SA"/>
        </w:rPr>
        <w:t xml:space="preserve"> га общей площади. </w:t>
      </w:r>
    </w:p>
    <w:p w:rsidR="000531D7" w:rsidRPr="000531D7" w:rsidRDefault="000531D7" w:rsidP="000531D7">
      <w:pPr>
        <w:tabs>
          <w:tab w:val="left" w:pos="700"/>
        </w:tabs>
        <w:spacing w:line="200" w:lineRule="exact"/>
        <w:ind w:firstLine="709"/>
        <w:jc w:val="both"/>
        <w:rPr>
          <w:kern w:val="1"/>
          <w:sz w:val="16"/>
          <w:szCs w:val="16"/>
        </w:rPr>
      </w:pPr>
    </w:p>
    <w:p w:rsidR="008C0158" w:rsidRPr="008C0158" w:rsidRDefault="008C0158" w:rsidP="008C0158">
      <w:pPr>
        <w:tabs>
          <w:tab w:val="left" w:pos="700"/>
        </w:tabs>
        <w:spacing w:line="340" w:lineRule="exact"/>
        <w:ind w:firstLine="709"/>
        <w:jc w:val="both"/>
        <w:rPr>
          <w:kern w:val="1"/>
        </w:rPr>
      </w:pPr>
      <w:r w:rsidRPr="008C0158">
        <w:rPr>
          <w:kern w:val="1"/>
        </w:rPr>
        <w:t>В данной ситуации необходимо установить критерии применения условных границ земель промышленности и в составе документов территориального планирования отображать условные границы земель промышленности, энергетики, транспорта, связи, радиовещания, телевидения, информатики, земель обороны, безопасности и земель иного специального назначения на основе критериев, установленных специально уполномоченными органами.</w:t>
      </w:r>
    </w:p>
    <w:p w:rsidR="008C0158" w:rsidRPr="003B2EF2" w:rsidRDefault="008C0158" w:rsidP="003B2EF2">
      <w:pPr>
        <w:tabs>
          <w:tab w:val="left" w:pos="700"/>
        </w:tabs>
        <w:spacing w:line="160" w:lineRule="exact"/>
        <w:ind w:firstLine="709"/>
        <w:jc w:val="both"/>
        <w:rPr>
          <w:b/>
          <w:bCs/>
          <w:i/>
          <w:iCs/>
          <w:color w:val="FF0000"/>
          <w:kern w:val="1"/>
          <w:sz w:val="16"/>
          <w:szCs w:val="16"/>
          <w:lang w:eastAsia="ar-SA"/>
        </w:rPr>
      </w:pPr>
    </w:p>
    <w:p w:rsidR="008C0158" w:rsidRPr="003B2EF2" w:rsidRDefault="008C0158" w:rsidP="008C0158">
      <w:pPr>
        <w:tabs>
          <w:tab w:val="left" w:pos="700"/>
        </w:tabs>
        <w:spacing w:line="340" w:lineRule="exact"/>
        <w:ind w:firstLine="709"/>
        <w:jc w:val="both"/>
        <w:rPr>
          <w:b/>
          <w:bCs/>
          <w:i/>
          <w:iCs/>
          <w:kern w:val="1"/>
          <w:lang w:eastAsia="ar-SA"/>
        </w:rPr>
      </w:pPr>
      <w:r w:rsidRPr="003B2EF2">
        <w:rPr>
          <w:b/>
          <w:bCs/>
          <w:i/>
          <w:iCs/>
          <w:kern w:val="1"/>
          <w:lang w:eastAsia="ar-SA"/>
        </w:rPr>
        <w:t>В результате анализа, проведенного в пункте 4.4.3</w:t>
      </w:r>
      <w:r w:rsidR="000531D7">
        <w:rPr>
          <w:b/>
          <w:bCs/>
          <w:i/>
          <w:iCs/>
          <w:kern w:val="1"/>
          <w:lang w:eastAsia="ar-SA"/>
        </w:rPr>
        <w:t>,</w:t>
      </w:r>
      <w:r w:rsidRPr="003B2EF2">
        <w:rPr>
          <w:b/>
          <w:bCs/>
          <w:i/>
          <w:iCs/>
          <w:kern w:val="1"/>
          <w:lang w:eastAsia="ar-SA"/>
        </w:rPr>
        <w:t xml:space="preserve"> выявлены следующие проблемы:</w:t>
      </w:r>
    </w:p>
    <w:p w:rsidR="008C0158" w:rsidRPr="00F0253E" w:rsidRDefault="008C0158" w:rsidP="008C0158">
      <w:pPr>
        <w:tabs>
          <w:tab w:val="left" w:pos="700"/>
        </w:tabs>
        <w:spacing w:line="340" w:lineRule="exact"/>
        <w:ind w:firstLine="709"/>
        <w:jc w:val="both"/>
        <w:rPr>
          <w:i/>
          <w:iCs/>
          <w:kern w:val="1"/>
          <w:shd w:val="clear" w:color="auto" w:fill="FFFFFF"/>
          <w:lang w:eastAsia="ar-SA"/>
        </w:rPr>
      </w:pPr>
      <w:r w:rsidRPr="00F0253E">
        <w:rPr>
          <w:b/>
          <w:bCs/>
          <w:i/>
          <w:iCs/>
          <w:kern w:val="1"/>
          <w:shd w:val="clear" w:color="auto" w:fill="FFFFFF"/>
          <w:lang w:eastAsia="ar-SA"/>
        </w:rPr>
        <w:t xml:space="preserve">1. Земли промышленности. </w:t>
      </w:r>
      <w:r w:rsidRPr="00F0253E">
        <w:rPr>
          <w:bCs/>
          <w:i/>
          <w:iCs/>
          <w:kern w:val="1"/>
          <w:shd w:val="clear" w:color="auto" w:fill="FFFFFF"/>
          <w:lang w:eastAsia="ar-SA"/>
        </w:rPr>
        <w:t>При возникновении пот</w:t>
      </w:r>
      <w:r w:rsidRPr="00F0253E">
        <w:rPr>
          <w:i/>
          <w:iCs/>
          <w:kern w:val="1"/>
          <w:shd w:val="clear" w:color="auto" w:fill="FFFFFF"/>
          <w:lang w:eastAsia="ar-SA"/>
        </w:rPr>
        <w:t xml:space="preserve">ребности в дополнительных территориях для размещения производства, для этих </w:t>
      </w:r>
      <w:r w:rsidR="007B5583" w:rsidRPr="00F0253E">
        <w:rPr>
          <w:i/>
          <w:iCs/>
          <w:kern w:val="1"/>
          <w:shd w:val="clear" w:color="auto" w:fill="FFFFFF"/>
          <w:lang w:eastAsia="ar-SA"/>
        </w:rPr>
        <w:t>целей рассматрива</w:t>
      </w:r>
      <w:r w:rsidR="000531D7" w:rsidRPr="00F0253E">
        <w:rPr>
          <w:i/>
          <w:iCs/>
          <w:kern w:val="1"/>
          <w:shd w:val="clear" w:color="auto" w:fill="FFFFFF"/>
          <w:lang w:eastAsia="ar-SA"/>
        </w:rPr>
        <w:t>ются</w:t>
      </w:r>
      <w:r w:rsidR="007B5583" w:rsidRPr="00F0253E">
        <w:rPr>
          <w:i/>
          <w:iCs/>
          <w:kern w:val="1"/>
          <w:shd w:val="clear" w:color="auto" w:fill="FFFFFF"/>
          <w:lang w:eastAsia="ar-SA"/>
        </w:rPr>
        <w:t xml:space="preserve"> участ</w:t>
      </w:r>
      <w:r w:rsidRPr="00F0253E">
        <w:rPr>
          <w:i/>
          <w:iCs/>
          <w:kern w:val="1"/>
          <w:shd w:val="clear" w:color="auto" w:fill="FFFFFF"/>
          <w:lang w:eastAsia="ar-SA"/>
        </w:rPr>
        <w:t>к</w:t>
      </w:r>
      <w:r w:rsidR="007B5583" w:rsidRPr="00F0253E">
        <w:rPr>
          <w:i/>
          <w:iCs/>
          <w:kern w:val="1"/>
          <w:shd w:val="clear" w:color="auto" w:fill="FFFFFF"/>
          <w:lang w:eastAsia="ar-SA"/>
        </w:rPr>
        <w:t>и</w:t>
      </w:r>
      <w:r w:rsidR="000531D7" w:rsidRPr="00F0253E">
        <w:rPr>
          <w:i/>
          <w:iCs/>
          <w:kern w:val="1"/>
          <w:shd w:val="clear" w:color="auto" w:fill="FFFFFF"/>
          <w:lang w:eastAsia="ar-SA"/>
        </w:rPr>
        <w:t xml:space="preserve">, расположенные </w:t>
      </w:r>
      <w:r w:rsidR="00F0253E" w:rsidRPr="00F0253E">
        <w:rPr>
          <w:i/>
          <w:iCs/>
          <w:kern w:val="1"/>
          <w:shd w:val="clear" w:color="auto" w:fill="FFFFFF"/>
          <w:lang w:eastAsia="ar-SA"/>
        </w:rPr>
        <w:t>на юго-востоке от хутора Кислино</w:t>
      </w:r>
      <w:r w:rsidRPr="00F0253E">
        <w:rPr>
          <w:i/>
          <w:iCs/>
          <w:kern w:val="1"/>
          <w:shd w:val="clear" w:color="auto" w:fill="FFFFFF"/>
          <w:lang w:eastAsia="ar-SA"/>
        </w:rPr>
        <w:t xml:space="preserve">, при условии выполнения соответствующих инженерных мероприятий по инженерной подготовке территории. </w:t>
      </w:r>
    </w:p>
    <w:p w:rsidR="008C0158" w:rsidRPr="003B2EF2" w:rsidRDefault="008C0158" w:rsidP="008C0158">
      <w:pPr>
        <w:tabs>
          <w:tab w:val="left" w:pos="700"/>
        </w:tabs>
        <w:spacing w:line="340" w:lineRule="exact"/>
        <w:ind w:firstLine="709"/>
        <w:jc w:val="both"/>
        <w:rPr>
          <w:i/>
          <w:iCs/>
          <w:kern w:val="1"/>
          <w:lang w:eastAsia="ar-SA"/>
        </w:rPr>
      </w:pPr>
      <w:r w:rsidRPr="003B2EF2">
        <w:rPr>
          <w:b/>
          <w:bCs/>
          <w:i/>
          <w:iCs/>
          <w:kern w:val="1"/>
          <w:lang w:eastAsia="ar-SA"/>
        </w:rPr>
        <w:t>2. Земли специального назначения</w:t>
      </w:r>
      <w:r w:rsidRPr="003B2EF2">
        <w:rPr>
          <w:i/>
          <w:iCs/>
          <w:kern w:val="1"/>
          <w:lang w:eastAsia="ar-SA"/>
        </w:rPr>
        <w:t xml:space="preserve">. Требуется резервирование земельного участка для расширения кладбища. </w:t>
      </w:r>
    </w:p>
    <w:p w:rsidR="008C0158" w:rsidRPr="00062EF8" w:rsidRDefault="008C0158" w:rsidP="005008CC">
      <w:pPr>
        <w:pStyle w:val="ConsPlusNormal"/>
        <w:widowControl/>
        <w:spacing w:line="200" w:lineRule="exact"/>
        <w:ind w:firstLine="709"/>
        <w:jc w:val="both"/>
        <w:rPr>
          <w:rFonts w:ascii="Times New Roman" w:eastAsia="Lucida Sans Unicode" w:hAnsi="Times New Roman" w:cs="Times New Roman"/>
          <w:kern w:val="1"/>
          <w:sz w:val="24"/>
          <w:szCs w:val="24"/>
        </w:rPr>
      </w:pPr>
    </w:p>
    <w:p w:rsidR="008C0158" w:rsidRPr="00987D4A" w:rsidRDefault="003B2EF2" w:rsidP="003953ED">
      <w:pPr>
        <w:spacing w:line="340" w:lineRule="exact"/>
        <w:ind w:firstLine="709"/>
        <w:jc w:val="center"/>
        <w:rPr>
          <w:b/>
          <w:bCs/>
          <w:kern w:val="1"/>
          <w:lang w:eastAsia="ar-SA"/>
        </w:rPr>
      </w:pPr>
      <w:r w:rsidRPr="00987D4A">
        <w:rPr>
          <w:b/>
          <w:bCs/>
          <w:kern w:val="1"/>
          <w:lang w:eastAsia="ar-SA"/>
        </w:rPr>
        <w:t>4</w:t>
      </w:r>
      <w:r w:rsidR="008C0158" w:rsidRPr="00987D4A">
        <w:rPr>
          <w:b/>
          <w:bCs/>
          <w:kern w:val="1"/>
          <w:lang w:eastAsia="ar-SA"/>
        </w:rPr>
        <w:t>.4.4. Зе</w:t>
      </w:r>
      <w:r w:rsidRPr="00987D4A">
        <w:rPr>
          <w:b/>
          <w:bCs/>
          <w:kern w:val="1"/>
          <w:lang w:eastAsia="ar-SA"/>
        </w:rPr>
        <w:t>мли особо охраняемых территорий</w:t>
      </w:r>
    </w:p>
    <w:p w:rsidR="003B2EF2" w:rsidRPr="00987D4A" w:rsidRDefault="003B2EF2" w:rsidP="003B2EF2">
      <w:pPr>
        <w:spacing w:line="180" w:lineRule="exact"/>
        <w:ind w:firstLine="709"/>
        <w:jc w:val="center"/>
        <w:rPr>
          <w:b/>
          <w:bCs/>
          <w:kern w:val="1"/>
          <w:lang w:eastAsia="ar-SA"/>
        </w:rPr>
      </w:pPr>
    </w:p>
    <w:p w:rsidR="008C0158" w:rsidRPr="00987D4A" w:rsidRDefault="008C0158" w:rsidP="008C0158">
      <w:pPr>
        <w:tabs>
          <w:tab w:val="left" w:pos="700"/>
        </w:tabs>
        <w:spacing w:line="340" w:lineRule="exact"/>
        <w:ind w:firstLine="709"/>
        <w:jc w:val="both"/>
        <w:rPr>
          <w:kern w:val="1"/>
          <w:lang w:eastAsia="ar-SA"/>
        </w:rPr>
      </w:pPr>
      <w:r w:rsidRPr="00987D4A">
        <w:rPr>
          <w:kern w:val="1"/>
          <w:lang w:eastAsia="ar-SA"/>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w:t>
      </w:r>
      <w:r w:rsidR="00062EF8">
        <w:rPr>
          <w:kern w:val="1"/>
          <w:lang w:eastAsia="ar-SA"/>
        </w:rPr>
        <w:t>тройства и районной планировки.</w:t>
      </w:r>
    </w:p>
    <w:p w:rsidR="008C0158" w:rsidRPr="00987D4A" w:rsidRDefault="008C0158" w:rsidP="008C0158">
      <w:pPr>
        <w:tabs>
          <w:tab w:val="left" w:pos="700"/>
        </w:tabs>
        <w:spacing w:line="340" w:lineRule="exact"/>
        <w:ind w:firstLine="709"/>
        <w:jc w:val="both"/>
        <w:rPr>
          <w:kern w:val="1"/>
          <w:lang w:eastAsia="ar-SA"/>
        </w:rPr>
      </w:pPr>
      <w:r w:rsidRPr="00987D4A">
        <w:rPr>
          <w:kern w:val="1"/>
          <w:lang w:eastAsia="ar-SA"/>
        </w:rPr>
        <w:t xml:space="preserve">В соответствии со статьей 94 Земельного кодекса РФ к землям особо охраняемых территорий относятся земли, которые имеют особое </w:t>
      </w:r>
      <w:r w:rsidRPr="00987D4A">
        <w:rPr>
          <w:b/>
          <w:kern w:val="1"/>
          <w:lang w:eastAsia="ar-SA"/>
        </w:rPr>
        <w:t>природоохранное</w:t>
      </w:r>
      <w:r w:rsidRPr="00987D4A">
        <w:rPr>
          <w:kern w:val="1"/>
          <w:lang w:eastAsia="ar-SA"/>
        </w:rPr>
        <w:t xml:space="preserve">, научное, </w:t>
      </w:r>
      <w:r w:rsidRPr="00987D4A">
        <w:rPr>
          <w:b/>
          <w:kern w:val="1"/>
          <w:lang w:eastAsia="ar-SA"/>
        </w:rPr>
        <w:t>историко-культурное</w:t>
      </w:r>
      <w:r w:rsidRPr="00987D4A">
        <w:rPr>
          <w:kern w:val="1"/>
          <w:lang w:eastAsia="ar-SA"/>
        </w:rPr>
        <w:t xml:space="preserve">, эстетическое, </w:t>
      </w:r>
      <w:r w:rsidRPr="00987D4A">
        <w:rPr>
          <w:b/>
          <w:kern w:val="1"/>
          <w:lang w:eastAsia="ar-SA"/>
        </w:rPr>
        <w:t>рекреационное</w:t>
      </w:r>
      <w:r w:rsidRPr="00987D4A">
        <w:rPr>
          <w:kern w:val="1"/>
          <w:lang w:eastAsia="ar-SA"/>
        </w:rPr>
        <w:t>,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 частичного ограничения хозяйственной деятельности.</w:t>
      </w:r>
    </w:p>
    <w:p w:rsidR="008C0158" w:rsidRPr="008C0158" w:rsidRDefault="008C0158" w:rsidP="008C0158">
      <w:pPr>
        <w:tabs>
          <w:tab w:val="left" w:pos="700"/>
        </w:tabs>
        <w:spacing w:line="340" w:lineRule="exact"/>
        <w:ind w:firstLine="709"/>
        <w:jc w:val="both"/>
        <w:rPr>
          <w:color w:val="FF0000"/>
          <w:kern w:val="1"/>
          <w:lang w:eastAsia="ar-SA"/>
        </w:rPr>
      </w:pPr>
      <w:r w:rsidRPr="00987D4A">
        <w:rPr>
          <w:kern w:val="1"/>
          <w:lang w:eastAsia="ar-SA"/>
        </w:rPr>
        <w:t xml:space="preserve">Земли особо охраняемых территорий в основном составляют лесные земли и земли историко-культурного назначения. Лесной фонд на территории поселения представлен </w:t>
      </w:r>
      <w:r w:rsidRPr="00987D4A">
        <w:rPr>
          <w:kern w:val="1"/>
          <w:lang w:eastAsia="ar-SA"/>
        </w:rPr>
        <w:lastRenderedPageBreak/>
        <w:t>лесополосой, вся площадь лесного фонда отнесена к первой группе лесов, которые имеют экологическое, рекреационное, почвозащитное и водоохранное назначение.</w:t>
      </w:r>
    </w:p>
    <w:p w:rsidR="008C0158" w:rsidRPr="003953ED" w:rsidRDefault="008C0158" w:rsidP="008C0158">
      <w:pPr>
        <w:spacing w:line="340" w:lineRule="exact"/>
        <w:ind w:firstLine="709"/>
        <w:jc w:val="both"/>
        <w:rPr>
          <w:kern w:val="1"/>
          <w:lang w:eastAsia="ar-SA"/>
        </w:rPr>
      </w:pPr>
      <w:r w:rsidRPr="003953ED">
        <w:rPr>
          <w:kern w:val="1"/>
          <w:lang w:eastAsia="ar-SA"/>
        </w:rPr>
        <w:t xml:space="preserve">На территории </w:t>
      </w:r>
      <w:r w:rsidR="00CD382A">
        <w:rPr>
          <w:kern w:val="1"/>
          <w:lang w:eastAsia="ar-SA"/>
        </w:rPr>
        <w:t>Рышковского</w:t>
      </w:r>
      <w:r w:rsidRPr="003953ED">
        <w:rPr>
          <w:kern w:val="1"/>
          <w:lang w:eastAsia="ar-SA"/>
        </w:rPr>
        <w:t xml:space="preserve"> сельского </w:t>
      </w:r>
      <w:r w:rsidR="003953ED" w:rsidRPr="003953ED">
        <w:rPr>
          <w:kern w:val="1"/>
          <w:lang w:eastAsia="ar-SA"/>
        </w:rPr>
        <w:t>совета</w:t>
      </w:r>
      <w:r w:rsidRPr="003953ED">
        <w:rPr>
          <w:kern w:val="1"/>
          <w:lang w:eastAsia="ar-SA"/>
        </w:rPr>
        <w:t xml:space="preserve"> присутствуют следующие виды особо охраняемых природных территорий:</w:t>
      </w:r>
    </w:p>
    <w:p w:rsidR="008C0158" w:rsidRDefault="00D924E3" w:rsidP="00D924E3">
      <w:pPr>
        <w:pStyle w:val="a7"/>
        <w:numPr>
          <w:ilvl w:val="0"/>
          <w:numId w:val="36"/>
        </w:numPr>
        <w:spacing w:after="0" w:line="340" w:lineRule="exact"/>
        <w:ind w:left="0" w:firstLine="709"/>
        <w:jc w:val="both"/>
        <w:rPr>
          <w:kern w:val="1"/>
        </w:rPr>
      </w:pPr>
      <w:r>
        <w:rPr>
          <w:kern w:val="1"/>
        </w:rPr>
        <w:t>П</w:t>
      </w:r>
      <w:r w:rsidR="008C0158" w:rsidRPr="003953ED">
        <w:rPr>
          <w:kern w:val="1"/>
        </w:rPr>
        <w:t>амятники археологии, относящи</w:t>
      </w:r>
      <w:r>
        <w:rPr>
          <w:kern w:val="1"/>
        </w:rPr>
        <w:t>е</w:t>
      </w:r>
      <w:r w:rsidR="008C0158" w:rsidRPr="003953ED">
        <w:rPr>
          <w:kern w:val="1"/>
        </w:rPr>
        <w:t xml:space="preserve">ся к землям историко-культурного значения, </w:t>
      </w:r>
      <w:r w:rsidR="00CD65A5">
        <w:rPr>
          <w:kern w:val="1"/>
        </w:rPr>
        <w:t>расположенные на севере и юго-западе сельсовета. Д</w:t>
      </w:r>
      <w:r w:rsidR="008C0158" w:rsidRPr="003953ED">
        <w:rPr>
          <w:kern w:val="1"/>
        </w:rPr>
        <w:t xml:space="preserve">ля </w:t>
      </w:r>
      <w:r w:rsidR="00CD65A5">
        <w:rPr>
          <w:kern w:val="1"/>
        </w:rPr>
        <w:t xml:space="preserve">этих территорий </w:t>
      </w:r>
      <w:r w:rsidR="008C0158" w:rsidRPr="003953ED">
        <w:rPr>
          <w:kern w:val="1"/>
        </w:rPr>
        <w:t>рекомендуется разработать проект</w:t>
      </w:r>
      <w:r w:rsidR="00485FFC">
        <w:rPr>
          <w:kern w:val="1"/>
        </w:rPr>
        <w:t>ы</w:t>
      </w:r>
      <w:r>
        <w:rPr>
          <w:kern w:val="1"/>
        </w:rPr>
        <w:t xml:space="preserve"> охранн</w:t>
      </w:r>
      <w:r w:rsidR="00CD65A5">
        <w:rPr>
          <w:kern w:val="1"/>
        </w:rPr>
        <w:t>ых зон.</w:t>
      </w:r>
    </w:p>
    <w:p w:rsidR="00D924E3" w:rsidRPr="00CD65A5" w:rsidRDefault="00D924E3" w:rsidP="00D924E3">
      <w:pPr>
        <w:pStyle w:val="a7"/>
        <w:numPr>
          <w:ilvl w:val="0"/>
          <w:numId w:val="36"/>
        </w:numPr>
        <w:spacing w:after="0" w:line="340" w:lineRule="exact"/>
        <w:ind w:left="0" w:firstLine="709"/>
        <w:jc w:val="both"/>
        <w:rPr>
          <w:kern w:val="1"/>
        </w:rPr>
      </w:pPr>
      <w:r>
        <w:rPr>
          <w:kern w:val="1"/>
        </w:rPr>
        <w:t>У</w:t>
      </w:r>
      <w:r w:rsidRPr="00D924E3">
        <w:rPr>
          <w:kern w:val="1"/>
        </w:rPr>
        <w:t xml:space="preserve">рочище Солянка и озеро </w:t>
      </w:r>
      <w:r w:rsidRPr="00D924E3">
        <w:t>Сейм-Березовский, являющиеся продолжением памятника природы Солянка, расположенного в городской черте Курска.</w:t>
      </w:r>
    </w:p>
    <w:p w:rsidR="00CD65A5" w:rsidRPr="00CD65A5" w:rsidRDefault="00CD65A5" w:rsidP="00D924E3">
      <w:pPr>
        <w:pStyle w:val="a7"/>
        <w:numPr>
          <w:ilvl w:val="0"/>
          <w:numId w:val="36"/>
        </w:numPr>
        <w:spacing w:after="0" w:line="340" w:lineRule="exact"/>
        <w:ind w:left="0" w:firstLine="709"/>
        <w:jc w:val="both"/>
        <w:rPr>
          <w:kern w:val="1"/>
        </w:rPr>
      </w:pPr>
      <w:r w:rsidRPr="00CD65A5">
        <w:t>Охраняемые леса вдоль железнодорожного полотна.</w:t>
      </w:r>
    </w:p>
    <w:p w:rsidR="00CD65A5" w:rsidRPr="00CD65A5" w:rsidRDefault="00CD65A5" w:rsidP="00D924E3">
      <w:pPr>
        <w:pStyle w:val="a7"/>
        <w:numPr>
          <w:ilvl w:val="0"/>
          <w:numId w:val="36"/>
        </w:numPr>
        <w:spacing w:after="0" w:line="340" w:lineRule="exact"/>
        <w:ind w:left="0" w:firstLine="709"/>
        <w:jc w:val="both"/>
        <w:rPr>
          <w:kern w:val="1"/>
        </w:rPr>
      </w:pPr>
      <w:r w:rsidRPr="00CD65A5">
        <w:t xml:space="preserve">Рекреационно-садоводческие земли </w:t>
      </w:r>
      <w:r>
        <w:t>на</w:t>
      </w:r>
      <w:r w:rsidRPr="00CD65A5">
        <w:t xml:space="preserve"> запад</w:t>
      </w:r>
      <w:r>
        <w:t>е</w:t>
      </w:r>
      <w:r w:rsidRPr="00CD65A5">
        <w:t xml:space="preserve"> сельсовета</w:t>
      </w:r>
      <w:r>
        <w:t>.</w:t>
      </w:r>
    </w:p>
    <w:p w:rsidR="008C0158" w:rsidRPr="003953ED" w:rsidRDefault="008C0158" w:rsidP="008C0158">
      <w:pPr>
        <w:tabs>
          <w:tab w:val="left" w:pos="700"/>
        </w:tabs>
        <w:spacing w:line="340" w:lineRule="exact"/>
        <w:ind w:firstLine="709"/>
        <w:jc w:val="both"/>
        <w:rPr>
          <w:kern w:val="1"/>
        </w:rPr>
      </w:pPr>
      <w:r w:rsidRPr="003953ED">
        <w:rPr>
          <w:kern w:val="1"/>
        </w:rPr>
        <w:t>К землям особо охраняемых территорий также отнесены земельные участки, занятые подземными источниками водоснабжения  и водоохранные зоны водных объектов.</w:t>
      </w:r>
    </w:p>
    <w:p w:rsidR="008C0158" w:rsidRPr="003953ED" w:rsidRDefault="008C0158" w:rsidP="003953ED">
      <w:pPr>
        <w:tabs>
          <w:tab w:val="left" w:pos="700"/>
        </w:tabs>
        <w:spacing w:line="160" w:lineRule="exact"/>
        <w:ind w:firstLine="709"/>
        <w:jc w:val="both"/>
        <w:rPr>
          <w:b/>
          <w:bCs/>
          <w:color w:val="FF0000"/>
          <w:kern w:val="1"/>
          <w:sz w:val="16"/>
          <w:szCs w:val="16"/>
          <w:lang w:eastAsia="ar-SA"/>
        </w:rPr>
      </w:pPr>
    </w:p>
    <w:p w:rsidR="00BD4DD9" w:rsidRDefault="008C0158" w:rsidP="003953ED">
      <w:pPr>
        <w:tabs>
          <w:tab w:val="left" w:pos="700"/>
        </w:tabs>
        <w:spacing w:line="340" w:lineRule="exact"/>
        <w:ind w:firstLine="709"/>
        <w:jc w:val="both"/>
        <w:rPr>
          <w:b/>
          <w:bCs/>
          <w:i/>
          <w:iCs/>
          <w:kern w:val="1"/>
          <w:lang w:eastAsia="ar-SA"/>
        </w:rPr>
      </w:pPr>
      <w:r w:rsidRPr="003953ED">
        <w:rPr>
          <w:b/>
          <w:bCs/>
          <w:i/>
          <w:iCs/>
          <w:kern w:val="1"/>
          <w:lang w:eastAsia="ar-SA"/>
        </w:rPr>
        <w:t>В результате анализа, проведенного в пункте 4.4.4</w:t>
      </w:r>
      <w:r w:rsidR="00987D4A">
        <w:rPr>
          <w:b/>
          <w:bCs/>
          <w:i/>
          <w:iCs/>
          <w:kern w:val="1"/>
          <w:lang w:eastAsia="ar-SA"/>
        </w:rPr>
        <w:t>,</w:t>
      </w:r>
      <w:r w:rsidRPr="003953ED">
        <w:rPr>
          <w:b/>
          <w:bCs/>
          <w:i/>
          <w:iCs/>
          <w:kern w:val="1"/>
          <w:lang w:eastAsia="ar-SA"/>
        </w:rPr>
        <w:t xml:space="preserve"> выявлен</w:t>
      </w:r>
      <w:r w:rsidR="00BD4DD9">
        <w:rPr>
          <w:b/>
          <w:bCs/>
          <w:i/>
          <w:iCs/>
          <w:kern w:val="1"/>
          <w:lang w:eastAsia="ar-SA"/>
        </w:rPr>
        <w:t>ы следующие</w:t>
      </w:r>
      <w:r w:rsidRPr="003953ED">
        <w:rPr>
          <w:b/>
          <w:bCs/>
          <w:i/>
          <w:iCs/>
          <w:kern w:val="1"/>
          <w:lang w:eastAsia="ar-SA"/>
        </w:rPr>
        <w:t xml:space="preserve"> проблем</w:t>
      </w:r>
      <w:r w:rsidR="00BD4DD9">
        <w:rPr>
          <w:b/>
          <w:bCs/>
          <w:i/>
          <w:iCs/>
          <w:kern w:val="1"/>
          <w:lang w:eastAsia="ar-SA"/>
        </w:rPr>
        <w:t>ы:</w:t>
      </w:r>
    </w:p>
    <w:p w:rsidR="008C0158" w:rsidRDefault="00BD4DD9" w:rsidP="003953ED">
      <w:pPr>
        <w:tabs>
          <w:tab w:val="left" w:pos="700"/>
        </w:tabs>
        <w:spacing w:line="340" w:lineRule="exact"/>
        <w:ind w:firstLine="709"/>
        <w:jc w:val="both"/>
        <w:rPr>
          <w:i/>
          <w:iCs/>
        </w:rPr>
      </w:pPr>
      <w:r>
        <w:rPr>
          <w:b/>
          <w:bCs/>
          <w:i/>
          <w:iCs/>
          <w:kern w:val="1"/>
          <w:lang w:eastAsia="ar-SA"/>
        </w:rPr>
        <w:t>1.</w:t>
      </w:r>
      <w:r w:rsidR="008C0158" w:rsidRPr="003953ED">
        <w:rPr>
          <w:b/>
          <w:bCs/>
          <w:i/>
          <w:iCs/>
          <w:kern w:val="1"/>
          <w:lang w:eastAsia="ar-SA"/>
        </w:rPr>
        <w:t xml:space="preserve"> </w:t>
      </w:r>
      <w:r>
        <w:rPr>
          <w:bCs/>
          <w:i/>
          <w:iCs/>
          <w:kern w:val="1"/>
          <w:lang w:eastAsia="ar-SA"/>
        </w:rPr>
        <w:t>О</w:t>
      </w:r>
      <w:r w:rsidR="003953ED" w:rsidRPr="003953ED">
        <w:rPr>
          <w:bCs/>
          <w:i/>
          <w:iCs/>
          <w:kern w:val="1"/>
          <w:lang w:eastAsia="ar-SA"/>
        </w:rPr>
        <w:t>тсутстви</w:t>
      </w:r>
      <w:r>
        <w:rPr>
          <w:bCs/>
          <w:i/>
          <w:iCs/>
          <w:kern w:val="1"/>
          <w:lang w:eastAsia="ar-SA"/>
        </w:rPr>
        <w:t>е</w:t>
      </w:r>
      <w:r w:rsidR="003953ED" w:rsidRPr="003953ED">
        <w:rPr>
          <w:bCs/>
          <w:i/>
          <w:iCs/>
          <w:kern w:val="1"/>
          <w:lang w:eastAsia="ar-SA"/>
        </w:rPr>
        <w:t xml:space="preserve"> выделения</w:t>
      </w:r>
      <w:r w:rsidR="003953ED" w:rsidRPr="003953ED">
        <w:rPr>
          <w:b/>
          <w:bCs/>
          <w:i/>
          <w:iCs/>
          <w:kern w:val="1"/>
          <w:lang w:eastAsia="ar-SA"/>
        </w:rPr>
        <w:t xml:space="preserve"> </w:t>
      </w:r>
      <w:r w:rsidR="003953ED" w:rsidRPr="003953ED">
        <w:rPr>
          <w:i/>
          <w:iCs/>
          <w:kern w:val="1"/>
          <w:lang w:eastAsia="ar-SA"/>
        </w:rPr>
        <w:t>з</w:t>
      </w:r>
      <w:r w:rsidR="008C0158" w:rsidRPr="003953ED">
        <w:rPr>
          <w:i/>
          <w:iCs/>
          <w:kern w:val="1"/>
          <w:lang w:eastAsia="ar-SA"/>
        </w:rPr>
        <w:t>ем</w:t>
      </w:r>
      <w:r w:rsidR="003953ED" w:rsidRPr="003953ED">
        <w:rPr>
          <w:i/>
          <w:iCs/>
          <w:kern w:val="1"/>
          <w:lang w:eastAsia="ar-SA"/>
        </w:rPr>
        <w:t>е</w:t>
      </w:r>
      <w:r w:rsidR="008C0158" w:rsidRPr="003953ED">
        <w:rPr>
          <w:i/>
          <w:iCs/>
          <w:kern w:val="1"/>
          <w:lang w:eastAsia="ar-SA"/>
        </w:rPr>
        <w:t>л</w:t>
      </w:r>
      <w:r w:rsidR="003953ED" w:rsidRPr="003953ED">
        <w:rPr>
          <w:i/>
          <w:iCs/>
          <w:kern w:val="1"/>
          <w:lang w:eastAsia="ar-SA"/>
        </w:rPr>
        <w:t>ь</w:t>
      </w:r>
      <w:r w:rsidR="008C0158" w:rsidRPr="003953ED">
        <w:rPr>
          <w:i/>
          <w:iCs/>
          <w:kern w:val="1"/>
          <w:lang w:eastAsia="ar-SA"/>
        </w:rPr>
        <w:t xml:space="preserve"> историко-культурного назначения на территории сельского </w:t>
      </w:r>
      <w:r w:rsidR="003953ED" w:rsidRPr="003953ED">
        <w:rPr>
          <w:i/>
          <w:iCs/>
          <w:kern w:val="1"/>
          <w:lang w:eastAsia="ar-SA"/>
        </w:rPr>
        <w:t>совета</w:t>
      </w:r>
      <w:r w:rsidR="008C0158" w:rsidRPr="003953ED">
        <w:rPr>
          <w:i/>
          <w:iCs/>
          <w:kern w:val="1"/>
          <w:lang w:eastAsia="ar-SA"/>
        </w:rPr>
        <w:t xml:space="preserve">. На территории сельского </w:t>
      </w:r>
      <w:r>
        <w:rPr>
          <w:i/>
          <w:iCs/>
          <w:kern w:val="1"/>
          <w:lang w:eastAsia="ar-SA"/>
        </w:rPr>
        <w:t>совета</w:t>
      </w:r>
      <w:r w:rsidR="008C0158" w:rsidRPr="003953ED">
        <w:rPr>
          <w:i/>
          <w:iCs/>
          <w:kern w:val="1"/>
          <w:lang w:eastAsia="ar-SA"/>
        </w:rPr>
        <w:t xml:space="preserve"> име</w:t>
      </w:r>
      <w:r w:rsidR="003953ED" w:rsidRPr="003953ED">
        <w:rPr>
          <w:i/>
          <w:iCs/>
          <w:kern w:val="1"/>
          <w:lang w:eastAsia="ar-SA"/>
        </w:rPr>
        <w:t>ю</w:t>
      </w:r>
      <w:r w:rsidR="008C0158" w:rsidRPr="003953ED">
        <w:rPr>
          <w:i/>
          <w:iCs/>
          <w:kern w:val="1"/>
          <w:lang w:eastAsia="ar-SA"/>
        </w:rPr>
        <w:t>тся объект</w:t>
      </w:r>
      <w:r w:rsidR="003953ED" w:rsidRPr="003953ED">
        <w:rPr>
          <w:i/>
          <w:iCs/>
          <w:kern w:val="1"/>
          <w:lang w:eastAsia="ar-SA"/>
        </w:rPr>
        <w:t>ы</w:t>
      </w:r>
      <w:r w:rsidR="008C0158" w:rsidRPr="003953ED">
        <w:rPr>
          <w:i/>
          <w:iCs/>
          <w:kern w:val="1"/>
          <w:lang w:eastAsia="ar-SA"/>
        </w:rPr>
        <w:t xml:space="preserve"> культурного наследия</w:t>
      </w:r>
      <w:r w:rsidR="008C0158" w:rsidRPr="003953ED">
        <w:rPr>
          <w:i/>
          <w:iCs/>
        </w:rPr>
        <w:t xml:space="preserve">, но </w:t>
      </w:r>
      <w:r w:rsidR="003953ED" w:rsidRPr="003953ED">
        <w:rPr>
          <w:i/>
          <w:iCs/>
        </w:rPr>
        <w:t>их</w:t>
      </w:r>
      <w:r w:rsidR="008C0158" w:rsidRPr="003953ED">
        <w:rPr>
          <w:i/>
          <w:iCs/>
        </w:rPr>
        <w:t xml:space="preserve"> территория не утверждена, зоны охраны не установлены.</w:t>
      </w:r>
    </w:p>
    <w:p w:rsidR="00BD4DD9" w:rsidRDefault="00BD4DD9" w:rsidP="00BD4DD9">
      <w:pPr>
        <w:tabs>
          <w:tab w:val="left" w:pos="700"/>
        </w:tabs>
        <w:spacing w:line="340" w:lineRule="exact"/>
        <w:ind w:firstLine="709"/>
        <w:jc w:val="both"/>
        <w:rPr>
          <w:i/>
          <w:iCs/>
        </w:rPr>
      </w:pPr>
      <w:r>
        <w:rPr>
          <w:b/>
          <w:bCs/>
          <w:i/>
          <w:iCs/>
          <w:kern w:val="1"/>
          <w:lang w:eastAsia="ar-SA"/>
        </w:rPr>
        <w:t xml:space="preserve">2. </w:t>
      </w:r>
      <w:r w:rsidRPr="00BD4DD9">
        <w:rPr>
          <w:bCs/>
          <w:i/>
          <w:iCs/>
          <w:kern w:val="1"/>
          <w:lang w:eastAsia="ar-SA"/>
        </w:rPr>
        <w:t>Нарушение природных составляющих лесного массива урочища Солянка</w:t>
      </w:r>
      <w:r>
        <w:rPr>
          <w:i/>
          <w:iCs/>
        </w:rPr>
        <w:t>:</w:t>
      </w:r>
    </w:p>
    <w:p w:rsidR="00BD4DD9" w:rsidRPr="00574AFA" w:rsidRDefault="00BD4DD9" w:rsidP="00574AFA">
      <w:pPr>
        <w:numPr>
          <w:ilvl w:val="0"/>
          <w:numId w:val="37"/>
        </w:numPr>
        <w:spacing w:line="340" w:lineRule="exact"/>
        <w:ind w:left="0" w:firstLine="709"/>
        <w:jc w:val="both"/>
        <w:rPr>
          <w:i/>
        </w:rPr>
      </w:pPr>
      <w:r w:rsidRPr="00574AFA">
        <w:rPr>
          <w:i/>
        </w:rPr>
        <w:t>Захламление быто</w:t>
      </w:r>
      <w:r w:rsidR="00574AFA">
        <w:rPr>
          <w:i/>
        </w:rPr>
        <w:t>вым мусором и пищевыми отходами</w:t>
      </w:r>
      <w:r w:rsidRPr="00574AFA">
        <w:rPr>
          <w:i/>
        </w:rPr>
        <w:t>;</w:t>
      </w:r>
    </w:p>
    <w:p w:rsidR="00BD4DD9" w:rsidRPr="00574AFA" w:rsidRDefault="00BD4DD9" w:rsidP="00574AFA">
      <w:pPr>
        <w:numPr>
          <w:ilvl w:val="0"/>
          <w:numId w:val="37"/>
        </w:numPr>
        <w:spacing w:line="340" w:lineRule="exact"/>
        <w:ind w:left="0" w:firstLine="709"/>
        <w:jc w:val="both"/>
        <w:rPr>
          <w:i/>
        </w:rPr>
      </w:pPr>
      <w:r w:rsidRPr="00574AFA">
        <w:rPr>
          <w:i/>
        </w:rPr>
        <w:t>Спиливание деревьев, в том числе, и старовозрастных дубов и ясеней;</w:t>
      </w:r>
    </w:p>
    <w:p w:rsidR="00BD4DD9" w:rsidRPr="00574AFA" w:rsidRDefault="00BD4DD9" w:rsidP="00574AFA">
      <w:pPr>
        <w:numPr>
          <w:ilvl w:val="0"/>
          <w:numId w:val="37"/>
        </w:numPr>
        <w:spacing w:line="340" w:lineRule="exact"/>
        <w:ind w:left="0" w:firstLine="709"/>
        <w:jc w:val="both"/>
        <w:rPr>
          <w:i/>
        </w:rPr>
      </w:pPr>
      <w:r w:rsidRPr="00574AFA">
        <w:rPr>
          <w:i/>
        </w:rPr>
        <w:t>Разжигание костров;</w:t>
      </w:r>
    </w:p>
    <w:p w:rsidR="00BD4DD9" w:rsidRPr="00574AFA" w:rsidRDefault="00BD4DD9" w:rsidP="00574AFA">
      <w:pPr>
        <w:numPr>
          <w:ilvl w:val="0"/>
          <w:numId w:val="37"/>
        </w:numPr>
        <w:spacing w:line="340" w:lineRule="exact"/>
        <w:ind w:left="0" w:firstLine="709"/>
        <w:jc w:val="both"/>
        <w:rPr>
          <w:i/>
        </w:rPr>
      </w:pPr>
      <w:r w:rsidRPr="00574AFA">
        <w:rPr>
          <w:i/>
        </w:rPr>
        <w:t>Вытаптывание территории</w:t>
      </w:r>
      <w:r w:rsidR="00574AFA">
        <w:rPr>
          <w:i/>
        </w:rPr>
        <w:t>,</w:t>
      </w:r>
      <w:r w:rsidRPr="00574AFA">
        <w:rPr>
          <w:i/>
        </w:rPr>
        <w:t xml:space="preserve"> уничтожени</w:t>
      </w:r>
      <w:r w:rsidR="00574AFA">
        <w:rPr>
          <w:i/>
        </w:rPr>
        <w:t>е</w:t>
      </w:r>
      <w:r w:rsidRPr="00574AFA">
        <w:rPr>
          <w:i/>
        </w:rPr>
        <w:t xml:space="preserve"> травянистого покрова;</w:t>
      </w:r>
    </w:p>
    <w:p w:rsidR="00BD4DD9" w:rsidRDefault="00BD4DD9" w:rsidP="00574AFA">
      <w:pPr>
        <w:numPr>
          <w:ilvl w:val="0"/>
          <w:numId w:val="37"/>
        </w:numPr>
        <w:spacing w:line="340" w:lineRule="exact"/>
        <w:ind w:left="0" w:firstLine="709"/>
        <w:jc w:val="both"/>
        <w:rPr>
          <w:i/>
        </w:rPr>
      </w:pPr>
      <w:r w:rsidRPr="00574AFA">
        <w:rPr>
          <w:i/>
        </w:rPr>
        <w:t>Обеднение флоры и фауны (сокращение видов птиц, пресмыкающихся; практически полное отсутствие копытных).</w:t>
      </w:r>
    </w:p>
    <w:p w:rsidR="00BD4DD9" w:rsidRDefault="00C06B2E" w:rsidP="00C06B2E">
      <w:pPr>
        <w:tabs>
          <w:tab w:val="left" w:pos="700"/>
        </w:tabs>
        <w:spacing w:line="340" w:lineRule="exact"/>
        <w:ind w:firstLine="709"/>
        <w:jc w:val="both"/>
        <w:rPr>
          <w:i/>
          <w:iCs/>
        </w:rPr>
      </w:pPr>
      <w:r>
        <w:rPr>
          <w:i/>
        </w:rPr>
        <w:t xml:space="preserve">3. Разработка ряда охранных мероприятий для улучшения состояния </w:t>
      </w:r>
      <w:r>
        <w:rPr>
          <w:i/>
          <w:iCs/>
        </w:rPr>
        <w:t>природных объектов:</w:t>
      </w:r>
    </w:p>
    <w:p w:rsidR="00C06B2E" w:rsidRPr="00C06B2E" w:rsidRDefault="00C06B2E" w:rsidP="00C06B2E">
      <w:pPr>
        <w:numPr>
          <w:ilvl w:val="0"/>
          <w:numId w:val="37"/>
        </w:numPr>
        <w:spacing w:line="340" w:lineRule="exact"/>
        <w:ind w:left="0" w:firstLine="709"/>
        <w:jc w:val="both"/>
        <w:rPr>
          <w:i/>
        </w:rPr>
      </w:pPr>
      <w:r w:rsidRPr="00C06B2E">
        <w:rPr>
          <w:i/>
        </w:rPr>
        <w:t>Ежегодное проведение рубок ухода и санитарных рубок для естественных и искусственных древесно-кустарниковых насаждений;</w:t>
      </w:r>
    </w:p>
    <w:p w:rsidR="00C06B2E" w:rsidRPr="00C06B2E" w:rsidRDefault="00C06B2E" w:rsidP="00C06B2E">
      <w:pPr>
        <w:numPr>
          <w:ilvl w:val="0"/>
          <w:numId w:val="37"/>
        </w:numPr>
        <w:spacing w:line="340" w:lineRule="exact"/>
        <w:ind w:left="0" w:firstLine="709"/>
        <w:jc w:val="both"/>
        <w:rPr>
          <w:i/>
        </w:rPr>
      </w:pPr>
      <w:r w:rsidRPr="00C06B2E">
        <w:rPr>
          <w:i/>
        </w:rPr>
        <w:t xml:space="preserve">Проведение мероприятий по очистке </w:t>
      </w:r>
      <w:r>
        <w:rPr>
          <w:i/>
        </w:rPr>
        <w:t xml:space="preserve">территории </w:t>
      </w:r>
      <w:r w:rsidRPr="00C06B2E">
        <w:rPr>
          <w:i/>
        </w:rPr>
        <w:t>от захламленности;</w:t>
      </w:r>
    </w:p>
    <w:p w:rsidR="00C06B2E" w:rsidRPr="00C06B2E" w:rsidRDefault="00C06B2E" w:rsidP="00C06B2E">
      <w:pPr>
        <w:numPr>
          <w:ilvl w:val="0"/>
          <w:numId w:val="37"/>
        </w:numPr>
        <w:spacing w:line="340" w:lineRule="exact"/>
        <w:ind w:left="0" w:firstLine="709"/>
        <w:jc w:val="both"/>
        <w:rPr>
          <w:i/>
        </w:rPr>
      </w:pPr>
      <w:r w:rsidRPr="00C06B2E">
        <w:rPr>
          <w:i/>
        </w:rPr>
        <w:t>Введение результативных штрафных санкций, предупреждающих уничтожение лесов первой категории.</w:t>
      </w:r>
    </w:p>
    <w:p w:rsidR="008C0158" w:rsidRPr="008C0158" w:rsidRDefault="008C0158" w:rsidP="003953ED">
      <w:pPr>
        <w:tabs>
          <w:tab w:val="left" w:pos="700"/>
        </w:tabs>
        <w:spacing w:line="160" w:lineRule="exact"/>
        <w:ind w:firstLine="709"/>
        <w:jc w:val="both"/>
        <w:rPr>
          <w:color w:val="FF0000"/>
          <w:kern w:val="1"/>
          <w:lang w:eastAsia="ar-SA"/>
        </w:rPr>
      </w:pPr>
    </w:p>
    <w:p w:rsidR="008C0158" w:rsidRPr="00987D4A" w:rsidRDefault="00987D4A" w:rsidP="003953ED">
      <w:pPr>
        <w:spacing w:line="340" w:lineRule="exact"/>
        <w:ind w:firstLine="709"/>
        <w:jc w:val="center"/>
        <w:rPr>
          <w:b/>
          <w:kern w:val="1"/>
        </w:rPr>
      </w:pPr>
      <w:r>
        <w:rPr>
          <w:b/>
          <w:kern w:val="1"/>
        </w:rPr>
        <w:t>4</w:t>
      </w:r>
      <w:r w:rsidR="008C0158" w:rsidRPr="00987D4A">
        <w:rPr>
          <w:b/>
          <w:kern w:val="1"/>
        </w:rPr>
        <w:t>.4.5. Земли лесного фонда.</w:t>
      </w:r>
    </w:p>
    <w:p w:rsidR="008C0158" w:rsidRPr="008C0158" w:rsidRDefault="008C0158" w:rsidP="003953ED">
      <w:pPr>
        <w:tabs>
          <w:tab w:val="left" w:pos="700"/>
        </w:tabs>
        <w:spacing w:line="160" w:lineRule="exact"/>
        <w:ind w:firstLine="709"/>
        <w:jc w:val="both"/>
        <w:rPr>
          <w:color w:val="FF0000"/>
          <w:kern w:val="1"/>
        </w:rPr>
      </w:pPr>
    </w:p>
    <w:p w:rsidR="008C0158" w:rsidRPr="00987D4A" w:rsidRDefault="008C0158" w:rsidP="008C0158">
      <w:pPr>
        <w:tabs>
          <w:tab w:val="left" w:pos="700"/>
        </w:tabs>
        <w:spacing w:line="340" w:lineRule="exact"/>
        <w:ind w:firstLine="709"/>
        <w:jc w:val="both"/>
        <w:rPr>
          <w:spacing w:val="-4"/>
          <w:kern w:val="1"/>
          <w:lang w:eastAsia="ar-SA"/>
        </w:rPr>
      </w:pPr>
      <w:r w:rsidRPr="00987D4A">
        <w:rPr>
          <w:spacing w:val="-5"/>
          <w:kern w:val="1"/>
          <w:lang w:eastAsia="ar-SA"/>
        </w:rPr>
        <w:t>Одной из характерных</w:t>
      </w:r>
      <w:r w:rsidRPr="00987D4A">
        <w:rPr>
          <w:spacing w:val="-3"/>
          <w:kern w:val="1"/>
          <w:lang w:eastAsia="ar-SA"/>
        </w:rPr>
        <w:t xml:space="preserve"> черт Градостроительного кодек</w:t>
      </w:r>
      <w:r w:rsidRPr="00987D4A">
        <w:rPr>
          <w:spacing w:val="-5"/>
          <w:kern w:val="1"/>
          <w:lang w:eastAsia="ar-SA"/>
        </w:rPr>
        <w:t>са РФ в области территориального пла</w:t>
      </w:r>
      <w:r w:rsidRPr="00987D4A">
        <w:rPr>
          <w:kern w:val="1"/>
          <w:lang w:eastAsia="ar-SA"/>
        </w:rPr>
        <w:t>нирования является его тесная увязка с положениями Зе</w:t>
      </w:r>
      <w:r w:rsidRPr="00987D4A">
        <w:rPr>
          <w:spacing w:val="-2"/>
          <w:kern w:val="1"/>
          <w:lang w:eastAsia="ar-SA"/>
        </w:rPr>
        <w:t xml:space="preserve">мельного, Лесного, Водного кодексов РФ, с введением которых отдельные </w:t>
      </w:r>
      <w:r w:rsidRPr="00987D4A">
        <w:rPr>
          <w:spacing w:val="-5"/>
          <w:kern w:val="1"/>
          <w:lang w:eastAsia="ar-SA"/>
        </w:rPr>
        <w:t>положения Градостроительного кодек</w:t>
      </w:r>
      <w:r w:rsidRPr="00987D4A">
        <w:rPr>
          <w:spacing w:val="-4"/>
          <w:kern w:val="1"/>
          <w:lang w:eastAsia="ar-SA"/>
        </w:rPr>
        <w:t xml:space="preserve">са корректируются. </w:t>
      </w:r>
    </w:p>
    <w:p w:rsidR="008C0158" w:rsidRPr="00987D4A" w:rsidRDefault="008C0158" w:rsidP="008C0158">
      <w:pPr>
        <w:tabs>
          <w:tab w:val="left" w:pos="700"/>
        </w:tabs>
        <w:spacing w:line="340" w:lineRule="exact"/>
        <w:ind w:firstLine="709"/>
        <w:jc w:val="both"/>
        <w:rPr>
          <w:kern w:val="1"/>
          <w:lang w:eastAsia="ar-SA"/>
        </w:rPr>
      </w:pPr>
      <w:r w:rsidRPr="00987D4A">
        <w:rPr>
          <w:kern w:val="1"/>
          <w:lang w:eastAsia="ar-SA"/>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8C0158" w:rsidRPr="00FF1EB2" w:rsidRDefault="008C0158" w:rsidP="008C0158">
      <w:pPr>
        <w:tabs>
          <w:tab w:val="left" w:pos="700"/>
        </w:tabs>
        <w:spacing w:line="340" w:lineRule="exact"/>
        <w:ind w:firstLine="709"/>
        <w:jc w:val="both"/>
        <w:rPr>
          <w:b/>
          <w:kern w:val="1"/>
          <w:lang w:eastAsia="ar-SA"/>
        </w:rPr>
      </w:pPr>
      <w:r w:rsidRPr="00FF1EB2">
        <w:rPr>
          <w:b/>
          <w:kern w:val="1"/>
          <w:lang w:eastAsia="ar-SA"/>
        </w:rPr>
        <w:lastRenderedPageBreak/>
        <w:t>Зем</w:t>
      </w:r>
      <w:r w:rsidR="00987D4A" w:rsidRPr="00FF1EB2">
        <w:rPr>
          <w:b/>
          <w:kern w:val="1"/>
          <w:lang w:eastAsia="ar-SA"/>
        </w:rPr>
        <w:t xml:space="preserve">ли лесного фонда на территории </w:t>
      </w:r>
      <w:r w:rsidRPr="00FF1EB2">
        <w:rPr>
          <w:b/>
          <w:kern w:val="1"/>
          <w:lang w:eastAsia="ar-SA"/>
        </w:rPr>
        <w:t>с</w:t>
      </w:r>
      <w:r w:rsidR="00987D4A" w:rsidRPr="00FF1EB2">
        <w:rPr>
          <w:b/>
          <w:kern w:val="1"/>
          <w:lang w:eastAsia="ar-SA"/>
        </w:rPr>
        <w:t>ельского совета составляют 3594,44 га</w:t>
      </w:r>
      <w:r w:rsidRPr="00FF1EB2">
        <w:rPr>
          <w:b/>
          <w:kern w:val="1"/>
          <w:lang w:eastAsia="ar-SA"/>
        </w:rPr>
        <w:t>.</w:t>
      </w:r>
    </w:p>
    <w:p w:rsidR="008C0158" w:rsidRPr="00987D4A" w:rsidRDefault="008C0158" w:rsidP="008C0158">
      <w:pPr>
        <w:tabs>
          <w:tab w:val="left" w:pos="700"/>
        </w:tabs>
        <w:spacing w:line="340" w:lineRule="exact"/>
        <w:ind w:firstLine="709"/>
        <w:jc w:val="both"/>
        <w:rPr>
          <w:kern w:val="1"/>
          <w:lang w:eastAsia="ar-SA"/>
        </w:rPr>
      </w:pPr>
      <w:r w:rsidRPr="00987D4A">
        <w:rPr>
          <w:spacing w:val="-4"/>
          <w:kern w:val="1"/>
          <w:lang w:eastAsia="ar-SA"/>
        </w:rPr>
        <w:t>Вопросы использования и охраны земель лесного фонда исключены из со</w:t>
      </w:r>
      <w:r w:rsidRPr="00987D4A">
        <w:rPr>
          <w:spacing w:val="-5"/>
          <w:kern w:val="1"/>
          <w:lang w:eastAsia="ar-SA"/>
        </w:rPr>
        <w:t>держания документов территориально</w:t>
      </w:r>
      <w:r w:rsidRPr="00987D4A">
        <w:rPr>
          <w:kern w:val="1"/>
          <w:lang w:eastAsia="ar-SA"/>
        </w:rPr>
        <w:t xml:space="preserve">го планирования </w:t>
      </w:r>
      <w:r w:rsidRPr="00987D4A">
        <w:rPr>
          <w:spacing w:val="-5"/>
          <w:kern w:val="1"/>
          <w:lang w:eastAsia="ar-SA"/>
        </w:rPr>
        <w:t>и регулируются исключитель</w:t>
      </w:r>
      <w:r w:rsidRPr="00987D4A">
        <w:rPr>
          <w:spacing w:val="-4"/>
          <w:kern w:val="1"/>
          <w:lang w:eastAsia="ar-SA"/>
        </w:rPr>
        <w:t>но положениями Лесного код</w:t>
      </w:r>
      <w:r w:rsidRPr="00987D4A">
        <w:rPr>
          <w:kern w:val="1"/>
          <w:lang w:eastAsia="ar-SA"/>
        </w:rPr>
        <w:t>екса.</w:t>
      </w:r>
    </w:p>
    <w:p w:rsidR="008C0158" w:rsidRPr="00987D4A" w:rsidRDefault="008C0158" w:rsidP="00987D4A">
      <w:pPr>
        <w:tabs>
          <w:tab w:val="left" w:pos="700"/>
        </w:tabs>
        <w:spacing w:line="160" w:lineRule="exact"/>
        <w:ind w:firstLine="709"/>
        <w:jc w:val="both"/>
        <w:rPr>
          <w:b/>
          <w:kern w:val="1"/>
        </w:rPr>
      </w:pPr>
    </w:p>
    <w:p w:rsidR="008C0158" w:rsidRPr="00987D4A" w:rsidRDefault="00987D4A" w:rsidP="003953ED">
      <w:pPr>
        <w:spacing w:line="340" w:lineRule="exact"/>
        <w:ind w:firstLine="709"/>
        <w:jc w:val="center"/>
        <w:rPr>
          <w:b/>
          <w:kern w:val="1"/>
        </w:rPr>
      </w:pPr>
      <w:r w:rsidRPr="00987D4A">
        <w:rPr>
          <w:b/>
          <w:kern w:val="1"/>
        </w:rPr>
        <w:t>4</w:t>
      </w:r>
      <w:r w:rsidR="008C0158" w:rsidRPr="00987D4A">
        <w:rPr>
          <w:b/>
          <w:kern w:val="1"/>
        </w:rPr>
        <w:t>.4.6. Земли водного фонда.</w:t>
      </w:r>
    </w:p>
    <w:p w:rsidR="008C0158" w:rsidRPr="00987D4A" w:rsidRDefault="008C0158" w:rsidP="00987D4A">
      <w:pPr>
        <w:tabs>
          <w:tab w:val="left" w:pos="700"/>
        </w:tabs>
        <w:spacing w:line="160" w:lineRule="exact"/>
        <w:ind w:firstLine="709"/>
        <w:jc w:val="both"/>
        <w:rPr>
          <w:b/>
          <w:kern w:val="1"/>
        </w:rPr>
      </w:pPr>
    </w:p>
    <w:p w:rsidR="008C0158" w:rsidRPr="00987D4A" w:rsidRDefault="008C0158" w:rsidP="008C0158">
      <w:pPr>
        <w:spacing w:line="340" w:lineRule="exact"/>
        <w:ind w:firstLine="709"/>
        <w:jc w:val="both"/>
        <w:rPr>
          <w:kern w:val="1"/>
          <w:lang w:eastAsia="ar-SA"/>
        </w:rPr>
      </w:pPr>
      <w:r w:rsidRPr="00987D4A">
        <w:rPr>
          <w:kern w:val="1"/>
          <w:lang w:eastAsia="ar-SA"/>
        </w:rPr>
        <w:t>С принятием Водного кодекса Российской Федерации от 03.06.2006г. принципы установления земель водного фонда, а, соответственно, и границ земель водного фонда, предста</w:t>
      </w:r>
      <w:r w:rsidR="00987D4A" w:rsidRPr="00987D4A">
        <w:rPr>
          <w:kern w:val="1"/>
          <w:lang w:eastAsia="ar-SA"/>
        </w:rPr>
        <w:t>влены в новой редакции</w:t>
      </w:r>
      <w:r w:rsidRPr="00987D4A">
        <w:rPr>
          <w:kern w:val="1"/>
          <w:lang w:eastAsia="ar-SA"/>
        </w:rPr>
        <w:t xml:space="preserve">: </w:t>
      </w:r>
    </w:p>
    <w:p w:rsidR="008C0158" w:rsidRPr="00987D4A" w:rsidRDefault="008C0158" w:rsidP="008C0158">
      <w:pPr>
        <w:tabs>
          <w:tab w:val="left" w:pos="700"/>
        </w:tabs>
        <w:spacing w:line="340" w:lineRule="exact"/>
        <w:ind w:firstLine="709"/>
        <w:jc w:val="both"/>
        <w:rPr>
          <w:kern w:val="1"/>
          <w:lang w:eastAsia="ar-SA"/>
        </w:rPr>
      </w:pPr>
      <w:r w:rsidRPr="00987D4A">
        <w:rPr>
          <w:kern w:val="1"/>
          <w:lang w:eastAsia="ar-SA"/>
        </w:rPr>
        <w:t xml:space="preserve">«…1. К землям водного фонда относятся земли: </w:t>
      </w:r>
    </w:p>
    <w:p w:rsidR="008C0158" w:rsidRPr="00987D4A" w:rsidRDefault="008C0158" w:rsidP="008C0158">
      <w:pPr>
        <w:tabs>
          <w:tab w:val="left" w:pos="700"/>
        </w:tabs>
        <w:spacing w:line="340" w:lineRule="exact"/>
        <w:ind w:firstLine="709"/>
        <w:jc w:val="both"/>
        <w:rPr>
          <w:kern w:val="1"/>
          <w:lang w:eastAsia="ar-SA"/>
        </w:rPr>
      </w:pPr>
      <w:r w:rsidRPr="00987D4A">
        <w:rPr>
          <w:kern w:val="1"/>
          <w:lang w:eastAsia="ar-SA"/>
        </w:rPr>
        <w:tab/>
        <w:t xml:space="preserve">1) покрытые поверхностными водами, сосредоточенными в водных объектах (реки, озера); </w:t>
      </w:r>
    </w:p>
    <w:p w:rsidR="008C0158" w:rsidRPr="00987D4A" w:rsidRDefault="008C0158" w:rsidP="008C0158">
      <w:pPr>
        <w:tabs>
          <w:tab w:val="left" w:pos="700"/>
        </w:tabs>
        <w:spacing w:line="340" w:lineRule="exact"/>
        <w:ind w:firstLine="709"/>
        <w:jc w:val="both"/>
        <w:rPr>
          <w:kern w:val="1"/>
          <w:lang w:eastAsia="ar-SA"/>
        </w:rPr>
      </w:pPr>
      <w:r w:rsidRPr="00987D4A">
        <w:rPr>
          <w:bCs/>
          <w:kern w:val="1"/>
          <w:lang w:eastAsia="ar-SA"/>
        </w:rPr>
        <w:tab/>
        <w:t>2) занятые гидротехническими и иными сооружениями, расположенными на</w:t>
      </w:r>
      <w:r w:rsidRPr="00987D4A">
        <w:rPr>
          <w:kern w:val="1"/>
          <w:lang w:eastAsia="ar-SA"/>
        </w:rPr>
        <w:t xml:space="preserve"> водных объектах (пруды).</w:t>
      </w:r>
    </w:p>
    <w:p w:rsidR="008C0158" w:rsidRPr="00987D4A" w:rsidRDefault="008C0158" w:rsidP="008C0158">
      <w:pPr>
        <w:tabs>
          <w:tab w:val="left" w:pos="700"/>
        </w:tabs>
        <w:spacing w:line="340" w:lineRule="exact"/>
        <w:ind w:firstLine="709"/>
        <w:jc w:val="both"/>
        <w:rPr>
          <w:kern w:val="1"/>
          <w:lang w:eastAsia="ar-SA"/>
        </w:rPr>
      </w:pPr>
      <w:r w:rsidRPr="00987D4A">
        <w:rPr>
          <w:kern w:val="1"/>
          <w:lang w:eastAsia="ar-SA"/>
        </w:rPr>
        <w:tab/>
        <w:t>2. На землях, покрытых поверхностными водами, не осуществляется формирование земельных участков».</w:t>
      </w:r>
    </w:p>
    <w:p w:rsidR="008C0158" w:rsidRPr="00987D4A" w:rsidRDefault="008C0158" w:rsidP="008C0158">
      <w:pPr>
        <w:tabs>
          <w:tab w:val="left" w:pos="700"/>
        </w:tabs>
        <w:spacing w:line="340" w:lineRule="exact"/>
        <w:ind w:firstLine="709"/>
        <w:jc w:val="both"/>
        <w:rPr>
          <w:kern w:val="1"/>
          <w:lang w:eastAsia="ar-SA"/>
        </w:rPr>
      </w:pPr>
      <w:r w:rsidRPr="00987D4A">
        <w:rPr>
          <w:kern w:val="1"/>
          <w:lang w:eastAsia="ar-SA"/>
        </w:rPr>
        <w:t>Необходимо определение водоохранных зон и прибрежных полос, как составляющих элементов зон с особыми условиями использования территорий и, соответственно, отображения на схемах  генерального плана границ и земель водного фонда, и зон с особыми условиями  использования территорий.</w:t>
      </w:r>
    </w:p>
    <w:p w:rsidR="008C0158" w:rsidRPr="00987D4A" w:rsidRDefault="008C0158" w:rsidP="008C0158">
      <w:pPr>
        <w:spacing w:line="340" w:lineRule="exact"/>
        <w:ind w:firstLine="709"/>
        <w:jc w:val="both"/>
      </w:pPr>
      <w:r w:rsidRPr="00987D4A">
        <w:t xml:space="preserve">Кроме того, Водный кодекс вводит понятие береговой линии и береговой полосы – как полосу земли вдоль береговой линии водного объекта и предназначенной для общего пользования. Ширина водоохраной зоны по новому кодексу устанавливается от соответствующей береговой линии. </w:t>
      </w:r>
    </w:p>
    <w:p w:rsidR="00485FFC" w:rsidRDefault="00485FFC" w:rsidP="008C0158">
      <w:pPr>
        <w:spacing w:line="340" w:lineRule="exact"/>
        <w:ind w:firstLine="709"/>
        <w:jc w:val="both"/>
        <w:rPr>
          <w:kern w:val="1"/>
          <w:lang w:eastAsia="ar-SA"/>
        </w:rPr>
      </w:pPr>
      <w:r>
        <w:rPr>
          <w:kern w:val="1"/>
          <w:lang w:eastAsia="ar-SA"/>
        </w:rPr>
        <w:t>На территории сельсовета нет рек, но есть несколько озер.</w:t>
      </w:r>
    </w:p>
    <w:p w:rsidR="008C0158" w:rsidRDefault="008C0158" w:rsidP="00485FFC">
      <w:pPr>
        <w:spacing w:line="340" w:lineRule="exact"/>
        <w:ind w:firstLine="709"/>
        <w:jc w:val="both"/>
        <w:rPr>
          <w:kern w:val="1"/>
          <w:lang w:eastAsia="ar-SA"/>
        </w:rPr>
      </w:pPr>
      <w:r w:rsidRPr="00987D4A">
        <w:rPr>
          <w:kern w:val="1"/>
          <w:lang w:eastAsia="ar-SA"/>
        </w:rPr>
        <w:t xml:space="preserve">Водоохранные зоны </w:t>
      </w:r>
      <w:r w:rsidR="00485FFC">
        <w:rPr>
          <w:kern w:val="1"/>
          <w:lang w:eastAsia="ar-SA"/>
        </w:rPr>
        <w:t xml:space="preserve">озер </w:t>
      </w:r>
      <w:r w:rsidRPr="00987D4A">
        <w:rPr>
          <w:kern w:val="1"/>
          <w:lang w:eastAsia="ar-SA"/>
        </w:rPr>
        <w:t>относятся к землям</w:t>
      </w:r>
      <w:r w:rsidRPr="00987D4A">
        <w:rPr>
          <w:b/>
          <w:bCs/>
          <w:kern w:val="1"/>
          <w:lang w:eastAsia="ar-SA"/>
        </w:rPr>
        <w:t xml:space="preserve"> </w:t>
      </w:r>
      <w:r w:rsidRPr="00987D4A">
        <w:rPr>
          <w:kern w:val="1"/>
          <w:lang w:eastAsia="ar-SA"/>
        </w:rP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Кроме того, соблюдение режима данных зон необходимо в целях охраны водоемов как источников питьевого и хозяйственно-бытового водоснабжения. В соответствии с водным кодексом</w:t>
      </w:r>
      <w:r w:rsidR="00485FFC">
        <w:rPr>
          <w:kern w:val="1"/>
          <w:lang w:eastAsia="ar-SA"/>
        </w:rPr>
        <w:t>,</w:t>
      </w:r>
      <w:r w:rsidRPr="00987D4A">
        <w:rPr>
          <w:kern w:val="1"/>
          <w:lang w:eastAsia="ar-SA"/>
        </w:rPr>
        <w:t xml:space="preserve"> водоохранные зоны </w:t>
      </w:r>
      <w:r w:rsidR="00485FFC" w:rsidRPr="00987D4A">
        <w:rPr>
          <w:kern w:val="1"/>
          <w:lang w:eastAsia="ar-SA"/>
        </w:rPr>
        <w:t>озер должн</w:t>
      </w:r>
      <w:r w:rsidR="00485FFC">
        <w:rPr>
          <w:kern w:val="1"/>
          <w:lang w:eastAsia="ar-SA"/>
        </w:rPr>
        <w:t>ы</w:t>
      </w:r>
      <w:r w:rsidR="00485FFC" w:rsidRPr="00987D4A">
        <w:rPr>
          <w:kern w:val="1"/>
          <w:lang w:eastAsia="ar-SA"/>
        </w:rPr>
        <w:t xml:space="preserve"> быть </w:t>
      </w:r>
      <w:r w:rsidR="004D549F">
        <w:rPr>
          <w:kern w:val="1"/>
          <w:lang w:eastAsia="ar-SA"/>
        </w:rPr>
        <w:t>не менее 50 м, прибрежные полосы – не менее 25 метров.</w:t>
      </w:r>
    </w:p>
    <w:p w:rsidR="00987D4A" w:rsidRPr="002F3322" w:rsidRDefault="00987D4A" w:rsidP="00987D4A">
      <w:pPr>
        <w:tabs>
          <w:tab w:val="left" w:pos="700"/>
        </w:tabs>
        <w:spacing w:line="340" w:lineRule="exact"/>
        <w:ind w:firstLine="709"/>
        <w:jc w:val="both"/>
        <w:rPr>
          <w:b/>
          <w:kern w:val="1"/>
          <w:lang w:eastAsia="ar-SA"/>
        </w:rPr>
      </w:pPr>
      <w:r w:rsidRPr="002F3322">
        <w:rPr>
          <w:b/>
          <w:kern w:val="1"/>
          <w:lang w:eastAsia="ar-SA"/>
        </w:rPr>
        <w:t xml:space="preserve">Земли водного фонда на территории сельского совета составляют </w:t>
      </w:r>
      <w:r w:rsidR="002F3322" w:rsidRPr="002F3322">
        <w:rPr>
          <w:b/>
          <w:kern w:val="1"/>
          <w:lang w:eastAsia="ar-SA"/>
        </w:rPr>
        <w:t>142</w:t>
      </w:r>
      <w:r w:rsidRPr="002F3322">
        <w:rPr>
          <w:b/>
          <w:kern w:val="1"/>
          <w:lang w:eastAsia="ar-SA"/>
        </w:rPr>
        <w:t>,</w:t>
      </w:r>
      <w:r w:rsidR="002F3322" w:rsidRPr="002F3322">
        <w:rPr>
          <w:b/>
          <w:kern w:val="1"/>
          <w:lang w:eastAsia="ar-SA"/>
        </w:rPr>
        <w:t>88</w:t>
      </w:r>
      <w:r w:rsidRPr="002F3322">
        <w:rPr>
          <w:b/>
          <w:kern w:val="1"/>
          <w:lang w:eastAsia="ar-SA"/>
        </w:rPr>
        <w:t xml:space="preserve"> га</w:t>
      </w:r>
      <w:r w:rsidR="002F3322">
        <w:rPr>
          <w:b/>
          <w:kern w:val="1"/>
          <w:lang w:eastAsia="ar-SA"/>
        </w:rPr>
        <w:t xml:space="preserve">, </w:t>
      </w:r>
      <w:r w:rsidR="00721925">
        <w:rPr>
          <w:b/>
          <w:kern w:val="1"/>
          <w:lang w:eastAsia="ar-SA"/>
        </w:rPr>
        <w:t>из них водоемы – 39,0 га, водоохранная зона – 103,88 га</w:t>
      </w:r>
      <w:r w:rsidRPr="002F3322">
        <w:rPr>
          <w:b/>
          <w:kern w:val="1"/>
          <w:lang w:eastAsia="ar-SA"/>
        </w:rPr>
        <w:t>.</w:t>
      </w:r>
    </w:p>
    <w:p w:rsidR="008C0158" w:rsidRPr="00987D4A" w:rsidRDefault="008C0158" w:rsidP="00987D4A">
      <w:pPr>
        <w:spacing w:line="340" w:lineRule="exact"/>
        <w:ind w:firstLine="709"/>
        <w:jc w:val="both"/>
        <w:rPr>
          <w:kern w:val="1"/>
          <w:lang w:eastAsia="ar-SA"/>
        </w:rPr>
      </w:pPr>
      <w:r w:rsidRPr="00987D4A">
        <w:rPr>
          <w:kern w:val="1"/>
          <w:lang w:eastAsia="ar-SA"/>
        </w:rPr>
        <w:t>Вопросы</w:t>
      </w:r>
      <w:r w:rsidRPr="00987D4A">
        <w:rPr>
          <w:spacing w:val="-4"/>
          <w:kern w:val="1"/>
          <w:lang w:eastAsia="ar-SA"/>
        </w:rPr>
        <w:t xml:space="preserve"> использования и охраны земель водного фонда исключены из со</w:t>
      </w:r>
      <w:r w:rsidRPr="00987D4A">
        <w:rPr>
          <w:spacing w:val="-5"/>
          <w:kern w:val="1"/>
          <w:lang w:eastAsia="ar-SA"/>
        </w:rPr>
        <w:t>держания документов территориально</w:t>
      </w:r>
      <w:r w:rsidRPr="00987D4A">
        <w:rPr>
          <w:kern w:val="1"/>
          <w:lang w:eastAsia="ar-SA"/>
        </w:rPr>
        <w:t xml:space="preserve">го планирования </w:t>
      </w:r>
      <w:r w:rsidRPr="00987D4A">
        <w:rPr>
          <w:spacing w:val="-5"/>
          <w:kern w:val="1"/>
          <w:lang w:eastAsia="ar-SA"/>
        </w:rPr>
        <w:t>и регулируются</w:t>
      </w:r>
      <w:r w:rsidRPr="00987D4A">
        <w:rPr>
          <w:spacing w:val="-4"/>
          <w:kern w:val="1"/>
          <w:lang w:eastAsia="ar-SA"/>
        </w:rPr>
        <w:t xml:space="preserve"> положениями Водного код</w:t>
      </w:r>
      <w:r w:rsidRPr="00987D4A">
        <w:rPr>
          <w:kern w:val="1"/>
          <w:lang w:eastAsia="ar-SA"/>
        </w:rPr>
        <w:t>екса.</w:t>
      </w:r>
    </w:p>
    <w:p w:rsidR="00F85990" w:rsidRDefault="00F85990" w:rsidP="00542695">
      <w:pPr>
        <w:spacing w:line="340" w:lineRule="exact"/>
        <w:jc w:val="center"/>
        <w:rPr>
          <w:b/>
        </w:rPr>
      </w:pPr>
    </w:p>
    <w:p w:rsidR="00542695" w:rsidRPr="00A8626C" w:rsidRDefault="00A8626C" w:rsidP="00CD0F7D">
      <w:pPr>
        <w:shd w:val="clear" w:color="auto" w:fill="E5E2D1"/>
        <w:spacing w:line="340" w:lineRule="exact"/>
        <w:jc w:val="center"/>
        <w:rPr>
          <w:b/>
        </w:rPr>
      </w:pPr>
      <w:r w:rsidRPr="00A8626C">
        <w:rPr>
          <w:b/>
        </w:rPr>
        <w:t>4.</w:t>
      </w:r>
      <w:r w:rsidR="00442412">
        <w:rPr>
          <w:b/>
        </w:rPr>
        <w:t>5</w:t>
      </w:r>
      <w:r w:rsidRPr="00A8626C">
        <w:rPr>
          <w:b/>
        </w:rPr>
        <w:t xml:space="preserve">. </w:t>
      </w:r>
      <w:r w:rsidR="00F85990">
        <w:rPr>
          <w:b/>
        </w:rPr>
        <w:t>П</w:t>
      </w:r>
      <w:r w:rsidR="00F85990" w:rsidRPr="00A8626C">
        <w:rPr>
          <w:b/>
        </w:rPr>
        <w:t>РОСТРАНСТВЕНН</w:t>
      </w:r>
      <w:r w:rsidR="00F85990">
        <w:rPr>
          <w:b/>
        </w:rPr>
        <w:t>АЯ</w:t>
      </w:r>
      <w:r w:rsidR="00F85990" w:rsidRPr="00A8626C">
        <w:rPr>
          <w:b/>
        </w:rPr>
        <w:t xml:space="preserve"> СТРУКТУР</w:t>
      </w:r>
      <w:r w:rsidR="00F85990">
        <w:rPr>
          <w:b/>
        </w:rPr>
        <w:t>А</w:t>
      </w:r>
      <w:r w:rsidR="00F85990" w:rsidRPr="00A8626C">
        <w:rPr>
          <w:b/>
        </w:rPr>
        <w:t xml:space="preserve"> ТЕРРИТОРИИ</w:t>
      </w:r>
      <w:r w:rsidR="00F85990">
        <w:rPr>
          <w:b/>
        </w:rPr>
        <w:t xml:space="preserve"> СЕЛЬСОВЕТА</w:t>
      </w:r>
    </w:p>
    <w:p w:rsidR="00A8626C" w:rsidRDefault="00A8626C" w:rsidP="00324F1E">
      <w:pPr>
        <w:spacing w:line="180" w:lineRule="exact"/>
        <w:jc w:val="center"/>
        <w:rPr>
          <w:b/>
        </w:rPr>
      </w:pPr>
    </w:p>
    <w:p w:rsidR="00E630F6" w:rsidRPr="006213E9" w:rsidRDefault="00CD382A" w:rsidP="00580027">
      <w:pPr>
        <w:spacing w:line="340" w:lineRule="exact"/>
        <w:ind w:firstLine="709"/>
        <w:jc w:val="both"/>
      </w:pPr>
      <w:r>
        <w:t>Рышковский</w:t>
      </w:r>
      <w:r w:rsidR="00C23D94" w:rsidRPr="006213E9">
        <w:t xml:space="preserve"> сельсовет входит в систему Курско-Курчатовской агломерации (см. «Схему территориального планирования Курского района»)</w:t>
      </w:r>
      <w:r w:rsidR="00FB30FF" w:rsidRPr="006213E9">
        <w:t xml:space="preserve">. Именно </w:t>
      </w:r>
      <w:r w:rsidR="009B4AAD" w:rsidRPr="006213E9">
        <w:t>на территории</w:t>
      </w:r>
      <w:r w:rsidR="00FB30FF" w:rsidRPr="006213E9">
        <w:t xml:space="preserve"> близлежащих </w:t>
      </w:r>
      <w:r w:rsidR="009B4AAD" w:rsidRPr="006213E9">
        <w:t>к</w:t>
      </w:r>
      <w:r w:rsidR="00FB30FF" w:rsidRPr="006213E9">
        <w:t xml:space="preserve"> Курск</w:t>
      </w:r>
      <w:r w:rsidR="009B4AAD" w:rsidRPr="006213E9">
        <w:t>у</w:t>
      </w:r>
      <w:r w:rsidR="00FB30FF" w:rsidRPr="006213E9">
        <w:t xml:space="preserve"> сельсовет</w:t>
      </w:r>
      <w:r w:rsidR="009B4AAD" w:rsidRPr="006213E9">
        <w:t>ов</w:t>
      </w:r>
      <w:r w:rsidR="00FB30FF" w:rsidRPr="006213E9">
        <w:t xml:space="preserve"> развива</w:t>
      </w:r>
      <w:r w:rsidR="00FE0E36" w:rsidRPr="006213E9">
        <w:t>ю</w:t>
      </w:r>
      <w:r w:rsidR="00FB30FF" w:rsidRPr="006213E9">
        <w:t>тся</w:t>
      </w:r>
      <w:r w:rsidR="00FE0E36" w:rsidRPr="006213E9">
        <w:t xml:space="preserve"> агломерационные процессы, включая </w:t>
      </w:r>
      <w:r w:rsidR="00FB30FF" w:rsidRPr="006213E9">
        <w:t xml:space="preserve"> </w:t>
      </w:r>
      <w:r w:rsidR="00FB30FF" w:rsidRPr="006213E9">
        <w:lastRenderedPageBreak/>
        <w:t>субурбанизаци</w:t>
      </w:r>
      <w:r w:rsidR="00FE0E36" w:rsidRPr="006213E9">
        <w:t>ю</w:t>
      </w:r>
      <w:r w:rsidR="009B4AAD" w:rsidRPr="006213E9">
        <w:rPr>
          <w:rStyle w:val="af1"/>
        </w:rPr>
        <w:footnoteReference w:id="4"/>
      </w:r>
      <w:r w:rsidR="00FB30FF" w:rsidRPr="006213E9">
        <w:t xml:space="preserve"> западного типа, в сочетании с формированием и освоением основного коридора «восток-запад».</w:t>
      </w:r>
      <w:r w:rsidR="00D24E53" w:rsidRPr="006213E9">
        <w:t xml:space="preserve"> </w:t>
      </w:r>
    </w:p>
    <w:p w:rsidR="00BB01BD" w:rsidRDefault="00BB01BD" w:rsidP="00580027">
      <w:pPr>
        <w:spacing w:line="340" w:lineRule="exact"/>
        <w:ind w:firstLine="709"/>
        <w:jc w:val="both"/>
      </w:pPr>
      <w:r w:rsidRPr="006213E9">
        <w:t>Основой экономической стратегии развития Курско-Курчатовской агломерации должна стать диверсификация – соединение в пригородном пространстве различных видов деятельности, уровней доходов, типов жилища и т.п. – как альтернатива «джентрификации»</w:t>
      </w:r>
      <w:r w:rsidRPr="006213E9">
        <w:rPr>
          <w:rStyle w:val="af1"/>
        </w:rPr>
        <w:footnoteReference w:id="5"/>
      </w:r>
      <w:r w:rsidRPr="006213E9">
        <w:t>.</w:t>
      </w:r>
      <w:r w:rsidR="006D0298">
        <w:t xml:space="preserve"> Ключ к решению этой задачи – создание на субурбанизированных территориях широкого спектра рабочих мест, включая «низкотехнологичные». </w:t>
      </w:r>
      <w:r w:rsidR="0090767B">
        <w:t xml:space="preserve">Инвестирует </w:t>
      </w:r>
      <w:r w:rsidR="001E390E">
        <w:t xml:space="preserve">в </w:t>
      </w:r>
      <w:r w:rsidR="0090767B">
        <w:t>эту сферу в основном частный капитал, следовательно, необходимо государственное регулирование для достижения искомого результата</w:t>
      </w:r>
      <w:r w:rsidR="0090767B">
        <w:rPr>
          <w:rStyle w:val="af1"/>
        </w:rPr>
        <w:footnoteReference w:id="6"/>
      </w:r>
      <w:r w:rsidR="0090767B">
        <w:t>.</w:t>
      </w:r>
    </w:p>
    <w:p w:rsidR="00BE1E29" w:rsidRDefault="00BE1E29" w:rsidP="00BE1E29">
      <w:pPr>
        <w:spacing w:line="340" w:lineRule="exact"/>
        <w:ind w:firstLine="709"/>
        <w:jc w:val="both"/>
        <w:rPr>
          <w:i/>
        </w:rPr>
      </w:pPr>
      <w:r w:rsidRPr="006213E9">
        <w:t>Курско-Курчатовск</w:t>
      </w:r>
      <w:r>
        <w:t>ая</w:t>
      </w:r>
      <w:r w:rsidRPr="006213E9">
        <w:t xml:space="preserve"> </w:t>
      </w:r>
      <w:r>
        <w:t xml:space="preserve">агломерация </w:t>
      </w:r>
      <w:r w:rsidRPr="001E390E">
        <w:t>–</w:t>
      </w:r>
      <w:r>
        <w:t xml:space="preserve"> единый исторически сложившийся географический, социально-экономический и градостроительный организм, на территории которого в силу его геополитического положения, широко представлены различные интересы </w:t>
      </w:r>
      <w:r w:rsidRPr="001E390E">
        <w:t>–</w:t>
      </w:r>
      <w:r>
        <w:t xml:space="preserve"> от федеральных до частных.</w:t>
      </w:r>
    </w:p>
    <w:p w:rsidR="00BE1E29" w:rsidRPr="00BE1E29" w:rsidRDefault="00BE1E29" w:rsidP="00BE1E29">
      <w:pPr>
        <w:spacing w:line="340" w:lineRule="exact"/>
        <w:ind w:firstLine="709"/>
        <w:jc w:val="both"/>
        <w:rPr>
          <w:i/>
        </w:rPr>
      </w:pPr>
      <w:r w:rsidRPr="00396228">
        <w:rPr>
          <w:i/>
        </w:rPr>
        <w:t>В период кардинальных политических и социаль</w:t>
      </w:r>
      <w:r>
        <w:rPr>
          <w:i/>
        </w:rPr>
        <w:t>но-экономических преобразований</w:t>
      </w:r>
      <w:r w:rsidRPr="00396228">
        <w:rPr>
          <w:i/>
        </w:rPr>
        <w:t xml:space="preserve"> децентрализации системы территориального управления, в условиях рыночной экономики с большим количеством инвесторов, сложившиеся и активно развивающиеся многофункциональные взаимосвязи должны стать объектом целенаправленного управления скоординированного со всеми заинтересованными сторонами. </w:t>
      </w:r>
      <w:r>
        <w:rPr>
          <w:i/>
        </w:rPr>
        <w:t>Р</w:t>
      </w:r>
      <w:r w:rsidRPr="00396228">
        <w:rPr>
          <w:i/>
        </w:rPr>
        <w:t>ешение таких крупномасштабных задач, как экономическая политика, пространственное планирование, транспорт</w:t>
      </w:r>
      <w:r>
        <w:rPr>
          <w:i/>
        </w:rPr>
        <w:t>,</w:t>
      </w:r>
      <w:r w:rsidRPr="00AF56F4">
        <w:rPr>
          <w:i/>
        </w:rPr>
        <w:t xml:space="preserve"> </w:t>
      </w:r>
      <w:r>
        <w:rPr>
          <w:i/>
        </w:rPr>
        <w:t>решение экологических проблем</w:t>
      </w:r>
      <w:r w:rsidRPr="00396228">
        <w:rPr>
          <w:i/>
        </w:rPr>
        <w:t xml:space="preserve">, жилищная </w:t>
      </w:r>
      <w:r>
        <w:rPr>
          <w:i/>
        </w:rPr>
        <w:t>политика</w:t>
      </w:r>
      <w:r w:rsidRPr="00396228">
        <w:rPr>
          <w:i/>
        </w:rPr>
        <w:t>,</w:t>
      </w:r>
      <w:r>
        <w:rPr>
          <w:i/>
        </w:rPr>
        <w:t xml:space="preserve"> развитие туристического бизнеса</w:t>
      </w:r>
      <w:r w:rsidRPr="00396228">
        <w:rPr>
          <w:i/>
        </w:rPr>
        <w:t xml:space="preserve"> потребует объединения усилий и ресурсов всех заинтересованных сторон, что повысит конкурентоспособность всей территории агломерации на региональном уровне. </w:t>
      </w:r>
      <w:r w:rsidRPr="00BE1E29">
        <w:rPr>
          <w:b/>
          <w:i/>
        </w:rPr>
        <w:t xml:space="preserve">Территорию, </w:t>
      </w:r>
      <w:r w:rsidR="0078675A">
        <w:rPr>
          <w:b/>
          <w:i/>
        </w:rPr>
        <w:t xml:space="preserve">находящуюся в непосредственной близости от </w:t>
      </w:r>
      <w:r w:rsidRPr="00BE1E29">
        <w:rPr>
          <w:b/>
          <w:i/>
        </w:rPr>
        <w:t xml:space="preserve"> город</w:t>
      </w:r>
      <w:r w:rsidR="0078675A">
        <w:rPr>
          <w:b/>
          <w:i/>
        </w:rPr>
        <w:t>а</w:t>
      </w:r>
      <w:r w:rsidRPr="00BE1E29">
        <w:rPr>
          <w:b/>
          <w:i/>
        </w:rPr>
        <w:t xml:space="preserve"> необходимо рассматривать, как целостную систему, зону особого регулирования, учитывающую всю систему взаимных интересов, что позволит обеспечить ее комплексное и устойчивое развитие.</w:t>
      </w:r>
    </w:p>
    <w:p w:rsidR="00BB01BD" w:rsidRPr="001E390E" w:rsidRDefault="001E390E" w:rsidP="00720CBF">
      <w:pPr>
        <w:spacing w:line="340" w:lineRule="exact"/>
        <w:jc w:val="center"/>
      </w:pPr>
      <w:r w:rsidRPr="001E390E">
        <w:t>****</w:t>
      </w:r>
    </w:p>
    <w:p w:rsidR="00580027" w:rsidRPr="001E390E" w:rsidRDefault="00A46A39" w:rsidP="00580027">
      <w:pPr>
        <w:spacing w:line="340" w:lineRule="exact"/>
        <w:ind w:firstLine="709"/>
        <w:jc w:val="both"/>
      </w:pPr>
      <w:r w:rsidRPr="001E390E">
        <w:t xml:space="preserve">Территория </w:t>
      </w:r>
      <w:r w:rsidR="00CD382A">
        <w:t>Рышковского</w:t>
      </w:r>
      <w:r w:rsidRPr="001E390E">
        <w:t xml:space="preserve"> сельсовета </w:t>
      </w:r>
      <w:r w:rsidR="00E630F6" w:rsidRPr="001E390E">
        <w:t>по многим фактора</w:t>
      </w:r>
      <w:r w:rsidR="00601749" w:rsidRPr="001E390E">
        <w:t xml:space="preserve">м – климатическим, экономическим, транспортным, </w:t>
      </w:r>
      <w:r w:rsidRPr="001E390E">
        <w:t>я</w:t>
      </w:r>
      <w:r w:rsidR="00D24E53" w:rsidRPr="001E390E">
        <w:t>вля</w:t>
      </w:r>
      <w:r w:rsidRPr="001E390E">
        <w:t xml:space="preserve">ется одной из наиболее привлекательных </w:t>
      </w:r>
      <w:r w:rsidR="00601749" w:rsidRPr="001E390E">
        <w:t xml:space="preserve">территорий </w:t>
      </w:r>
      <w:r w:rsidRPr="001E390E">
        <w:t xml:space="preserve">для </w:t>
      </w:r>
      <w:r w:rsidR="0050101A">
        <w:t xml:space="preserve">экономического </w:t>
      </w:r>
      <w:r w:rsidR="00E630F6" w:rsidRPr="001E390E">
        <w:t>развития и градостроительного освоения</w:t>
      </w:r>
      <w:r w:rsidR="00601749" w:rsidRPr="001E390E">
        <w:t xml:space="preserve">. На территории сельсовета выявлены крупные территориальные ресурсы («фонды» строительных площадок) Курского района, которые могут быть эффективно использованы для размещения объектов жилья, производства, объектов инженерной инфраструктуры, развития транспортной сети. </w:t>
      </w:r>
    </w:p>
    <w:p w:rsidR="004108B1" w:rsidRDefault="004108B1" w:rsidP="00BE1E29">
      <w:pPr>
        <w:spacing w:line="140" w:lineRule="exact"/>
        <w:ind w:firstLine="709"/>
        <w:jc w:val="center"/>
      </w:pPr>
    </w:p>
    <w:p w:rsidR="004108B1" w:rsidRPr="001E390E" w:rsidRDefault="004108B1" w:rsidP="00720CBF">
      <w:pPr>
        <w:spacing w:line="340" w:lineRule="exact"/>
        <w:jc w:val="center"/>
      </w:pPr>
      <w:r w:rsidRPr="001E390E">
        <w:t>****</w:t>
      </w:r>
    </w:p>
    <w:p w:rsidR="00580027" w:rsidRPr="00F65E57" w:rsidRDefault="00580027" w:rsidP="00580027">
      <w:pPr>
        <w:pStyle w:val="a7"/>
        <w:tabs>
          <w:tab w:val="left" w:pos="450"/>
        </w:tabs>
        <w:spacing w:after="0" w:line="340" w:lineRule="exact"/>
        <w:ind w:firstLine="709"/>
        <w:jc w:val="both"/>
      </w:pPr>
      <w:r w:rsidRPr="00F65E57">
        <w:lastRenderedPageBreak/>
        <w:t xml:space="preserve">Пространственно-планировочная и функциональная организация </w:t>
      </w:r>
      <w:r w:rsidR="00F65E57" w:rsidRPr="00F65E57">
        <w:t xml:space="preserve">рассматриваемой </w:t>
      </w:r>
      <w:r w:rsidRPr="00F65E57">
        <w:t xml:space="preserve">территории строится на основе ее планировочной структуры и функционального зонирования. Оптимизация функционально-планировочной структуры является одной из главных задач архитектурно-планировочной организации территории </w:t>
      </w:r>
      <w:r w:rsidR="00CD382A">
        <w:t>Рышковского</w:t>
      </w:r>
      <w:r w:rsidR="00F65E57" w:rsidRPr="00F65E57">
        <w:t xml:space="preserve"> сельсовета</w:t>
      </w:r>
      <w:r w:rsidRPr="00F65E57">
        <w:t>.</w:t>
      </w:r>
    </w:p>
    <w:p w:rsidR="00580027" w:rsidRPr="00F65E57" w:rsidRDefault="00580027" w:rsidP="00F65E57">
      <w:pPr>
        <w:pStyle w:val="a7"/>
        <w:tabs>
          <w:tab w:val="left" w:pos="450"/>
        </w:tabs>
        <w:spacing w:after="0" w:line="180" w:lineRule="exact"/>
        <w:ind w:firstLine="709"/>
        <w:jc w:val="both"/>
        <w:rPr>
          <w:b/>
          <w:bCs/>
          <w:u w:val="single"/>
        </w:rPr>
      </w:pPr>
    </w:p>
    <w:p w:rsidR="00580027" w:rsidRPr="004A5B97" w:rsidRDefault="00580027" w:rsidP="00580027">
      <w:pPr>
        <w:pStyle w:val="a7"/>
        <w:tabs>
          <w:tab w:val="left" w:pos="450"/>
        </w:tabs>
        <w:spacing w:after="0" w:line="340" w:lineRule="exact"/>
        <w:ind w:firstLine="709"/>
        <w:jc w:val="both"/>
        <w:rPr>
          <w:b/>
          <w:bCs/>
          <w:u w:val="single"/>
        </w:rPr>
      </w:pPr>
      <w:r w:rsidRPr="004A5B97">
        <w:rPr>
          <w:b/>
          <w:bCs/>
          <w:u w:val="single"/>
        </w:rPr>
        <w:t>Современная планировочная структура</w:t>
      </w:r>
      <w:r w:rsidRPr="004A5B97">
        <w:rPr>
          <w:rStyle w:val="af1"/>
          <w:b/>
          <w:bCs/>
          <w:u w:val="single"/>
        </w:rPr>
        <w:footnoteReference w:id="7"/>
      </w:r>
      <w:r w:rsidRPr="004A5B97">
        <w:rPr>
          <w:b/>
          <w:bCs/>
          <w:u w:val="single"/>
        </w:rPr>
        <w:t xml:space="preserve"> </w:t>
      </w:r>
      <w:r w:rsidR="00F65E57" w:rsidRPr="004A5B97">
        <w:rPr>
          <w:b/>
          <w:bCs/>
          <w:u w:val="single"/>
        </w:rPr>
        <w:t>сельсовета</w:t>
      </w:r>
    </w:p>
    <w:p w:rsidR="00580027" w:rsidRPr="004A5B97" w:rsidRDefault="00580027" w:rsidP="00580027">
      <w:pPr>
        <w:pStyle w:val="31"/>
        <w:spacing w:after="0" w:line="340" w:lineRule="exact"/>
        <w:ind w:firstLine="709"/>
        <w:jc w:val="both"/>
        <w:rPr>
          <w:sz w:val="24"/>
          <w:szCs w:val="24"/>
        </w:rPr>
      </w:pPr>
      <w:r w:rsidRPr="004A5B97">
        <w:rPr>
          <w:sz w:val="24"/>
          <w:szCs w:val="24"/>
        </w:rPr>
        <w:t>Исторически</w:t>
      </w:r>
      <w:r w:rsidRPr="004A5B97">
        <w:rPr>
          <w:bCs/>
          <w:sz w:val="24"/>
          <w:szCs w:val="24"/>
        </w:rPr>
        <w:t xml:space="preserve"> сложившийся планировочный каркас, </w:t>
      </w:r>
      <w:r w:rsidRPr="004A5B97">
        <w:rPr>
          <w:sz w:val="24"/>
          <w:szCs w:val="24"/>
        </w:rPr>
        <w:t xml:space="preserve">современная планировочная структура и функциональное зонирование </w:t>
      </w:r>
      <w:r w:rsidR="00CD382A" w:rsidRPr="004A5B97">
        <w:rPr>
          <w:sz w:val="24"/>
          <w:szCs w:val="24"/>
        </w:rPr>
        <w:t>Рышковского</w:t>
      </w:r>
      <w:r w:rsidR="00752523" w:rsidRPr="004A5B97">
        <w:rPr>
          <w:sz w:val="24"/>
          <w:szCs w:val="24"/>
        </w:rPr>
        <w:t xml:space="preserve"> сельсовета</w:t>
      </w:r>
      <w:r w:rsidR="004A5B97" w:rsidRPr="004A5B97">
        <w:rPr>
          <w:sz w:val="24"/>
          <w:szCs w:val="24"/>
        </w:rPr>
        <w:t>, как части Курского района,</w:t>
      </w:r>
      <w:r w:rsidRPr="004A5B97">
        <w:rPr>
          <w:sz w:val="24"/>
          <w:szCs w:val="24"/>
        </w:rPr>
        <w:t xml:space="preserve"> находятся в тесной взаимосвязи и взаимодействии с планировочно-функциональной структурой </w:t>
      </w:r>
      <w:r w:rsidR="00752523" w:rsidRPr="004A5B97">
        <w:rPr>
          <w:sz w:val="24"/>
          <w:szCs w:val="24"/>
        </w:rPr>
        <w:t>Курского района</w:t>
      </w:r>
      <w:r w:rsidR="005E24C3" w:rsidRPr="004A5B97">
        <w:rPr>
          <w:sz w:val="24"/>
          <w:szCs w:val="24"/>
        </w:rPr>
        <w:t>, города Курска</w:t>
      </w:r>
      <w:r w:rsidRPr="004A5B97">
        <w:rPr>
          <w:sz w:val="24"/>
          <w:szCs w:val="24"/>
        </w:rPr>
        <w:t xml:space="preserve"> и </w:t>
      </w:r>
      <w:r w:rsidRPr="004A5B97">
        <w:rPr>
          <w:bCs/>
          <w:sz w:val="24"/>
          <w:szCs w:val="24"/>
        </w:rPr>
        <w:t xml:space="preserve">структурой окружающих его </w:t>
      </w:r>
      <w:r w:rsidR="00752523" w:rsidRPr="004A5B97">
        <w:rPr>
          <w:bCs/>
          <w:sz w:val="24"/>
          <w:szCs w:val="24"/>
        </w:rPr>
        <w:t>сельсоветов</w:t>
      </w:r>
      <w:r w:rsidRPr="004A5B97">
        <w:rPr>
          <w:bCs/>
          <w:sz w:val="24"/>
          <w:szCs w:val="24"/>
        </w:rPr>
        <w:t xml:space="preserve"> –</w:t>
      </w:r>
      <w:r w:rsidR="005E24C3" w:rsidRPr="004A5B97">
        <w:rPr>
          <w:bCs/>
          <w:sz w:val="24"/>
          <w:szCs w:val="24"/>
        </w:rPr>
        <w:t xml:space="preserve"> </w:t>
      </w:r>
      <w:r w:rsidR="00E649CF" w:rsidRPr="004A5B97">
        <w:rPr>
          <w:sz w:val="24"/>
          <w:szCs w:val="24"/>
        </w:rPr>
        <w:t xml:space="preserve">Новопоселеновского и </w:t>
      </w:r>
      <w:r w:rsidR="005E24C3" w:rsidRPr="004A5B97">
        <w:rPr>
          <w:sz w:val="24"/>
          <w:szCs w:val="24"/>
        </w:rPr>
        <w:t xml:space="preserve"> </w:t>
      </w:r>
      <w:r w:rsidR="00E649CF" w:rsidRPr="004A5B97">
        <w:rPr>
          <w:sz w:val="24"/>
          <w:szCs w:val="24"/>
        </w:rPr>
        <w:t>Лебяженского</w:t>
      </w:r>
      <w:r w:rsidR="005E24C3" w:rsidRPr="004A5B97">
        <w:rPr>
          <w:sz w:val="24"/>
          <w:szCs w:val="24"/>
        </w:rPr>
        <w:t>.</w:t>
      </w:r>
      <w:r w:rsidR="004A5B97" w:rsidRPr="004A5B97">
        <w:rPr>
          <w:sz w:val="24"/>
          <w:szCs w:val="24"/>
        </w:rPr>
        <w:t xml:space="preserve"> Соответственно, нельзя рассматривать планировочную структуру сельсовета вне контекста района.</w:t>
      </w:r>
    </w:p>
    <w:p w:rsidR="00580027" w:rsidRPr="004A5B97" w:rsidRDefault="00580027" w:rsidP="003A6D78">
      <w:pPr>
        <w:spacing w:line="140" w:lineRule="exact"/>
        <w:ind w:firstLine="709"/>
        <w:jc w:val="center"/>
      </w:pPr>
    </w:p>
    <w:p w:rsidR="00580027" w:rsidRPr="004A5B97" w:rsidRDefault="00580027" w:rsidP="004A5B97">
      <w:pPr>
        <w:pStyle w:val="31"/>
        <w:spacing w:after="0" w:line="340" w:lineRule="exact"/>
        <w:ind w:firstLine="709"/>
        <w:jc w:val="both"/>
        <w:rPr>
          <w:sz w:val="24"/>
          <w:szCs w:val="24"/>
        </w:rPr>
      </w:pPr>
      <w:r w:rsidRPr="004A5B97">
        <w:rPr>
          <w:b/>
          <w:sz w:val="24"/>
          <w:szCs w:val="24"/>
        </w:rPr>
        <w:t>Планировочная структура</w:t>
      </w:r>
      <w:r w:rsidRPr="004A5B97">
        <w:rPr>
          <w:sz w:val="24"/>
          <w:szCs w:val="24"/>
        </w:rPr>
        <w:t xml:space="preserve"> всей территории </w:t>
      </w:r>
      <w:r w:rsidR="004A5B97" w:rsidRPr="004A5B97">
        <w:rPr>
          <w:sz w:val="24"/>
          <w:szCs w:val="24"/>
        </w:rPr>
        <w:t xml:space="preserve">Курского района </w:t>
      </w:r>
      <w:r w:rsidRPr="004A5B97">
        <w:rPr>
          <w:sz w:val="24"/>
          <w:szCs w:val="24"/>
        </w:rPr>
        <w:t>ориентирована на историческую систему расселения и основные транспортные коридоры и сформирована под влиянием природного и транспортного каркаса территории.</w:t>
      </w:r>
      <w:r w:rsidR="004A5B97" w:rsidRPr="004A5B97">
        <w:rPr>
          <w:sz w:val="24"/>
          <w:szCs w:val="24"/>
        </w:rPr>
        <w:t xml:space="preserve"> Она</w:t>
      </w:r>
      <w:r w:rsidRPr="004A5B97">
        <w:rPr>
          <w:sz w:val="24"/>
          <w:szCs w:val="24"/>
        </w:rPr>
        <w:t xml:space="preserve"> сложилась благодаря влиянию мощного </w:t>
      </w:r>
      <w:r w:rsidRPr="004A5B97">
        <w:rPr>
          <w:b/>
          <w:sz w:val="24"/>
          <w:szCs w:val="24"/>
        </w:rPr>
        <w:t>планировочного центра</w:t>
      </w:r>
      <w:r w:rsidRPr="004A5B97">
        <w:rPr>
          <w:rStyle w:val="af1"/>
          <w:sz w:val="24"/>
          <w:szCs w:val="24"/>
        </w:rPr>
        <w:footnoteReference w:id="8"/>
      </w:r>
      <w:r w:rsidRPr="004A5B97">
        <w:rPr>
          <w:sz w:val="24"/>
          <w:szCs w:val="24"/>
        </w:rPr>
        <w:t xml:space="preserve"> области – Курска и </w:t>
      </w:r>
      <w:r w:rsidRPr="004A5B97">
        <w:rPr>
          <w:b/>
          <w:sz w:val="24"/>
          <w:szCs w:val="24"/>
        </w:rPr>
        <w:t>планировочных осей</w:t>
      </w:r>
      <w:r w:rsidRPr="004A5B97">
        <w:rPr>
          <w:rStyle w:val="af1"/>
          <w:sz w:val="24"/>
          <w:szCs w:val="24"/>
        </w:rPr>
        <w:footnoteReference w:id="9"/>
      </w:r>
      <w:r w:rsidRPr="004A5B97">
        <w:rPr>
          <w:sz w:val="24"/>
          <w:szCs w:val="24"/>
        </w:rPr>
        <w:t xml:space="preserve"> – </w:t>
      </w:r>
      <w:r w:rsidRPr="004A5B97">
        <w:rPr>
          <w:b/>
          <w:sz w:val="24"/>
          <w:szCs w:val="24"/>
        </w:rPr>
        <w:t>водно-планировочной оси</w:t>
      </w:r>
      <w:r w:rsidRPr="004A5B97">
        <w:rPr>
          <w:rStyle w:val="af1"/>
          <w:sz w:val="24"/>
          <w:szCs w:val="24"/>
        </w:rPr>
        <w:footnoteReference w:id="10"/>
      </w:r>
      <w:r w:rsidRPr="004A5B97">
        <w:rPr>
          <w:b/>
          <w:sz w:val="24"/>
          <w:szCs w:val="24"/>
        </w:rPr>
        <w:t xml:space="preserve"> </w:t>
      </w:r>
      <w:r w:rsidRPr="004A5B97">
        <w:rPr>
          <w:sz w:val="24"/>
          <w:szCs w:val="24"/>
        </w:rPr>
        <w:t>реке Сейм с притоками и двум транспортным магистралям, связывающим Курск</w:t>
      </w:r>
      <w:r w:rsidR="004A5B97" w:rsidRPr="004A5B97">
        <w:rPr>
          <w:sz w:val="24"/>
          <w:szCs w:val="24"/>
        </w:rPr>
        <w:t xml:space="preserve"> </w:t>
      </w:r>
      <w:r w:rsidRPr="004A5B97">
        <w:rPr>
          <w:sz w:val="24"/>
          <w:szCs w:val="24"/>
        </w:rPr>
        <w:t xml:space="preserve">в меридиональном направлении </w:t>
      </w:r>
      <w:r w:rsidRPr="004A5B97">
        <w:rPr>
          <w:bCs/>
          <w:sz w:val="24"/>
          <w:szCs w:val="24"/>
        </w:rPr>
        <w:t>–</w:t>
      </w:r>
      <w:r w:rsidRPr="004A5B97">
        <w:rPr>
          <w:sz w:val="24"/>
          <w:szCs w:val="24"/>
        </w:rPr>
        <w:t xml:space="preserve"> с Москвой, </w:t>
      </w:r>
      <w:r w:rsidR="00165A75" w:rsidRPr="004A5B97">
        <w:rPr>
          <w:sz w:val="24"/>
          <w:szCs w:val="24"/>
        </w:rPr>
        <w:t>Белго</w:t>
      </w:r>
      <w:r w:rsidR="004A5B97" w:rsidRPr="004A5B97">
        <w:rPr>
          <w:sz w:val="24"/>
          <w:szCs w:val="24"/>
        </w:rPr>
        <w:t xml:space="preserve">родом, Крымом и </w:t>
      </w:r>
      <w:r w:rsidRPr="004A5B97">
        <w:rPr>
          <w:sz w:val="24"/>
          <w:szCs w:val="24"/>
        </w:rPr>
        <w:t xml:space="preserve">в широтном направлении </w:t>
      </w:r>
      <w:r w:rsidRPr="004A5B97">
        <w:rPr>
          <w:bCs/>
          <w:sz w:val="24"/>
          <w:szCs w:val="24"/>
        </w:rPr>
        <w:t>–</w:t>
      </w:r>
      <w:r w:rsidRPr="004A5B97">
        <w:rPr>
          <w:sz w:val="24"/>
          <w:szCs w:val="24"/>
        </w:rPr>
        <w:t xml:space="preserve"> с Воронежем, Сумами, Киевом, </w:t>
      </w:r>
    </w:p>
    <w:p w:rsidR="00580027" w:rsidRPr="002D415A" w:rsidRDefault="00580027" w:rsidP="003A6D78">
      <w:pPr>
        <w:spacing w:line="140" w:lineRule="exact"/>
        <w:ind w:firstLine="709"/>
        <w:jc w:val="center"/>
        <w:rPr>
          <w:color w:val="C0504D" w:themeColor="accent2"/>
        </w:rPr>
      </w:pPr>
    </w:p>
    <w:p w:rsidR="00C40B04" w:rsidRPr="00C40B04" w:rsidRDefault="0060220B" w:rsidP="0020349A">
      <w:pPr>
        <w:pStyle w:val="31"/>
        <w:spacing w:after="0" w:line="340" w:lineRule="exact"/>
        <w:ind w:firstLine="709"/>
        <w:jc w:val="both"/>
        <w:rPr>
          <w:color w:val="262626" w:themeColor="text1" w:themeTint="D9"/>
          <w:sz w:val="24"/>
          <w:szCs w:val="24"/>
        </w:rPr>
      </w:pPr>
      <w:r w:rsidRPr="00C40B04">
        <w:rPr>
          <w:color w:val="262626" w:themeColor="text1" w:themeTint="D9"/>
          <w:sz w:val="24"/>
          <w:szCs w:val="24"/>
        </w:rPr>
        <w:t>Планировочная структура</w:t>
      </w:r>
      <w:r w:rsidR="00FD5870" w:rsidRPr="00C40B04">
        <w:rPr>
          <w:color w:val="262626" w:themeColor="text1" w:themeTint="D9"/>
          <w:sz w:val="24"/>
          <w:szCs w:val="24"/>
        </w:rPr>
        <w:t xml:space="preserve"> </w:t>
      </w:r>
      <w:r w:rsidR="00CD382A" w:rsidRPr="00C40B04">
        <w:rPr>
          <w:color w:val="262626" w:themeColor="text1" w:themeTint="D9"/>
          <w:sz w:val="24"/>
          <w:szCs w:val="24"/>
        </w:rPr>
        <w:t>Рышковского</w:t>
      </w:r>
      <w:r w:rsidR="00632821" w:rsidRPr="00C40B04">
        <w:rPr>
          <w:color w:val="262626" w:themeColor="text1" w:themeTint="D9"/>
          <w:sz w:val="24"/>
          <w:szCs w:val="24"/>
        </w:rPr>
        <w:t xml:space="preserve"> </w:t>
      </w:r>
      <w:r w:rsidR="00FD5870" w:rsidRPr="00C40B04">
        <w:rPr>
          <w:color w:val="262626" w:themeColor="text1" w:themeTint="D9"/>
          <w:sz w:val="24"/>
          <w:szCs w:val="24"/>
        </w:rPr>
        <w:t xml:space="preserve">сельсовета </w:t>
      </w:r>
      <w:r w:rsidR="004A5B97" w:rsidRPr="00C40B04">
        <w:rPr>
          <w:color w:val="262626" w:themeColor="text1" w:themeTint="D9"/>
          <w:sz w:val="24"/>
          <w:szCs w:val="24"/>
        </w:rPr>
        <w:t>сложилась под влиянием</w:t>
      </w:r>
      <w:r w:rsidR="00C40B04" w:rsidRPr="00C40B04">
        <w:rPr>
          <w:color w:val="262626" w:themeColor="text1" w:themeTint="D9"/>
          <w:sz w:val="24"/>
          <w:szCs w:val="24"/>
        </w:rPr>
        <w:t xml:space="preserve"> </w:t>
      </w:r>
      <w:r w:rsidR="00C40B04">
        <w:rPr>
          <w:color w:val="262626" w:themeColor="text1" w:themeTint="D9"/>
          <w:sz w:val="24"/>
          <w:szCs w:val="24"/>
        </w:rPr>
        <w:t>доминирующего</w:t>
      </w:r>
      <w:r w:rsidR="00C40B04" w:rsidRPr="00C40B04">
        <w:rPr>
          <w:color w:val="262626" w:themeColor="text1" w:themeTint="D9"/>
          <w:sz w:val="24"/>
          <w:szCs w:val="24"/>
        </w:rPr>
        <w:t xml:space="preserve"> соседа – города Курска, граничащего с сельсоветом с севера и северо-запада. Все населенные пункты сельсовета расположены вблизи Курска, хотя 2 из них – село Рышково и деревня Зорино, отделены от города железнодорожной веткой «Курск-Белополье».</w:t>
      </w:r>
    </w:p>
    <w:p w:rsidR="00D133E9" w:rsidRDefault="00C40B04" w:rsidP="0020349A">
      <w:pPr>
        <w:pStyle w:val="31"/>
        <w:spacing w:after="0" w:line="340" w:lineRule="exact"/>
        <w:ind w:firstLine="709"/>
        <w:jc w:val="both"/>
        <w:rPr>
          <w:color w:val="262626" w:themeColor="text1" w:themeTint="D9"/>
          <w:sz w:val="24"/>
          <w:szCs w:val="24"/>
        </w:rPr>
      </w:pPr>
      <w:r w:rsidRPr="00C40B04">
        <w:rPr>
          <w:color w:val="262626" w:themeColor="text1" w:themeTint="D9"/>
          <w:sz w:val="24"/>
          <w:szCs w:val="24"/>
        </w:rPr>
        <w:t>Соответственно, на территории сельсовета нет ярко выраженных планировочных центров</w:t>
      </w:r>
      <w:r w:rsidR="00E9654F">
        <w:rPr>
          <w:color w:val="262626" w:themeColor="text1" w:themeTint="D9"/>
          <w:sz w:val="24"/>
          <w:szCs w:val="24"/>
        </w:rPr>
        <w:t>, их роль играет Курск</w:t>
      </w:r>
      <w:r w:rsidR="00E9654F" w:rsidRPr="00732A06">
        <w:rPr>
          <w:color w:val="262626" w:themeColor="text1" w:themeTint="D9"/>
          <w:sz w:val="24"/>
          <w:szCs w:val="24"/>
        </w:rPr>
        <w:t xml:space="preserve">. </w:t>
      </w:r>
      <w:r w:rsidR="00D133E9">
        <w:rPr>
          <w:color w:val="262626" w:themeColor="text1" w:themeTint="D9"/>
          <w:sz w:val="24"/>
          <w:szCs w:val="24"/>
        </w:rPr>
        <w:t>Все населенные пункты тяготеют к Курску и железнодорожной магистрали.</w:t>
      </w:r>
      <w:r w:rsidR="00F440B3">
        <w:rPr>
          <w:color w:val="262626" w:themeColor="text1" w:themeTint="D9"/>
          <w:sz w:val="24"/>
          <w:szCs w:val="24"/>
        </w:rPr>
        <w:t xml:space="preserve"> </w:t>
      </w:r>
    </w:p>
    <w:p w:rsidR="00C40B04" w:rsidRDefault="00F440B3" w:rsidP="0020349A">
      <w:pPr>
        <w:pStyle w:val="31"/>
        <w:spacing w:after="0" w:line="340" w:lineRule="exact"/>
        <w:ind w:firstLine="709"/>
        <w:jc w:val="both"/>
        <w:rPr>
          <w:color w:val="262626" w:themeColor="text1" w:themeTint="D9"/>
          <w:sz w:val="24"/>
          <w:szCs w:val="24"/>
        </w:rPr>
      </w:pPr>
      <w:r>
        <w:rPr>
          <w:color w:val="262626" w:themeColor="text1" w:themeTint="D9"/>
          <w:sz w:val="24"/>
          <w:szCs w:val="24"/>
        </w:rPr>
        <w:t xml:space="preserve">Крупнейшими населенными пунктами сельсовета являются </w:t>
      </w:r>
      <w:r w:rsidR="00194DF5" w:rsidRPr="00732A06">
        <w:rPr>
          <w:color w:val="262626" w:themeColor="text1" w:themeTint="D9"/>
          <w:sz w:val="24"/>
          <w:szCs w:val="24"/>
        </w:rPr>
        <w:t xml:space="preserve"> </w:t>
      </w:r>
      <w:r w:rsidRPr="00732A06">
        <w:rPr>
          <w:color w:val="262626" w:themeColor="text1" w:themeTint="D9"/>
          <w:sz w:val="24"/>
          <w:szCs w:val="24"/>
        </w:rPr>
        <w:t>село Рышково</w:t>
      </w:r>
      <w:r>
        <w:rPr>
          <w:color w:val="262626" w:themeColor="text1" w:themeTint="D9"/>
          <w:sz w:val="24"/>
          <w:szCs w:val="24"/>
        </w:rPr>
        <w:t xml:space="preserve"> и деревня Зорино. </w:t>
      </w:r>
      <w:r w:rsidRPr="00F440B3">
        <w:rPr>
          <w:color w:val="262626" w:themeColor="text1" w:themeTint="D9"/>
          <w:sz w:val="24"/>
          <w:szCs w:val="24"/>
        </w:rPr>
        <w:t>Именно эти населенные пункты располагают наибольшим экономическим, демографическим, социально-культурным потенциалом (в местном центре сосредоточены административные учреждения сельсовета, торгово-бытовые и социальные объекты), в наибольшей степени подготовлены к выполнению функций по обслуживанию больших территорий и развиваются в настоящий момент наиболее активно.</w:t>
      </w:r>
    </w:p>
    <w:p w:rsidR="00A1451B" w:rsidRDefault="002969D3" w:rsidP="0020349A">
      <w:pPr>
        <w:pStyle w:val="31"/>
        <w:spacing w:after="0" w:line="340" w:lineRule="exact"/>
        <w:ind w:firstLine="709"/>
        <w:jc w:val="both"/>
        <w:rPr>
          <w:color w:val="C0504D" w:themeColor="accent2"/>
          <w:sz w:val="24"/>
          <w:szCs w:val="24"/>
        </w:rPr>
      </w:pPr>
      <w:r w:rsidRPr="002969D3">
        <w:rPr>
          <w:color w:val="262626" w:themeColor="text1" w:themeTint="D9"/>
          <w:sz w:val="24"/>
          <w:szCs w:val="24"/>
        </w:rPr>
        <w:lastRenderedPageBreak/>
        <w:t>Железнодорожная магистраль</w:t>
      </w:r>
      <w:r w:rsidR="0098345C">
        <w:rPr>
          <w:color w:val="262626" w:themeColor="text1" w:themeTint="D9"/>
          <w:sz w:val="24"/>
          <w:szCs w:val="24"/>
        </w:rPr>
        <w:t xml:space="preserve"> </w:t>
      </w:r>
      <w:r w:rsidR="0098345C" w:rsidRPr="00C40B04">
        <w:rPr>
          <w:color w:val="262626" w:themeColor="text1" w:themeTint="D9"/>
          <w:sz w:val="24"/>
          <w:szCs w:val="24"/>
        </w:rPr>
        <w:t>«Курск-Белополье»</w:t>
      </w:r>
      <w:r w:rsidR="0098345C">
        <w:rPr>
          <w:color w:val="262626" w:themeColor="text1" w:themeTint="D9"/>
          <w:sz w:val="24"/>
          <w:szCs w:val="24"/>
        </w:rPr>
        <w:t xml:space="preserve"> проходит вдоль границы с Курском по территории сельсовета</w:t>
      </w:r>
      <w:r w:rsidRPr="002969D3">
        <w:rPr>
          <w:color w:val="262626" w:themeColor="text1" w:themeTint="D9"/>
          <w:sz w:val="24"/>
          <w:szCs w:val="24"/>
        </w:rPr>
        <w:t>, разделя</w:t>
      </w:r>
      <w:r w:rsidR="0098345C">
        <w:rPr>
          <w:color w:val="262626" w:themeColor="text1" w:themeTint="D9"/>
          <w:sz w:val="24"/>
          <w:szCs w:val="24"/>
        </w:rPr>
        <w:t>я</w:t>
      </w:r>
      <w:r w:rsidRPr="002969D3">
        <w:rPr>
          <w:color w:val="262626" w:themeColor="text1" w:themeTint="D9"/>
          <w:sz w:val="24"/>
          <w:szCs w:val="24"/>
        </w:rPr>
        <w:t xml:space="preserve"> ее на 2 неравные части – северную и </w:t>
      </w:r>
      <w:r w:rsidRPr="00A1451B">
        <w:rPr>
          <w:sz w:val="24"/>
          <w:szCs w:val="24"/>
        </w:rPr>
        <w:t>южную.</w:t>
      </w:r>
      <w:r w:rsidR="00D133E9" w:rsidRPr="00A1451B">
        <w:rPr>
          <w:sz w:val="24"/>
          <w:szCs w:val="24"/>
        </w:rPr>
        <w:t xml:space="preserve"> </w:t>
      </w:r>
      <w:r w:rsidR="00A1451B" w:rsidRPr="00A1451B">
        <w:rPr>
          <w:sz w:val="24"/>
          <w:szCs w:val="24"/>
        </w:rPr>
        <w:t>Северная заселена активно, южная часть сельсовета занята, в основном, землями сельскохозяйственного назначения</w:t>
      </w:r>
      <w:r w:rsidR="00A1451B">
        <w:rPr>
          <w:sz w:val="24"/>
          <w:szCs w:val="24"/>
        </w:rPr>
        <w:t>.</w:t>
      </w:r>
      <w:r w:rsidR="00A1451B" w:rsidRPr="002D415A">
        <w:rPr>
          <w:color w:val="C0504D" w:themeColor="accent2"/>
          <w:sz w:val="24"/>
          <w:szCs w:val="24"/>
        </w:rPr>
        <w:t xml:space="preserve"> </w:t>
      </w:r>
    </w:p>
    <w:p w:rsidR="00D133E9" w:rsidRDefault="00D133E9" w:rsidP="0020349A">
      <w:pPr>
        <w:pStyle w:val="31"/>
        <w:spacing w:after="0" w:line="340" w:lineRule="exact"/>
        <w:ind w:firstLine="709"/>
        <w:jc w:val="both"/>
        <w:rPr>
          <w:color w:val="262626" w:themeColor="text1" w:themeTint="D9"/>
          <w:sz w:val="24"/>
          <w:szCs w:val="24"/>
        </w:rPr>
      </w:pPr>
      <w:r>
        <w:rPr>
          <w:color w:val="262626" w:themeColor="text1" w:themeTint="D9"/>
          <w:sz w:val="24"/>
          <w:szCs w:val="24"/>
        </w:rPr>
        <w:t>Автомобильная магистраль «Курск-Черемушки» пересекает территорию сельсовета с северо-запада на юго-восток</w:t>
      </w:r>
      <w:r w:rsidR="0098345C">
        <w:rPr>
          <w:color w:val="262626" w:themeColor="text1" w:themeTint="D9"/>
          <w:sz w:val="24"/>
          <w:szCs w:val="24"/>
        </w:rPr>
        <w:t>, связывая Рышковский сельсовет с Лебяженским сельсоветом. Также вдоль железной дороги проходит автомобильная дорога, выходящая из Курска, проходящая через деревню Голубицкое, пересекающая железную дорогу и идущая через Лебяжье, Роговку, Букреев</w:t>
      </w:r>
      <w:r w:rsidR="00A1451B">
        <w:rPr>
          <w:color w:val="262626" w:themeColor="text1" w:themeTint="D9"/>
          <w:sz w:val="24"/>
          <w:szCs w:val="24"/>
        </w:rPr>
        <w:t>ку</w:t>
      </w:r>
      <w:r w:rsidR="0098345C">
        <w:rPr>
          <w:color w:val="262626" w:themeColor="text1" w:themeTint="D9"/>
          <w:sz w:val="24"/>
          <w:szCs w:val="24"/>
        </w:rPr>
        <w:t xml:space="preserve"> в Бол. Шумаково и далее. </w:t>
      </w:r>
    </w:p>
    <w:p w:rsidR="00A1451B" w:rsidRDefault="00A1451B" w:rsidP="0020349A">
      <w:pPr>
        <w:pStyle w:val="31"/>
        <w:spacing w:after="0" w:line="340" w:lineRule="exact"/>
        <w:ind w:firstLine="709"/>
        <w:jc w:val="both"/>
        <w:rPr>
          <w:color w:val="262626" w:themeColor="text1" w:themeTint="D9"/>
          <w:sz w:val="24"/>
          <w:szCs w:val="24"/>
        </w:rPr>
      </w:pPr>
      <w:r>
        <w:rPr>
          <w:color w:val="262626" w:themeColor="text1" w:themeTint="D9"/>
          <w:sz w:val="24"/>
          <w:szCs w:val="24"/>
        </w:rPr>
        <w:t>На юго-западе территории сельсовета (на границе с Новопоселеновским сельсоветом) расположена охранная зона заповедника им. Алехина, что ограничивает развитие территории населенных пунктов в этом направлении.</w:t>
      </w:r>
    </w:p>
    <w:p w:rsidR="00B60F8B" w:rsidRPr="00B60F8B" w:rsidRDefault="00B60F8B" w:rsidP="00580027">
      <w:pPr>
        <w:spacing w:line="340" w:lineRule="exact"/>
        <w:ind w:firstLine="709"/>
        <w:jc w:val="both"/>
      </w:pPr>
      <w:r w:rsidRPr="00B60F8B">
        <w:t>На территории сельсовета отсутствуют реки и какие-либо крупные водоемы. Только на севере сельсовета  расположены несколько озер.</w:t>
      </w:r>
    </w:p>
    <w:p w:rsidR="00580027" w:rsidRPr="00CD17AC" w:rsidRDefault="00B60F8B" w:rsidP="00580027">
      <w:pPr>
        <w:spacing w:line="340" w:lineRule="exact"/>
        <w:ind w:firstLine="709"/>
        <w:jc w:val="both"/>
      </w:pPr>
      <w:r w:rsidRPr="00B60F8B">
        <w:t>Планировочная структура территории сельсовета неоднородна и требует дальнейшего развития и совершенствования, определяющего градостроительную стратегию формирования сельсовета.</w:t>
      </w:r>
      <w:r w:rsidRPr="002D415A">
        <w:rPr>
          <w:color w:val="C0504D" w:themeColor="accent2"/>
        </w:rPr>
        <w:t xml:space="preserve"> </w:t>
      </w:r>
      <w:r w:rsidR="00580027" w:rsidRPr="00B60F8B">
        <w:t>В настоящее время она не в полной мере от</w:t>
      </w:r>
      <w:r w:rsidR="002E69A6" w:rsidRPr="00B60F8B">
        <w:t xml:space="preserve">вечает требованиям обеспечения </w:t>
      </w:r>
      <w:r w:rsidR="00580027" w:rsidRPr="00B60F8B">
        <w:t xml:space="preserve">взаимоувязанного </w:t>
      </w:r>
      <w:r w:rsidR="00580027" w:rsidRPr="00CD17AC">
        <w:t xml:space="preserve">территориального развития. </w:t>
      </w:r>
      <w:r w:rsidRPr="00CD17AC">
        <w:t xml:space="preserve">Планировочный каркас территории </w:t>
      </w:r>
      <w:r w:rsidR="00CD17AC" w:rsidRPr="00CD17AC">
        <w:t xml:space="preserve">недостаточно развит и </w:t>
      </w:r>
      <w:r w:rsidRPr="00CD17AC">
        <w:t>довольно аморфен, нет ярко выраженной</w:t>
      </w:r>
      <w:r w:rsidR="00580027" w:rsidRPr="00CD17AC">
        <w:t xml:space="preserve"> систем</w:t>
      </w:r>
      <w:r w:rsidRPr="00CD17AC">
        <w:t>ы</w:t>
      </w:r>
      <w:r w:rsidR="00580027" w:rsidRPr="00CD17AC">
        <w:t xml:space="preserve"> планировочных центров и подцентров, планировочны</w:t>
      </w:r>
      <w:r w:rsidR="00CD17AC" w:rsidRPr="00CD17AC">
        <w:t>х</w:t>
      </w:r>
      <w:r w:rsidR="00580027" w:rsidRPr="00CD17AC">
        <w:t xml:space="preserve"> ос</w:t>
      </w:r>
      <w:r w:rsidR="00CD17AC" w:rsidRPr="00CD17AC">
        <w:t>ей</w:t>
      </w:r>
      <w:r w:rsidR="00580027" w:rsidRPr="00CD17AC">
        <w:t xml:space="preserve"> и зоны.</w:t>
      </w:r>
    </w:p>
    <w:p w:rsidR="00580027" w:rsidRPr="00CD17AC" w:rsidRDefault="00580027" w:rsidP="00580027">
      <w:pPr>
        <w:pStyle w:val="a3"/>
        <w:tabs>
          <w:tab w:val="left" w:pos="8640"/>
        </w:tabs>
        <w:spacing w:line="340" w:lineRule="exact"/>
        <w:ind w:left="0" w:firstLine="709"/>
        <w:jc w:val="both"/>
        <w:rPr>
          <w:color w:val="auto"/>
          <w:sz w:val="24"/>
        </w:rPr>
      </w:pPr>
      <w:r w:rsidRPr="00CD17AC">
        <w:rPr>
          <w:color w:val="auto"/>
          <w:sz w:val="24"/>
        </w:rPr>
        <w:t xml:space="preserve">В связи с этим, проектные предложения направлены на решение главной </w:t>
      </w:r>
      <w:r w:rsidR="006349BB" w:rsidRPr="00CD17AC">
        <w:rPr>
          <w:color w:val="auto"/>
          <w:sz w:val="24"/>
        </w:rPr>
        <w:t>планировочной задачи</w:t>
      </w:r>
      <w:r w:rsidRPr="00CD17AC">
        <w:rPr>
          <w:color w:val="auto"/>
          <w:sz w:val="24"/>
        </w:rPr>
        <w:t xml:space="preserve">: </w:t>
      </w:r>
      <w:r w:rsidRPr="00CD17AC">
        <w:rPr>
          <w:color w:val="auto"/>
          <w:sz w:val="24"/>
          <w:u w:val="single"/>
        </w:rPr>
        <w:t>совершенствовани</w:t>
      </w:r>
      <w:r w:rsidR="00CD17AC" w:rsidRPr="00CD17AC">
        <w:rPr>
          <w:color w:val="auto"/>
          <w:sz w:val="24"/>
          <w:u w:val="single"/>
        </w:rPr>
        <w:t>я</w:t>
      </w:r>
      <w:r w:rsidRPr="00CD17AC">
        <w:rPr>
          <w:color w:val="auto"/>
          <w:sz w:val="24"/>
          <w:u w:val="single"/>
        </w:rPr>
        <w:t xml:space="preserve"> планировочной организации территории </w:t>
      </w:r>
      <w:r w:rsidR="002E69A6" w:rsidRPr="00CD17AC">
        <w:rPr>
          <w:color w:val="auto"/>
          <w:sz w:val="24"/>
          <w:u w:val="single"/>
        </w:rPr>
        <w:t>сельсовета</w:t>
      </w:r>
      <w:r w:rsidRPr="00CD17AC">
        <w:rPr>
          <w:color w:val="auto"/>
          <w:sz w:val="24"/>
          <w:u w:val="single"/>
        </w:rPr>
        <w:t xml:space="preserve"> за счет ее сбалансированной пространственной организации, рационального размещения </w:t>
      </w:r>
      <w:r w:rsidR="002E69A6" w:rsidRPr="00CD17AC">
        <w:rPr>
          <w:color w:val="auto"/>
          <w:sz w:val="24"/>
          <w:u w:val="single"/>
        </w:rPr>
        <w:t xml:space="preserve">селитебных территорий и </w:t>
      </w:r>
      <w:r w:rsidRPr="00CD17AC">
        <w:rPr>
          <w:color w:val="auto"/>
          <w:sz w:val="24"/>
          <w:u w:val="single"/>
        </w:rPr>
        <w:t>производительных сил.</w:t>
      </w:r>
      <w:r w:rsidRPr="00CD17AC">
        <w:rPr>
          <w:color w:val="auto"/>
          <w:sz w:val="24"/>
        </w:rPr>
        <w:t xml:space="preserve"> </w:t>
      </w:r>
    </w:p>
    <w:p w:rsidR="00580027" w:rsidRPr="002D415A" w:rsidRDefault="00580027" w:rsidP="00580027">
      <w:pPr>
        <w:spacing w:line="180" w:lineRule="exact"/>
        <w:ind w:firstLine="709"/>
        <w:jc w:val="both"/>
        <w:rPr>
          <w:b/>
          <w:bCs/>
          <w:i/>
          <w:iCs/>
          <w:color w:val="C0504D" w:themeColor="accent2"/>
          <w:u w:val="single"/>
        </w:rPr>
      </w:pPr>
    </w:p>
    <w:p w:rsidR="005D6087" w:rsidRDefault="005D6087">
      <w:pPr>
        <w:rPr>
          <w:b/>
          <w:bCs/>
          <w:iCs/>
          <w:color w:val="262626" w:themeColor="text1" w:themeTint="D9"/>
          <w:u w:val="single"/>
        </w:rPr>
      </w:pPr>
      <w:r>
        <w:rPr>
          <w:b/>
          <w:bCs/>
          <w:iCs/>
          <w:color w:val="262626" w:themeColor="text1" w:themeTint="D9"/>
          <w:u w:val="single"/>
        </w:rPr>
        <w:br w:type="page"/>
      </w:r>
    </w:p>
    <w:p w:rsidR="005D6087" w:rsidRDefault="00157832" w:rsidP="00A567A5">
      <w:pPr>
        <w:jc w:val="center"/>
        <w:rPr>
          <w:b/>
          <w:bCs/>
          <w:iCs/>
          <w:color w:val="262626" w:themeColor="text1" w:themeTint="D9"/>
          <w:u w:val="single"/>
        </w:rPr>
      </w:pPr>
      <w:r w:rsidRPr="00157832">
        <w:rPr>
          <w:b/>
          <w:bCs/>
          <w:iCs/>
          <w:noProof/>
          <w:color w:val="262626" w:themeColor="text1" w:themeTint="D9"/>
          <w:u w:val="single"/>
        </w:rPr>
        <w:lastRenderedPageBreak/>
        <w:drawing>
          <wp:anchor distT="0" distB="0" distL="114300" distR="114300" simplePos="0" relativeHeight="251661312" behindDoc="0" locked="0" layoutInCell="1" allowOverlap="1">
            <wp:simplePos x="0" y="0"/>
            <wp:positionH relativeFrom="margin">
              <wp:posOffset>413385</wp:posOffset>
            </wp:positionH>
            <wp:positionV relativeFrom="margin">
              <wp:posOffset>94615</wp:posOffset>
            </wp:positionV>
            <wp:extent cx="5948045" cy="8734425"/>
            <wp:effectExtent l="19050" t="19050" r="14605" b="28575"/>
            <wp:wrapSquare wrapText="bothSides"/>
            <wp:docPr id="12" name="Рисунок 5" descr="сущ_планир_структура_dwg-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щ_планир_структура_dwg-Model.jpg"/>
                    <pic:cNvPicPr/>
                  </pic:nvPicPr>
                  <pic:blipFill>
                    <a:blip r:embed="rId11" cstate="print"/>
                    <a:stretch>
                      <a:fillRect/>
                    </a:stretch>
                  </pic:blipFill>
                  <pic:spPr>
                    <a:xfrm>
                      <a:off x="0" y="0"/>
                      <a:ext cx="5948045" cy="8734425"/>
                    </a:xfrm>
                    <a:prstGeom prst="rect">
                      <a:avLst/>
                    </a:prstGeom>
                    <a:ln>
                      <a:solidFill>
                        <a:schemeClr val="bg2">
                          <a:lumMod val="75000"/>
                        </a:schemeClr>
                      </a:solidFill>
                    </a:ln>
                  </pic:spPr>
                </pic:pic>
              </a:graphicData>
            </a:graphic>
          </wp:anchor>
        </w:drawing>
      </w:r>
      <w:r w:rsidR="005D6087">
        <w:rPr>
          <w:b/>
          <w:bCs/>
          <w:iCs/>
          <w:color w:val="262626" w:themeColor="text1" w:themeTint="D9"/>
          <w:u w:val="single"/>
        </w:rPr>
        <w:br w:type="page"/>
      </w:r>
    </w:p>
    <w:p w:rsidR="00580027" w:rsidRPr="002201A1" w:rsidRDefault="00580027" w:rsidP="00580027">
      <w:pPr>
        <w:spacing w:line="340" w:lineRule="exact"/>
        <w:ind w:firstLine="709"/>
        <w:jc w:val="both"/>
        <w:rPr>
          <w:b/>
          <w:bCs/>
          <w:color w:val="262626" w:themeColor="text1" w:themeTint="D9"/>
          <w:u w:val="single"/>
        </w:rPr>
      </w:pPr>
      <w:r w:rsidRPr="002201A1">
        <w:rPr>
          <w:b/>
          <w:bCs/>
          <w:iCs/>
          <w:color w:val="262626" w:themeColor="text1" w:themeTint="D9"/>
          <w:u w:val="single"/>
        </w:rPr>
        <w:lastRenderedPageBreak/>
        <w:t>Проектная</w:t>
      </w:r>
      <w:r w:rsidRPr="002201A1">
        <w:rPr>
          <w:b/>
          <w:bCs/>
          <w:color w:val="262626" w:themeColor="text1" w:themeTint="D9"/>
          <w:u w:val="single"/>
        </w:rPr>
        <w:t xml:space="preserve"> планировочная структура</w:t>
      </w:r>
    </w:p>
    <w:p w:rsidR="00580027" w:rsidRPr="002201A1" w:rsidRDefault="00580027" w:rsidP="00580027">
      <w:pPr>
        <w:spacing w:line="340" w:lineRule="exact"/>
        <w:ind w:firstLine="709"/>
        <w:jc w:val="both"/>
        <w:rPr>
          <w:color w:val="262626" w:themeColor="text1" w:themeTint="D9"/>
          <w:spacing w:val="-6"/>
        </w:rPr>
      </w:pPr>
      <w:r w:rsidRPr="002201A1">
        <w:rPr>
          <w:color w:val="262626" w:themeColor="text1" w:themeTint="D9"/>
          <w:spacing w:val="-6"/>
        </w:rPr>
        <w:t xml:space="preserve">В основе предлагаемого проектного решения, лежит идея развития территории </w:t>
      </w:r>
      <w:r w:rsidR="0090111E" w:rsidRPr="002201A1">
        <w:rPr>
          <w:color w:val="262626" w:themeColor="text1" w:themeTint="D9"/>
          <w:spacing w:val="-6"/>
        </w:rPr>
        <w:t>сельсовета</w:t>
      </w:r>
      <w:r w:rsidRPr="002201A1">
        <w:rPr>
          <w:color w:val="262626" w:themeColor="text1" w:themeTint="D9"/>
          <w:spacing w:val="-6"/>
        </w:rPr>
        <w:t xml:space="preserve"> за счет </w:t>
      </w:r>
      <w:r w:rsidRPr="002201A1">
        <w:rPr>
          <w:b/>
          <w:color w:val="262626" w:themeColor="text1" w:themeTint="D9"/>
          <w:spacing w:val="-6"/>
        </w:rPr>
        <w:t>развития и укрупнения второстепенных планировочных подцентров</w:t>
      </w:r>
      <w:r w:rsidR="0090111E" w:rsidRPr="002201A1">
        <w:rPr>
          <w:b/>
          <w:color w:val="262626" w:themeColor="text1" w:themeTint="D9"/>
          <w:spacing w:val="-6"/>
        </w:rPr>
        <w:t xml:space="preserve">, а также </w:t>
      </w:r>
      <w:r w:rsidRPr="002201A1">
        <w:rPr>
          <w:b/>
          <w:color w:val="262626" w:themeColor="text1" w:themeTint="D9"/>
          <w:spacing w:val="-6"/>
        </w:rPr>
        <w:t>развития второстепенных транспортно-планировочных осей.</w:t>
      </w:r>
    </w:p>
    <w:p w:rsidR="00580027" w:rsidRPr="002201A1" w:rsidRDefault="00580027" w:rsidP="00580027">
      <w:pPr>
        <w:spacing w:line="340" w:lineRule="exact"/>
        <w:ind w:firstLine="709"/>
        <w:jc w:val="both"/>
        <w:rPr>
          <w:color w:val="262626" w:themeColor="text1" w:themeTint="D9"/>
          <w:spacing w:val="-6"/>
        </w:rPr>
      </w:pPr>
      <w:r w:rsidRPr="002201A1">
        <w:rPr>
          <w:color w:val="262626" w:themeColor="text1" w:themeTint="D9"/>
          <w:spacing w:val="-6"/>
        </w:rPr>
        <w:t xml:space="preserve">Для успешного формирования планировочной структуры </w:t>
      </w:r>
      <w:r w:rsidR="0090111E" w:rsidRPr="002201A1">
        <w:rPr>
          <w:color w:val="262626" w:themeColor="text1" w:themeTint="D9"/>
          <w:spacing w:val="-6"/>
        </w:rPr>
        <w:t>сельсовета</w:t>
      </w:r>
      <w:r w:rsidRPr="002201A1">
        <w:rPr>
          <w:color w:val="262626" w:themeColor="text1" w:themeTint="D9"/>
          <w:spacing w:val="-6"/>
        </w:rPr>
        <w:t xml:space="preserve"> приняты следующие основные положения:</w:t>
      </w:r>
    </w:p>
    <w:p w:rsidR="00580027" w:rsidRPr="002201A1" w:rsidRDefault="00580027" w:rsidP="00F52250">
      <w:pPr>
        <w:numPr>
          <w:ilvl w:val="0"/>
          <w:numId w:val="1"/>
        </w:numPr>
        <w:spacing w:line="340" w:lineRule="exact"/>
        <w:ind w:left="0" w:firstLine="709"/>
        <w:jc w:val="both"/>
        <w:rPr>
          <w:color w:val="262626" w:themeColor="text1" w:themeTint="D9"/>
        </w:rPr>
      </w:pPr>
      <w:r w:rsidRPr="002201A1">
        <w:rPr>
          <w:color w:val="262626" w:themeColor="text1" w:themeTint="D9"/>
        </w:rPr>
        <w:t xml:space="preserve">планировочная структура </w:t>
      </w:r>
      <w:r w:rsidR="0090111E" w:rsidRPr="002201A1">
        <w:rPr>
          <w:color w:val="262626" w:themeColor="text1" w:themeTint="D9"/>
        </w:rPr>
        <w:t>сельсовета</w:t>
      </w:r>
      <w:r w:rsidRPr="002201A1">
        <w:rPr>
          <w:color w:val="262626" w:themeColor="text1" w:themeTint="D9"/>
        </w:rPr>
        <w:t xml:space="preserve"> является составной частью планировочной структуры Курско</w:t>
      </w:r>
      <w:r w:rsidR="0090111E" w:rsidRPr="002201A1">
        <w:rPr>
          <w:color w:val="262626" w:themeColor="text1" w:themeTint="D9"/>
        </w:rPr>
        <w:t>го</w:t>
      </w:r>
      <w:r w:rsidRPr="002201A1">
        <w:rPr>
          <w:color w:val="262626" w:themeColor="text1" w:themeTint="D9"/>
        </w:rPr>
        <w:t xml:space="preserve"> </w:t>
      </w:r>
      <w:r w:rsidR="0090111E" w:rsidRPr="002201A1">
        <w:rPr>
          <w:color w:val="262626" w:themeColor="text1" w:themeTint="D9"/>
        </w:rPr>
        <w:t>района</w:t>
      </w:r>
      <w:r w:rsidRPr="002201A1">
        <w:rPr>
          <w:color w:val="262626" w:themeColor="text1" w:themeTint="D9"/>
        </w:rPr>
        <w:t>;</w:t>
      </w:r>
    </w:p>
    <w:p w:rsidR="00580027" w:rsidRPr="002201A1" w:rsidRDefault="00580027" w:rsidP="00F52250">
      <w:pPr>
        <w:numPr>
          <w:ilvl w:val="0"/>
          <w:numId w:val="1"/>
        </w:numPr>
        <w:spacing w:line="340" w:lineRule="exact"/>
        <w:ind w:left="0" w:firstLine="709"/>
        <w:jc w:val="both"/>
        <w:rPr>
          <w:color w:val="262626" w:themeColor="text1" w:themeTint="D9"/>
        </w:rPr>
      </w:pPr>
      <w:r w:rsidRPr="002201A1">
        <w:rPr>
          <w:color w:val="262626" w:themeColor="text1" w:themeTint="D9"/>
        </w:rPr>
        <w:t xml:space="preserve">предлагаемая открытая планировочная структура позволяет свободно развивать </w:t>
      </w:r>
      <w:r w:rsidR="0090111E" w:rsidRPr="002201A1">
        <w:rPr>
          <w:color w:val="262626" w:themeColor="text1" w:themeTint="D9"/>
        </w:rPr>
        <w:t>сельсовет</w:t>
      </w:r>
      <w:r w:rsidRPr="002201A1">
        <w:rPr>
          <w:color w:val="262626" w:themeColor="text1" w:themeTint="D9"/>
        </w:rPr>
        <w:t xml:space="preserve"> по нескольким планировочным направлениям;</w:t>
      </w:r>
    </w:p>
    <w:p w:rsidR="00580027" w:rsidRPr="00CF36F0" w:rsidRDefault="00580027" w:rsidP="00F52250">
      <w:pPr>
        <w:numPr>
          <w:ilvl w:val="0"/>
          <w:numId w:val="1"/>
        </w:numPr>
        <w:spacing w:line="340" w:lineRule="exact"/>
        <w:ind w:left="0" w:firstLine="709"/>
        <w:jc w:val="both"/>
        <w:rPr>
          <w:color w:val="262626" w:themeColor="text1" w:themeTint="D9"/>
        </w:rPr>
      </w:pPr>
      <w:r w:rsidRPr="00CF36F0">
        <w:rPr>
          <w:color w:val="262626" w:themeColor="text1" w:themeTint="D9"/>
        </w:rPr>
        <w:t>совершенствование транспортной и инженерной инфраструктуры;</w:t>
      </w:r>
    </w:p>
    <w:p w:rsidR="00580027" w:rsidRPr="00CF36F0" w:rsidRDefault="00580027" w:rsidP="00F52250">
      <w:pPr>
        <w:numPr>
          <w:ilvl w:val="0"/>
          <w:numId w:val="1"/>
        </w:numPr>
        <w:spacing w:line="340" w:lineRule="exact"/>
        <w:ind w:left="0" w:firstLine="709"/>
        <w:jc w:val="both"/>
        <w:rPr>
          <w:color w:val="262626" w:themeColor="text1" w:themeTint="D9"/>
        </w:rPr>
      </w:pPr>
      <w:r w:rsidRPr="00CF36F0">
        <w:rPr>
          <w:color w:val="262626" w:themeColor="text1" w:themeTint="D9"/>
        </w:rPr>
        <w:t>упорядочение систем расселения и межселенного обслуживания;</w:t>
      </w:r>
    </w:p>
    <w:p w:rsidR="00580027" w:rsidRPr="00CF36F0" w:rsidRDefault="00580027" w:rsidP="00F52250">
      <w:pPr>
        <w:numPr>
          <w:ilvl w:val="0"/>
          <w:numId w:val="1"/>
        </w:numPr>
        <w:spacing w:line="340" w:lineRule="exact"/>
        <w:ind w:left="0" w:firstLine="709"/>
        <w:jc w:val="both"/>
        <w:rPr>
          <w:color w:val="262626" w:themeColor="text1" w:themeTint="D9"/>
        </w:rPr>
      </w:pPr>
      <w:r w:rsidRPr="00CF36F0">
        <w:rPr>
          <w:color w:val="262626" w:themeColor="text1" w:themeTint="D9"/>
        </w:rPr>
        <w:t xml:space="preserve">проведение рекреационного планирования </w:t>
      </w:r>
      <w:r w:rsidR="0090111E" w:rsidRPr="00CF36F0">
        <w:rPr>
          <w:color w:val="262626" w:themeColor="text1" w:themeTint="D9"/>
        </w:rPr>
        <w:t>сельсовета</w:t>
      </w:r>
      <w:r w:rsidRPr="00CF36F0">
        <w:rPr>
          <w:color w:val="262626" w:themeColor="text1" w:themeTint="D9"/>
        </w:rPr>
        <w:t>;</w:t>
      </w:r>
    </w:p>
    <w:p w:rsidR="00580027" w:rsidRPr="00CF36F0" w:rsidRDefault="00580027" w:rsidP="00F52250">
      <w:pPr>
        <w:numPr>
          <w:ilvl w:val="0"/>
          <w:numId w:val="1"/>
        </w:numPr>
        <w:spacing w:line="340" w:lineRule="exact"/>
        <w:ind w:left="0" w:firstLine="709"/>
        <w:jc w:val="both"/>
        <w:rPr>
          <w:color w:val="262626" w:themeColor="text1" w:themeTint="D9"/>
        </w:rPr>
      </w:pPr>
      <w:r w:rsidRPr="00CF36F0">
        <w:rPr>
          <w:color w:val="262626" w:themeColor="text1" w:themeTint="D9"/>
        </w:rPr>
        <w:t>проведение мероприятий по охране окружающей среды, как с точки зрения создания наиболее благоприятных санитарно-гигиенических условий проживания населения, так сохранения и рационального использования природных ресурсов;</w:t>
      </w:r>
    </w:p>
    <w:p w:rsidR="00580027" w:rsidRPr="00CF36F0" w:rsidRDefault="00580027" w:rsidP="00F52250">
      <w:pPr>
        <w:numPr>
          <w:ilvl w:val="0"/>
          <w:numId w:val="1"/>
        </w:numPr>
        <w:spacing w:line="340" w:lineRule="exact"/>
        <w:ind w:left="0" w:firstLine="709"/>
        <w:jc w:val="both"/>
        <w:rPr>
          <w:color w:val="262626" w:themeColor="text1" w:themeTint="D9"/>
        </w:rPr>
      </w:pPr>
      <w:r w:rsidRPr="00CF36F0">
        <w:rPr>
          <w:color w:val="262626" w:themeColor="text1" w:themeTint="D9"/>
        </w:rPr>
        <w:t>размещение новых видов строительства на оптимальных по градостроительным условиям территориях;</w:t>
      </w:r>
    </w:p>
    <w:p w:rsidR="00580027" w:rsidRPr="00CF36F0" w:rsidRDefault="00580027" w:rsidP="00F52250">
      <w:pPr>
        <w:numPr>
          <w:ilvl w:val="0"/>
          <w:numId w:val="1"/>
        </w:numPr>
        <w:spacing w:line="340" w:lineRule="exact"/>
        <w:ind w:left="0" w:firstLine="709"/>
        <w:jc w:val="both"/>
        <w:rPr>
          <w:color w:val="262626" w:themeColor="text1" w:themeTint="D9"/>
          <w:spacing w:val="-12"/>
        </w:rPr>
      </w:pPr>
      <w:r w:rsidRPr="00CF36F0">
        <w:rPr>
          <w:color w:val="262626" w:themeColor="text1" w:themeTint="D9"/>
        </w:rPr>
        <w:t>сложившееся</w:t>
      </w:r>
      <w:r w:rsidRPr="00CF36F0">
        <w:rPr>
          <w:color w:val="262626" w:themeColor="text1" w:themeTint="D9"/>
          <w:spacing w:val="-12"/>
        </w:rPr>
        <w:t xml:space="preserve"> и прогнозное размещение производительных сил.</w:t>
      </w:r>
    </w:p>
    <w:p w:rsidR="005D6087" w:rsidRPr="005D6087" w:rsidRDefault="005D6087" w:rsidP="005D6087">
      <w:pPr>
        <w:spacing w:line="140" w:lineRule="exact"/>
        <w:ind w:firstLine="709"/>
        <w:jc w:val="both"/>
        <w:rPr>
          <w:sz w:val="16"/>
          <w:szCs w:val="16"/>
        </w:rPr>
      </w:pPr>
    </w:p>
    <w:p w:rsidR="00580027" w:rsidRPr="002D415A" w:rsidRDefault="00580027" w:rsidP="00580027">
      <w:pPr>
        <w:spacing w:line="340" w:lineRule="exact"/>
        <w:ind w:firstLine="709"/>
        <w:jc w:val="both"/>
        <w:rPr>
          <w:color w:val="C0504D" w:themeColor="accent2"/>
        </w:rPr>
      </w:pPr>
      <w:r w:rsidRPr="005D6087">
        <w:t xml:space="preserve">Проблемами, тормозящими динамичное развитие территории </w:t>
      </w:r>
      <w:r w:rsidR="005D6087">
        <w:t xml:space="preserve">Рышковского </w:t>
      </w:r>
      <w:r w:rsidR="004F604A" w:rsidRPr="005D6087">
        <w:t>сельсовета</w:t>
      </w:r>
      <w:r w:rsidRPr="005D6087">
        <w:t xml:space="preserve">, </w:t>
      </w:r>
      <w:r w:rsidRPr="00396DF1">
        <w:t>являются отсутствие</w:t>
      </w:r>
      <w:r w:rsidR="005D6087" w:rsidRPr="00396DF1">
        <w:t xml:space="preserve"> ярко выраженного</w:t>
      </w:r>
      <w:r w:rsidRPr="00396DF1">
        <w:t xml:space="preserve"> планировочн</w:t>
      </w:r>
      <w:r w:rsidR="005D6087" w:rsidRPr="00396DF1">
        <w:t>ого</w:t>
      </w:r>
      <w:r w:rsidRPr="00396DF1">
        <w:t xml:space="preserve"> центр</w:t>
      </w:r>
      <w:r w:rsidR="005D6087" w:rsidRPr="00396DF1">
        <w:t>а</w:t>
      </w:r>
      <w:r w:rsidRPr="00396DF1">
        <w:t xml:space="preserve"> </w:t>
      </w:r>
      <w:r w:rsidR="005D6087" w:rsidRPr="00396DF1">
        <w:t>и</w:t>
      </w:r>
      <w:r w:rsidR="004F604A" w:rsidRPr="00396DF1">
        <w:t xml:space="preserve"> </w:t>
      </w:r>
      <w:r w:rsidR="00E77C4C" w:rsidRPr="00396DF1">
        <w:t xml:space="preserve">недостаточно </w:t>
      </w:r>
      <w:r w:rsidRPr="00396DF1">
        <w:t>развитая транспортная структура</w:t>
      </w:r>
      <w:r w:rsidR="005D6087" w:rsidRPr="00396DF1">
        <w:t>, а также</w:t>
      </w:r>
      <w:r w:rsidR="00396DF1">
        <w:t xml:space="preserve"> отсутствие учета природных и экономических возможностей </w:t>
      </w:r>
      <w:r w:rsidR="00396DF1" w:rsidRPr="0097117B">
        <w:t>территории</w:t>
      </w:r>
      <w:r w:rsidRPr="0097117B">
        <w:t>.</w:t>
      </w:r>
      <w:r w:rsidRPr="002D415A">
        <w:rPr>
          <w:color w:val="C0504D" w:themeColor="accent2"/>
        </w:rPr>
        <w:t xml:space="preserve"> </w:t>
      </w:r>
    </w:p>
    <w:p w:rsidR="00580027" w:rsidRPr="0097117B" w:rsidRDefault="00580027" w:rsidP="00580027">
      <w:pPr>
        <w:spacing w:line="340" w:lineRule="exact"/>
        <w:ind w:firstLine="709"/>
        <w:jc w:val="both"/>
      </w:pPr>
      <w:r w:rsidRPr="0097117B">
        <w:t>Проектом предлагается сглаживание этих тенденци</w:t>
      </w:r>
      <w:r w:rsidR="000F7CBD" w:rsidRPr="0097117B">
        <w:t>й</w:t>
      </w:r>
      <w:r w:rsidRPr="0097117B">
        <w:t xml:space="preserve"> за счет развития периферийных </w:t>
      </w:r>
      <w:r w:rsidR="000F7CBD" w:rsidRPr="0097117B">
        <w:t>территорий сельсовета</w:t>
      </w:r>
      <w:r w:rsidRPr="0097117B">
        <w:t xml:space="preserve"> и второстепенных транспортных осей. Появление новых градообразующих факторов будет способствовать улучшению планировочной ситуации территории </w:t>
      </w:r>
      <w:r w:rsidR="000F7CBD" w:rsidRPr="0097117B">
        <w:t>сельсовета</w:t>
      </w:r>
      <w:r w:rsidRPr="0097117B">
        <w:t xml:space="preserve">. </w:t>
      </w:r>
    </w:p>
    <w:p w:rsidR="000F7CBD" w:rsidRPr="002D415A" w:rsidRDefault="000F7CBD" w:rsidP="000F7CBD">
      <w:pPr>
        <w:spacing w:line="180" w:lineRule="exact"/>
        <w:ind w:firstLine="709"/>
        <w:jc w:val="both"/>
        <w:rPr>
          <w:color w:val="C0504D" w:themeColor="accent2"/>
          <w:u w:val="single"/>
        </w:rPr>
      </w:pPr>
    </w:p>
    <w:p w:rsidR="00580027" w:rsidRPr="00AB4822" w:rsidRDefault="00580027" w:rsidP="00580027">
      <w:pPr>
        <w:spacing w:line="340" w:lineRule="exact"/>
        <w:ind w:firstLine="709"/>
        <w:jc w:val="both"/>
      </w:pPr>
      <w:r w:rsidRPr="00AB4822">
        <w:rPr>
          <w:u w:val="single"/>
        </w:rPr>
        <w:t>Главные положения проектного планировочного каркаса</w:t>
      </w:r>
      <w:r w:rsidRPr="00AB4822">
        <w:t xml:space="preserve"> </w:t>
      </w:r>
      <w:r w:rsidR="000F7CBD" w:rsidRPr="00AB4822">
        <w:t>сельсовета</w:t>
      </w:r>
      <w:r w:rsidRPr="00AB4822">
        <w:t xml:space="preserve"> включают в себя следующее:</w:t>
      </w:r>
    </w:p>
    <w:p w:rsidR="00580027" w:rsidRPr="00AB4822" w:rsidRDefault="00580027" w:rsidP="00F52250">
      <w:pPr>
        <w:numPr>
          <w:ilvl w:val="0"/>
          <w:numId w:val="1"/>
        </w:numPr>
        <w:spacing w:line="340" w:lineRule="exact"/>
        <w:ind w:left="0" w:firstLine="709"/>
        <w:jc w:val="both"/>
      </w:pPr>
      <w:r w:rsidRPr="00AB4822">
        <w:t>Дальнейшее развитие и активизация существующих транспортно-планировочных осей и формирование новых;</w:t>
      </w:r>
    </w:p>
    <w:p w:rsidR="00580027" w:rsidRPr="00AB4822" w:rsidRDefault="00580027" w:rsidP="00F52250">
      <w:pPr>
        <w:numPr>
          <w:ilvl w:val="0"/>
          <w:numId w:val="1"/>
        </w:numPr>
        <w:spacing w:line="340" w:lineRule="exact"/>
        <w:ind w:left="0" w:firstLine="709"/>
        <w:jc w:val="both"/>
      </w:pPr>
      <w:r w:rsidRPr="00AB4822">
        <w:t xml:space="preserve">Формирование </w:t>
      </w:r>
      <w:r w:rsidR="00AC69AA" w:rsidRPr="00AB4822">
        <w:t xml:space="preserve">на территории сельсовета </w:t>
      </w:r>
      <w:r w:rsidR="000F7CBD" w:rsidRPr="00AB4822">
        <w:t xml:space="preserve">новых </w:t>
      </w:r>
      <w:r w:rsidR="00AC69AA" w:rsidRPr="00AB4822">
        <w:t>зон</w:t>
      </w:r>
      <w:r w:rsidR="000F7CBD" w:rsidRPr="00AB4822">
        <w:t xml:space="preserve"> градостроительной активности, являющихся непосредственной составляющей Курско-Курчатовской агломерации</w:t>
      </w:r>
      <w:r w:rsidRPr="00AB4822">
        <w:t>;</w:t>
      </w:r>
    </w:p>
    <w:p w:rsidR="00580027" w:rsidRPr="00AB4822" w:rsidRDefault="000F7CBD" w:rsidP="00F52250">
      <w:pPr>
        <w:numPr>
          <w:ilvl w:val="0"/>
          <w:numId w:val="1"/>
        </w:numPr>
        <w:spacing w:line="340" w:lineRule="exact"/>
        <w:ind w:left="0" w:firstLine="709"/>
        <w:jc w:val="both"/>
      </w:pPr>
      <w:r w:rsidRPr="00AB4822">
        <w:t>Р</w:t>
      </w:r>
      <w:r w:rsidR="00580027" w:rsidRPr="00AB4822">
        <w:t>азвитие системы планировочных центров и подцентров;</w:t>
      </w:r>
    </w:p>
    <w:p w:rsidR="00580027" w:rsidRPr="00AB4822" w:rsidRDefault="000F7CBD" w:rsidP="00F52250">
      <w:pPr>
        <w:numPr>
          <w:ilvl w:val="0"/>
          <w:numId w:val="1"/>
        </w:numPr>
        <w:spacing w:line="340" w:lineRule="exact"/>
        <w:ind w:left="0" w:firstLine="709"/>
        <w:jc w:val="both"/>
      </w:pPr>
      <w:r w:rsidRPr="00AB4822">
        <w:t>Ч</w:t>
      </w:r>
      <w:r w:rsidR="00580027" w:rsidRPr="00AB4822">
        <w:t>еткое планировочное зонирование территории.</w:t>
      </w:r>
    </w:p>
    <w:p w:rsidR="00580027" w:rsidRPr="00AB4822" w:rsidRDefault="00580027" w:rsidP="00580027">
      <w:pPr>
        <w:spacing w:before="120" w:line="340" w:lineRule="exact"/>
        <w:ind w:firstLine="709"/>
        <w:jc w:val="center"/>
      </w:pPr>
      <w:r w:rsidRPr="00AB4822">
        <w:t>****</w:t>
      </w:r>
    </w:p>
    <w:p w:rsidR="00580027" w:rsidRPr="000A3455" w:rsidRDefault="00580027" w:rsidP="00580027">
      <w:pPr>
        <w:spacing w:line="340" w:lineRule="exact"/>
        <w:ind w:firstLine="709"/>
        <w:jc w:val="both"/>
      </w:pPr>
      <w:r w:rsidRPr="000A3455">
        <w:t xml:space="preserve">Для более равномерного развития территории </w:t>
      </w:r>
      <w:r w:rsidR="005F7CA7" w:rsidRPr="000A3455">
        <w:t>сельсовета</w:t>
      </w:r>
      <w:r w:rsidRPr="000A3455">
        <w:t>, в основу проекта положено формирование устойчивого план</w:t>
      </w:r>
      <w:r w:rsidR="00AC69AA" w:rsidRPr="000A3455">
        <w:t>ировочного каркаса территории, поддержанного</w:t>
      </w:r>
      <w:r w:rsidRPr="000A3455">
        <w:t xml:space="preserve"> соответствующей инфраструктурой, организующей </w:t>
      </w:r>
      <w:r w:rsidR="00CD382A" w:rsidRPr="000A3455">
        <w:t>Рышковский</w:t>
      </w:r>
      <w:r w:rsidR="005F7CA7" w:rsidRPr="000A3455">
        <w:t xml:space="preserve"> сельсовет</w:t>
      </w:r>
      <w:r w:rsidRPr="000A3455">
        <w:t>.</w:t>
      </w:r>
    </w:p>
    <w:p w:rsidR="00A22BA5" w:rsidRPr="002D415A" w:rsidRDefault="00A22BA5" w:rsidP="00A22BA5">
      <w:pPr>
        <w:spacing w:line="200" w:lineRule="exact"/>
        <w:ind w:firstLine="709"/>
        <w:jc w:val="both"/>
        <w:rPr>
          <w:color w:val="C0504D" w:themeColor="accent2"/>
        </w:rPr>
      </w:pPr>
    </w:p>
    <w:p w:rsidR="00580027" w:rsidRPr="000A3455" w:rsidRDefault="00580027" w:rsidP="00580027">
      <w:pPr>
        <w:spacing w:line="340" w:lineRule="exact"/>
        <w:ind w:firstLine="709"/>
        <w:jc w:val="both"/>
      </w:pPr>
      <w:r w:rsidRPr="000A3455">
        <w:lastRenderedPageBreak/>
        <w:t xml:space="preserve">Для объединения планировочных </w:t>
      </w:r>
      <w:r w:rsidR="00AC69AA" w:rsidRPr="000A3455">
        <w:t>зон</w:t>
      </w:r>
      <w:r w:rsidRPr="000A3455">
        <w:t xml:space="preserve"> и создания устойчивой планировочной системы, проектом предлагается следующая планировочная структура.</w:t>
      </w:r>
    </w:p>
    <w:p w:rsidR="001C785A" w:rsidRPr="007E5173" w:rsidRDefault="00424925" w:rsidP="00580027">
      <w:pPr>
        <w:spacing w:line="340" w:lineRule="exact"/>
        <w:ind w:firstLine="709"/>
        <w:jc w:val="both"/>
      </w:pPr>
      <w:r w:rsidRPr="007E5173">
        <w:t>Планировочная структура се</w:t>
      </w:r>
      <w:r w:rsidR="007E5173" w:rsidRPr="007E5173">
        <w:t>льсовета измен</w:t>
      </w:r>
      <w:r w:rsidR="007E5173">
        <w:t>и</w:t>
      </w:r>
      <w:r w:rsidR="007E5173" w:rsidRPr="007E5173">
        <w:t>тся</w:t>
      </w:r>
      <w:r w:rsidR="007E5173">
        <w:t>,</w:t>
      </w:r>
      <w:r w:rsidR="007E5173" w:rsidRPr="007E5173">
        <w:t xml:space="preserve"> прежде всего, благодаря тому, что через территорию сельсовета, вдоль южной границы, проходит проектный юго-восточный участок обхода города Курска автомобильной дороги М-2 «Крым». Благодаря этой трассе возрастет нагрузка на территорию </w:t>
      </w:r>
      <w:r w:rsidR="007E5173">
        <w:t xml:space="preserve">сельсовета </w:t>
      </w:r>
      <w:r w:rsidR="007E5173" w:rsidRPr="007E5173">
        <w:t xml:space="preserve">и </w:t>
      </w:r>
      <w:r w:rsidR="007E5173">
        <w:t>представится возможность градостроительного развития центральной и южной частей территории сельсовета.</w:t>
      </w:r>
    </w:p>
    <w:p w:rsidR="009705B1" w:rsidRPr="0003333C" w:rsidRDefault="00FF5B99" w:rsidP="00580027">
      <w:pPr>
        <w:spacing w:line="340" w:lineRule="exact"/>
        <w:ind w:firstLine="709"/>
        <w:jc w:val="both"/>
      </w:pPr>
      <w:r w:rsidRPr="0003333C">
        <w:rPr>
          <w:u w:val="single"/>
        </w:rPr>
        <w:t>О</w:t>
      </w:r>
      <w:r w:rsidR="00580027" w:rsidRPr="0003333C">
        <w:rPr>
          <w:u w:val="single"/>
        </w:rPr>
        <w:t>сновной планировочной осью</w:t>
      </w:r>
      <w:r w:rsidR="00580027" w:rsidRPr="0003333C">
        <w:t xml:space="preserve"> </w:t>
      </w:r>
      <w:r w:rsidR="009705B1" w:rsidRPr="0003333C">
        <w:t xml:space="preserve">сельсовета остается </w:t>
      </w:r>
      <w:r w:rsidR="00702958" w:rsidRPr="0003333C">
        <w:t>меридиональное</w:t>
      </w:r>
      <w:r w:rsidR="009705B1" w:rsidRPr="0003333C">
        <w:t xml:space="preserve"> направление Курск</w:t>
      </w:r>
      <w:r w:rsidR="0003333C">
        <w:t xml:space="preserve"> </w:t>
      </w:r>
      <w:r w:rsidR="009705B1" w:rsidRPr="0003333C">
        <w:t>–</w:t>
      </w:r>
      <w:r w:rsidR="0003333C">
        <w:t xml:space="preserve"> </w:t>
      </w:r>
      <w:r w:rsidR="00702958" w:rsidRPr="0003333C">
        <w:t>Черемушки</w:t>
      </w:r>
      <w:r w:rsidR="0003333C">
        <w:t xml:space="preserve"> </w:t>
      </w:r>
      <w:r w:rsidR="00441FBE" w:rsidRPr="0003333C">
        <w:t>–</w:t>
      </w:r>
      <w:r w:rsidR="0003333C">
        <w:t xml:space="preserve"> </w:t>
      </w:r>
      <w:r w:rsidR="00441FBE" w:rsidRPr="0003333C">
        <w:t>2-е Безлесное</w:t>
      </w:r>
      <w:r w:rsidR="0003333C">
        <w:t xml:space="preserve"> </w:t>
      </w:r>
      <w:r w:rsidR="00441FBE" w:rsidRPr="0003333C">
        <w:t>–</w:t>
      </w:r>
      <w:r w:rsidR="0003333C">
        <w:t xml:space="preserve"> </w:t>
      </w:r>
      <w:r w:rsidR="00441FBE" w:rsidRPr="0003333C">
        <w:t>Красный Пахарь</w:t>
      </w:r>
      <w:r w:rsidR="009705B1" w:rsidRPr="0003333C">
        <w:t>.</w:t>
      </w:r>
      <w:r w:rsidR="002F06C7" w:rsidRPr="0003333C">
        <w:t xml:space="preserve"> Его роль усиливается благодаря предлагаемому проектом размещению крупных жилых микрорайонов</w:t>
      </w:r>
      <w:r w:rsidR="0003333C">
        <w:t>,</w:t>
      </w:r>
      <w:r w:rsidR="002F06C7" w:rsidRPr="0003333C">
        <w:t xml:space="preserve"> как индивидуальной застройки, так и</w:t>
      </w:r>
      <w:r w:rsidR="0003333C">
        <w:t xml:space="preserve"> среднеэтажных, высокой и средней плотности</w:t>
      </w:r>
      <w:r w:rsidR="000F7269">
        <w:t>, а также выделению рекреационной зоны, расположенной между проектируемыми жилыми районами и аэроклубом</w:t>
      </w:r>
      <w:r w:rsidR="0003333C">
        <w:t xml:space="preserve">. </w:t>
      </w:r>
      <w:r w:rsidR="002F06C7" w:rsidRPr="0003333C">
        <w:t xml:space="preserve"> </w:t>
      </w:r>
    </w:p>
    <w:p w:rsidR="002A6E16" w:rsidRPr="00A4718E" w:rsidRDefault="0031018B" w:rsidP="002A6E16">
      <w:pPr>
        <w:spacing w:line="340" w:lineRule="exact"/>
        <w:ind w:firstLine="709"/>
        <w:jc w:val="both"/>
      </w:pPr>
      <w:r w:rsidRPr="0003333C">
        <w:t>Проектом предлагается с</w:t>
      </w:r>
      <w:r w:rsidR="0029106B" w:rsidRPr="0003333C">
        <w:t>охранит</w:t>
      </w:r>
      <w:r w:rsidRPr="0003333C">
        <w:t>ь</w:t>
      </w:r>
      <w:r w:rsidR="0029106B" w:rsidRPr="0003333C">
        <w:t xml:space="preserve"> и усилит</w:t>
      </w:r>
      <w:r w:rsidRPr="0003333C">
        <w:t>ь</w:t>
      </w:r>
      <w:r w:rsidR="0029106B" w:rsidRPr="0003333C">
        <w:t xml:space="preserve"> </w:t>
      </w:r>
      <w:r w:rsidR="002F06C7" w:rsidRPr="0003333C">
        <w:t>роль железнодорожного направления «Курск-Белополье»</w:t>
      </w:r>
      <w:r w:rsidR="00BD5E82">
        <w:t xml:space="preserve"> для Рышковского сельсовета, разместив на севере территории, вдоль железной дороги, жилые поселки усадебного типа и выделив рекреационную зону, </w:t>
      </w:r>
      <w:r w:rsidR="00BD5E82" w:rsidRPr="00A4718E">
        <w:t>насыщенную туристической инфраструктурой, рассчитанную как на организованных туристов, так и на «дикарей».</w:t>
      </w:r>
    </w:p>
    <w:p w:rsidR="002A6E16" w:rsidRPr="002A6E16" w:rsidRDefault="00580027" w:rsidP="00580027">
      <w:pPr>
        <w:spacing w:line="340" w:lineRule="exact"/>
        <w:ind w:firstLine="709"/>
        <w:jc w:val="both"/>
      </w:pPr>
      <w:r w:rsidRPr="002A6E16">
        <w:t>Второстепенн</w:t>
      </w:r>
      <w:r w:rsidR="002A6E16" w:rsidRPr="002A6E16">
        <w:t>ая</w:t>
      </w:r>
      <w:r w:rsidRPr="002A6E16">
        <w:t xml:space="preserve"> транспортн</w:t>
      </w:r>
      <w:r w:rsidR="002A6E16" w:rsidRPr="002A6E16">
        <w:t>ая</w:t>
      </w:r>
      <w:r w:rsidRPr="002A6E16">
        <w:t xml:space="preserve"> ос</w:t>
      </w:r>
      <w:r w:rsidR="002A6E16" w:rsidRPr="002A6E16">
        <w:t>ь</w:t>
      </w:r>
      <w:r w:rsidRPr="002A6E16">
        <w:t xml:space="preserve"> формиру</w:t>
      </w:r>
      <w:r w:rsidR="002A6E16" w:rsidRPr="002A6E16">
        <w:t>е</w:t>
      </w:r>
      <w:r w:rsidRPr="002A6E16">
        <w:t>тся в направлени</w:t>
      </w:r>
      <w:r w:rsidR="002A6E16" w:rsidRPr="002A6E16">
        <w:t>и</w:t>
      </w:r>
      <w:r w:rsidRPr="002A6E16">
        <w:t xml:space="preserve"> </w:t>
      </w:r>
      <w:r w:rsidR="002A6E16" w:rsidRPr="002A6E16">
        <w:t xml:space="preserve">Рышково – Зорино </w:t>
      </w:r>
      <w:r w:rsidRPr="002A6E16">
        <w:t>–</w:t>
      </w:r>
      <w:r w:rsidR="002A6E16" w:rsidRPr="002A6E16">
        <w:t xml:space="preserve"> Лебяжье – Бол. Шумаково, а также в направлении Зорино – выход на проектируемый участок магистраль М-2 и далее на Бол. Шумаково.  </w:t>
      </w:r>
    </w:p>
    <w:p w:rsidR="00EE66DF" w:rsidRPr="002A6E16" w:rsidRDefault="00580027" w:rsidP="00580027">
      <w:pPr>
        <w:spacing w:line="340" w:lineRule="exact"/>
        <w:ind w:firstLine="709"/>
        <w:jc w:val="both"/>
        <w:rPr>
          <w:bCs/>
        </w:rPr>
      </w:pPr>
      <w:r w:rsidRPr="002A6E16">
        <w:rPr>
          <w:spacing w:val="8"/>
        </w:rPr>
        <w:t xml:space="preserve">Для сбалансированного развития территории </w:t>
      </w:r>
      <w:r w:rsidR="00796D13" w:rsidRPr="002A6E16">
        <w:rPr>
          <w:spacing w:val="8"/>
        </w:rPr>
        <w:t>сельсовета</w:t>
      </w:r>
      <w:r w:rsidRPr="002A6E16">
        <w:rPr>
          <w:spacing w:val="8"/>
        </w:rPr>
        <w:t xml:space="preserve"> </w:t>
      </w:r>
      <w:r w:rsidR="00EE66DF" w:rsidRPr="002A6E16">
        <w:rPr>
          <w:spacing w:val="8"/>
        </w:rPr>
        <w:t xml:space="preserve">проектом предусматривается формирование дополнительных </w:t>
      </w:r>
      <w:r w:rsidR="002A6E16" w:rsidRPr="002A6E16">
        <w:rPr>
          <w:b/>
          <w:bCs/>
        </w:rPr>
        <w:t xml:space="preserve">второстепенных </w:t>
      </w:r>
      <w:r w:rsidR="00796D13" w:rsidRPr="002A6E16">
        <w:rPr>
          <w:b/>
          <w:bCs/>
        </w:rPr>
        <w:t xml:space="preserve">местных </w:t>
      </w:r>
      <w:r w:rsidRPr="002A6E16">
        <w:rPr>
          <w:b/>
          <w:bCs/>
        </w:rPr>
        <w:t xml:space="preserve">планировочных </w:t>
      </w:r>
      <w:r w:rsidR="00F83A7F" w:rsidRPr="002A6E16">
        <w:rPr>
          <w:b/>
          <w:bCs/>
        </w:rPr>
        <w:t>центров</w:t>
      </w:r>
      <w:r w:rsidR="002A6E16" w:rsidRPr="002A6E16">
        <w:rPr>
          <w:b/>
          <w:bCs/>
        </w:rPr>
        <w:t xml:space="preserve"> </w:t>
      </w:r>
      <w:r w:rsidR="00475A54" w:rsidRPr="002A6E16">
        <w:rPr>
          <w:bCs/>
        </w:rPr>
        <w:t xml:space="preserve">(см. Схему проектной планировочной структуры </w:t>
      </w:r>
      <w:r w:rsidR="00CD382A" w:rsidRPr="002A6E16">
        <w:rPr>
          <w:bCs/>
        </w:rPr>
        <w:t>Рышковского</w:t>
      </w:r>
      <w:r w:rsidR="00475A54" w:rsidRPr="002A6E16">
        <w:rPr>
          <w:bCs/>
        </w:rPr>
        <w:t xml:space="preserve"> сельсовета)</w:t>
      </w:r>
      <w:r w:rsidR="00933F25" w:rsidRPr="002A6E16">
        <w:rPr>
          <w:bCs/>
        </w:rPr>
        <w:t>.</w:t>
      </w:r>
    </w:p>
    <w:p w:rsidR="00580027" w:rsidRPr="002A6E16" w:rsidRDefault="002A6E16" w:rsidP="00580027">
      <w:pPr>
        <w:spacing w:line="340" w:lineRule="exact"/>
        <w:ind w:firstLine="709"/>
        <w:jc w:val="both"/>
        <w:rPr>
          <w:bCs/>
        </w:rPr>
      </w:pPr>
      <w:r w:rsidRPr="002A6E16">
        <w:rPr>
          <w:bCs/>
        </w:rPr>
        <w:t xml:space="preserve">Наиболее крупный из второстепенных планировочных центров проектом предлагается </w:t>
      </w:r>
      <w:r w:rsidR="00933F25" w:rsidRPr="002A6E16">
        <w:rPr>
          <w:bCs/>
        </w:rPr>
        <w:t>расположит</w:t>
      </w:r>
      <w:r w:rsidRPr="002A6E16">
        <w:rPr>
          <w:bCs/>
        </w:rPr>
        <w:t>ь между селом Рышково и деревней Зорино</w:t>
      </w:r>
      <w:r w:rsidR="00475A54" w:rsidRPr="002A6E16">
        <w:t>.</w:t>
      </w:r>
    </w:p>
    <w:p w:rsidR="00F83A7F" w:rsidRPr="00A4718E" w:rsidRDefault="00F83A7F" w:rsidP="00580027">
      <w:pPr>
        <w:spacing w:line="340" w:lineRule="exact"/>
        <w:ind w:firstLine="709"/>
        <w:jc w:val="both"/>
        <w:rPr>
          <w:bCs/>
        </w:rPr>
      </w:pPr>
      <w:r w:rsidRPr="00A4718E">
        <w:rPr>
          <w:b/>
          <w:bCs/>
        </w:rPr>
        <w:t>Второстепенные планировочные центры</w:t>
      </w:r>
      <w:r w:rsidRPr="00A4718E">
        <w:t xml:space="preserve"> с достаточной густотой и равномерностью расположатся на территории сельсовета, что создаст условия для эффективного функционирования его экономики и четкой пространственной организации</w:t>
      </w:r>
      <w:r w:rsidR="00933F25" w:rsidRPr="00A4718E">
        <w:rPr>
          <w:bCs/>
        </w:rPr>
        <w:t>.</w:t>
      </w:r>
    </w:p>
    <w:p w:rsidR="00580027" w:rsidRPr="00A4718E" w:rsidRDefault="00580027" w:rsidP="00475A54">
      <w:pPr>
        <w:spacing w:line="160" w:lineRule="exact"/>
        <w:ind w:firstLine="709"/>
        <w:jc w:val="both"/>
        <w:rPr>
          <w:bCs/>
        </w:rPr>
      </w:pPr>
    </w:p>
    <w:p w:rsidR="00580027" w:rsidRPr="00A4718E" w:rsidRDefault="00580027" w:rsidP="00580027">
      <w:pPr>
        <w:spacing w:line="340" w:lineRule="exact"/>
        <w:ind w:firstLine="709"/>
        <w:jc w:val="both"/>
        <w:rPr>
          <w:spacing w:val="-6"/>
        </w:rPr>
      </w:pPr>
      <w:r w:rsidRPr="00A4718E">
        <w:rPr>
          <w:spacing w:val="-6"/>
        </w:rPr>
        <w:t xml:space="preserve">Предлагаемая проектная планировочная структура будет способствовать преодолению территориальной диспропорции и созданию сбалансированной пространственной организации территории </w:t>
      </w:r>
      <w:r w:rsidR="00F83A7F" w:rsidRPr="00A4718E">
        <w:rPr>
          <w:spacing w:val="-6"/>
        </w:rPr>
        <w:t>сельсовета</w:t>
      </w:r>
      <w:r w:rsidRPr="00A4718E">
        <w:rPr>
          <w:spacing w:val="-6"/>
        </w:rPr>
        <w:t>.</w:t>
      </w:r>
    </w:p>
    <w:p w:rsidR="0088624A" w:rsidRPr="00A4718E" w:rsidRDefault="0088624A">
      <w:pPr>
        <w:rPr>
          <w:spacing w:val="-6"/>
        </w:rPr>
      </w:pPr>
      <w:r w:rsidRPr="00A4718E">
        <w:rPr>
          <w:spacing w:val="-6"/>
        </w:rPr>
        <w:br w:type="page"/>
      </w:r>
    </w:p>
    <w:p w:rsidR="0088624A" w:rsidRPr="00AC6B07" w:rsidRDefault="00D87172" w:rsidP="00AC6B07">
      <w:pPr>
        <w:spacing w:line="120" w:lineRule="exact"/>
        <w:ind w:firstLine="709"/>
        <w:jc w:val="both"/>
        <w:rPr>
          <w:color w:val="C0504D" w:themeColor="accent2"/>
          <w:spacing w:val="-6"/>
          <w:sz w:val="16"/>
          <w:szCs w:val="16"/>
        </w:rPr>
      </w:pPr>
      <w:r>
        <w:rPr>
          <w:noProof/>
          <w:color w:val="C0504D" w:themeColor="accent2"/>
          <w:spacing w:val="-6"/>
          <w:sz w:val="16"/>
          <w:szCs w:val="16"/>
        </w:rPr>
        <w:lastRenderedPageBreak/>
        <w:drawing>
          <wp:anchor distT="0" distB="0" distL="114300" distR="114300" simplePos="0" relativeHeight="251662336" behindDoc="0" locked="0" layoutInCell="1" allowOverlap="1">
            <wp:simplePos x="0" y="0"/>
            <wp:positionH relativeFrom="margin">
              <wp:posOffset>439443</wp:posOffset>
            </wp:positionH>
            <wp:positionV relativeFrom="margin">
              <wp:posOffset>53280</wp:posOffset>
            </wp:positionV>
            <wp:extent cx="5780657" cy="8713530"/>
            <wp:effectExtent l="38100" t="19050" r="10543" b="11370"/>
            <wp:wrapSquare wrapText="bothSides"/>
            <wp:docPr id="2" name="Рисунок 1" descr="сущ_планир_структура_3_dwg-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щ_планир_структура_3_dwg-Model.jpg"/>
                    <pic:cNvPicPr/>
                  </pic:nvPicPr>
                  <pic:blipFill>
                    <a:blip r:embed="rId12" cstate="print"/>
                    <a:stretch>
                      <a:fillRect/>
                    </a:stretch>
                  </pic:blipFill>
                  <pic:spPr>
                    <a:xfrm>
                      <a:off x="0" y="0"/>
                      <a:ext cx="5780657" cy="8713530"/>
                    </a:xfrm>
                    <a:prstGeom prst="rect">
                      <a:avLst/>
                    </a:prstGeom>
                    <a:ln>
                      <a:solidFill>
                        <a:schemeClr val="bg2">
                          <a:lumMod val="75000"/>
                        </a:schemeClr>
                      </a:solidFill>
                    </a:ln>
                  </pic:spPr>
                </pic:pic>
              </a:graphicData>
            </a:graphic>
          </wp:anchor>
        </w:drawing>
      </w:r>
    </w:p>
    <w:p w:rsidR="0088624A" w:rsidRDefault="0088624A">
      <w:pPr>
        <w:rPr>
          <w:b/>
        </w:rPr>
      </w:pPr>
      <w:r>
        <w:rPr>
          <w:b/>
        </w:rPr>
        <w:br w:type="page"/>
      </w:r>
    </w:p>
    <w:p w:rsidR="00A8626C" w:rsidRPr="00A8626C" w:rsidRDefault="00A8626C" w:rsidP="002D415A">
      <w:pPr>
        <w:shd w:val="clear" w:color="auto" w:fill="E5E2D1"/>
        <w:spacing w:line="340" w:lineRule="exact"/>
        <w:jc w:val="center"/>
        <w:rPr>
          <w:b/>
        </w:rPr>
      </w:pPr>
      <w:r w:rsidRPr="00A8626C">
        <w:rPr>
          <w:b/>
        </w:rPr>
        <w:lastRenderedPageBreak/>
        <w:t>4.</w:t>
      </w:r>
      <w:r w:rsidR="00545999">
        <w:rPr>
          <w:b/>
        </w:rPr>
        <w:t>6</w:t>
      </w:r>
      <w:r w:rsidRPr="00A8626C">
        <w:rPr>
          <w:b/>
        </w:rPr>
        <w:t xml:space="preserve">. </w:t>
      </w:r>
      <w:r w:rsidR="00C81BB5">
        <w:rPr>
          <w:b/>
        </w:rPr>
        <w:t xml:space="preserve"> </w:t>
      </w:r>
      <w:r w:rsidR="00C81BB5" w:rsidRPr="00A8626C">
        <w:rPr>
          <w:b/>
        </w:rPr>
        <w:t>ФУНКЦИОНАЛЬНОЕ</w:t>
      </w:r>
      <w:r w:rsidR="00C81BB5">
        <w:rPr>
          <w:b/>
        </w:rPr>
        <w:t xml:space="preserve"> </w:t>
      </w:r>
      <w:r w:rsidR="00C81BB5" w:rsidRPr="00A8626C">
        <w:rPr>
          <w:b/>
        </w:rPr>
        <w:t xml:space="preserve"> ЗОНИРОВАНИЕ</w:t>
      </w:r>
      <w:r w:rsidR="00C81BB5">
        <w:rPr>
          <w:b/>
        </w:rPr>
        <w:t xml:space="preserve">  ТЕРРИТОРИИ  СЕЛЬСОВЕТА</w:t>
      </w:r>
      <w:r w:rsidR="00C81BB5" w:rsidRPr="00A8626C">
        <w:rPr>
          <w:b/>
        </w:rPr>
        <w:t xml:space="preserve"> </w:t>
      </w:r>
    </w:p>
    <w:p w:rsidR="00A8626C" w:rsidRPr="00422286" w:rsidRDefault="00A8626C" w:rsidP="00422286">
      <w:pPr>
        <w:spacing w:line="180" w:lineRule="exact"/>
        <w:jc w:val="center"/>
        <w:rPr>
          <w:bCs/>
          <w:color w:val="000000"/>
          <w:sz w:val="16"/>
          <w:szCs w:val="16"/>
        </w:rPr>
      </w:pPr>
    </w:p>
    <w:p w:rsidR="00CD086E" w:rsidRPr="00C723E2" w:rsidRDefault="00CD086E" w:rsidP="00C723E2">
      <w:pPr>
        <w:tabs>
          <w:tab w:val="left" w:pos="700"/>
        </w:tabs>
        <w:snapToGrid w:val="0"/>
        <w:spacing w:line="340" w:lineRule="exact"/>
        <w:ind w:firstLine="709"/>
        <w:jc w:val="both"/>
      </w:pPr>
      <w:r w:rsidRPr="00C723E2">
        <w:t>Градостроительное зонирование</w:t>
      </w:r>
      <w:r w:rsidR="009159B6" w:rsidRPr="00C723E2">
        <w:t xml:space="preserve"> – </w:t>
      </w:r>
      <w:r w:rsidRPr="00C723E2">
        <w:t>важнейший инструмент регулирования градостроительной деятельности и землепользования на территориях муниципальных образований, позволяющий муниципальным образованиям проводить самостоятельную муниципальную политику в области землепользования и застройки.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CD086E" w:rsidRPr="00C723E2" w:rsidRDefault="00CD086E" w:rsidP="00C723E2">
      <w:pPr>
        <w:tabs>
          <w:tab w:val="left" w:pos="700"/>
        </w:tabs>
        <w:snapToGrid w:val="0"/>
        <w:spacing w:line="340" w:lineRule="exact"/>
        <w:ind w:firstLine="709"/>
        <w:jc w:val="both"/>
        <w:rPr>
          <w:iCs/>
          <w:spacing w:val="-3"/>
          <w:kern w:val="1"/>
          <w:shd w:val="clear" w:color="auto" w:fill="FFFFFF"/>
        </w:rPr>
      </w:pPr>
      <w:r w:rsidRPr="00C723E2">
        <w:rPr>
          <w:iCs/>
          <w:spacing w:val="-3"/>
          <w:kern w:val="1"/>
          <w:shd w:val="clear" w:color="auto" w:fill="FFFFFF"/>
        </w:rPr>
        <w:t>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Градостроительный кодекс указывает следующие виды и состав территориальных зон:</w:t>
      </w:r>
    </w:p>
    <w:p w:rsidR="00CD086E" w:rsidRPr="00C723E2" w:rsidRDefault="00CD086E" w:rsidP="001E38D0">
      <w:pPr>
        <w:pStyle w:val="af4"/>
        <w:numPr>
          <w:ilvl w:val="0"/>
          <w:numId w:val="16"/>
        </w:numPr>
        <w:spacing w:line="340" w:lineRule="exact"/>
        <w:ind w:left="0" w:firstLine="709"/>
        <w:jc w:val="both"/>
        <w:rPr>
          <w:iCs/>
          <w:spacing w:val="-3"/>
          <w:kern w:val="1"/>
          <w:shd w:val="clear" w:color="auto" w:fill="FFFFFF"/>
        </w:rPr>
      </w:pPr>
      <w:r w:rsidRPr="00C723E2">
        <w:rPr>
          <w:iCs/>
          <w:spacing w:val="-3"/>
          <w:kern w:val="1"/>
          <w:shd w:val="clear" w:color="auto" w:fill="FFFFFF"/>
        </w:rPr>
        <w:t>жилые,</w:t>
      </w:r>
    </w:p>
    <w:p w:rsidR="00CD086E" w:rsidRPr="00C723E2" w:rsidRDefault="00CD086E" w:rsidP="001E38D0">
      <w:pPr>
        <w:pStyle w:val="af4"/>
        <w:numPr>
          <w:ilvl w:val="0"/>
          <w:numId w:val="16"/>
        </w:numPr>
        <w:spacing w:line="340" w:lineRule="exact"/>
        <w:ind w:left="0" w:firstLine="709"/>
        <w:jc w:val="both"/>
        <w:rPr>
          <w:iCs/>
          <w:spacing w:val="-3"/>
          <w:kern w:val="1"/>
          <w:shd w:val="clear" w:color="auto" w:fill="FFFFFF"/>
        </w:rPr>
      </w:pPr>
      <w:r w:rsidRPr="00C723E2">
        <w:rPr>
          <w:iCs/>
          <w:spacing w:val="-3"/>
          <w:kern w:val="1"/>
          <w:shd w:val="clear" w:color="auto" w:fill="FFFFFF"/>
        </w:rPr>
        <w:t>общественные,</w:t>
      </w:r>
    </w:p>
    <w:p w:rsidR="00CD086E" w:rsidRPr="00C723E2" w:rsidRDefault="00CD086E" w:rsidP="001E38D0">
      <w:pPr>
        <w:pStyle w:val="af4"/>
        <w:numPr>
          <w:ilvl w:val="0"/>
          <w:numId w:val="16"/>
        </w:numPr>
        <w:spacing w:line="340" w:lineRule="exact"/>
        <w:ind w:left="0" w:firstLine="709"/>
        <w:jc w:val="both"/>
        <w:rPr>
          <w:iCs/>
          <w:spacing w:val="-3"/>
          <w:kern w:val="1"/>
          <w:shd w:val="clear" w:color="auto" w:fill="FFFFFF"/>
        </w:rPr>
      </w:pPr>
      <w:r w:rsidRPr="00C723E2">
        <w:rPr>
          <w:iCs/>
          <w:spacing w:val="-3"/>
          <w:kern w:val="1"/>
          <w:shd w:val="clear" w:color="auto" w:fill="FFFFFF"/>
        </w:rPr>
        <w:t>производственные,</w:t>
      </w:r>
    </w:p>
    <w:p w:rsidR="00CD086E" w:rsidRPr="00C723E2" w:rsidRDefault="00CD086E" w:rsidP="001E38D0">
      <w:pPr>
        <w:pStyle w:val="af4"/>
        <w:numPr>
          <w:ilvl w:val="0"/>
          <w:numId w:val="16"/>
        </w:numPr>
        <w:spacing w:line="340" w:lineRule="exact"/>
        <w:ind w:left="0" w:firstLine="709"/>
        <w:jc w:val="both"/>
        <w:rPr>
          <w:iCs/>
          <w:spacing w:val="-3"/>
          <w:kern w:val="1"/>
          <w:shd w:val="clear" w:color="auto" w:fill="FFFFFF"/>
        </w:rPr>
      </w:pPr>
      <w:r w:rsidRPr="00C723E2">
        <w:rPr>
          <w:iCs/>
          <w:spacing w:val="-3"/>
          <w:kern w:val="1"/>
          <w:shd w:val="clear" w:color="auto" w:fill="FFFFFF"/>
        </w:rPr>
        <w:t>зоны инженерной и транспортной инфраструктур,</w:t>
      </w:r>
    </w:p>
    <w:p w:rsidR="00CD086E" w:rsidRPr="00C723E2" w:rsidRDefault="00CD086E" w:rsidP="001E38D0">
      <w:pPr>
        <w:pStyle w:val="af4"/>
        <w:numPr>
          <w:ilvl w:val="0"/>
          <w:numId w:val="16"/>
        </w:numPr>
        <w:spacing w:line="340" w:lineRule="exact"/>
        <w:ind w:left="0" w:firstLine="709"/>
        <w:jc w:val="both"/>
        <w:rPr>
          <w:iCs/>
          <w:spacing w:val="-3"/>
          <w:kern w:val="1"/>
          <w:shd w:val="clear" w:color="auto" w:fill="FFFFFF"/>
        </w:rPr>
      </w:pPr>
      <w:r w:rsidRPr="00C723E2">
        <w:rPr>
          <w:iCs/>
          <w:spacing w:val="-3"/>
          <w:kern w:val="1"/>
          <w:shd w:val="clear" w:color="auto" w:fill="FFFFFF"/>
        </w:rPr>
        <w:t>зоны сельскохозяйственного использования,</w:t>
      </w:r>
    </w:p>
    <w:p w:rsidR="00CD086E" w:rsidRPr="00C723E2" w:rsidRDefault="00CD086E" w:rsidP="001E38D0">
      <w:pPr>
        <w:pStyle w:val="af4"/>
        <w:numPr>
          <w:ilvl w:val="0"/>
          <w:numId w:val="16"/>
        </w:numPr>
        <w:spacing w:line="340" w:lineRule="exact"/>
        <w:ind w:left="0" w:firstLine="709"/>
        <w:jc w:val="both"/>
        <w:rPr>
          <w:iCs/>
          <w:spacing w:val="-3"/>
          <w:kern w:val="1"/>
          <w:shd w:val="clear" w:color="auto" w:fill="FFFFFF"/>
        </w:rPr>
      </w:pPr>
      <w:r w:rsidRPr="00C723E2">
        <w:rPr>
          <w:iCs/>
          <w:spacing w:val="-3"/>
          <w:kern w:val="1"/>
          <w:shd w:val="clear" w:color="auto" w:fill="FFFFFF"/>
        </w:rPr>
        <w:t>зоны рекреационного назначения,</w:t>
      </w:r>
    </w:p>
    <w:p w:rsidR="00CD086E" w:rsidRPr="00C723E2" w:rsidRDefault="00CD086E" w:rsidP="001E38D0">
      <w:pPr>
        <w:pStyle w:val="af4"/>
        <w:numPr>
          <w:ilvl w:val="0"/>
          <w:numId w:val="16"/>
        </w:numPr>
        <w:spacing w:line="340" w:lineRule="exact"/>
        <w:ind w:left="0" w:firstLine="709"/>
        <w:jc w:val="both"/>
        <w:rPr>
          <w:iCs/>
          <w:spacing w:val="-3"/>
          <w:kern w:val="1"/>
          <w:shd w:val="clear" w:color="auto" w:fill="FFFFFF"/>
        </w:rPr>
      </w:pPr>
      <w:r w:rsidRPr="00C723E2">
        <w:rPr>
          <w:iCs/>
          <w:spacing w:val="-3"/>
          <w:kern w:val="1"/>
          <w:shd w:val="clear" w:color="auto" w:fill="FFFFFF"/>
        </w:rPr>
        <w:t>зоны особо охраняемых территорий,</w:t>
      </w:r>
    </w:p>
    <w:p w:rsidR="00CD086E" w:rsidRPr="00C723E2" w:rsidRDefault="00CD086E" w:rsidP="001E38D0">
      <w:pPr>
        <w:pStyle w:val="af4"/>
        <w:numPr>
          <w:ilvl w:val="0"/>
          <w:numId w:val="16"/>
        </w:numPr>
        <w:spacing w:line="340" w:lineRule="exact"/>
        <w:ind w:left="0" w:firstLine="709"/>
        <w:jc w:val="both"/>
        <w:rPr>
          <w:iCs/>
          <w:spacing w:val="-3"/>
          <w:kern w:val="1"/>
          <w:shd w:val="clear" w:color="auto" w:fill="FFFFFF"/>
        </w:rPr>
      </w:pPr>
      <w:r w:rsidRPr="00C723E2">
        <w:rPr>
          <w:iCs/>
          <w:spacing w:val="-3"/>
          <w:kern w:val="1"/>
          <w:shd w:val="clear" w:color="auto" w:fill="FFFFFF"/>
        </w:rPr>
        <w:t>зоны размещения военных объектов,</w:t>
      </w:r>
    </w:p>
    <w:p w:rsidR="00CD086E" w:rsidRPr="00C723E2" w:rsidRDefault="00CD086E" w:rsidP="001E38D0">
      <w:pPr>
        <w:pStyle w:val="af4"/>
        <w:numPr>
          <w:ilvl w:val="0"/>
          <w:numId w:val="16"/>
        </w:numPr>
        <w:spacing w:line="340" w:lineRule="exact"/>
        <w:ind w:left="0" w:firstLine="709"/>
        <w:jc w:val="both"/>
        <w:rPr>
          <w:iCs/>
          <w:spacing w:val="-3"/>
          <w:kern w:val="1"/>
          <w:shd w:val="clear" w:color="auto" w:fill="FFFFFF"/>
        </w:rPr>
      </w:pPr>
      <w:r w:rsidRPr="00C723E2">
        <w:rPr>
          <w:iCs/>
          <w:spacing w:val="-3"/>
          <w:kern w:val="1"/>
          <w:shd w:val="clear" w:color="auto" w:fill="FFFFFF"/>
        </w:rPr>
        <w:t>иные виды территориальных зон.</w:t>
      </w:r>
    </w:p>
    <w:p w:rsidR="00CD086E" w:rsidRPr="00C723E2" w:rsidRDefault="00CD086E" w:rsidP="00C723E2">
      <w:pPr>
        <w:tabs>
          <w:tab w:val="left" w:pos="700"/>
        </w:tabs>
        <w:snapToGrid w:val="0"/>
        <w:spacing w:line="340" w:lineRule="exact"/>
        <w:ind w:firstLine="709"/>
        <w:jc w:val="both"/>
        <w:rPr>
          <w:iCs/>
          <w:spacing w:val="-3"/>
          <w:kern w:val="1"/>
          <w:shd w:val="clear" w:color="auto" w:fill="FFFFFF"/>
        </w:rPr>
      </w:pPr>
      <w:r w:rsidRPr="00C723E2">
        <w:rPr>
          <w:iCs/>
          <w:spacing w:val="-3"/>
          <w:kern w:val="1"/>
          <w:shd w:val="clear" w:color="auto" w:fill="FFFFFF"/>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C81BB5" w:rsidRDefault="00CD086E" w:rsidP="00C723E2">
      <w:pPr>
        <w:spacing w:line="340" w:lineRule="exact"/>
        <w:ind w:firstLine="709"/>
        <w:jc w:val="both"/>
        <w:rPr>
          <w:iCs/>
          <w:spacing w:val="-3"/>
          <w:kern w:val="1"/>
          <w:shd w:val="clear" w:color="auto" w:fill="FFFFFF"/>
        </w:rPr>
      </w:pPr>
      <w:r w:rsidRPr="00C723E2">
        <w:rPr>
          <w:iCs/>
          <w:spacing w:val="-3"/>
          <w:kern w:val="1"/>
          <w:shd w:val="clear" w:color="auto" w:fill="FFFFFF"/>
        </w:rPr>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w:t>
      </w:r>
    </w:p>
    <w:p w:rsidR="00CD086E" w:rsidRPr="00C723E2" w:rsidRDefault="00CD086E" w:rsidP="00C723E2">
      <w:pPr>
        <w:spacing w:line="340" w:lineRule="exact"/>
        <w:ind w:firstLine="709"/>
        <w:jc w:val="both"/>
        <w:rPr>
          <w:iCs/>
          <w:spacing w:val="-3"/>
          <w:kern w:val="1"/>
          <w:shd w:val="clear" w:color="auto" w:fill="FFFFFF"/>
        </w:rPr>
      </w:pPr>
      <w:r w:rsidRPr="00C723E2">
        <w:rPr>
          <w:iCs/>
          <w:spacing w:val="-3"/>
          <w:kern w:val="1"/>
          <w:shd w:val="clear" w:color="auto" w:fill="FFFFFF"/>
        </w:rPr>
        <w:t>Поэтому</w:t>
      </w:r>
      <w:r w:rsidR="009159B6" w:rsidRPr="00C723E2">
        <w:rPr>
          <w:iCs/>
          <w:spacing w:val="-3"/>
          <w:kern w:val="1"/>
          <w:shd w:val="clear" w:color="auto" w:fill="FFFFFF"/>
        </w:rPr>
        <w:t>,</w:t>
      </w:r>
      <w:r w:rsidRPr="00C723E2">
        <w:rPr>
          <w:iCs/>
          <w:spacing w:val="-3"/>
          <w:kern w:val="1"/>
          <w:shd w:val="clear" w:color="auto" w:fill="FFFFFF"/>
        </w:rPr>
        <w:t xml:space="preserve"> назначенный для застройки участок</w:t>
      </w:r>
      <w:r w:rsidR="009159B6" w:rsidRPr="00C723E2">
        <w:rPr>
          <w:iCs/>
          <w:spacing w:val="-3"/>
          <w:kern w:val="1"/>
          <w:shd w:val="clear" w:color="auto" w:fill="FFFFFF"/>
        </w:rPr>
        <w:t>,</w:t>
      </w:r>
      <w:r w:rsidRPr="00C723E2">
        <w:rPr>
          <w:iCs/>
          <w:spacing w:val="-3"/>
          <w:kern w:val="1"/>
          <w:shd w:val="clear" w:color="auto" w:fill="FFFFFF"/>
        </w:rPr>
        <w:t xml:space="preserve">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CD086E" w:rsidRPr="00C723E2" w:rsidRDefault="00CD086E" w:rsidP="00C723E2">
      <w:pPr>
        <w:spacing w:line="340" w:lineRule="exact"/>
        <w:ind w:firstLine="709"/>
        <w:jc w:val="both"/>
        <w:rPr>
          <w:iCs/>
          <w:spacing w:val="-3"/>
          <w:kern w:val="1"/>
          <w:shd w:val="clear" w:color="auto" w:fill="FFFFFF"/>
        </w:rPr>
      </w:pPr>
      <w:r w:rsidRPr="00C723E2">
        <w:rPr>
          <w:iCs/>
          <w:spacing w:val="-3"/>
          <w:kern w:val="1"/>
          <w:shd w:val="clear" w:color="auto" w:fill="FFFFFF"/>
        </w:rPr>
        <w:t xml:space="preserve">Зонирование территории </w:t>
      </w:r>
      <w:r w:rsidR="00CD382A">
        <w:rPr>
          <w:rFonts w:eastAsia="Arial Unicode MS"/>
          <w:iCs/>
          <w:spacing w:val="-10"/>
          <w:kern w:val="1"/>
          <w:shd w:val="clear" w:color="auto" w:fill="FFFFFF"/>
        </w:rPr>
        <w:t>Рышковского</w:t>
      </w:r>
      <w:r w:rsidRPr="00C723E2">
        <w:rPr>
          <w:rFonts w:eastAsia="Arial Unicode MS"/>
          <w:b/>
          <w:bCs/>
          <w:iCs/>
          <w:spacing w:val="-10"/>
          <w:kern w:val="1"/>
          <w:shd w:val="clear" w:color="auto" w:fill="FFFFFF"/>
        </w:rPr>
        <w:t xml:space="preserve"> </w:t>
      </w:r>
      <w:r w:rsidRPr="00C723E2">
        <w:rPr>
          <w:iCs/>
          <w:spacing w:val="-3"/>
          <w:kern w:val="1"/>
          <w:shd w:val="clear" w:color="auto" w:fill="FFFFFF"/>
        </w:rPr>
        <w:t xml:space="preserve">сельского </w:t>
      </w:r>
      <w:r w:rsidR="009159B6" w:rsidRPr="00C723E2">
        <w:rPr>
          <w:iCs/>
          <w:spacing w:val="-3"/>
          <w:kern w:val="1"/>
          <w:shd w:val="clear" w:color="auto" w:fill="FFFFFF"/>
        </w:rPr>
        <w:t>совета</w:t>
      </w:r>
      <w:r w:rsidRPr="00C723E2">
        <w:rPr>
          <w:iCs/>
          <w:spacing w:val="-3"/>
          <w:kern w:val="1"/>
          <w:shd w:val="clear" w:color="auto" w:fill="FFFFFF"/>
        </w:rPr>
        <w:t xml:space="preserve"> произведено в соответствии с общей территориальной структурой производства и расселения, природно-экологического каркаса сельского поселения, характером размещения и режимом особо охраняемых природных территорий и т.д.</w:t>
      </w:r>
    </w:p>
    <w:p w:rsidR="00CD086E" w:rsidRPr="00C723E2" w:rsidRDefault="00CD086E" w:rsidP="00C723E2">
      <w:pPr>
        <w:spacing w:line="340" w:lineRule="exact"/>
        <w:ind w:firstLine="709"/>
        <w:jc w:val="both"/>
        <w:rPr>
          <w:iCs/>
          <w:spacing w:val="-3"/>
          <w:kern w:val="1"/>
          <w:shd w:val="clear" w:color="auto" w:fill="FFFFFF"/>
        </w:rPr>
      </w:pPr>
      <w:r w:rsidRPr="00C723E2">
        <w:rPr>
          <w:iCs/>
          <w:spacing w:val="-3"/>
          <w:kern w:val="1"/>
          <w:shd w:val="clear" w:color="auto" w:fill="FFFFFF"/>
        </w:rPr>
        <w:t xml:space="preserve">В результате функционального зонирования вся проектируемая территория сельского </w:t>
      </w:r>
      <w:r w:rsidR="00141236" w:rsidRPr="00C723E2">
        <w:rPr>
          <w:iCs/>
          <w:spacing w:val="-3"/>
          <w:kern w:val="1"/>
          <w:shd w:val="clear" w:color="auto" w:fill="FFFFFF"/>
        </w:rPr>
        <w:t>совета</w:t>
      </w:r>
      <w:r w:rsidRPr="00C723E2">
        <w:rPr>
          <w:iCs/>
          <w:spacing w:val="-3"/>
          <w:kern w:val="1"/>
          <w:shd w:val="clear" w:color="auto" w:fill="FFFFFF"/>
        </w:rPr>
        <w:t xml:space="preserve"> делится на функциональные зоны с рекомендуемыми для них различными видами и </w:t>
      </w:r>
      <w:r w:rsidRPr="00C723E2">
        <w:rPr>
          <w:iCs/>
          <w:spacing w:val="-3"/>
          <w:kern w:val="1"/>
          <w:shd w:val="clear" w:color="auto" w:fill="FFFFFF"/>
        </w:rPr>
        <w:lastRenderedPageBreak/>
        <w:t xml:space="preserve">режимами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w:t>
      </w:r>
      <w:r w:rsidR="00CD382A">
        <w:rPr>
          <w:rFonts w:eastAsia="Arial Unicode MS"/>
          <w:iCs/>
          <w:spacing w:val="-10"/>
          <w:kern w:val="1"/>
          <w:shd w:val="clear" w:color="auto" w:fill="FFFFFF"/>
        </w:rPr>
        <w:t>Рышковском</w:t>
      </w:r>
      <w:r w:rsidRPr="00C723E2">
        <w:rPr>
          <w:iCs/>
          <w:spacing w:val="-3"/>
          <w:kern w:val="1"/>
          <w:shd w:val="clear" w:color="auto" w:fill="FFFFFF"/>
        </w:rPr>
        <w:t xml:space="preserve"> сельском </w:t>
      </w:r>
      <w:r w:rsidR="00141236" w:rsidRPr="00C723E2">
        <w:rPr>
          <w:iCs/>
          <w:spacing w:val="-3"/>
          <w:kern w:val="1"/>
          <w:shd w:val="clear" w:color="auto" w:fill="FFFFFF"/>
        </w:rPr>
        <w:t>совете</w:t>
      </w:r>
      <w:r w:rsidRPr="00C723E2">
        <w:rPr>
          <w:iCs/>
          <w:spacing w:val="-3"/>
          <w:kern w:val="1"/>
          <w:shd w:val="clear" w:color="auto" w:fill="FFFFFF"/>
        </w:rPr>
        <w:t xml:space="preserve">. </w:t>
      </w:r>
    </w:p>
    <w:p w:rsidR="000C1657" w:rsidRPr="000C1657" w:rsidRDefault="000C1657" w:rsidP="000C1657">
      <w:pPr>
        <w:spacing w:line="340" w:lineRule="exact"/>
        <w:ind w:firstLine="709"/>
        <w:jc w:val="both"/>
      </w:pPr>
      <w:r w:rsidRPr="000C1657">
        <w:t xml:space="preserve">Схема </w:t>
      </w:r>
      <w:r w:rsidR="006235ED">
        <w:t xml:space="preserve">функционального </w:t>
      </w:r>
      <w:r w:rsidRPr="000C1657">
        <w:t xml:space="preserve">зонирования территории </w:t>
      </w:r>
      <w:r w:rsidR="00CD382A">
        <w:t>Рышковского</w:t>
      </w:r>
      <w:r>
        <w:t xml:space="preserve"> сельсовета</w:t>
      </w:r>
      <w:r w:rsidRPr="000C1657">
        <w:t xml:space="preserve"> разработана в соответствии с Градостроительным кодексом Российской Федерации и </w:t>
      </w:r>
      <w:r>
        <w:t>Курской области</w:t>
      </w:r>
      <w:r w:rsidR="006235ED">
        <w:t xml:space="preserve"> и Инструкцией о порядке</w:t>
      </w:r>
      <w:r w:rsidRPr="000C1657">
        <w:t xml:space="preserve"> разработки, согласования, экспертизы и утверждения градостроительной документации от 29 октября 2002г. №150 (СНиП 11-04-2003г.).</w:t>
      </w:r>
    </w:p>
    <w:p w:rsidR="000C1657" w:rsidRPr="000C1657" w:rsidRDefault="000C1657" w:rsidP="00A21E7E">
      <w:pPr>
        <w:spacing w:line="340" w:lineRule="exact"/>
        <w:ind w:firstLine="709"/>
        <w:jc w:val="both"/>
      </w:pPr>
      <w:r w:rsidRPr="000C1657">
        <w:t>Пр</w:t>
      </w:r>
      <w:r w:rsidR="00C723E2">
        <w:t xml:space="preserve">и разработке учтены требования </w:t>
      </w:r>
      <w:r w:rsidRPr="000C1657">
        <w:t>Земельно</w:t>
      </w:r>
      <w:r>
        <w:t>го кодекса РФ</w:t>
      </w:r>
      <w:r w:rsidR="00A21E7E">
        <w:t>, Федерального закона «</w:t>
      </w:r>
      <w:r w:rsidRPr="000C1657">
        <w:t>О приватизации государствен</w:t>
      </w:r>
      <w:r w:rsidR="00A21E7E">
        <w:t>ного и муниципального имущества»</w:t>
      </w:r>
      <w:r w:rsidRPr="000C1657">
        <w:t xml:space="preserve"> и других прав</w:t>
      </w:r>
      <w:r w:rsidR="00A21E7E">
        <w:t>овых и нормативных актов Р</w:t>
      </w:r>
      <w:r w:rsidRPr="000C1657">
        <w:t xml:space="preserve">Ф и </w:t>
      </w:r>
      <w:r w:rsidR="00A21E7E">
        <w:t>Курской области</w:t>
      </w:r>
      <w:r w:rsidRPr="000C1657">
        <w:t>.</w:t>
      </w:r>
    </w:p>
    <w:p w:rsidR="000C1657" w:rsidRPr="000C1657" w:rsidRDefault="000C1657" w:rsidP="000C1657">
      <w:pPr>
        <w:spacing w:line="340" w:lineRule="exact"/>
        <w:ind w:firstLine="709"/>
        <w:jc w:val="both"/>
      </w:pPr>
      <w:r w:rsidRPr="000C1657">
        <w:t xml:space="preserve">Основой Схемы является функциональное зонирование территории </w:t>
      </w:r>
      <w:r w:rsidR="00CD382A">
        <w:t>Рышковского</w:t>
      </w:r>
      <w:r w:rsidR="0058255E">
        <w:t xml:space="preserve"> сельсовета</w:t>
      </w:r>
      <w:r w:rsidR="0058255E" w:rsidRPr="000C1657">
        <w:t xml:space="preserve"> </w:t>
      </w:r>
      <w:r w:rsidRPr="000C1657">
        <w:t xml:space="preserve">согласно Генплану и наличие территорий, в границах которых устанавливаются ограничения на осуществление градостроительной деятельности, обозначенных на </w:t>
      </w:r>
      <w:r w:rsidR="00C81BB5">
        <w:t>Схеме</w:t>
      </w:r>
      <w:r w:rsidRPr="000C1657">
        <w:t xml:space="preserve"> </w:t>
      </w:r>
      <w:r w:rsidR="00C81BB5">
        <w:t>к</w:t>
      </w:r>
      <w:r w:rsidR="0058255E">
        <w:t>омплексн</w:t>
      </w:r>
      <w:r w:rsidR="00C81BB5">
        <w:t>ой</w:t>
      </w:r>
      <w:r w:rsidR="0058255E">
        <w:t xml:space="preserve"> оценк</w:t>
      </w:r>
      <w:r w:rsidR="00C81BB5">
        <w:t>и территории</w:t>
      </w:r>
      <w:r w:rsidRPr="000C1657">
        <w:t xml:space="preserve">. </w:t>
      </w:r>
    </w:p>
    <w:p w:rsidR="000C1657" w:rsidRPr="000C1657" w:rsidRDefault="000C1657" w:rsidP="000C1657">
      <w:pPr>
        <w:spacing w:line="340" w:lineRule="exact"/>
        <w:ind w:firstLine="709"/>
        <w:jc w:val="both"/>
      </w:pPr>
      <w:r w:rsidRPr="000C1657">
        <w:t xml:space="preserve">На Схеме </w:t>
      </w:r>
      <w:r w:rsidR="00E377FD" w:rsidRPr="000C1657">
        <w:t xml:space="preserve">функционального </w:t>
      </w:r>
      <w:r w:rsidRPr="000C1657">
        <w:t>зонирования территории с учетом ограничений на ее использование показаны зоны различного функционального назначения и их границы. Границы зон определены с учетом красных линий, естественных границ природных объектов, границ земельных участков.</w:t>
      </w:r>
    </w:p>
    <w:p w:rsidR="000C1657" w:rsidRPr="000C1657" w:rsidRDefault="000C1657" w:rsidP="000C1657">
      <w:pPr>
        <w:spacing w:line="340" w:lineRule="exact"/>
        <w:ind w:firstLine="709"/>
        <w:jc w:val="both"/>
      </w:pPr>
      <w:r w:rsidRPr="000C1657">
        <w:t>Территории общего пользования, занятые площадями, улицами, проездами, дорогами, набережными, скверами, бульварами, водоемами и другими объектами, входят в состав различных функциональных зон и отдельно не выделяются.</w:t>
      </w:r>
    </w:p>
    <w:p w:rsidR="000C1657" w:rsidRPr="000C1657" w:rsidRDefault="000C1657" w:rsidP="000C1657">
      <w:pPr>
        <w:spacing w:line="340" w:lineRule="exact"/>
        <w:ind w:firstLine="709"/>
        <w:jc w:val="both"/>
      </w:pPr>
      <w:r w:rsidRPr="000C1657">
        <w:t>Территории социально-необходимых объектов (детские сады и школы) входят в состав жилых зон.</w:t>
      </w:r>
    </w:p>
    <w:p w:rsidR="000C1657" w:rsidRPr="000C1657" w:rsidRDefault="000C1657" w:rsidP="000C1657">
      <w:pPr>
        <w:spacing w:line="340" w:lineRule="exact"/>
        <w:ind w:firstLine="709"/>
        <w:jc w:val="both"/>
      </w:pPr>
      <w:r w:rsidRPr="000C1657">
        <w:t xml:space="preserve">На схеме зонирования территории </w:t>
      </w:r>
      <w:r w:rsidR="00CD382A">
        <w:t>Рышковского</w:t>
      </w:r>
      <w:r w:rsidR="00D46178">
        <w:t xml:space="preserve"> сельсовета</w:t>
      </w:r>
      <w:r w:rsidR="00D46178" w:rsidRPr="000C1657">
        <w:t xml:space="preserve"> </w:t>
      </w:r>
      <w:r w:rsidRPr="000C1657">
        <w:t xml:space="preserve">выделены следующие зоны и территории: </w:t>
      </w:r>
    </w:p>
    <w:p w:rsidR="000C1657" w:rsidRPr="00ED38E2" w:rsidRDefault="000C1657" w:rsidP="000C1657">
      <w:pPr>
        <w:spacing w:line="340" w:lineRule="exact"/>
        <w:ind w:firstLine="709"/>
        <w:jc w:val="both"/>
      </w:pPr>
      <w:r w:rsidRPr="00ED38E2">
        <w:t>- жилые (Ж);</w:t>
      </w:r>
    </w:p>
    <w:p w:rsidR="000C1657" w:rsidRPr="00ED38E2" w:rsidRDefault="000C1657" w:rsidP="000C1657">
      <w:pPr>
        <w:spacing w:line="340" w:lineRule="exact"/>
        <w:ind w:firstLine="709"/>
        <w:jc w:val="both"/>
      </w:pPr>
      <w:r w:rsidRPr="00ED38E2">
        <w:t>- общественно-деловые (Д);</w:t>
      </w:r>
    </w:p>
    <w:p w:rsidR="000C1657" w:rsidRPr="00ED38E2" w:rsidRDefault="000C1657" w:rsidP="000C1657">
      <w:pPr>
        <w:spacing w:line="340" w:lineRule="exact"/>
        <w:ind w:firstLine="709"/>
        <w:jc w:val="both"/>
      </w:pPr>
      <w:r w:rsidRPr="00ED38E2">
        <w:t>- производственные (П);</w:t>
      </w:r>
    </w:p>
    <w:p w:rsidR="000C1657" w:rsidRPr="00ED38E2" w:rsidRDefault="000C1657" w:rsidP="000C1657">
      <w:pPr>
        <w:spacing w:line="340" w:lineRule="exact"/>
        <w:ind w:firstLine="709"/>
        <w:jc w:val="both"/>
      </w:pPr>
      <w:r w:rsidRPr="00ED38E2">
        <w:t>- инженерно-технической инфраструктуры (И);</w:t>
      </w:r>
    </w:p>
    <w:p w:rsidR="000C1657" w:rsidRPr="00ED38E2" w:rsidRDefault="000C1657" w:rsidP="000C1657">
      <w:pPr>
        <w:spacing w:line="340" w:lineRule="exact"/>
        <w:ind w:firstLine="709"/>
        <w:jc w:val="both"/>
      </w:pPr>
      <w:r w:rsidRPr="00ED38E2">
        <w:t>- транспортной инфраструктуры (Т);</w:t>
      </w:r>
    </w:p>
    <w:p w:rsidR="000C1657" w:rsidRPr="00ED38E2" w:rsidRDefault="000C1657" w:rsidP="000C1657">
      <w:pPr>
        <w:spacing w:line="340" w:lineRule="exact"/>
        <w:ind w:firstLine="709"/>
        <w:jc w:val="both"/>
      </w:pPr>
      <w:r w:rsidRPr="00ED38E2">
        <w:t>- рекреационные (Р);</w:t>
      </w:r>
    </w:p>
    <w:p w:rsidR="000C1657" w:rsidRPr="00ED38E2" w:rsidRDefault="000C1657" w:rsidP="000C1657">
      <w:pPr>
        <w:spacing w:line="340" w:lineRule="exact"/>
        <w:ind w:firstLine="709"/>
        <w:jc w:val="both"/>
      </w:pPr>
      <w:r w:rsidRPr="00ED38E2">
        <w:t xml:space="preserve">- сельскохозяйственного </w:t>
      </w:r>
      <w:r w:rsidR="00BF0EF0" w:rsidRPr="00ED38E2">
        <w:t>назначения</w:t>
      </w:r>
      <w:r w:rsidRPr="00ED38E2">
        <w:t xml:space="preserve"> (Сх);</w:t>
      </w:r>
    </w:p>
    <w:p w:rsidR="000C1657" w:rsidRPr="00ED38E2" w:rsidRDefault="000C1657" w:rsidP="000C1657">
      <w:pPr>
        <w:spacing w:line="340" w:lineRule="exact"/>
        <w:ind w:firstLine="709"/>
        <w:jc w:val="both"/>
      </w:pPr>
      <w:r w:rsidRPr="00ED38E2">
        <w:t>- специального назначения (Сп);</w:t>
      </w:r>
    </w:p>
    <w:p w:rsidR="009159B6" w:rsidRDefault="00C4515E" w:rsidP="000C1657">
      <w:pPr>
        <w:spacing w:line="340" w:lineRule="exact"/>
        <w:ind w:firstLine="709"/>
        <w:jc w:val="both"/>
      </w:pPr>
      <w:r>
        <w:t xml:space="preserve">- </w:t>
      </w:r>
      <w:r w:rsidR="009159B6">
        <w:t>размещения военных объектов</w:t>
      </w:r>
      <w:r>
        <w:t xml:space="preserve"> (</w:t>
      </w:r>
      <w:r w:rsidR="009159B6">
        <w:t>В</w:t>
      </w:r>
      <w:r>
        <w:t>)</w:t>
      </w:r>
      <w:r w:rsidR="009159B6">
        <w:t>;</w:t>
      </w:r>
    </w:p>
    <w:p w:rsidR="000C1657" w:rsidRDefault="009159B6" w:rsidP="000C1657">
      <w:pPr>
        <w:spacing w:line="340" w:lineRule="exact"/>
        <w:ind w:firstLine="709"/>
        <w:jc w:val="both"/>
      </w:pPr>
      <w:r>
        <w:t>- природные (П)</w:t>
      </w:r>
      <w:r w:rsidR="00C4515E">
        <w:t>.</w:t>
      </w:r>
    </w:p>
    <w:p w:rsidR="00422286" w:rsidRPr="00C723E2" w:rsidRDefault="00422286" w:rsidP="00C723E2">
      <w:pPr>
        <w:spacing w:line="160" w:lineRule="exact"/>
        <w:jc w:val="center"/>
        <w:rPr>
          <w:sz w:val="16"/>
          <w:szCs w:val="16"/>
        </w:rPr>
      </w:pPr>
    </w:p>
    <w:p w:rsidR="00422286" w:rsidRPr="00DA78BE" w:rsidRDefault="00422286" w:rsidP="00422286">
      <w:pPr>
        <w:spacing w:line="340" w:lineRule="exact"/>
        <w:ind w:firstLine="709"/>
        <w:jc w:val="center"/>
      </w:pPr>
      <w:r w:rsidRPr="00DA78BE">
        <w:t>Жилая зона (Ж)</w:t>
      </w:r>
    </w:p>
    <w:p w:rsidR="00422286" w:rsidRPr="00DA78BE" w:rsidRDefault="00422286" w:rsidP="00C723E2">
      <w:pPr>
        <w:spacing w:line="160" w:lineRule="exact"/>
        <w:jc w:val="center"/>
        <w:rPr>
          <w:sz w:val="16"/>
          <w:szCs w:val="16"/>
        </w:rPr>
      </w:pPr>
    </w:p>
    <w:p w:rsidR="00422286" w:rsidRPr="00DA78BE" w:rsidRDefault="008A6560" w:rsidP="00422286">
      <w:pPr>
        <w:spacing w:line="340" w:lineRule="exact"/>
        <w:ind w:firstLine="709"/>
        <w:jc w:val="both"/>
      </w:pPr>
      <w:r w:rsidRPr="00DA78BE">
        <w:t>Территория жилой зоны п</w:t>
      </w:r>
      <w:r w:rsidR="00422286" w:rsidRPr="00DA78BE">
        <w:t>редназначена для застройки жилыми домами малой и средней этажности,</w:t>
      </w:r>
      <w:r w:rsidR="00DA78BE" w:rsidRPr="00DA78BE">
        <w:t xml:space="preserve"> </w:t>
      </w:r>
      <w:r w:rsidR="00422286" w:rsidRPr="00DA78BE">
        <w:t xml:space="preserve"> </w:t>
      </w:r>
      <w:r w:rsidR="00DA78BE" w:rsidRPr="00DA78BE">
        <w:t xml:space="preserve">индивидуальными жилыми домами блокированного типа, </w:t>
      </w:r>
      <w:r w:rsidR="00422286" w:rsidRPr="00DA78BE">
        <w:t>индивидуальными жилыми домами с приусадебными земельными участками.</w:t>
      </w:r>
    </w:p>
    <w:p w:rsidR="00422286" w:rsidRPr="00DA78BE" w:rsidRDefault="00422286" w:rsidP="00422286">
      <w:pPr>
        <w:spacing w:line="340" w:lineRule="exact"/>
        <w:ind w:firstLine="709"/>
        <w:jc w:val="both"/>
      </w:pPr>
      <w:r w:rsidRPr="00DA78BE">
        <w:lastRenderedPageBreak/>
        <w:t>В жилой зоне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p w:rsidR="00032F57" w:rsidRPr="00DA78BE" w:rsidRDefault="00032F57" w:rsidP="00032F57">
      <w:pPr>
        <w:spacing w:line="340" w:lineRule="exact"/>
        <w:ind w:firstLine="709"/>
        <w:jc w:val="both"/>
      </w:pPr>
      <w:r w:rsidRPr="00DA78BE">
        <w:t>На территории жилой застройки участки жилой застройки занимают более 25% территории, а участки других видов – менее 25% каждый.</w:t>
      </w:r>
    </w:p>
    <w:p w:rsidR="003D65F3" w:rsidRPr="00B47C06" w:rsidRDefault="003D65F3" w:rsidP="003D65F3">
      <w:pPr>
        <w:spacing w:line="180" w:lineRule="exact"/>
        <w:ind w:firstLine="709"/>
        <w:jc w:val="both"/>
        <w:rPr>
          <w:color w:val="C0504D" w:themeColor="accent2"/>
          <w:sz w:val="16"/>
          <w:szCs w:val="16"/>
        </w:rPr>
      </w:pPr>
    </w:p>
    <w:p w:rsidR="004F2311" w:rsidRPr="00DA78BE" w:rsidRDefault="004F2311" w:rsidP="00422286">
      <w:pPr>
        <w:spacing w:line="340" w:lineRule="exact"/>
        <w:ind w:firstLine="709"/>
        <w:jc w:val="both"/>
        <w:rPr>
          <w:i/>
        </w:rPr>
      </w:pPr>
      <w:r w:rsidRPr="00DA78BE">
        <w:rPr>
          <w:i/>
        </w:rPr>
        <w:t>Жилая зона делится на подзоны:</w:t>
      </w:r>
    </w:p>
    <w:p w:rsidR="00B302BF" w:rsidRPr="00B47C06" w:rsidRDefault="00B302BF" w:rsidP="00B302BF">
      <w:pPr>
        <w:spacing w:line="160" w:lineRule="exact"/>
        <w:ind w:firstLine="709"/>
        <w:jc w:val="both"/>
        <w:rPr>
          <w:color w:val="C0504D" w:themeColor="accent2"/>
          <w:sz w:val="16"/>
          <w:szCs w:val="16"/>
          <w:u w:val="single"/>
        </w:rPr>
      </w:pPr>
    </w:p>
    <w:p w:rsidR="00B302BF" w:rsidRPr="00DA78BE" w:rsidRDefault="00B302BF" w:rsidP="00B302BF">
      <w:pPr>
        <w:spacing w:line="340" w:lineRule="exact"/>
        <w:ind w:firstLine="709"/>
        <w:jc w:val="both"/>
        <w:rPr>
          <w:u w:val="single"/>
        </w:rPr>
      </w:pPr>
      <w:r w:rsidRPr="00DA78BE">
        <w:rPr>
          <w:u w:val="single"/>
        </w:rPr>
        <w:t>Ж</w:t>
      </w:r>
      <w:r w:rsidR="00DA78BE" w:rsidRPr="00DA78BE">
        <w:rPr>
          <w:u w:val="single"/>
        </w:rPr>
        <w:t>1</w:t>
      </w:r>
      <w:r w:rsidRPr="00DA78BE">
        <w:rPr>
          <w:u w:val="single"/>
        </w:rPr>
        <w:t xml:space="preserve"> – зона малоэтажной многоквартирной жилой застройки (до 4 этажей):</w:t>
      </w:r>
    </w:p>
    <w:p w:rsidR="00B302BF" w:rsidRPr="00DA78BE" w:rsidRDefault="00B302BF" w:rsidP="00B302BF">
      <w:pPr>
        <w:spacing w:line="340" w:lineRule="exact"/>
        <w:ind w:firstLine="709"/>
        <w:jc w:val="both"/>
        <w:rPr>
          <w:u w:val="single"/>
        </w:rPr>
      </w:pPr>
      <w:r w:rsidRPr="00DA78BE">
        <w:t>Территория зоны предназначена для формирования жилых районов средней плотности застройки – отдельно стоящих жилых домов этажностью не выше 4 этажей, с обязательным размещением объектов социально-необходимого обслуживания.</w:t>
      </w:r>
    </w:p>
    <w:p w:rsidR="00B302BF" w:rsidRPr="00DA78BE" w:rsidRDefault="00B302BF" w:rsidP="00B302BF">
      <w:pPr>
        <w:spacing w:line="160" w:lineRule="exact"/>
        <w:ind w:firstLine="709"/>
        <w:jc w:val="both"/>
        <w:rPr>
          <w:sz w:val="16"/>
          <w:szCs w:val="16"/>
          <w:u w:val="single"/>
        </w:rPr>
      </w:pPr>
    </w:p>
    <w:p w:rsidR="00B302BF" w:rsidRPr="00DA78BE" w:rsidRDefault="00B302BF" w:rsidP="00B302BF">
      <w:pPr>
        <w:spacing w:line="340" w:lineRule="exact"/>
        <w:ind w:firstLine="709"/>
        <w:jc w:val="both"/>
        <w:rPr>
          <w:u w:val="single"/>
        </w:rPr>
      </w:pPr>
      <w:r w:rsidRPr="00DA78BE">
        <w:rPr>
          <w:u w:val="single"/>
        </w:rPr>
        <w:t>Ж</w:t>
      </w:r>
      <w:r w:rsidR="00DA78BE" w:rsidRPr="00DA78BE">
        <w:rPr>
          <w:u w:val="single"/>
        </w:rPr>
        <w:t>2</w:t>
      </w:r>
      <w:r w:rsidRPr="00DA78BE">
        <w:rPr>
          <w:u w:val="single"/>
        </w:rPr>
        <w:t xml:space="preserve"> – зона индивидуальной жилой застройки блокированного типа:</w:t>
      </w:r>
    </w:p>
    <w:p w:rsidR="00B302BF" w:rsidRPr="00DA78BE" w:rsidRDefault="00B302BF" w:rsidP="00B302BF">
      <w:pPr>
        <w:spacing w:line="340" w:lineRule="exact"/>
        <w:ind w:firstLine="709"/>
        <w:jc w:val="both"/>
        <w:rPr>
          <w:u w:val="single"/>
        </w:rPr>
      </w:pPr>
      <w:r w:rsidRPr="00DA78BE">
        <w:t>Территория зоны предназначена для формирования жилых районов низкой плотности застройки – блокированных жилых домов этажностью не выше 3 этажей с земельными участками с обязательным размещением объектов социально-необходимого обслуживания.</w:t>
      </w:r>
    </w:p>
    <w:p w:rsidR="00B302BF" w:rsidRPr="00DA78BE" w:rsidRDefault="00B302BF" w:rsidP="00B302BF">
      <w:pPr>
        <w:spacing w:line="160" w:lineRule="exact"/>
        <w:ind w:firstLine="709"/>
        <w:jc w:val="both"/>
        <w:rPr>
          <w:sz w:val="16"/>
          <w:szCs w:val="16"/>
          <w:u w:val="single"/>
        </w:rPr>
      </w:pPr>
    </w:p>
    <w:p w:rsidR="00B302BF" w:rsidRPr="00DA78BE" w:rsidRDefault="00B302BF" w:rsidP="00B302BF">
      <w:pPr>
        <w:spacing w:line="340" w:lineRule="exact"/>
        <w:ind w:firstLine="709"/>
        <w:jc w:val="both"/>
        <w:rPr>
          <w:u w:val="single"/>
        </w:rPr>
      </w:pPr>
      <w:r w:rsidRPr="00DA78BE">
        <w:rPr>
          <w:u w:val="single"/>
        </w:rPr>
        <w:t>Ж</w:t>
      </w:r>
      <w:r w:rsidR="00DA78BE" w:rsidRPr="00DA78BE">
        <w:rPr>
          <w:u w:val="single"/>
        </w:rPr>
        <w:t>3</w:t>
      </w:r>
      <w:r w:rsidRPr="00DA78BE">
        <w:rPr>
          <w:u w:val="single"/>
        </w:rPr>
        <w:t xml:space="preserve"> – зона индивидуальной жилой застройки усадебного типа:</w:t>
      </w:r>
    </w:p>
    <w:p w:rsidR="00B302BF" w:rsidRPr="00DA78BE" w:rsidRDefault="00B302BF" w:rsidP="00B302BF">
      <w:pPr>
        <w:spacing w:line="340" w:lineRule="exact"/>
        <w:ind w:firstLine="709"/>
        <w:jc w:val="both"/>
      </w:pPr>
      <w:r w:rsidRPr="00DA78BE">
        <w:t>Территория зоны предназначена для формирования жилых районов низкой плотности застройки – отдельно стоящих жилых домов усадебного типа этажностью не выше 3 этажей с земельными участками с обязательным размещением объектов социально-необходимого обслуживания. На территории Ж4 разрешается размещение производственных предприятий, связанных с ресурсовоспроизводящей деятельностью, не нарушающей экологического равновесия зоны.</w:t>
      </w:r>
    </w:p>
    <w:p w:rsidR="00B302BF" w:rsidRPr="00DA78BE" w:rsidRDefault="00B302BF" w:rsidP="00B302BF">
      <w:pPr>
        <w:spacing w:line="160" w:lineRule="exact"/>
        <w:ind w:firstLine="709"/>
        <w:jc w:val="both"/>
        <w:rPr>
          <w:sz w:val="16"/>
          <w:szCs w:val="16"/>
          <w:u w:val="single"/>
        </w:rPr>
      </w:pPr>
    </w:p>
    <w:p w:rsidR="000C5522" w:rsidRPr="00DA78BE" w:rsidRDefault="000C5522" w:rsidP="00422286">
      <w:pPr>
        <w:spacing w:line="340" w:lineRule="exact"/>
        <w:ind w:firstLine="709"/>
        <w:jc w:val="both"/>
        <w:rPr>
          <w:u w:val="single"/>
        </w:rPr>
      </w:pPr>
      <w:r w:rsidRPr="00DA78BE">
        <w:rPr>
          <w:u w:val="single"/>
        </w:rPr>
        <w:t>Ж</w:t>
      </w:r>
      <w:r w:rsidR="00DA78BE" w:rsidRPr="00DA78BE">
        <w:rPr>
          <w:u w:val="single"/>
        </w:rPr>
        <w:t>4</w:t>
      </w:r>
      <w:r w:rsidRPr="00DA78BE">
        <w:rPr>
          <w:u w:val="single"/>
        </w:rPr>
        <w:t xml:space="preserve"> – зона садоводческих объединений</w:t>
      </w:r>
      <w:r w:rsidR="002E126B" w:rsidRPr="00DA78BE">
        <w:rPr>
          <w:u w:val="single"/>
        </w:rPr>
        <w:t>:</w:t>
      </w:r>
    </w:p>
    <w:p w:rsidR="000C5522" w:rsidRPr="00DA78BE" w:rsidRDefault="002E126B" w:rsidP="00422286">
      <w:pPr>
        <w:spacing w:line="340" w:lineRule="exact"/>
        <w:ind w:firstLine="709"/>
        <w:jc w:val="both"/>
        <w:rPr>
          <w:u w:val="single"/>
        </w:rPr>
      </w:pPr>
      <w:r w:rsidRPr="00DA78BE">
        <w:t>Территория зоны предназначена для садоводческих и дачных кооперативов, расположенных в пределах границ поселений.</w:t>
      </w:r>
    </w:p>
    <w:p w:rsidR="00422286" w:rsidRPr="00B47C06" w:rsidRDefault="00422286" w:rsidP="00422286">
      <w:pPr>
        <w:spacing w:line="180" w:lineRule="exact"/>
        <w:jc w:val="center"/>
        <w:rPr>
          <w:color w:val="C0504D" w:themeColor="accent2"/>
        </w:rPr>
      </w:pPr>
    </w:p>
    <w:p w:rsidR="00422286" w:rsidRPr="00DA78BE" w:rsidRDefault="00422286" w:rsidP="00422286">
      <w:pPr>
        <w:spacing w:line="340" w:lineRule="exact"/>
        <w:ind w:firstLine="709"/>
        <w:jc w:val="center"/>
      </w:pPr>
      <w:r w:rsidRPr="00DA78BE">
        <w:t>Общественно-деловые зоны (Д)</w:t>
      </w:r>
    </w:p>
    <w:p w:rsidR="00422286" w:rsidRPr="00DA78BE" w:rsidRDefault="00422286" w:rsidP="00422286">
      <w:pPr>
        <w:spacing w:line="180" w:lineRule="exact"/>
        <w:jc w:val="center"/>
      </w:pPr>
    </w:p>
    <w:p w:rsidR="00422286" w:rsidRPr="00DA78BE" w:rsidRDefault="00861AAE" w:rsidP="00422286">
      <w:pPr>
        <w:spacing w:line="340" w:lineRule="exact"/>
        <w:ind w:firstLine="709"/>
        <w:jc w:val="both"/>
      </w:pPr>
      <w:r w:rsidRPr="00DA78BE">
        <w:t>Территории зон п</w:t>
      </w:r>
      <w:r w:rsidR="00422286" w:rsidRPr="00DA78BE">
        <w:t>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и иных зданий, строений и сооружений, стоянок автомобильного транспорта,  центров деловой, финансовой и общественной активности.</w:t>
      </w:r>
    </w:p>
    <w:p w:rsidR="00422286" w:rsidRPr="00DA78BE" w:rsidRDefault="00422286" w:rsidP="00422286">
      <w:pPr>
        <w:spacing w:line="340" w:lineRule="exact"/>
        <w:ind w:firstLine="709"/>
        <w:jc w:val="both"/>
      </w:pPr>
      <w:r w:rsidRPr="00DA78BE">
        <w:t>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rsidR="00422286" w:rsidRPr="00DA78BE" w:rsidRDefault="00422286" w:rsidP="00422286">
      <w:pPr>
        <w:spacing w:line="340" w:lineRule="exact"/>
        <w:ind w:firstLine="709"/>
        <w:jc w:val="both"/>
        <w:rPr>
          <w:u w:val="single"/>
        </w:rPr>
      </w:pPr>
      <w:r w:rsidRPr="00DA78BE">
        <w:rPr>
          <w:u w:val="single"/>
        </w:rPr>
        <w:lastRenderedPageBreak/>
        <w:t xml:space="preserve">Д1 – центральная общественная зона </w:t>
      </w:r>
      <w:r w:rsidR="00861AAE" w:rsidRPr="00DA78BE">
        <w:rPr>
          <w:u w:val="single"/>
        </w:rPr>
        <w:t>сельского совета</w:t>
      </w:r>
      <w:r w:rsidRPr="00DA78BE">
        <w:rPr>
          <w:u w:val="single"/>
        </w:rPr>
        <w:t>:</w:t>
      </w:r>
    </w:p>
    <w:p w:rsidR="00422286" w:rsidRPr="00DA78BE" w:rsidRDefault="00422286" w:rsidP="00422286">
      <w:pPr>
        <w:spacing w:line="340" w:lineRule="exact"/>
        <w:ind w:firstLine="709"/>
        <w:jc w:val="both"/>
      </w:pPr>
      <w:r w:rsidRPr="00DA78BE">
        <w:t>Зона центра обслуживания и коммерческой активности местного значения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422286" w:rsidRPr="00DA78BE" w:rsidRDefault="00422286" w:rsidP="00422286">
      <w:pPr>
        <w:spacing w:line="340" w:lineRule="exact"/>
        <w:ind w:firstLine="709"/>
        <w:jc w:val="both"/>
        <w:rPr>
          <w:u w:val="single"/>
        </w:rPr>
      </w:pPr>
      <w:r w:rsidRPr="00DA78BE">
        <w:rPr>
          <w:u w:val="single"/>
        </w:rPr>
        <w:t>Д2 – торгово-деловая зона:</w:t>
      </w:r>
    </w:p>
    <w:p w:rsidR="00422286" w:rsidRPr="00DA78BE" w:rsidRDefault="00422286" w:rsidP="00422286">
      <w:pPr>
        <w:spacing w:line="340" w:lineRule="exact"/>
        <w:ind w:firstLine="709"/>
        <w:jc w:val="both"/>
      </w:pPr>
      <w:r w:rsidRPr="00DA78BE">
        <w:t>Зона деловой и коммерческой активности.</w:t>
      </w:r>
    </w:p>
    <w:p w:rsidR="00422286" w:rsidRPr="00DA78BE" w:rsidRDefault="00422286" w:rsidP="00422286">
      <w:pPr>
        <w:spacing w:line="340" w:lineRule="exact"/>
        <w:ind w:firstLine="709"/>
        <w:jc w:val="both"/>
        <w:rPr>
          <w:u w:val="single"/>
        </w:rPr>
      </w:pPr>
      <w:r w:rsidRPr="00DA78BE">
        <w:rPr>
          <w:u w:val="single"/>
        </w:rPr>
        <w:t>Д3 – зона обслуживания местного значения:</w:t>
      </w:r>
    </w:p>
    <w:p w:rsidR="00422286" w:rsidRPr="00DA78BE" w:rsidRDefault="00422286" w:rsidP="00422286">
      <w:pPr>
        <w:spacing w:line="340" w:lineRule="exact"/>
        <w:ind w:firstLine="709"/>
        <w:jc w:val="both"/>
      </w:pPr>
      <w:r w:rsidRPr="00DA78BE">
        <w:t>Зона повседневного обслуживания населения (общественны</w:t>
      </w:r>
      <w:r w:rsidR="00AC4420" w:rsidRPr="00DA78BE">
        <w:t>е</w:t>
      </w:r>
      <w:r w:rsidRPr="00DA78BE">
        <w:t xml:space="preserve"> подцентр</w:t>
      </w:r>
      <w:r w:rsidR="00AC4420" w:rsidRPr="00DA78BE">
        <w:t>ы</w:t>
      </w:r>
      <w:r w:rsidRPr="00DA78BE">
        <w:t xml:space="preserve"> в</w:t>
      </w:r>
      <w:r w:rsidR="00DA78BE">
        <w:t xml:space="preserve"> жилых микрорайонах</w:t>
      </w:r>
      <w:r w:rsidRPr="00DA78BE">
        <w:t>).</w:t>
      </w:r>
    </w:p>
    <w:p w:rsidR="00422286" w:rsidRPr="00DA78BE" w:rsidRDefault="00422286" w:rsidP="00422286">
      <w:pPr>
        <w:spacing w:line="340" w:lineRule="exact"/>
        <w:ind w:firstLine="709"/>
        <w:jc w:val="both"/>
        <w:rPr>
          <w:u w:val="single"/>
        </w:rPr>
      </w:pPr>
      <w:r w:rsidRPr="00DA78BE">
        <w:rPr>
          <w:u w:val="single"/>
        </w:rPr>
        <w:t xml:space="preserve">Д4 – зона </w:t>
      </w:r>
      <w:r w:rsidR="009C4ACF" w:rsidRPr="00DA78BE">
        <w:rPr>
          <w:u w:val="single"/>
        </w:rPr>
        <w:t>медицинских учреждений</w:t>
      </w:r>
      <w:r w:rsidRPr="00DA78BE">
        <w:rPr>
          <w:u w:val="single"/>
        </w:rPr>
        <w:t>:</w:t>
      </w:r>
    </w:p>
    <w:p w:rsidR="00422286" w:rsidRPr="00DA78BE" w:rsidRDefault="00DA78BE" w:rsidP="00422286">
      <w:pPr>
        <w:spacing w:line="340" w:lineRule="exact"/>
        <w:ind w:firstLine="709"/>
        <w:jc w:val="both"/>
      </w:pPr>
      <w:r w:rsidRPr="00DA78BE">
        <w:t>Территория, п</w:t>
      </w:r>
      <w:r w:rsidR="00422286" w:rsidRPr="00DA78BE">
        <w:t>редназначен</w:t>
      </w:r>
      <w:r w:rsidRPr="00DA78BE">
        <w:t>н</w:t>
      </w:r>
      <w:r w:rsidR="00422286" w:rsidRPr="00DA78BE">
        <w:t>а</w:t>
      </w:r>
      <w:r w:rsidRPr="00DA78BE">
        <w:t>я</w:t>
      </w:r>
      <w:r w:rsidR="00422286" w:rsidRPr="00DA78BE">
        <w:t xml:space="preserve"> для размещения учреждений здравоохранения.</w:t>
      </w:r>
    </w:p>
    <w:p w:rsidR="00422286" w:rsidRPr="00DA78BE" w:rsidRDefault="00422286" w:rsidP="00422286">
      <w:pPr>
        <w:spacing w:line="340" w:lineRule="exact"/>
        <w:ind w:firstLine="709"/>
        <w:jc w:val="both"/>
        <w:rPr>
          <w:u w:val="single"/>
        </w:rPr>
      </w:pPr>
      <w:r w:rsidRPr="00DA78BE">
        <w:rPr>
          <w:u w:val="single"/>
        </w:rPr>
        <w:t>Д6 – зона специальных учебных заведений:</w:t>
      </w:r>
    </w:p>
    <w:p w:rsidR="00422286" w:rsidRPr="00DA78BE" w:rsidRDefault="00422286" w:rsidP="00422286">
      <w:pPr>
        <w:spacing w:line="340" w:lineRule="exact"/>
        <w:ind w:firstLine="709"/>
        <w:jc w:val="both"/>
      </w:pPr>
      <w:r w:rsidRPr="00DA78BE">
        <w:t>Территория</w:t>
      </w:r>
      <w:r w:rsidR="00DA78BE" w:rsidRPr="00DA78BE">
        <w:t>, предназначенная для размещения средних учебных заведений, специализирующихся на выпуске сотрудников для предприятий перерабатывающей промышленности</w:t>
      </w:r>
      <w:r w:rsidRPr="00DA78BE">
        <w:t>.</w:t>
      </w:r>
    </w:p>
    <w:p w:rsidR="00422286" w:rsidRPr="00DA78BE" w:rsidRDefault="00422286" w:rsidP="00422286">
      <w:pPr>
        <w:spacing w:line="340" w:lineRule="exact"/>
        <w:ind w:firstLine="709"/>
        <w:jc w:val="both"/>
        <w:rPr>
          <w:u w:val="single"/>
        </w:rPr>
      </w:pPr>
      <w:r w:rsidRPr="00DA78BE">
        <w:rPr>
          <w:u w:val="single"/>
        </w:rPr>
        <w:t>Д7 – зона спортивно-оздоровительных сооружений:</w:t>
      </w:r>
    </w:p>
    <w:p w:rsidR="00422286" w:rsidRPr="00DA78BE" w:rsidRDefault="00422286" w:rsidP="00422286">
      <w:pPr>
        <w:spacing w:line="340" w:lineRule="exact"/>
        <w:ind w:firstLine="709"/>
        <w:jc w:val="both"/>
      </w:pPr>
      <w:r w:rsidRPr="00DA78BE">
        <w:t xml:space="preserve">Территория </w:t>
      </w:r>
      <w:r w:rsidR="00AC4420" w:rsidRPr="00DA78BE">
        <w:t>спортивно-</w:t>
      </w:r>
      <w:r w:rsidRPr="00DA78BE">
        <w:t>стрелково</w:t>
      </w:r>
      <w:r w:rsidR="00AC4420" w:rsidRPr="00DA78BE">
        <w:t>го комплекса</w:t>
      </w:r>
      <w:r w:rsidRPr="00DA78BE">
        <w:t xml:space="preserve">, </w:t>
      </w:r>
      <w:r w:rsidR="00DA78BE" w:rsidRPr="00DA78BE">
        <w:t>спортивно-оздоровительных и спортивно-рекреационных сооружений</w:t>
      </w:r>
      <w:r w:rsidRPr="00DA78BE">
        <w:t>.</w:t>
      </w:r>
    </w:p>
    <w:p w:rsidR="00422286" w:rsidRPr="00DA78BE" w:rsidRDefault="00422286" w:rsidP="00422286">
      <w:pPr>
        <w:spacing w:line="180" w:lineRule="exact"/>
        <w:jc w:val="center"/>
      </w:pPr>
    </w:p>
    <w:p w:rsidR="00422286" w:rsidRPr="00DA78BE" w:rsidRDefault="00422286" w:rsidP="00422286">
      <w:pPr>
        <w:spacing w:line="340" w:lineRule="exact"/>
        <w:ind w:firstLine="709"/>
        <w:jc w:val="center"/>
      </w:pPr>
      <w:r w:rsidRPr="00DA78BE">
        <w:t>Производственная зона (П)</w:t>
      </w:r>
    </w:p>
    <w:p w:rsidR="00422286" w:rsidRPr="00DA78BE" w:rsidRDefault="00422286" w:rsidP="00422286">
      <w:pPr>
        <w:spacing w:line="180" w:lineRule="exact"/>
        <w:jc w:val="center"/>
      </w:pPr>
    </w:p>
    <w:p w:rsidR="00422286" w:rsidRPr="00DA78BE" w:rsidRDefault="00AC4420" w:rsidP="00422286">
      <w:pPr>
        <w:spacing w:line="340" w:lineRule="exact"/>
        <w:ind w:firstLine="709"/>
        <w:jc w:val="both"/>
      </w:pPr>
      <w:r w:rsidRPr="00DA78BE">
        <w:t>Территория зоны п</w:t>
      </w:r>
      <w:r w:rsidR="00422286" w:rsidRPr="00DA78BE">
        <w:t>редназначена для размещения промышленных, коммунальных и складских объектов, обеспечивающих их функционирование, а также для определения санитарно-защитных зон этих объектов.</w:t>
      </w:r>
    </w:p>
    <w:p w:rsidR="00422286" w:rsidRPr="00DA78BE" w:rsidRDefault="00422286" w:rsidP="00422286">
      <w:pPr>
        <w:spacing w:line="340" w:lineRule="exact"/>
        <w:ind w:firstLine="709"/>
        <w:jc w:val="both"/>
      </w:pPr>
      <w:r w:rsidRPr="00DA78BE">
        <w:t>Благоустройство территории производственных зон осуществляется за счет собственников производственных объектов.</w:t>
      </w:r>
    </w:p>
    <w:p w:rsidR="00422286" w:rsidRPr="00DA78BE" w:rsidRDefault="00422286" w:rsidP="00422286">
      <w:pPr>
        <w:spacing w:line="340" w:lineRule="exact"/>
        <w:ind w:firstLine="709"/>
        <w:jc w:val="both"/>
      </w:pPr>
      <w:r w:rsidRPr="00DA78BE">
        <w:t>В санитарно-защитной зоне промышленных, коммунальных и складских объектов не допускается размещение жилых домов, дошкольных образовательных учреждений, общеобразовательных учреждений, учреждений отдыха, физкультурно-оздоровительных и спортивных сооружений, садоводческих, дачных и огороднических кооперативов, а также производств сельскохозяйственной продукции.</w:t>
      </w:r>
    </w:p>
    <w:p w:rsidR="00C74C68" w:rsidRPr="00B47C06" w:rsidRDefault="00C74C68" w:rsidP="00C74C68">
      <w:pPr>
        <w:spacing w:line="160" w:lineRule="exact"/>
        <w:ind w:firstLine="709"/>
        <w:jc w:val="both"/>
        <w:rPr>
          <w:color w:val="C0504D" w:themeColor="accent2"/>
          <w:sz w:val="16"/>
          <w:szCs w:val="16"/>
        </w:rPr>
      </w:pPr>
    </w:p>
    <w:p w:rsidR="00422286" w:rsidRPr="00DA78BE" w:rsidRDefault="00422286" w:rsidP="00422286">
      <w:pPr>
        <w:spacing w:line="340" w:lineRule="exact"/>
        <w:ind w:firstLine="709"/>
        <w:jc w:val="both"/>
        <w:rPr>
          <w:u w:val="single"/>
        </w:rPr>
      </w:pPr>
      <w:r w:rsidRPr="00DA78BE">
        <w:rPr>
          <w:u w:val="single"/>
        </w:rPr>
        <w:t xml:space="preserve">П1 – зона промышленных предприятий V класса вредности (СЗЗ – </w:t>
      </w:r>
      <w:r w:rsidRPr="00DA78BE">
        <w:rPr>
          <w:u w:val="single"/>
          <w:lang w:val="en-US"/>
        </w:rPr>
        <w:t>R</w:t>
      </w:r>
      <w:r w:rsidRPr="00DA78BE">
        <w:rPr>
          <w:u w:val="single"/>
        </w:rPr>
        <w:t xml:space="preserve"> 50м): </w:t>
      </w:r>
    </w:p>
    <w:p w:rsidR="00422286" w:rsidRPr="00DA78BE" w:rsidRDefault="00422286" w:rsidP="00422286">
      <w:pPr>
        <w:spacing w:line="340" w:lineRule="exact"/>
        <w:ind w:firstLine="709"/>
        <w:jc w:val="both"/>
      </w:pPr>
      <w:r w:rsidRPr="00DA78BE">
        <w:t>Зона формируется на основе концентрации безвредных производств или производств V класса санитарной вредност</w:t>
      </w:r>
      <w:r w:rsidR="00F47C8E" w:rsidRPr="00DA78BE">
        <w:t>и (санитарно-защитная зона 50 м</w:t>
      </w:r>
      <w:r w:rsidRPr="00DA78BE">
        <w:t>). Разрешено развитие вспомогательных и сопутствующих основных производств.</w:t>
      </w:r>
    </w:p>
    <w:p w:rsidR="00C74C68" w:rsidRPr="00DA78BE" w:rsidRDefault="00C74C68" w:rsidP="00C74C68">
      <w:pPr>
        <w:spacing w:line="160" w:lineRule="exact"/>
        <w:ind w:firstLine="709"/>
        <w:jc w:val="both"/>
        <w:rPr>
          <w:sz w:val="16"/>
          <w:szCs w:val="16"/>
        </w:rPr>
      </w:pPr>
    </w:p>
    <w:p w:rsidR="00422286" w:rsidRPr="00DA78BE" w:rsidRDefault="00422286" w:rsidP="00422286">
      <w:pPr>
        <w:spacing w:line="340" w:lineRule="exact"/>
        <w:ind w:firstLine="709"/>
        <w:jc w:val="both"/>
        <w:rPr>
          <w:u w:val="single"/>
        </w:rPr>
      </w:pPr>
      <w:r w:rsidRPr="00DA78BE">
        <w:rPr>
          <w:u w:val="single"/>
        </w:rPr>
        <w:t xml:space="preserve">П2 – зона промышленных предприятий IV класса вредности (СЗЗ </w:t>
      </w:r>
      <w:r w:rsidR="00925BCC" w:rsidRPr="00DA78BE">
        <w:rPr>
          <w:u w:val="single"/>
        </w:rPr>
        <w:t>–</w:t>
      </w:r>
      <w:r w:rsidRPr="00DA78BE">
        <w:rPr>
          <w:u w:val="single"/>
        </w:rPr>
        <w:t xml:space="preserve"> </w:t>
      </w:r>
      <w:r w:rsidRPr="00DA78BE">
        <w:rPr>
          <w:u w:val="single"/>
          <w:lang w:val="en-US"/>
        </w:rPr>
        <w:t>R</w:t>
      </w:r>
      <w:r w:rsidRPr="00DA78BE">
        <w:rPr>
          <w:u w:val="single"/>
        </w:rPr>
        <w:t xml:space="preserve"> 100м): </w:t>
      </w:r>
    </w:p>
    <w:p w:rsidR="00422286" w:rsidRPr="00DA78BE" w:rsidRDefault="00422286" w:rsidP="00422286">
      <w:pPr>
        <w:spacing w:line="340" w:lineRule="exact"/>
        <w:ind w:firstLine="709"/>
        <w:jc w:val="both"/>
      </w:pPr>
      <w:r w:rsidRPr="00DA78BE">
        <w:t>Разрешено развитие вспомогательных и сопутствующих основным производств, производств меньшего класса вредности.</w:t>
      </w:r>
    </w:p>
    <w:p w:rsidR="00C74C68" w:rsidRPr="00DA78BE" w:rsidRDefault="00C74C68" w:rsidP="00C74C68">
      <w:pPr>
        <w:spacing w:line="160" w:lineRule="exact"/>
        <w:ind w:firstLine="709"/>
        <w:jc w:val="both"/>
        <w:rPr>
          <w:sz w:val="16"/>
          <w:szCs w:val="16"/>
        </w:rPr>
      </w:pPr>
    </w:p>
    <w:p w:rsidR="00422286" w:rsidRPr="00DA78BE" w:rsidRDefault="00422286" w:rsidP="00422286">
      <w:pPr>
        <w:spacing w:line="340" w:lineRule="exact"/>
        <w:ind w:firstLine="709"/>
        <w:jc w:val="both"/>
        <w:rPr>
          <w:u w:val="single"/>
        </w:rPr>
      </w:pPr>
      <w:r w:rsidRPr="00DA78BE">
        <w:rPr>
          <w:u w:val="single"/>
        </w:rPr>
        <w:t xml:space="preserve">П3 – зона промышленных предприятий III класса вредности (СЗЗ </w:t>
      </w:r>
      <w:r w:rsidR="00925BCC" w:rsidRPr="00DA78BE">
        <w:rPr>
          <w:u w:val="single"/>
        </w:rPr>
        <w:t>–</w:t>
      </w:r>
      <w:r w:rsidRPr="00DA78BE">
        <w:rPr>
          <w:u w:val="single"/>
        </w:rPr>
        <w:t xml:space="preserve"> </w:t>
      </w:r>
      <w:r w:rsidRPr="00DA78BE">
        <w:rPr>
          <w:u w:val="single"/>
          <w:lang w:val="en-US"/>
        </w:rPr>
        <w:t>R</w:t>
      </w:r>
      <w:r w:rsidRPr="00DA78BE">
        <w:rPr>
          <w:u w:val="single"/>
        </w:rPr>
        <w:t xml:space="preserve"> 300м): </w:t>
      </w:r>
    </w:p>
    <w:p w:rsidR="00422286" w:rsidRPr="00DA78BE" w:rsidRDefault="00422286" w:rsidP="00422286">
      <w:pPr>
        <w:spacing w:line="340" w:lineRule="exact"/>
        <w:ind w:firstLine="709"/>
        <w:jc w:val="both"/>
      </w:pPr>
      <w:r w:rsidRPr="00DA78BE">
        <w:t>Разрешено развитие вспомогательных и сопутствующих основным производств, производств меньшего класса вредности.</w:t>
      </w:r>
    </w:p>
    <w:p w:rsidR="00422286" w:rsidRPr="00DA78BE" w:rsidRDefault="00422286" w:rsidP="00422286">
      <w:pPr>
        <w:spacing w:line="340" w:lineRule="exact"/>
        <w:ind w:firstLine="709"/>
        <w:jc w:val="both"/>
      </w:pPr>
      <w:r w:rsidRPr="00DA78BE">
        <w:lastRenderedPageBreak/>
        <w:t>В зонах П1, П2, П3 разрешено размещение контор, деятельность которых связана с существующей или создаваемой производственной деятельностью. Деловые учреждения, как правило, формируют сектор санитарно-защитной зоны между источниками выделения промышленных выбросов и границей жилой застройки.</w:t>
      </w:r>
    </w:p>
    <w:p w:rsidR="00C74C68" w:rsidRPr="00DA78BE" w:rsidRDefault="00C74C68" w:rsidP="00C74C68">
      <w:pPr>
        <w:spacing w:line="160" w:lineRule="exact"/>
        <w:ind w:firstLine="709"/>
        <w:jc w:val="both"/>
        <w:rPr>
          <w:sz w:val="16"/>
          <w:szCs w:val="16"/>
        </w:rPr>
      </w:pPr>
    </w:p>
    <w:p w:rsidR="0063666F" w:rsidRPr="00DA78BE" w:rsidRDefault="0063666F" w:rsidP="0063666F">
      <w:pPr>
        <w:spacing w:line="340" w:lineRule="exact"/>
        <w:ind w:firstLine="709"/>
        <w:jc w:val="both"/>
        <w:rPr>
          <w:u w:val="single"/>
        </w:rPr>
      </w:pPr>
      <w:r w:rsidRPr="00DA78BE">
        <w:rPr>
          <w:u w:val="single"/>
        </w:rPr>
        <w:t>П</w:t>
      </w:r>
      <w:r w:rsidR="00EB62EB" w:rsidRPr="00DA78BE">
        <w:rPr>
          <w:u w:val="single"/>
        </w:rPr>
        <w:t>4</w:t>
      </w:r>
      <w:r w:rsidRPr="00DA78BE">
        <w:rPr>
          <w:u w:val="single"/>
        </w:rPr>
        <w:t xml:space="preserve"> – зона промышленных предприятий II класса вредности (СЗЗ </w:t>
      </w:r>
      <w:r w:rsidR="00925BCC" w:rsidRPr="00DA78BE">
        <w:rPr>
          <w:u w:val="single"/>
        </w:rPr>
        <w:t>–</w:t>
      </w:r>
      <w:r w:rsidRPr="00DA78BE">
        <w:rPr>
          <w:u w:val="single"/>
        </w:rPr>
        <w:t xml:space="preserve"> </w:t>
      </w:r>
      <w:r w:rsidRPr="00DA78BE">
        <w:rPr>
          <w:u w:val="single"/>
          <w:lang w:val="en-US"/>
        </w:rPr>
        <w:t>R</w:t>
      </w:r>
      <w:r w:rsidRPr="00DA78BE">
        <w:rPr>
          <w:u w:val="single"/>
        </w:rPr>
        <w:t xml:space="preserve"> </w:t>
      </w:r>
      <w:r w:rsidR="00021625" w:rsidRPr="00DA78BE">
        <w:rPr>
          <w:u w:val="single"/>
        </w:rPr>
        <w:t>5</w:t>
      </w:r>
      <w:r w:rsidRPr="00DA78BE">
        <w:rPr>
          <w:u w:val="single"/>
        </w:rPr>
        <w:t xml:space="preserve">00м): </w:t>
      </w:r>
    </w:p>
    <w:p w:rsidR="00F14ACF" w:rsidRPr="00DA78BE" w:rsidRDefault="00F14ACF" w:rsidP="00F14ACF">
      <w:pPr>
        <w:spacing w:line="340" w:lineRule="exact"/>
        <w:ind w:firstLine="709"/>
        <w:jc w:val="both"/>
      </w:pPr>
      <w:r w:rsidRPr="00DA78BE">
        <w:t>Разрешено развитие вспомогательных и сопутствующих основным производств, производств меньшего класса вредности.</w:t>
      </w:r>
    </w:p>
    <w:p w:rsidR="00C74C68" w:rsidRPr="00DA78BE" w:rsidRDefault="00C74C68" w:rsidP="00C74C68">
      <w:pPr>
        <w:spacing w:line="160" w:lineRule="exact"/>
        <w:ind w:firstLine="709"/>
        <w:jc w:val="both"/>
        <w:rPr>
          <w:sz w:val="16"/>
          <w:szCs w:val="16"/>
          <w:u w:val="single"/>
        </w:rPr>
      </w:pPr>
    </w:p>
    <w:p w:rsidR="00691501" w:rsidRPr="00DA78BE" w:rsidRDefault="00691501" w:rsidP="0063666F">
      <w:pPr>
        <w:spacing w:line="340" w:lineRule="exact"/>
        <w:ind w:firstLine="709"/>
        <w:jc w:val="both"/>
        <w:rPr>
          <w:u w:val="single"/>
        </w:rPr>
      </w:pPr>
      <w:r w:rsidRPr="00DA78BE">
        <w:t>Размеры санитарно-защитных зон могут быть изменены для предприятий I и II классов – по решению Главного государственного санитарного врача Российской Федерации или его заместителя, для предприятий III, IV и V классов – по решению Главного государственного санитарного врача субъекта Российской Федерации или его заместителя</w:t>
      </w:r>
      <w:r w:rsidR="00365AF1" w:rsidRPr="00DA78BE">
        <w:t xml:space="preserve"> (п.2.18. </w:t>
      </w:r>
      <w:r w:rsidR="00365AF1" w:rsidRPr="00DA78BE">
        <w:rPr>
          <w:bCs/>
        </w:rPr>
        <w:t>СанПиН 2.2.1/2.1.1.1200-03)</w:t>
      </w:r>
      <w:r w:rsidRPr="00DA78BE">
        <w:t>.</w:t>
      </w:r>
    </w:p>
    <w:p w:rsidR="00422286" w:rsidRPr="00B47C06" w:rsidRDefault="00422286" w:rsidP="00422286">
      <w:pPr>
        <w:spacing w:line="180" w:lineRule="exact"/>
        <w:jc w:val="center"/>
        <w:rPr>
          <w:color w:val="C0504D" w:themeColor="accent2"/>
        </w:rPr>
      </w:pPr>
    </w:p>
    <w:p w:rsidR="00422286" w:rsidRPr="00DA78BE" w:rsidRDefault="00422286" w:rsidP="00422286">
      <w:pPr>
        <w:spacing w:line="340" w:lineRule="exact"/>
        <w:ind w:firstLine="709"/>
        <w:jc w:val="center"/>
      </w:pPr>
      <w:r w:rsidRPr="00DA78BE">
        <w:t>Зона инженерно-технической инфраструктуры (И)</w:t>
      </w:r>
    </w:p>
    <w:p w:rsidR="00422286" w:rsidRPr="00DA78BE" w:rsidRDefault="00422286" w:rsidP="00422286">
      <w:pPr>
        <w:spacing w:line="180" w:lineRule="exact"/>
        <w:jc w:val="center"/>
      </w:pPr>
    </w:p>
    <w:p w:rsidR="00422286" w:rsidRPr="00DA78BE" w:rsidRDefault="002B0A33" w:rsidP="00422286">
      <w:pPr>
        <w:spacing w:line="340" w:lineRule="exact"/>
        <w:ind w:firstLine="709"/>
        <w:jc w:val="both"/>
      </w:pPr>
      <w:r w:rsidRPr="00DA78BE">
        <w:t>Территория зоны п</w:t>
      </w:r>
      <w:r w:rsidR="00422286" w:rsidRPr="00DA78BE">
        <w:t xml:space="preserve">редназначена для размещения </w:t>
      </w:r>
      <w:r w:rsidR="00F47C8E" w:rsidRPr="00DA78BE">
        <w:t xml:space="preserve">сетей и </w:t>
      </w:r>
      <w:r w:rsidR="00422286" w:rsidRPr="00DA78BE">
        <w:t>сооружений инженерного оборудования.</w:t>
      </w:r>
    </w:p>
    <w:p w:rsidR="00422286" w:rsidRPr="00DA78BE" w:rsidRDefault="00422286" w:rsidP="00422286">
      <w:pPr>
        <w:spacing w:line="340" w:lineRule="exact"/>
        <w:ind w:firstLine="709"/>
        <w:jc w:val="both"/>
      </w:pPr>
      <w:r w:rsidRPr="00DA78BE">
        <w:t xml:space="preserve">Для предотвращения вредного воздействия </w:t>
      </w:r>
      <w:r w:rsidR="00F47C8E" w:rsidRPr="00DA78BE">
        <w:t xml:space="preserve">сетей и </w:t>
      </w:r>
      <w:r w:rsidRPr="00DA78BE">
        <w:t>сооружений инженерного оборудования на с</w:t>
      </w:r>
      <w:r w:rsidR="00F47C8E" w:rsidRPr="00DA78BE">
        <w:t>фер</w:t>
      </w:r>
      <w:r w:rsidRPr="00DA78BE">
        <w:t xml:space="preserve">у жизнедеятельности должны соблюдаться необходимые расстояния </w:t>
      </w:r>
      <w:r w:rsidR="00F47C8E" w:rsidRPr="00DA78BE">
        <w:t xml:space="preserve">(санитарные разрывы) </w:t>
      </w:r>
      <w:r w:rsidRPr="00DA78BE">
        <w:t>от таких объектов до жилых, общественно-деловых и рекреационных территорий и другие требования в соответствии с государственными градостроительными нормативами и правилами, а также со специальными нормативами, правилами застройки.</w:t>
      </w:r>
    </w:p>
    <w:p w:rsidR="00422286" w:rsidRPr="00DA78BE" w:rsidRDefault="00422286" w:rsidP="00422286">
      <w:pPr>
        <w:spacing w:line="340" w:lineRule="exact"/>
        <w:ind w:firstLine="709"/>
        <w:jc w:val="both"/>
      </w:pPr>
      <w:r w:rsidRPr="00DA78BE">
        <w:t>Территории в границах отвода сооружений инженерного оборудования и их санитарно-защитных зон подлежат благоустройству с учетом технических и эксплуатационных характеристик.</w:t>
      </w:r>
    </w:p>
    <w:p w:rsidR="00422286" w:rsidRPr="00DA78BE" w:rsidRDefault="00422286" w:rsidP="00422286">
      <w:pPr>
        <w:spacing w:line="340" w:lineRule="exact"/>
        <w:ind w:firstLine="709"/>
        <w:jc w:val="both"/>
      </w:pPr>
      <w:r w:rsidRPr="00DA78BE">
        <w:t>Обязанности по благоустройству указанных территорий возлагаются на собственников сооружений инженерного оборудования.</w:t>
      </w:r>
    </w:p>
    <w:p w:rsidR="00422286" w:rsidRPr="00DA78BE" w:rsidRDefault="00422286" w:rsidP="00422286">
      <w:pPr>
        <w:spacing w:line="340" w:lineRule="exact"/>
        <w:ind w:firstLine="709"/>
        <w:jc w:val="both"/>
      </w:pPr>
      <w:r w:rsidRPr="00DA78BE">
        <w:t>Сооружения инженерного оборудования, эксплуатация которых оказывает прямое вредное воздействие на безопасность населения, размещаются за пределами городских и сельских поселений.</w:t>
      </w:r>
    </w:p>
    <w:p w:rsidR="007120CD" w:rsidRPr="00DA78BE" w:rsidRDefault="007120CD" w:rsidP="00422286">
      <w:pPr>
        <w:spacing w:line="340" w:lineRule="exact"/>
        <w:ind w:firstLine="709"/>
        <w:jc w:val="both"/>
      </w:pPr>
      <w:r w:rsidRPr="00DA78BE">
        <w:t>Зоны инженерно-технической инфраструктуры делятся на подзоны:</w:t>
      </w:r>
    </w:p>
    <w:p w:rsidR="00422286" w:rsidRPr="00DA78BE" w:rsidRDefault="00422286" w:rsidP="00422286">
      <w:pPr>
        <w:spacing w:line="340" w:lineRule="exact"/>
        <w:ind w:firstLine="709"/>
        <w:jc w:val="both"/>
      </w:pPr>
      <w:r w:rsidRPr="00DA78BE">
        <w:t>И1 – зон</w:t>
      </w:r>
      <w:r w:rsidR="00F47C8E" w:rsidRPr="00DA78BE">
        <w:t>ы</w:t>
      </w:r>
      <w:r w:rsidRPr="00DA78BE">
        <w:t xml:space="preserve"> ЛЭП и электроподстанци</w:t>
      </w:r>
      <w:r w:rsidR="00F47C8E" w:rsidRPr="00DA78BE">
        <w:t>й</w:t>
      </w:r>
      <w:r w:rsidRPr="00DA78BE">
        <w:t>.</w:t>
      </w:r>
    </w:p>
    <w:p w:rsidR="00422286" w:rsidRPr="00DA78BE" w:rsidRDefault="00422286" w:rsidP="00422286">
      <w:pPr>
        <w:spacing w:line="340" w:lineRule="exact"/>
        <w:ind w:firstLine="709"/>
        <w:jc w:val="both"/>
      </w:pPr>
      <w:r w:rsidRPr="00DA78BE">
        <w:t>И2 – зон</w:t>
      </w:r>
      <w:r w:rsidR="00F47C8E" w:rsidRPr="00DA78BE">
        <w:t>ы</w:t>
      </w:r>
      <w:r w:rsidRPr="00DA78BE">
        <w:t xml:space="preserve"> </w:t>
      </w:r>
      <w:r w:rsidR="00F47C8E" w:rsidRPr="00DA78BE">
        <w:t xml:space="preserve">магистральных газопроводов и </w:t>
      </w:r>
      <w:r w:rsidRPr="00DA78BE">
        <w:t>ГРП.</w:t>
      </w:r>
    </w:p>
    <w:p w:rsidR="00422286" w:rsidRPr="00DA78BE" w:rsidRDefault="00422286" w:rsidP="00422286">
      <w:pPr>
        <w:spacing w:line="340" w:lineRule="exact"/>
        <w:ind w:firstLine="709"/>
        <w:jc w:val="both"/>
      </w:pPr>
      <w:r w:rsidRPr="00DA78BE">
        <w:t>И3 – зон</w:t>
      </w:r>
      <w:r w:rsidR="00F47C8E" w:rsidRPr="00DA78BE">
        <w:t>ы</w:t>
      </w:r>
      <w:r w:rsidRPr="00DA78BE">
        <w:t xml:space="preserve"> очистных сооружений и КНС.</w:t>
      </w:r>
    </w:p>
    <w:p w:rsidR="00422286" w:rsidRPr="00DA78BE" w:rsidRDefault="00422286" w:rsidP="00422286">
      <w:pPr>
        <w:spacing w:line="340" w:lineRule="exact"/>
        <w:ind w:firstLine="709"/>
        <w:jc w:val="both"/>
      </w:pPr>
      <w:r w:rsidRPr="00DA78BE">
        <w:t>И4 – зон</w:t>
      </w:r>
      <w:r w:rsidR="00F47C8E" w:rsidRPr="00DA78BE">
        <w:t>ы</w:t>
      </w:r>
      <w:r w:rsidRPr="00DA78BE">
        <w:t xml:space="preserve"> водозаборных сооружений. </w:t>
      </w:r>
    </w:p>
    <w:p w:rsidR="00422286" w:rsidRPr="00032A2D" w:rsidRDefault="00422286" w:rsidP="00422286">
      <w:pPr>
        <w:spacing w:line="180" w:lineRule="exact"/>
        <w:jc w:val="center"/>
      </w:pPr>
    </w:p>
    <w:p w:rsidR="00422286" w:rsidRPr="00032A2D" w:rsidRDefault="00422286" w:rsidP="00422286">
      <w:pPr>
        <w:spacing w:line="340" w:lineRule="exact"/>
        <w:ind w:firstLine="709"/>
        <w:jc w:val="center"/>
      </w:pPr>
      <w:r w:rsidRPr="00032A2D">
        <w:t>Зона транспортной инфраструктуры (Т)</w:t>
      </w:r>
    </w:p>
    <w:p w:rsidR="00422286" w:rsidRPr="00032A2D" w:rsidRDefault="00422286" w:rsidP="00422286">
      <w:pPr>
        <w:spacing w:line="180" w:lineRule="exact"/>
        <w:jc w:val="center"/>
      </w:pPr>
    </w:p>
    <w:p w:rsidR="007120CD" w:rsidRPr="00032A2D" w:rsidRDefault="007120CD" w:rsidP="00422286">
      <w:pPr>
        <w:spacing w:line="340" w:lineRule="exact"/>
        <w:ind w:firstLine="709"/>
        <w:jc w:val="both"/>
      </w:pPr>
      <w:r w:rsidRPr="00032A2D">
        <w:t>Территория зоны предназначена для размещения автомобильных и железных дорог и объектов транспортной инфраструктуры.</w:t>
      </w:r>
    </w:p>
    <w:p w:rsidR="007120CD" w:rsidRPr="00032A2D" w:rsidRDefault="007120CD" w:rsidP="00422286">
      <w:pPr>
        <w:spacing w:line="340" w:lineRule="exact"/>
        <w:ind w:firstLine="709"/>
        <w:jc w:val="both"/>
      </w:pPr>
      <w:r w:rsidRPr="00032A2D">
        <w:t>Зоны транспортной инфраструктуры делятся на подзоны:</w:t>
      </w:r>
    </w:p>
    <w:p w:rsidR="00422286" w:rsidRPr="00032A2D" w:rsidRDefault="00422286" w:rsidP="00422286">
      <w:pPr>
        <w:spacing w:line="340" w:lineRule="exact"/>
        <w:ind w:firstLine="709"/>
        <w:jc w:val="both"/>
      </w:pPr>
      <w:r w:rsidRPr="00032A2D">
        <w:lastRenderedPageBreak/>
        <w:t xml:space="preserve">Т1 – зона обслуживания </w:t>
      </w:r>
      <w:r w:rsidR="00F11F45" w:rsidRPr="00032A2D">
        <w:t xml:space="preserve">общественного </w:t>
      </w:r>
      <w:r w:rsidRPr="00032A2D">
        <w:t>транспорта (зона автостанции с автовокзалом, стоянкой и гаражом; АЗС).</w:t>
      </w:r>
    </w:p>
    <w:p w:rsidR="00422286" w:rsidRPr="00032A2D" w:rsidRDefault="00422286" w:rsidP="00422286">
      <w:pPr>
        <w:spacing w:line="340" w:lineRule="exact"/>
        <w:ind w:firstLine="709"/>
        <w:jc w:val="both"/>
      </w:pPr>
      <w:r w:rsidRPr="00032A2D">
        <w:t>Т2 – зоны ПАТП и АТП.</w:t>
      </w:r>
    </w:p>
    <w:p w:rsidR="00422286" w:rsidRPr="00032A2D" w:rsidRDefault="00422286" w:rsidP="00422286">
      <w:pPr>
        <w:spacing w:line="340" w:lineRule="exact"/>
        <w:ind w:firstLine="709"/>
        <w:jc w:val="both"/>
      </w:pPr>
      <w:r w:rsidRPr="00032A2D">
        <w:t>Т</w:t>
      </w:r>
      <w:r w:rsidR="000F704D" w:rsidRPr="00032A2D">
        <w:t>3</w:t>
      </w:r>
      <w:r w:rsidRPr="00032A2D">
        <w:t xml:space="preserve"> – внешние дороги с </w:t>
      </w:r>
      <w:r w:rsidR="006C62DB" w:rsidRPr="00032A2D">
        <w:t xml:space="preserve">охранными </w:t>
      </w:r>
      <w:r w:rsidRPr="00032A2D">
        <w:t>зонами.</w:t>
      </w:r>
    </w:p>
    <w:p w:rsidR="00422286" w:rsidRPr="00032A2D" w:rsidRDefault="00422286" w:rsidP="00422286">
      <w:pPr>
        <w:spacing w:line="180" w:lineRule="exact"/>
        <w:jc w:val="center"/>
      </w:pPr>
    </w:p>
    <w:p w:rsidR="00422286" w:rsidRPr="00032A2D" w:rsidRDefault="00422286" w:rsidP="00422286">
      <w:pPr>
        <w:spacing w:line="340" w:lineRule="exact"/>
        <w:ind w:firstLine="709"/>
        <w:jc w:val="center"/>
      </w:pPr>
      <w:r w:rsidRPr="00032A2D">
        <w:t>Рекреационн</w:t>
      </w:r>
      <w:r w:rsidR="00371FA4" w:rsidRPr="00032A2D">
        <w:t>ые</w:t>
      </w:r>
      <w:r w:rsidRPr="00032A2D">
        <w:t xml:space="preserve"> зон</w:t>
      </w:r>
      <w:r w:rsidR="00371FA4" w:rsidRPr="00032A2D">
        <w:t>ы</w:t>
      </w:r>
      <w:r w:rsidRPr="00032A2D">
        <w:t xml:space="preserve"> (Р)</w:t>
      </w:r>
    </w:p>
    <w:p w:rsidR="00422286" w:rsidRPr="00032A2D" w:rsidRDefault="00422286" w:rsidP="00422286">
      <w:pPr>
        <w:spacing w:line="180" w:lineRule="exact"/>
        <w:jc w:val="center"/>
      </w:pPr>
    </w:p>
    <w:p w:rsidR="00422286" w:rsidRPr="008965BC" w:rsidRDefault="008D5247" w:rsidP="00422286">
      <w:pPr>
        <w:spacing w:line="340" w:lineRule="exact"/>
        <w:ind w:firstLine="709"/>
        <w:jc w:val="both"/>
      </w:pPr>
      <w:r w:rsidRPr="008965BC">
        <w:t>Территории зон п</w:t>
      </w:r>
      <w:r w:rsidR="00422286" w:rsidRPr="008965BC">
        <w:t>редназначены для организации мест отдыха населения и включают в себя парки, сады, городские леса, лесопарки, пляжи и иные объекты.</w:t>
      </w:r>
    </w:p>
    <w:p w:rsidR="00422286" w:rsidRPr="008965BC" w:rsidRDefault="00422286" w:rsidP="00422286">
      <w:pPr>
        <w:spacing w:line="340" w:lineRule="exact"/>
        <w:ind w:firstLine="709"/>
        <w:jc w:val="both"/>
      </w:pPr>
      <w:r w:rsidRPr="008965BC">
        <w:t>В рекреационные зоны могут включаться ООПТ и природные объекты.</w:t>
      </w:r>
    </w:p>
    <w:p w:rsidR="00422286" w:rsidRPr="008965BC" w:rsidRDefault="00422286" w:rsidP="00422286">
      <w:pPr>
        <w:spacing w:line="340" w:lineRule="exact"/>
        <w:ind w:firstLine="709"/>
        <w:jc w:val="both"/>
      </w:pPr>
      <w:r w:rsidRPr="008965BC">
        <w:t>На территория</w:t>
      </w:r>
      <w:r w:rsidR="008D5247" w:rsidRPr="008965BC">
        <w:t>х</w:t>
      </w:r>
      <w:r w:rsidRPr="008965BC">
        <w:t xml:space="preserve"> рекреационных зон 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p w:rsidR="00E56D5D" w:rsidRPr="008965BC" w:rsidRDefault="00422286" w:rsidP="00422286">
      <w:pPr>
        <w:spacing w:line="340" w:lineRule="exact"/>
        <w:ind w:firstLine="709"/>
        <w:jc w:val="both"/>
        <w:rPr>
          <w:u w:val="single"/>
        </w:rPr>
      </w:pPr>
      <w:r w:rsidRPr="008965BC">
        <w:rPr>
          <w:u w:val="single"/>
        </w:rPr>
        <w:t>Р1 –</w:t>
      </w:r>
      <w:r w:rsidR="008E3EEC" w:rsidRPr="008965BC">
        <w:rPr>
          <w:u w:val="single"/>
        </w:rPr>
        <w:t xml:space="preserve"> зона </w:t>
      </w:r>
      <w:r w:rsidR="00E56D5D" w:rsidRPr="008965BC">
        <w:rPr>
          <w:u w:val="single"/>
        </w:rPr>
        <w:t xml:space="preserve">умеренной рекреации. </w:t>
      </w:r>
    </w:p>
    <w:p w:rsidR="00422286" w:rsidRPr="008965BC" w:rsidRDefault="00E56D5D" w:rsidP="00422286">
      <w:pPr>
        <w:spacing w:line="340" w:lineRule="exact"/>
        <w:ind w:firstLine="709"/>
        <w:jc w:val="both"/>
      </w:pPr>
      <w:r w:rsidRPr="008965BC">
        <w:t xml:space="preserve">В территорию зоны входят пойменно-речные и водно-болотные угодья, </w:t>
      </w:r>
      <w:r w:rsidR="001D724F" w:rsidRPr="008965BC">
        <w:t>примыкающие к</w:t>
      </w:r>
      <w:r w:rsidR="008965BC" w:rsidRPr="008965BC">
        <w:t xml:space="preserve"> озерам</w:t>
      </w:r>
      <w:r w:rsidR="001D724F" w:rsidRPr="008965BC">
        <w:t xml:space="preserve">. </w:t>
      </w:r>
      <w:r w:rsidRPr="008965BC">
        <w:t>Территори</w:t>
      </w:r>
      <w:r w:rsidR="001D724F" w:rsidRPr="008965BC">
        <w:t>я</w:t>
      </w:r>
      <w:r w:rsidRPr="008965BC">
        <w:t xml:space="preserve"> зоны предназначен</w:t>
      </w:r>
      <w:r w:rsidR="001D724F" w:rsidRPr="008965BC">
        <w:t>а</w:t>
      </w:r>
      <w:r w:rsidRPr="008965BC">
        <w:t xml:space="preserve"> для обеспечения</w:t>
      </w:r>
      <w:r w:rsidR="001D724F" w:rsidRPr="008965BC">
        <w:t xml:space="preserve"> пляжного отдыха жителей Курска и </w:t>
      </w:r>
      <w:r w:rsidR="00CD382A" w:rsidRPr="008965BC">
        <w:t>Рышковского</w:t>
      </w:r>
      <w:r w:rsidR="001D724F" w:rsidRPr="008965BC">
        <w:t xml:space="preserve"> сельсовета</w:t>
      </w:r>
      <w:r w:rsidR="00FE4D03" w:rsidRPr="008965BC">
        <w:t xml:space="preserve"> </w:t>
      </w:r>
      <w:r w:rsidR="00AF1CC4" w:rsidRPr="008965BC">
        <w:rPr>
          <w:rFonts w:cs="Arial"/>
          <w:iCs/>
          <w:spacing w:val="-3"/>
          <w:kern w:val="1"/>
          <w:shd w:val="clear" w:color="auto" w:fill="FFFFFF"/>
        </w:rPr>
        <w:t>со спасательной станцией, лодочной пристанью, оборудованными местами для рыбной ловли</w:t>
      </w:r>
      <w:r w:rsidR="00AF1CC4" w:rsidRPr="008965BC">
        <w:t>.</w:t>
      </w:r>
    </w:p>
    <w:p w:rsidR="00422286" w:rsidRPr="008965BC" w:rsidRDefault="00422286" w:rsidP="00422286">
      <w:pPr>
        <w:spacing w:line="340" w:lineRule="exact"/>
        <w:ind w:firstLine="709"/>
        <w:jc w:val="both"/>
        <w:rPr>
          <w:u w:val="single"/>
        </w:rPr>
      </w:pPr>
      <w:r w:rsidRPr="008965BC">
        <w:rPr>
          <w:u w:val="single"/>
        </w:rPr>
        <w:t>Р2 –</w:t>
      </w:r>
      <w:r w:rsidR="004B2DE5" w:rsidRPr="008965BC">
        <w:rPr>
          <w:u w:val="single"/>
        </w:rPr>
        <w:t xml:space="preserve"> </w:t>
      </w:r>
      <w:r w:rsidR="00AF1CC4" w:rsidRPr="008965BC">
        <w:rPr>
          <w:u w:val="single"/>
        </w:rPr>
        <w:t>рекреационн</w:t>
      </w:r>
      <w:r w:rsidR="004B2DE5" w:rsidRPr="008965BC">
        <w:rPr>
          <w:u w:val="single"/>
        </w:rPr>
        <w:t>о-туристическая</w:t>
      </w:r>
      <w:r w:rsidR="00AF1CC4" w:rsidRPr="008965BC">
        <w:rPr>
          <w:u w:val="single"/>
        </w:rPr>
        <w:t xml:space="preserve"> </w:t>
      </w:r>
      <w:r w:rsidRPr="008965BC">
        <w:rPr>
          <w:u w:val="single"/>
        </w:rPr>
        <w:t>зона.</w:t>
      </w:r>
    </w:p>
    <w:p w:rsidR="00E56D5D" w:rsidRPr="008965BC" w:rsidRDefault="008B07B8" w:rsidP="00E56D5D">
      <w:pPr>
        <w:spacing w:line="340" w:lineRule="exact"/>
        <w:ind w:firstLine="709"/>
        <w:jc w:val="both"/>
      </w:pPr>
      <w:r w:rsidRPr="008965BC">
        <w:t>З</w:t>
      </w:r>
      <w:r w:rsidR="00AF1CC4" w:rsidRPr="008965BC">
        <w:t>он</w:t>
      </w:r>
      <w:r w:rsidRPr="008965BC">
        <w:t>а</w:t>
      </w:r>
      <w:r w:rsidR="00AF1CC4" w:rsidRPr="008965BC">
        <w:t xml:space="preserve"> </w:t>
      </w:r>
      <w:r w:rsidRPr="008965BC">
        <w:rPr>
          <w:rFonts w:cs="Arial"/>
          <w:kern w:val="1"/>
        </w:rPr>
        <w:t xml:space="preserve">формируется на участках земель сельскохозяйственного назначения, без перевода их в другую категорию земель. </w:t>
      </w:r>
      <w:r w:rsidR="00E56D5D" w:rsidRPr="008965BC">
        <w:t>Территори</w:t>
      </w:r>
      <w:r w:rsidR="00AF1CC4" w:rsidRPr="008965BC">
        <w:t>я</w:t>
      </w:r>
      <w:r w:rsidR="00E56D5D" w:rsidRPr="008965BC">
        <w:t xml:space="preserve"> зоны предназначен</w:t>
      </w:r>
      <w:r w:rsidRPr="008965BC">
        <w:t>а</w:t>
      </w:r>
      <w:r w:rsidR="00E56D5D" w:rsidRPr="008965BC">
        <w:t xml:space="preserve"> для </w:t>
      </w:r>
      <w:r w:rsidRPr="008965BC">
        <w:t xml:space="preserve">создания рекреационно-туристического комплекса с наполнением развлекательными и другими услугами для корпоративного и семейного отдыха населения города и области. </w:t>
      </w:r>
      <w:r w:rsidR="009E4CF0" w:rsidRPr="008965BC">
        <w:t>На территории рекреационно-туристического комплекса планируется размещение гостиниц (коттеджного типа), профессионального гольф-поля, открытых теннисных кортов, спортивного комплекса, спортивно-оздоровительного комплекса семейного отдыха</w:t>
      </w:r>
    </w:p>
    <w:p w:rsidR="00422286" w:rsidRPr="008965BC" w:rsidRDefault="008D5247" w:rsidP="00422286">
      <w:pPr>
        <w:spacing w:line="340" w:lineRule="exact"/>
        <w:ind w:firstLine="709"/>
        <w:jc w:val="both"/>
        <w:rPr>
          <w:u w:val="single"/>
        </w:rPr>
      </w:pPr>
      <w:r w:rsidRPr="008965BC">
        <w:rPr>
          <w:u w:val="single"/>
        </w:rPr>
        <w:t>Р3 –</w:t>
      </w:r>
      <w:r w:rsidR="00422286" w:rsidRPr="008965BC">
        <w:rPr>
          <w:u w:val="single"/>
        </w:rPr>
        <w:t xml:space="preserve"> </w:t>
      </w:r>
      <w:r w:rsidR="004B2DE5" w:rsidRPr="008965BC">
        <w:rPr>
          <w:u w:val="single"/>
        </w:rPr>
        <w:t xml:space="preserve">полифункциональная рекреационная </w:t>
      </w:r>
      <w:r w:rsidR="00422286" w:rsidRPr="008965BC">
        <w:rPr>
          <w:u w:val="single"/>
        </w:rPr>
        <w:t>зона.</w:t>
      </w:r>
    </w:p>
    <w:p w:rsidR="00E2727A" w:rsidRPr="008965BC" w:rsidRDefault="00371FA4" w:rsidP="00371FA4">
      <w:pPr>
        <w:spacing w:line="340" w:lineRule="exact"/>
        <w:ind w:firstLine="709"/>
        <w:jc w:val="both"/>
        <w:rPr>
          <w:rFonts w:cs="Arial"/>
          <w:iCs/>
          <w:spacing w:val="-3"/>
          <w:kern w:val="1"/>
          <w:shd w:val="clear" w:color="auto" w:fill="FFFFFF"/>
        </w:rPr>
      </w:pPr>
      <w:r w:rsidRPr="008965BC">
        <w:t xml:space="preserve">Территория зоны предназначена для </w:t>
      </w:r>
      <w:r w:rsidR="008B07B8" w:rsidRPr="008965BC">
        <w:t>обеспечения разнообразных целевых, массовых видов отдыха, прогулок, развлечений, культурно-зрелищных и спортивно-зрелищных мероприятий для населения</w:t>
      </w:r>
      <w:r w:rsidRPr="008965BC">
        <w:t xml:space="preserve"> сельсовета.</w:t>
      </w:r>
      <w:r w:rsidR="008B07B8" w:rsidRPr="008965BC">
        <w:t xml:space="preserve"> </w:t>
      </w:r>
      <w:r w:rsidRPr="008965BC">
        <w:t xml:space="preserve">В рамках зоны формируется система парков, скверов и садов общественного пользования. Объекты обслуживания, парковые сооружения </w:t>
      </w:r>
      <w:r w:rsidR="008B07B8" w:rsidRPr="008965BC">
        <w:t>размещаются в зонах высокой доступности, вблизи центров</w:t>
      </w:r>
      <w:r w:rsidRPr="008965BC">
        <w:t xml:space="preserve"> и подцентров сельсовета, </w:t>
      </w:r>
      <w:r w:rsidR="008B07B8" w:rsidRPr="008965BC">
        <w:t>в специально организованных зонах массовых мероприятий с учетом специфики парков и плотности посещения.</w:t>
      </w:r>
      <w:r w:rsidRPr="008965BC">
        <w:t xml:space="preserve"> </w:t>
      </w:r>
      <w:r w:rsidRPr="008965BC">
        <w:rPr>
          <w:rFonts w:cs="Arial"/>
          <w:iCs/>
          <w:spacing w:val="-3"/>
          <w:kern w:val="1"/>
          <w:shd w:val="clear" w:color="auto" w:fill="FFFFFF"/>
        </w:rPr>
        <w:t>Помимо крупных существующих и проектируемых  массивов зелени в зону входят такие элементы озеленения как: аллеи вдоль улиц в общественных зонах населенных пунктов, газоны, полосы декоративного кустарника и отдельные группы живописно расположенных деревьев и кустарников.</w:t>
      </w:r>
    </w:p>
    <w:p w:rsidR="00032A2D" w:rsidRPr="00B47C06" w:rsidRDefault="00032A2D" w:rsidP="00032A2D">
      <w:pPr>
        <w:spacing w:line="180" w:lineRule="exact"/>
        <w:jc w:val="center"/>
        <w:rPr>
          <w:color w:val="C0504D" w:themeColor="accent2"/>
        </w:rPr>
      </w:pPr>
    </w:p>
    <w:p w:rsidR="00422286" w:rsidRPr="00032A2D" w:rsidRDefault="00422286" w:rsidP="00422286">
      <w:pPr>
        <w:spacing w:line="340" w:lineRule="exact"/>
        <w:ind w:firstLine="709"/>
        <w:jc w:val="center"/>
      </w:pPr>
      <w:r w:rsidRPr="00032A2D">
        <w:t>Зоны сельскохозяйственного назначения (Сх)</w:t>
      </w:r>
    </w:p>
    <w:p w:rsidR="00422286" w:rsidRPr="00032A2D" w:rsidRDefault="00422286" w:rsidP="00422286">
      <w:pPr>
        <w:spacing w:line="180" w:lineRule="exact"/>
        <w:jc w:val="center"/>
      </w:pPr>
    </w:p>
    <w:p w:rsidR="00422286" w:rsidRPr="00032A2D" w:rsidRDefault="00422286" w:rsidP="00422286">
      <w:pPr>
        <w:spacing w:line="340" w:lineRule="exact"/>
        <w:ind w:firstLine="709"/>
        <w:jc w:val="both"/>
      </w:pPr>
      <w:r w:rsidRPr="00032A2D">
        <w:t>Зона, занятая пашнями, садами, огородами, сенокосами, пастбищами, а также сельскохозяйственными зданиями, строениями, сооружениями, выделяется в пределах границ городских и сельских поселений.</w:t>
      </w:r>
    </w:p>
    <w:p w:rsidR="00422286" w:rsidRPr="00032A2D" w:rsidRDefault="00422286" w:rsidP="00422286">
      <w:pPr>
        <w:spacing w:line="340" w:lineRule="exact"/>
        <w:ind w:firstLine="709"/>
        <w:jc w:val="both"/>
      </w:pPr>
      <w:r w:rsidRPr="00032A2D">
        <w:lastRenderedPageBreak/>
        <w:t>Территории указанных зон могут быть использованы в целях ведения сельского хозяйства до момента изменения вида их использования в соответствии с Генеральным планом и правилами застройки.</w:t>
      </w:r>
      <w:r w:rsidR="00884FFD" w:rsidRPr="00032A2D">
        <w:rPr>
          <w:rFonts w:cs="Arial"/>
          <w:iCs/>
          <w:spacing w:val="-3"/>
          <w:kern w:val="1"/>
          <w:shd w:val="clear" w:color="auto" w:fill="FFFFFF"/>
        </w:rPr>
        <w:t xml:space="preserve"> В основном, это долевые и частные земли.</w:t>
      </w:r>
    </w:p>
    <w:p w:rsidR="00422286" w:rsidRPr="00032A2D" w:rsidRDefault="00422286" w:rsidP="00422286">
      <w:pPr>
        <w:spacing w:line="180" w:lineRule="exact"/>
        <w:jc w:val="center"/>
      </w:pPr>
    </w:p>
    <w:p w:rsidR="00422286" w:rsidRPr="00032A2D" w:rsidRDefault="00422286" w:rsidP="00422286">
      <w:pPr>
        <w:spacing w:line="340" w:lineRule="exact"/>
        <w:ind w:firstLine="709"/>
        <w:jc w:val="center"/>
      </w:pPr>
      <w:r w:rsidRPr="00032A2D">
        <w:t>Зоны специального назначения (Сп)</w:t>
      </w:r>
    </w:p>
    <w:p w:rsidR="00422286" w:rsidRPr="00032A2D" w:rsidRDefault="00422286" w:rsidP="00422286">
      <w:pPr>
        <w:spacing w:line="180" w:lineRule="exact"/>
        <w:jc w:val="center"/>
        <w:rPr>
          <w:u w:val="single"/>
        </w:rPr>
      </w:pPr>
    </w:p>
    <w:p w:rsidR="00422286" w:rsidRPr="00032A2D" w:rsidRDefault="00422286" w:rsidP="00422286">
      <w:pPr>
        <w:spacing w:line="340" w:lineRule="exact"/>
        <w:ind w:firstLine="709"/>
        <w:jc w:val="both"/>
      </w:pPr>
      <w:r w:rsidRPr="00032A2D">
        <w:t>Выделяют для размещения кладбищ, крематориев, скотомогильников, свалок бытовых отходов и иных объектов, использование которых не совместимо с использованием других видов территориальных зон городских и сельских поселений.</w:t>
      </w:r>
    </w:p>
    <w:p w:rsidR="00422286" w:rsidRPr="00032A2D" w:rsidRDefault="00422286" w:rsidP="00422286">
      <w:pPr>
        <w:spacing w:line="340" w:lineRule="exact"/>
        <w:ind w:firstLine="709"/>
        <w:jc w:val="both"/>
      </w:pPr>
      <w:r w:rsidRPr="00032A2D">
        <w:t>Порядок использования территорий зон специального назначения устанавливается правилами застройки с учетом требований государственных градостроительных нормативов и правил, специальных нормативов.</w:t>
      </w:r>
    </w:p>
    <w:p w:rsidR="00422286" w:rsidRPr="00032A2D" w:rsidRDefault="00FF1EB2" w:rsidP="00422286">
      <w:pPr>
        <w:spacing w:line="340" w:lineRule="exact"/>
        <w:ind w:firstLine="709"/>
        <w:jc w:val="both"/>
      </w:pPr>
      <w:r w:rsidRPr="00032A2D">
        <w:t>Сп1</w:t>
      </w:r>
      <w:r w:rsidR="00422286" w:rsidRPr="00032A2D">
        <w:t xml:space="preserve"> – зон</w:t>
      </w:r>
      <w:r w:rsidR="008965BC">
        <w:t>ы кладбищ</w:t>
      </w:r>
      <w:r w:rsidR="00422286" w:rsidRPr="00032A2D">
        <w:t>: предназначен</w:t>
      </w:r>
      <w:r w:rsidR="008965BC">
        <w:t>ы</w:t>
      </w:r>
      <w:r w:rsidR="00422286" w:rsidRPr="00032A2D">
        <w:t xml:space="preserve"> для похоронных ритуалов. </w:t>
      </w:r>
    </w:p>
    <w:p w:rsidR="00501B05" w:rsidRPr="00032A2D" w:rsidRDefault="00422286" w:rsidP="00422286">
      <w:pPr>
        <w:spacing w:line="340" w:lineRule="exact"/>
        <w:ind w:firstLine="709"/>
        <w:jc w:val="both"/>
      </w:pPr>
      <w:r w:rsidRPr="00032A2D">
        <w:t>Сп</w:t>
      </w:r>
      <w:r w:rsidR="00FF1EB2" w:rsidRPr="00032A2D">
        <w:t>2</w:t>
      </w:r>
      <w:r w:rsidRPr="00032A2D">
        <w:t xml:space="preserve"> –</w:t>
      </w:r>
      <w:r w:rsidR="00FF1EB2" w:rsidRPr="00032A2D">
        <w:t xml:space="preserve"> </w:t>
      </w:r>
      <w:r w:rsidRPr="00032A2D">
        <w:t>зон</w:t>
      </w:r>
      <w:r w:rsidR="00FF1EB2" w:rsidRPr="00032A2D">
        <w:t>ы</w:t>
      </w:r>
      <w:r w:rsidR="00501B05" w:rsidRPr="00032A2D">
        <w:t xml:space="preserve"> очистных сооружений;</w:t>
      </w:r>
    </w:p>
    <w:p w:rsidR="00422286" w:rsidRPr="00032A2D" w:rsidRDefault="00501B05" w:rsidP="00422286">
      <w:pPr>
        <w:spacing w:line="340" w:lineRule="exact"/>
        <w:ind w:firstLine="709"/>
        <w:jc w:val="both"/>
      </w:pPr>
      <w:r w:rsidRPr="00032A2D">
        <w:t>Сп3 – зоны свалок бытовых</w:t>
      </w:r>
      <w:r w:rsidR="007B5583" w:rsidRPr="00032A2D">
        <w:t xml:space="preserve"> отходов</w:t>
      </w:r>
      <w:r w:rsidR="00422286" w:rsidRPr="00032A2D">
        <w:t>.</w:t>
      </w:r>
    </w:p>
    <w:p w:rsidR="00032A2D" w:rsidRPr="00032A2D" w:rsidRDefault="00032A2D" w:rsidP="00032A2D">
      <w:pPr>
        <w:spacing w:line="340" w:lineRule="exact"/>
        <w:ind w:firstLine="709"/>
        <w:jc w:val="both"/>
      </w:pPr>
      <w:r w:rsidRPr="00032A2D">
        <w:t>Сп3 – зоны скотомогильников.</w:t>
      </w:r>
    </w:p>
    <w:p w:rsidR="00C81BB5" w:rsidRPr="00367267" w:rsidRDefault="00C81BB5" w:rsidP="00C81BB5">
      <w:pPr>
        <w:spacing w:line="180" w:lineRule="exact"/>
        <w:jc w:val="center"/>
      </w:pPr>
    </w:p>
    <w:p w:rsidR="00422286" w:rsidRPr="00367267" w:rsidRDefault="00422286" w:rsidP="00422286">
      <w:pPr>
        <w:spacing w:line="340" w:lineRule="exact"/>
        <w:ind w:firstLine="709"/>
        <w:jc w:val="center"/>
      </w:pPr>
      <w:r w:rsidRPr="00367267">
        <w:t>Природные зоны (Пр)</w:t>
      </w:r>
    </w:p>
    <w:p w:rsidR="00422286" w:rsidRPr="00367267" w:rsidRDefault="00422286" w:rsidP="00422286">
      <w:pPr>
        <w:spacing w:line="180" w:lineRule="exact"/>
        <w:jc w:val="center"/>
      </w:pPr>
    </w:p>
    <w:p w:rsidR="00422286" w:rsidRPr="00864277" w:rsidRDefault="00422286" w:rsidP="00422286">
      <w:pPr>
        <w:spacing w:line="340" w:lineRule="exact"/>
        <w:ind w:firstLine="709"/>
        <w:jc w:val="both"/>
      </w:pPr>
      <w:r w:rsidRPr="00864277">
        <w:t>Территории, сформировавшиеся под влиянием природных, антропогенных (с преобладанием процессов саморегуляции) факторов или в результате их взаимодействия, необходимые населенному пункту для воспроизводства природной среды, отличающиеся отсутствием застройки или застроенные с очень низкой плотностью, связанные с ресурсовоспроизводящей или рекреационной деятельностью.</w:t>
      </w:r>
    </w:p>
    <w:p w:rsidR="00422286" w:rsidRPr="00864277" w:rsidRDefault="00422286" w:rsidP="00422286">
      <w:pPr>
        <w:spacing w:line="340" w:lineRule="exact"/>
        <w:ind w:firstLine="709"/>
        <w:jc w:val="both"/>
      </w:pPr>
      <w:r w:rsidRPr="00864277">
        <w:t xml:space="preserve">Пр1 – зона особо охраняемых </w:t>
      </w:r>
      <w:r w:rsidR="00864277">
        <w:t xml:space="preserve">и ключевых </w:t>
      </w:r>
      <w:r w:rsidRPr="00864277">
        <w:t xml:space="preserve">природных территорий: </w:t>
      </w:r>
    </w:p>
    <w:p w:rsidR="00422286" w:rsidRPr="00864277" w:rsidRDefault="00864277" w:rsidP="00422286">
      <w:pPr>
        <w:spacing w:line="340" w:lineRule="exact"/>
        <w:ind w:firstLine="709"/>
        <w:jc w:val="both"/>
      </w:pPr>
      <w:r>
        <w:t>Территория зоны п</w:t>
      </w:r>
      <w:r w:rsidR="00422286" w:rsidRPr="00864277">
        <w:t xml:space="preserve">редназначена для сохранения уникальных природных пространств, включенных в список </w:t>
      </w:r>
      <w:r w:rsidRPr="00864277">
        <w:t>ОО</w:t>
      </w:r>
      <w:r w:rsidR="00422286" w:rsidRPr="00864277">
        <w:t>ПТ (</w:t>
      </w:r>
      <w:r>
        <w:t>территория урочища Солянка и озера Сейм-Березовский, урочища Орлово болото</w:t>
      </w:r>
      <w:r w:rsidR="00422286" w:rsidRPr="00864277">
        <w:t>).</w:t>
      </w:r>
    </w:p>
    <w:p w:rsidR="00422286" w:rsidRPr="00864277" w:rsidRDefault="00422286" w:rsidP="00422286">
      <w:pPr>
        <w:spacing w:line="340" w:lineRule="exact"/>
        <w:ind w:firstLine="709"/>
        <w:jc w:val="both"/>
      </w:pPr>
      <w:r w:rsidRPr="00864277">
        <w:t>Виды разрешенного использования и параметры изменения объектов недвижимости, расположенные в этой зоне, устанавливаются в индивидуальном порядке, установленном законодательством об охране и использовании ООПТ</w:t>
      </w:r>
      <w:r w:rsidR="00864277">
        <w:t xml:space="preserve"> и КПТ</w:t>
      </w:r>
      <w:r w:rsidRPr="00864277">
        <w:t>.</w:t>
      </w:r>
    </w:p>
    <w:p w:rsidR="00422286" w:rsidRPr="00864277" w:rsidRDefault="00422286" w:rsidP="00422286">
      <w:pPr>
        <w:spacing w:line="340" w:lineRule="exact"/>
        <w:ind w:firstLine="709"/>
        <w:jc w:val="both"/>
      </w:pPr>
      <w:r w:rsidRPr="00864277">
        <w:t>Пр2 – луга, болота, озера, родники:</w:t>
      </w:r>
    </w:p>
    <w:p w:rsidR="00422286" w:rsidRPr="00864277" w:rsidRDefault="00422286" w:rsidP="00422286">
      <w:pPr>
        <w:spacing w:line="340" w:lineRule="exact"/>
        <w:ind w:firstLine="709"/>
        <w:jc w:val="both"/>
      </w:pPr>
      <w:r w:rsidRPr="00864277">
        <w:t>Крупные озера и прилегающие к ним территории, используемые в рекреационных целях выделены в самостоятельную зону.</w:t>
      </w:r>
    </w:p>
    <w:p w:rsidR="00422286" w:rsidRPr="00864277" w:rsidRDefault="00422286" w:rsidP="00422286">
      <w:pPr>
        <w:spacing w:line="340" w:lineRule="exact"/>
        <w:ind w:firstLine="709"/>
        <w:jc w:val="both"/>
      </w:pPr>
      <w:r w:rsidRPr="00864277">
        <w:t>Пр3 – зона оврагов:</w:t>
      </w:r>
    </w:p>
    <w:p w:rsidR="00422286" w:rsidRPr="00864277" w:rsidRDefault="00422286" w:rsidP="00422286">
      <w:pPr>
        <w:spacing w:line="340" w:lineRule="exact"/>
        <w:ind w:firstLine="709"/>
        <w:jc w:val="both"/>
      </w:pPr>
      <w:r w:rsidRPr="00864277">
        <w:t>Выделена для проведения мероприятий по приостановлению роста оврагов, их благоустройству (упорядочение поверхностного стока, укрепление ложа оврагов, террасирование и облесение склонов). Небольшие ручьи, озера и родники, расположенные в зоне оврага и являющиеся частью благоустройства оврага, в самостоятельную зону не выделяются.</w:t>
      </w:r>
    </w:p>
    <w:p w:rsidR="001C1532" w:rsidRPr="00367267" w:rsidRDefault="001C1532" w:rsidP="00367267">
      <w:pPr>
        <w:spacing w:line="200" w:lineRule="exact"/>
        <w:jc w:val="center"/>
        <w:rPr>
          <w:b/>
          <w:sz w:val="16"/>
          <w:szCs w:val="16"/>
        </w:rPr>
      </w:pPr>
    </w:p>
    <w:p w:rsidR="008965BC" w:rsidRDefault="008965BC">
      <w:pPr>
        <w:rPr>
          <w:b/>
        </w:rPr>
      </w:pPr>
      <w:r>
        <w:rPr>
          <w:b/>
        </w:rPr>
        <w:br w:type="page"/>
      </w:r>
    </w:p>
    <w:p w:rsidR="0016216F" w:rsidRPr="00A8626C" w:rsidRDefault="0016216F" w:rsidP="00B47C06">
      <w:pPr>
        <w:shd w:val="clear" w:color="auto" w:fill="E5E2D1"/>
        <w:spacing w:line="340" w:lineRule="exact"/>
        <w:jc w:val="center"/>
        <w:rPr>
          <w:b/>
        </w:rPr>
      </w:pPr>
      <w:r w:rsidRPr="00A8626C">
        <w:rPr>
          <w:b/>
        </w:rPr>
        <w:lastRenderedPageBreak/>
        <w:t>4.</w:t>
      </w:r>
      <w:r w:rsidR="008965BC">
        <w:rPr>
          <w:b/>
        </w:rPr>
        <w:t>7</w:t>
      </w:r>
      <w:r w:rsidRPr="00A8626C">
        <w:rPr>
          <w:b/>
        </w:rPr>
        <w:t xml:space="preserve">. </w:t>
      </w:r>
      <w:r w:rsidR="00C81BB5">
        <w:rPr>
          <w:b/>
        </w:rPr>
        <w:t>ЗОНЫ  ОГРАНИЧЕНИЙ  И  ЗОНЫ  С  ОСОБЫМИ  УСЛОВИЯМИ ИСПОЛЬЗОВАНИЯ  НА  ТЕРРИТОРИИ  СЕЛЬСОВЕТА</w:t>
      </w:r>
      <w:r w:rsidRPr="00A8626C">
        <w:rPr>
          <w:b/>
        </w:rPr>
        <w:t xml:space="preserve"> </w:t>
      </w:r>
    </w:p>
    <w:p w:rsidR="0016216F" w:rsidRDefault="0016216F" w:rsidP="00CF5308">
      <w:pPr>
        <w:spacing w:line="180" w:lineRule="exact"/>
        <w:jc w:val="center"/>
      </w:pPr>
    </w:p>
    <w:p w:rsidR="00CF5308" w:rsidRDefault="00CF5308" w:rsidP="00CF5308">
      <w:pPr>
        <w:spacing w:line="340" w:lineRule="exact"/>
        <w:ind w:firstLine="709"/>
        <w:jc w:val="both"/>
        <w:rPr>
          <w:b/>
          <w:bCs/>
          <w:kern w:val="1"/>
          <w:lang w:eastAsia="ar-SA"/>
        </w:rPr>
      </w:pPr>
      <w:r w:rsidRPr="00CF5308">
        <w:t>Для</w:t>
      </w:r>
      <w:r>
        <w:rPr>
          <w:bCs/>
          <w:kern w:val="1"/>
          <w:lang w:eastAsia="ar-SA"/>
        </w:rPr>
        <w:t xml:space="preserve"> разработки генерального плана сельского совета необходимо учитывать наличие зон, оказывающих влияние на развитие его территории. В качестве ограничений, при формировании схемы функционального зонирования территории сельского совета, </w:t>
      </w:r>
      <w:r>
        <w:rPr>
          <w:b/>
          <w:bCs/>
          <w:kern w:val="1"/>
          <w:lang w:eastAsia="ar-SA"/>
        </w:rPr>
        <w:t>учитывались нижеследующие ограничения.</w:t>
      </w:r>
    </w:p>
    <w:p w:rsidR="00CF5308" w:rsidRDefault="00CF5308" w:rsidP="00CF5308">
      <w:pPr>
        <w:spacing w:line="180" w:lineRule="exact"/>
        <w:jc w:val="center"/>
        <w:rPr>
          <w:b/>
          <w:bCs/>
          <w:kern w:val="1"/>
          <w:lang w:eastAsia="ar-SA"/>
        </w:rPr>
      </w:pPr>
    </w:p>
    <w:p w:rsidR="00CF5308" w:rsidRDefault="00CF5308" w:rsidP="00CF5308">
      <w:pPr>
        <w:spacing w:line="340" w:lineRule="exact"/>
        <w:ind w:firstLine="709"/>
        <w:jc w:val="center"/>
        <w:rPr>
          <w:b/>
        </w:rPr>
      </w:pPr>
      <w:r w:rsidRPr="00CF5308">
        <w:rPr>
          <w:b/>
        </w:rPr>
        <w:t>4.</w:t>
      </w:r>
      <w:r w:rsidR="001404C1">
        <w:rPr>
          <w:b/>
        </w:rPr>
        <w:t>7</w:t>
      </w:r>
      <w:r w:rsidRPr="00CF5308">
        <w:rPr>
          <w:b/>
        </w:rPr>
        <w:t xml:space="preserve">.1. </w:t>
      </w:r>
      <w:r w:rsidRPr="00CF5308">
        <w:rPr>
          <w:b/>
          <w:bCs/>
          <w:iCs/>
          <w:kern w:val="1"/>
          <w:lang w:eastAsia="ar-SA"/>
        </w:rPr>
        <w:t>Охранные зоны инженерно-транспортных коммуникаций</w:t>
      </w:r>
    </w:p>
    <w:p w:rsidR="00CF5308" w:rsidRDefault="00CF5308" w:rsidP="00CF5308">
      <w:pPr>
        <w:spacing w:line="180" w:lineRule="exact"/>
        <w:jc w:val="center"/>
        <w:rPr>
          <w:b/>
        </w:rPr>
      </w:pPr>
    </w:p>
    <w:p w:rsidR="00CF5308" w:rsidRPr="00CF5308" w:rsidRDefault="00CF5308" w:rsidP="00CF5308">
      <w:pPr>
        <w:spacing w:line="340" w:lineRule="exact"/>
        <w:ind w:firstLine="709"/>
        <w:jc w:val="both"/>
      </w:pPr>
      <w:r w:rsidRPr="00CF5308">
        <w:t xml:space="preserve">На территории </w:t>
      </w:r>
      <w:r w:rsidR="00CD382A">
        <w:t>Рышковского</w:t>
      </w:r>
      <w:r w:rsidRPr="00CF5308">
        <w:t xml:space="preserve"> сельсовета это зоны:</w:t>
      </w:r>
    </w:p>
    <w:p w:rsidR="00CF5308" w:rsidRDefault="00CF5308" w:rsidP="00F52250">
      <w:pPr>
        <w:numPr>
          <w:ilvl w:val="0"/>
          <w:numId w:val="1"/>
        </w:numPr>
        <w:spacing w:line="340" w:lineRule="exact"/>
        <w:ind w:left="0" w:firstLine="709"/>
        <w:jc w:val="both"/>
        <w:rPr>
          <w:i/>
          <w:iCs/>
          <w:kern w:val="1"/>
          <w:lang w:eastAsia="ar-SA"/>
        </w:rPr>
      </w:pPr>
      <w:r w:rsidRPr="00CF5308">
        <w:rPr>
          <w:i/>
        </w:rPr>
        <w:t>придорожн</w:t>
      </w:r>
      <w:r>
        <w:rPr>
          <w:i/>
        </w:rPr>
        <w:t>ы</w:t>
      </w:r>
      <w:r w:rsidR="00973475">
        <w:rPr>
          <w:i/>
        </w:rPr>
        <w:t>х</w:t>
      </w:r>
      <w:r w:rsidRPr="00CF5308">
        <w:rPr>
          <w:i/>
          <w:iCs/>
          <w:kern w:val="1"/>
          <w:lang w:eastAsia="ar-SA"/>
        </w:rPr>
        <w:t xml:space="preserve"> полос автомобильных дорог вне застроенных территорий; </w:t>
      </w:r>
    </w:p>
    <w:p w:rsidR="001D3C50" w:rsidRPr="00CF5308" w:rsidRDefault="001D3C50" w:rsidP="00F52250">
      <w:pPr>
        <w:numPr>
          <w:ilvl w:val="0"/>
          <w:numId w:val="1"/>
        </w:numPr>
        <w:spacing w:line="340" w:lineRule="exact"/>
        <w:ind w:left="0" w:firstLine="709"/>
        <w:jc w:val="both"/>
        <w:rPr>
          <w:i/>
          <w:iCs/>
          <w:kern w:val="1"/>
          <w:lang w:eastAsia="ar-SA"/>
        </w:rPr>
      </w:pPr>
      <w:r>
        <w:rPr>
          <w:i/>
          <w:iCs/>
          <w:kern w:val="1"/>
          <w:lang w:eastAsia="ar-SA"/>
        </w:rPr>
        <w:t>полос</w:t>
      </w:r>
      <w:r w:rsidR="00746BA2">
        <w:rPr>
          <w:i/>
          <w:iCs/>
          <w:kern w:val="1"/>
          <w:lang w:eastAsia="ar-SA"/>
        </w:rPr>
        <w:t>ы</w:t>
      </w:r>
      <w:r>
        <w:rPr>
          <w:i/>
          <w:iCs/>
          <w:kern w:val="1"/>
          <w:lang w:eastAsia="ar-SA"/>
        </w:rPr>
        <w:t xml:space="preserve"> отвода железн</w:t>
      </w:r>
      <w:r w:rsidR="00746BA2">
        <w:rPr>
          <w:i/>
          <w:iCs/>
          <w:kern w:val="1"/>
          <w:lang w:eastAsia="ar-SA"/>
        </w:rPr>
        <w:t>ой</w:t>
      </w:r>
      <w:r>
        <w:rPr>
          <w:i/>
          <w:iCs/>
          <w:kern w:val="1"/>
          <w:lang w:eastAsia="ar-SA"/>
        </w:rPr>
        <w:t xml:space="preserve"> дорог</w:t>
      </w:r>
      <w:r w:rsidR="00746BA2">
        <w:rPr>
          <w:i/>
          <w:iCs/>
          <w:kern w:val="1"/>
          <w:lang w:eastAsia="ar-SA"/>
        </w:rPr>
        <w:t>и</w:t>
      </w:r>
      <w:r>
        <w:rPr>
          <w:i/>
          <w:iCs/>
          <w:kern w:val="1"/>
          <w:lang w:eastAsia="ar-SA"/>
        </w:rPr>
        <w:t>;</w:t>
      </w:r>
    </w:p>
    <w:p w:rsidR="00CF5308" w:rsidRPr="00CF5308" w:rsidRDefault="00CF5308" w:rsidP="00F52250">
      <w:pPr>
        <w:numPr>
          <w:ilvl w:val="0"/>
          <w:numId w:val="1"/>
        </w:numPr>
        <w:spacing w:line="340" w:lineRule="exact"/>
        <w:ind w:left="0" w:firstLine="709"/>
        <w:jc w:val="both"/>
        <w:rPr>
          <w:i/>
          <w:iCs/>
          <w:kern w:val="1"/>
          <w:lang w:eastAsia="ar-SA"/>
        </w:rPr>
      </w:pPr>
      <w:r w:rsidRPr="00CF5308">
        <w:rPr>
          <w:i/>
        </w:rPr>
        <w:t>охранн</w:t>
      </w:r>
      <w:r>
        <w:rPr>
          <w:i/>
        </w:rPr>
        <w:t>ы</w:t>
      </w:r>
      <w:r w:rsidR="00973475">
        <w:rPr>
          <w:i/>
        </w:rPr>
        <w:t>х</w:t>
      </w:r>
      <w:r w:rsidRPr="00CF5308">
        <w:rPr>
          <w:i/>
          <w:iCs/>
          <w:kern w:val="1"/>
          <w:lang w:eastAsia="ar-SA"/>
        </w:rPr>
        <w:t xml:space="preserve"> зон</w:t>
      </w:r>
      <w:r w:rsidR="00973475">
        <w:rPr>
          <w:i/>
          <w:iCs/>
          <w:kern w:val="1"/>
          <w:lang w:eastAsia="ar-SA"/>
        </w:rPr>
        <w:t xml:space="preserve"> магистральных газо</w:t>
      </w:r>
      <w:r w:rsidRPr="00CF5308">
        <w:rPr>
          <w:i/>
          <w:iCs/>
          <w:kern w:val="1"/>
          <w:lang w:eastAsia="ar-SA"/>
        </w:rPr>
        <w:t xml:space="preserve">проводов; </w:t>
      </w:r>
    </w:p>
    <w:p w:rsidR="00CF5308" w:rsidRPr="00CF5308" w:rsidRDefault="00CF5308" w:rsidP="00F52250">
      <w:pPr>
        <w:numPr>
          <w:ilvl w:val="0"/>
          <w:numId w:val="1"/>
        </w:numPr>
        <w:spacing w:line="340" w:lineRule="exact"/>
        <w:ind w:left="0" w:firstLine="709"/>
        <w:jc w:val="both"/>
        <w:rPr>
          <w:i/>
          <w:iCs/>
          <w:kern w:val="1"/>
          <w:lang w:eastAsia="ar-SA"/>
        </w:rPr>
      </w:pPr>
      <w:r w:rsidRPr="00CF5308">
        <w:rPr>
          <w:i/>
        </w:rPr>
        <w:t>охранн</w:t>
      </w:r>
      <w:r>
        <w:rPr>
          <w:i/>
        </w:rPr>
        <w:t>ы</w:t>
      </w:r>
      <w:r w:rsidR="00973475">
        <w:rPr>
          <w:i/>
        </w:rPr>
        <w:t>х</w:t>
      </w:r>
      <w:r w:rsidRPr="00CF5308">
        <w:rPr>
          <w:i/>
          <w:iCs/>
          <w:kern w:val="1"/>
          <w:lang w:eastAsia="ar-SA"/>
        </w:rPr>
        <w:t xml:space="preserve"> зон воздушных линий электропередач;</w:t>
      </w:r>
    </w:p>
    <w:p w:rsidR="00973475" w:rsidRPr="00CF5308" w:rsidRDefault="00973475" w:rsidP="005662B6">
      <w:pPr>
        <w:spacing w:line="180" w:lineRule="exact"/>
        <w:jc w:val="center"/>
      </w:pPr>
    </w:p>
    <w:p w:rsidR="001D3C50" w:rsidRDefault="005662B6" w:rsidP="005662B6">
      <w:pPr>
        <w:tabs>
          <w:tab w:val="left" w:pos="700"/>
        </w:tabs>
        <w:spacing w:line="340" w:lineRule="exact"/>
        <w:ind w:firstLine="709"/>
        <w:jc w:val="both"/>
        <w:rPr>
          <w:rFonts w:eastAsia="Arial Unicode MS" w:cs="Arial"/>
          <w:bCs/>
          <w:kern w:val="1"/>
        </w:rPr>
      </w:pPr>
      <w:r>
        <w:rPr>
          <w:bCs/>
          <w:kern w:val="1"/>
          <w:lang w:eastAsia="ar-SA"/>
        </w:rPr>
        <w:t>По</w:t>
      </w:r>
      <w:r w:rsidR="00973475">
        <w:rPr>
          <w:bCs/>
          <w:kern w:val="1"/>
          <w:lang w:eastAsia="ar-SA"/>
        </w:rPr>
        <w:t xml:space="preserve"> территории сельского совета </w:t>
      </w:r>
      <w:r>
        <w:rPr>
          <w:bCs/>
          <w:kern w:val="1"/>
          <w:lang w:eastAsia="ar-SA"/>
        </w:rPr>
        <w:t xml:space="preserve">проходят </w:t>
      </w:r>
      <w:r>
        <w:rPr>
          <w:rFonts w:eastAsia="Arial Unicode MS" w:cs="Arial"/>
          <w:bCs/>
          <w:kern w:val="1"/>
        </w:rPr>
        <w:t>м</w:t>
      </w:r>
      <w:r w:rsidR="00973475">
        <w:rPr>
          <w:rFonts w:eastAsia="Arial Unicode MS" w:cs="Arial"/>
          <w:bCs/>
          <w:kern w:val="1"/>
        </w:rPr>
        <w:t>ежмуниципальные автомобильные дороги третьей и четвертой категорий (ширина придорожных полос 50 м)</w:t>
      </w:r>
      <w:r w:rsidR="001D3C50">
        <w:rPr>
          <w:rFonts w:eastAsia="Arial Unicode MS" w:cs="Arial"/>
          <w:bCs/>
          <w:kern w:val="1"/>
        </w:rPr>
        <w:t>, железная дорога «</w:t>
      </w:r>
      <w:r w:rsidR="001D3C50" w:rsidRPr="00AF4630">
        <w:rPr>
          <w:color w:val="000000"/>
          <w:spacing w:val="-2"/>
        </w:rPr>
        <w:t>Киев</w:t>
      </w:r>
      <w:r w:rsidR="00367267">
        <w:rPr>
          <w:color w:val="000000"/>
          <w:spacing w:val="-2"/>
        </w:rPr>
        <w:t xml:space="preserve"> </w:t>
      </w:r>
      <w:r w:rsidR="001D3C50">
        <w:rPr>
          <w:color w:val="000000"/>
          <w:spacing w:val="-2"/>
        </w:rPr>
        <w:t>–</w:t>
      </w:r>
      <w:r w:rsidR="001D3C50" w:rsidRPr="00AF4630">
        <w:rPr>
          <w:color w:val="000000"/>
          <w:spacing w:val="-2"/>
        </w:rPr>
        <w:t xml:space="preserve"> Воронеж</w:t>
      </w:r>
      <w:r w:rsidR="001D3C50">
        <w:rPr>
          <w:color w:val="000000"/>
          <w:spacing w:val="-2"/>
        </w:rPr>
        <w:t xml:space="preserve">» </w:t>
      </w:r>
      <w:r w:rsidR="001D3C50">
        <w:rPr>
          <w:rFonts w:eastAsia="Arial Unicode MS" w:cs="Arial"/>
          <w:bCs/>
          <w:kern w:val="1"/>
        </w:rPr>
        <w:t>(</w:t>
      </w:r>
      <w:r w:rsidR="00B44D71">
        <w:rPr>
          <w:rFonts w:eastAsia="Arial Unicode MS" w:cs="Arial"/>
          <w:bCs/>
          <w:kern w:val="1"/>
        </w:rPr>
        <w:t xml:space="preserve">ширина </w:t>
      </w:r>
      <w:r w:rsidR="001D3C50">
        <w:rPr>
          <w:rFonts w:eastAsia="Arial Unicode MS" w:cs="Arial"/>
          <w:bCs/>
          <w:kern w:val="1"/>
        </w:rPr>
        <w:t>полос</w:t>
      </w:r>
      <w:r w:rsidR="00B44D71">
        <w:rPr>
          <w:rFonts w:eastAsia="Arial Unicode MS" w:cs="Arial"/>
          <w:bCs/>
          <w:kern w:val="1"/>
        </w:rPr>
        <w:t>ы</w:t>
      </w:r>
      <w:r w:rsidR="001D3C50">
        <w:rPr>
          <w:rFonts w:eastAsia="Arial Unicode MS" w:cs="Arial"/>
          <w:bCs/>
          <w:kern w:val="1"/>
        </w:rPr>
        <w:t xml:space="preserve"> отвода</w:t>
      </w:r>
      <w:r w:rsidR="00B44D71">
        <w:rPr>
          <w:rStyle w:val="af1"/>
          <w:rFonts w:eastAsia="Arial Unicode MS" w:cs="Arial"/>
          <w:bCs/>
          <w:kern w:val="1"/>
        </w:rPr>
        <w:footnoteReference w:id="11"/>
      </w:r>
      <w:r w:rsidR="001D3C50">
        <w:rPr>
          <w:rFonts w:eastAsia="Arial Unicode MS" w:cs="Arial"/>
          <w:bCs/>
          <w:kern w:val="1"/>
        </w:rPr>
        <w:t xml:space="preserve"> </w:t>
      </w:r>
      <w:r w:rsidR="00B44D71">
        <w:rPr>
          <w:rFonts w:eastAsia="Arial Unicode MS" w:cs="Arial"/>
          <w:bCs/>
          <w:kern w:val="1"/>
        </w:rPr>
        <w:t>не менее 25</w:t>
      </w:r>
      <w:r w:rsidR="001D3C50">
        <w:rPr>
          <w:rFonts w:eastAsia="Arial Unicode MS" w:cs="Arial"/>
          <w:bCs/>
          <w:kern w:val="1"/>
        </w:rPr>
        <w:t xml:space="preserve"> м)</w:t>
      </w:r>
      <w:r w:rsidR="00973475">
        <w:rPr>
          <w:rFonts w:eastAsia="Arial Unicode MS" w:cs="Arial"/>
          <w:bCs/>
          <w:kern w:val="1"/>
        </w:rPr>
        <w:t xml:space="preserve">. </w:t>
      </w:r>
    </w:p>
    <w:p w:rsidR="00973475" w:rsidRDefault="00973475" w:rsidP="00B44D71">
      <w:pPr>
        <w:tabs>
          <w:tab w:val="left" w:pos="700"/>
        </w:tabs>
        <w:spacing w:line="340" w:lineRule="exact"/>
        <w:ind w:firstLine="709"/>
        <w:jc w:val="both"/>
        <w:rPr>
          <w:rFonts w:eastAsia="Arial Unicode MS" w:cs="Arial"/>
          <w:bCs/>
          <w:kern w:val="1"/>
        </w:rPr>
      </w:pPr>
      <w:r>
        <w:rPr>
          <w:rFonts w:eastAsia="Arial Unicode MS" w:cs="Arial"/>
          <w:bCs/>
          <w:kern w:val="1"/>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B44D71" w:rsidRDefault="00B44D71" w:rsidP="00B44D71">
      <w:pPr>
        <w:pStyle w:val="1"/>
        <w:spacing w:line="340" w:lineRule="exact"/>
        <w:ind w:firstLine="709"/>
        <w:jc w:val="both"/>
        <w:rPr>
          <w:shd w:val="clear" w:color="auto" w:fill="F5F5F5"/>
        </w:rPr>
      </w:pPr>
      <w:r>
        <w:rPr>
          <w:rFonts w:eastAsia="Arial Unicode MS" w:cs="Arial"/>
          <w:bCs w:val="0"/>
          <w:kern w:val="1"/>
        </w:rPr>
        <w:t xml:space="preserve">Решение об установлении границ полос отвода железных дорог принимаются в соответствии </w:t>
      </w:r>
      <w:r>
        <w:t xml:space="preserve">со статьей 90 Земельного кодекса Российской Федерации и статьей 9 Федерального закона «О железнодорожном транспорте в Российской Федерации», а также </w:t>
      </w:r>
      <w:r w:rsidRPr="00B44D71">
        <w:t>Постановление</w:t>
      </w:r>
      <w:r>
        <w:t>м</w:t>
      </w:r>
      <w:r w:rsidRPr="00B44D71">
        <w:t xml:space="preserve"> Правительства Российской Федерации от 12 октября 2006 г. N 611 г. </w:t>
      </w:r>
      <w:r>
        <w:t>«</w:t>
      </w:r>
      <w:r w:rsidRPr="00B44D71">
        <w:t>О порядке установления и использования полос отвода и охранных зон железных дорог</w:t>
      </w:r>
      <w:r>
        <w:t>».</w:t>
      </w:r>
    </w:p>
    <w:p w:rsidR="00973475" w:rsidRDefault="00973475" w:rsidP="005662B6">
      <w:pPr>
        <w:spacing w:line="340" w:lineRule="exact"/>
        <w:ind w:firstLine="709"/>
        <w:jc w:val="both"/>
        <w:rPr>
          <w:rFonts w:cs="Arial"/>
          <w:kern w:val="1"/>
        </w:rPr>
      </w:pPr>
      <w:r>
        <w:rPr>
          <w:rFonts w:cs="Arial"/>
          <w:kern w:val="1"/>
        </w:rPr>
        <w:t>В целях защиты населения от воздействия электрического поля, создаваемого воздушными линиями электропередач</w:t>
      </w:r>
      <w:r w:rsidR="005662B6">
        <w:rPr>
          <w:rFonts w:cs="Arial"/>
          <w:kern w:val="1"/>
        </w:rPr>
        <w:t>,</w:t>
      </w:r>
      <w:r>
        <w:rPr>
          <w:rFonts w:cs="Arial"/>
          <w:kern w:val="1"/>
        </w:rPr>
        <w:t xml:space="preserve"> устанавливаются санитарные разрывы ЛЭП</w:t>
      </w:r>
      <w:r w:rsidR="005662B6">
        <w:rPr>
          <w:rFonts w:cs="Arial"/>
          <w:kern w:val="1"/>
        </w:rPr>
        <w:t xml:space="preserve"> </w:t>
      </w:r>
      <w:r w:rsidR="00940065">
        <w:rPr>
          <w:rFonts w:cs="Arial"/>
          <w:kern w:val="1"/>
        </w:rPr>
        <w:t>35</w:t>
      </w:r>
      <w:r>
        <w:rPr>
          <w:rFonts w:cs="Arial"/>
          <w:kern w:val="1"/>
        </w:rPr>
        <w:t xml:space="preserve"> кВ — 10 м от проекции крайних проводов</w:t>
      </w:r>
      <w:r w:rsidR="00940065">
        <w:rPr>
          <w:rFonts w:cs="Arial"/>
          <w:kern w:val="1"/>
        </w:rPr>
        <w:t>, ЛЭП 1</w:t>
      </w:r>
      <w:r w:rsidR="005662B6">
        <w:rPr>
          <w:rFonts w:cs="Arial"/>
          <w:kern w:val="1"/>
        </w:rPr>
        <w:t xml:space="preserve">0 кВ — </w:t>
      </w:r>
      <w:r w:rsidR="00940065">
        <w:rPr>
          <w:rFonts w:cs="Arial"/>
          <w:kern w:val="1"/>
        </w:rPr>
        <w:t>5 м</w:t>
      </w:r>
      <w:r w:rsidR="005662B6">
        <w:rPr>
          <w:rFonts w:cs="Arial"/>
          <w:kern w:val="1"/>
        </w:rPr>
        <w:t>.</w:t>
      </w:r>
    </w:p>
    <w:p w:rsidR="00BC3033" w:rsidRPr="00D35F8D" w:rsidRDefault="00BC3033" w:rsidP="00BC3033">
      <w:pPr>
        <w:spacing w:line="340" w:lineRule="exact"/>
        <w:ind w:firstLine="709"/>
        <w:jc w:val="right"/>
      </w:pPr>
      <w:r w:rsidRPr="00276608">
        <w:t>Таблица №</w:t>
      </w:r>
      <w:r>
        <w:t xml:space="preserve"> 1</w:t>
      </w:r>
      <w:r w:rsidR="0032183C">
        <w:t>3</w:t>
      </w:r>
    </w:p>
    <w:p w:rsidR="00BC3033" w:rsidRPr="00BC3033" w:rsidRDefault="00BC3033" w:rsidP="00BC3033">
      <w:pPr>
        <w:spacing w:line="280" w:lineRule="exact"/>
        <w:ind w:firstLine="709"/>
        <w:jc w:val="right"/>
        <w:rPr>
          <w:b/>
        </w:rPr>
      </w:pPr>
      <w:r w:rsidRPr="00BC3033">
        <w:rPr>
          <w:b/>
        </w:rPr>
        <w:t>Охранные зоны</w:t>
      </w:r>
      <w:r w:rsidRPr="00BC3033">
        <w:rPr>
          <w:rFonts w:cs="Arial"/>
          <w:b/>
          <w:kern w:val="1"/>
        </w:rPr>
        <w:t xml:space="preserve"> магистральных газопроводов и иных трубопроводов</w:t>
      </w:r>
      <w:r w:rsidRPr="00BC3033">
        <w:rPr>
          <w:b/>
        </w:rPr>
        <w:t xml:space="preserve"> </w:t>
      </w:r>
    </w:p>
    <w:p w:rsidR="00BC3033" w:rsidRDefault="00BC3033" w:rsidP="00BC3033">
      <w:pPr>
        <w:spacing w:line="160" w:lineRule="exact"/>
        <w:ind w:firstLine="709"/>
        <w:jc w:val="right"/>
        <w:rPr>
          <w:b/>
        </w:rPr>
      </w:pPr>
    </w:p>
    <w:tbl>
      <w:tblPr>
        <w:tblW w:w="0" w:type="auto"/>
        <w:jc w:val="right"/>
        <w:tblLayout w:type="fixed"/>
        <w:tblLook w:val="0000"/>
      </w:tblPr>
      <w:tblGrid>
        <w:gridCol w:w="426"/>
        <w:gridCol w:w="3402"/>
        <w:gridCol w:w="2767"/>
        <w:gridCol w:w="3378"/>
      </w:tblGrid>
      <w:tr w:rsidR="00973475" w:rsidTr="00ED0750">
        <w:trPr>
          <w:tblHeader/>
          <w:jc w:val="right"/>
        </w:trPr>
        <w:tc>
          <w:tcPr>
            <w:tcW w:w="426" w:type="dxa"/>
            <w:tcBorders>
              <w:top w:val="single" w:sz="4" w:space="0" w:color="000000"/>
              <w:left w:val="single" w:sz="4" w:space="0" w:color="000000"/>
              <w:bottom w:val="single" w:sz="4" w:space="0" w:color="000000"/>
            </w:tcBorders>
            <w:shd w:val="clear" w:color="auto" w:fill="E9E6D7"/>
            <w:vAlign w:val="center"/>
          </w:tcPr>
          <w:p w:rsidR="00973475" w:rsidRDefault="00973475" w:rsidP="003347E0">
            <w:pPr>
              <w:snapToGrid w:val="0"/>
              <w:spacing w:line="280" w:lineRule="exact"/>
              <w:jc w:val="center"/>
              <w:rPr>
                <w:b/>
                <w:bCs/>
                <w:kern w:val="1"/>
                <w:sz w:val="22"/>
                <w:szCs w:val="22"/>
                <w:lang w:eastAsia="ar-SA"/>
              </w:rPr>
            </w:pPr>
            <w:r>
              <w:rPr>
                <w:b/>
                <w:bCs/>
                <w:kern w:val="1"/>
                <w:sz w:val="22"/>
                <w:szCs w:val="22"/>
                <w:lang w:eastAsia="ar-SA"/>
              </w:rPr>
              <w:t>№</w:t>
            </w:r>
          </w:p>
        </w:tc>
        <w:tc>
          <w:tcPr>
            <w:tcW w:w="3402" w:type="dxa"/>
            <w:tcBorders>
              <w:top w:val="single" w:sz="4" w:space="0" w:color="000000"/>
              <w:left w:val="single" w:sz="4" w:space="0" w:color="000000"/>
              <w:bottom w:val="single" w:sz="4" w:space="0" w:color="000000"/>
            </w:tcBorders>
            <w:shd w:val="clear" w:color="auto" w:fill="E9E6D7"/>
            <w:vAlign w:val="center"/>
          </w:tcPr>
          <w:p w:rsidR="00973475" w:rsidRDefault="00973475" w:rsidP="003347E0">
            <w:pPr>
              <w:snapToGrid w:val="0"/>
              <w:spacing w:line="280" w:lineRule="exact"/>
              <w:jc w:val="center"/>
              <w:rPr>
                <w:b/>
                <w:bCs/>
                <w:kern w:val="1"/>
                <w:sz w:val="22"/>
                <w:szCs w:val="22"/>
                <w:lang w:eastAsia="ar-SA"/>
              </w:rPr>
            </w:pPr>
            <w:r>
              <w:rPr>
                <w:b/>
                <w:bCs/>
                <w:kern w:val="1"/>
                <w:sz w:val="22"/>
                <w:szCs w:val="22"/>
                <w:lang w:eastAsia="ar-SA"/>
              </w:rPr>
              <w:t>Наименование</w:t>
            </w:r>
          </w:p>
        </w:tc>
        <w:tc>
          <w:tcPr>
            <w:tcW w:w="2767" w:type="dxa"/>
            <w:tcBorders>
              <w:top w:val="single" w:sz="4" w:space="0" w:color="000000"/>
              <w:left w:val="single" w:sz="4" w:space="0" w:color="000000"/>
              <w:bottom w:val="single" w:sz="4" w:space="0" w:color="000000"/>
            </w:tcBorders>
            <w:shd w:val="clear" w:color="auto" w:fill="E9E6D7"/>
            <w:vAlign w:val="center"/>
          </w:tcPr>
          <w:p w:rsidR="00973475" w:rsidRDefault="003347E0" w:rsidP="003347E0">
            <w:pPr>
              <w:snapToGrid w:val="0"/>
              <w:spacing w:line="280" w:lineRule="exact"/>
              <w:jc w:val="center"/>
              <w:rPr>
                <w:rFonts w:cs="Arial"/>
                <w:b/>
                <w:bCs/>
                <w:kern w:val="1"/>
                <w:sz w:val="22"/>
                <w:szCs w:val="22"/>
              </w:rPr>
            </w:pPr>
            <w:r>
              <w:rPr>
                <w:rFonts w:cs="Arial"/>
                <w:b/>
                <w:bCs/>
                <w:kern w:val="1"/>
                <w:sz w:val="22"/>
                <w:szCs w:val="22"/>
              </w:rPr>
              <w:t xml:space="preserve">Установленный </w:t>
            </w:r>
            <w:r w:rsidR="00973475">
              <w:rPr>
                <w:rFonts w:cs="Arial"/>
                <w:b/>
                <w:bCs/>
                <w:kern w:val="1"/>
                <w:sz w:val="22"/>
                <w:szCs w:val="22"/>
              </w:rPr>
              <w:t>размер охранной зоны или СЗЗ</w:t>
            </w:r>
          </w:p>
        </w:tc>
        <w:tc>
          <w:tcPr>
            <w:tcW w:w="3378"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973475" w:rsidRDefault="00973475" w:rsidP="003347E0">
            <w:pPr>
              <w:snapToGrid w:val="0"/>
              <w:spacing w:line="280" w:lineRule="exact"/>
              <w:jc w:val="center"/>
              <w:rPr>
                <w:b/>
                <w:bCs/>
                <w:kern w:val="1"/>
                <w:sz w:val="22"/>
                <w:szCs w:val="22"/>
                <w:lang w:eastAsia="ar-SA"/>
              </w:rPr>
            </w:pPr>
            <w:r>
              <w:rPr>
                <w:b/>
                <w:bCs/>
                <w:kern w:val="1"/>
                <w:sz w:val="22"/>
                <w:szCs w:val="22"/>
                <w:lang w:eastAsia="ar-SA"/>
              </w:rPr>
              <w:t>Основание</w:t>
            </w:r>
          </w:p>
        </w:tc>
      </w:tr>
      <w:tr w:rsidR="00973475" w:rsidTr="00ED0750">
        <w:trPr>
          <w:jc w:val="right"/>
        </w:trPr>
        <w:tc>
          <w:tcPr>
            <w:tcW w:w="426" w:type="dxa"/>
            <w:tcBorders>
              <w:left w:val="single" w:sz="4" w:space="0" w:color="000000"/>
              <w:bottom w:val="single" w:sz="4" w:space="0" w:color="000000"/>
            </w:tcBorders>
            <w:vAlign w:val="center"/>
          </w:tcPr>
          <w:p w:rsidR="00973475" w:rsidRDefault="00940065" w:rsidP="006116D4">
            <w:pPr>
              <w:snapToGrid w:val="0"/>
              <w:spacing w:line="240" w:lineRule="exact"/>
              <w:rPr>
                <w:kern w:val="1"/>
                <w:sz w:val="22"/>
                <w:szCs w:val="22"/>
                <w:lang w:eastAsia="ar-SA"/>
              </w:rPr>
            </w:pPr>
            <w:r>
              <w:rPr>
                <w:kern w:val="1"/>
                <w:sz w:val="22"/>
                <w:szCs w:val="22"/>
                <w:lang w:eastAsia="ar-SA"/>
              </w:rPr>
              <w:t>1</w:t>
            </w:r>
            <w:r w:rsidR="00973475">
              <w:rPr>
                <w:kern w:val="1"/>
                <w:sz w:val="22"/>
                <w:szCs w:val="22"/>
                <w:lang w:eastAsia="ar-SA"/>
              </w:rPr>
              <w:t>.</w:t>
            </w:r>
          </w:p>
        </w:tc>
        <w:tc>
          <w:tcPr>
            <w:tcW w:w="3402" w:type="dxa"/>
            <w:tcBorders>
              <w:left w:val="single" w:sz="4" w:space="0" w:color="000000"/>
              <w:bottom w:val="single" w:sz="4" w:space="0" w:color="000000"/>
            </w:tcBorders>
            <w:vAlign w:val="center"/>
          </w:tcPr>
          <w:p w:rsidR="00973475" w:rsidRPr="00FE6702" w:rsidRDefault="00973475" w:rsidP="006116D4">
            <w:pPr>
              <w:snapToGrid w:val="0"/>
              <w:spacing w:line="240" w:lineRule="exact"/>
              <w:rPr>
                <w:kern w:val="1"/>
                <w:sz w:val="22"/>
                <w:szCs w:val="22"/>
                <w:lang w:eastAsia="ar-SA"/>
              </w:rPr>
            </w:pPr>
            <w:r>
              <w:rPr>
                <w:kern w:val="1"/>
                <w:sz w:val="22"/>
                <w:szCs w:val="22"/>
                <w:lang w:eastAsia="ar-SA"/>
              </w:rPr>
              <w:t>Межпоселковые газораспределительные сети высокого давления</w:t>
            </w:r>
          </w:p>
        </w:tc>
        <w:tc>
          <w:tcPr>
            <w:tcW w:w="2767" w:type="dxa"/>
            <w:tcBorders>
              <w:left w:val="single" w:sz="4" w:space="0" w:color="000000"/>
              <w:bottom w:val="single" w:sz="4" w:space="0" w:color="000000"/>
            </w:tcBorders>
            <w:vAlign w:val="center"/>
          </w:tcPr>
          <w:p w:rsidR="00973475" w:rsidRDefault="00973475" w:rsidP="006116D4">
            <w:pPr>
              <w:snapToGrid w:val="0"/>
              <w:spacing w:line="240" w:lineRule="exact"/>
              <w:rPr>
                <w:kern w:val="1"/>
                <w:sz w:val="22"/>
                <w:szCs w:val="22"/>
                <w:lang w:eastAsia="ar-SA"/>
              </w:rPr>
            </w:pPr>
            <w:r>
              <w:rPr>
                <w:kern w:val="1"/>
                <w:sz w:val="22"/>
                <w:szCs w:val="22"/>
                <w:lang w:eastAsia="ar-SA"/>
              </w:rPr>
              <w:t>Охра</w:t>
            </w:r>
            <w:r w:rsidR="00FE6702">
              <w:rPr>
                <w:kern w:val="1"/>
                <w:sz w:val="22"/>
                <w:szCs w:val="22"/>
                <w:lang w:eastAsia="ar-SA"/>
              </w:rPr>
              <w:t>нная зона вдоль трассы по 100 м</w:t>
            </w:r>
            <w:r>
              <w:rPr>
                <w:kern w:val="1"/>
                <w:sz w:val="22"/>
                <w:szCs w:val="22"/>
                <w:lang w:eastAsia="ar-SA"/>
              </w:rPr>
              <w:t xml:space="preserve"> в каждую сторону от оси</w:t>
            </w:r>
          </w:p>
        </w:tc>
        <w:tc>
          <w:tcPr>
            <w:tcW w:w="3378" w:type="dxa"/>
            <w:tcBorders>
              <w:left w:val="single" w:sz="4" w:space="0" w:color="000000"/>
              <w:bottom w:val="single" w:sz="4" w:space="0" w:color="000000"/>
              <w:right w:val="single" w:sz="4" w:space="0" w:color="000000"/>
            </w:tcBorders>
            <w:vAlign w:val="center"/>
          </w:tcPr>
          <w:p w:rsidR="00973475" w:rsidRDefault="003347E0" w:rsidP="006116D4">
            <w:pPr>
              <w:snapToGrid w:val="0"/>
              <w:spacing w:line="240" w:lineRule="exact"/>
              <w:rPr>
                <w:kern w:val="1"/>
                <w:sz w:val="22"/>
                <w:szCs w:val="22"/>
                <w:lang w:eastAsia="ar-SA"/>
              </w:rPr>
            </w:pPr>
            <w:r>
              <w:rPr>
                <w:kern w:val="1"/>
                <w:sz w:val="22"/>
                <w:szCs w:val="22"/>
                <w:lang w:eastAsia="ar-SA"/>
              </w:rPr>
              <w:t xml:space="preserve">Правила </w:t>
            </w:r>
            <w:r w:rsidR="00973475">
              <w:rPr>
                <w:kern w:val="1"/>
                <w:sz w:val="22"/>
                <w:szCs w:val="22"/>
                <w:lang w:eastAsia="ar-SA"/>
              </w:rPr>
              <w:t>Минтопэнерго РФ № 93 от 24.09. 1992 г.</w:t>
            </w:r>
          </w:p>
          <w:p w:rsidR="00973475" w:rsidRDefault="00973475" w:rsidP="006116D4">
            <w:pPr>
              <w:snapToGrid w:val="0"/>
              <w:spacing w:line="240" w:lineRule="exact"/>
              <w:rPr>
                <w:rFonts w:cs="Arial"/>
                <w:kern w:val="1"/>
                <w:sz w:val="22"/>
                <w:szCs w:val="22"/>
              </w:rPr>
            </w:pPr>
            <w:r>
              <w:rPr>
                <w:rFonts w:cs="Arial"/>
                <w:kern w:val="1"/>
                <w:sz w:val="22"/>
                <w:szCs w:val="22"/>
              </w:rPr>
              <w:t>СанПиН  2.2</w:t>
            </w:r>
            <w:r w:rsidR="00334646">
              <w:rPr>
                <w:rFonts w:cs="Arial"/>
                <w:kern w:val="1"/>
                <w:sz w:val="22"/>
                <w:szCs w:val="22"/>
              </w:rPr>
              <w:t>.1/2.1.1.1200-03</w:t>
            </w:r>
          </w:p>
        </w:tc>
      </w:tr>
      <w:tr w:rsidR="00973475" w:rsidTr="00ED0750">
        <w:trPr>
          <w:jc w:val="right"/>
        </w:trPr>
        <w:tc>
          <w:tcPr>
            <w:tcW w:w="426" w:type="dxa"/>
            <w:tcBorders>
              <w:left w:val="single" w:sz="4" w:space="0" w:color="000000"/>
              <w:bottom w:val="single" w:sz="4" w:space="0" w:color="000000"/>
            </w:tcBorders>
            <w:vAlign w:val="center"/>
          </w:tcPr>
          <w:p w:rsidR="00973475" w:rsidRDefault="00940065" w:rsidP="006116D4">
            <w:pPr>
              <w:snapToGrid w:val="0"/>
              <w:spacing w:line="240" w:lineRule="exact"/>
              <w:rPr>
                <w:kern w:val="1"/>
                <w:sz w:val="22"/>
                <w:szCs w:val="22"/>
                <w:lang w:eastAsia="ar-SA"/>
              </w:rPr>
            </w:pPr>
            <w:r>
              <w:rPr>
                <w:kern w:val="1"/>
                <w:sz w:val="22"/>
                <w:szCs w:val="22"/>
                <w:lang w:eastAsia="ar-SA"/>
              </w:rPr>
              <w:lastRenderedPageBreak/>
              <w:t>2</w:t>
            </w:r>
            <w:r w:rsidR="00973475">
              <w:rPr>
                <w:kern w:val="1"/>
                <w:sz w:val="22"/>
                <w:szCs w:val="22"/>
                <w:lang w:eastAsia="ar-SA"/>
              </w:rPr>
              <w:t>.</w:t>
            </w:r>
          </w:p>
        </w:tc>
        <w:tc>
          <w:tcPr>
            <w:tcW w:w="3402" w:type="dxa"/>
            <w:tcBorders>
              <w:left w:val="single" w:sz="4" w:space="0" w:color="000000"/>
              <w:bottom w:val="single" w:sz="4" w:space="0" w:color="000000"/>
            </w:tcBorders>
            <w:vAlign w:val="center"/>
          </w:tcPr>
          <w:p w:rsidR="00973475" w:rsidRDefault="00973475" w:rsidP="006116D4">
            <w:pPr>
              <w:snapToGrid w:val="0"/>
              <w:spacing w:line="240" w:lineRule="exact"/>
              <w:rPr>
                <w:kern w:val="1"/>
                <w:sz w:val="22"/>
                <w:szCs w:val="22"/>
                <w:lang w:eastAsia="ar-SA"/>
              </w:rPr>
            </w:pPr>
            <w:r>
              <w:rPr>
                <w:kern w:val="1"/>
                <w:sz w:val="22"/>
                <w:szCs w:val="22"/>
                <w:lang w:eastAsia="ar-SA"/>
              </w:rPr>
              <w:t>Межпоселковые газораспределительные сети среднего давления</w:t>
            </w:r>
          </w:p>
        </w:tc>
        <w:tc>
          <w:tcPr>
            <w:tcW w:w="2767" w:type="dxa"/>
            <w:tcBorders>
              <w:left w:val="single" w:sz="4" w:space="0" w:color="000000"/>
              <w:bottom w:val="single" w:sz="4" w:space="0" w:color="000000"/>
            </w:tcBorders>
            <w:vAlign w:val="center"/>
          </w:tcPr>
          <w:p w:rsidR="00973475" w:rsidRDefault="00973475" w:rsidP="00940065">
            <w:pPr>
              <w:snapToGrid w:val="0"/>
              <w:spacing w:line="240" w:lineRule="exact"/>
              <w:rPr>
                <w:kern w:val="1"/>
                <w:sz w:val="22"/>
                <w:szCs w:val="22"/>
                <w:lang w:eastAsia="ar-SA"/>
              </w:rPr>
            </w:pPr>
            <w:r>
              <w:rPr>
                <w:kern w:val="1"/>
                <w:sz w:val="22"/>
                <w:szCs w:val="22"/>
                <w:lang w:eastAsia="ar-SA"/>
              </w:rPr>
              <w:t>Ох</w:t>
            </w:r>
            <w:r w:rsidR="00FE6702">
              <w:rPr>
                <w:kern w:val="1"/>
                <w:sz w:val="22"/>
                <w:szCs w:val="22"/>
                <w:lang w:eastAsia="ar-SA"/>
              </w:rPr>
              <w:t xml:space="preserve">ранная зона вдоль трассы по </w:t>
            </w:r>
            <w:r w:rsidR="00940065">
              <w:rPr>
                <w:kern w:val="1"/>
                <w:sz w:val="22"/>
                <w:szCs w:val="22"/>
                <w:lang w:eastAsia="ar-SA"/>
              </w:rPr>
              <w:t>50</w:t>
            </w:r>
            <w:r w:rsidR="00FE6702">
              <w:rPr>
                <w:kern w:val="1"/>
                <w:sz w:val="22"/>
                <w:szCs w:val="22"/>
                <w:lang w:eastAsia="ar-SA"/>
              </w:rPr>
              <w:t xml:space="preserve"> м</w:t>
            </w:r>
            <w:r>
              <w:rPr>
                <w:kern w:val="1"/>
                <w:sz w:val="22"/>
                <w:szCs w:val="22"/>
                <w:lang w:eastAsia="ar-SA"/>
              </w:rPr>
              <w:t xml:space="preserve"> в каждую сторону от оси</w:t>
            </w:r>
          </w:p>
        </w:tc>
        <w:tc>
          <w:tcPr>
            <w:tcW w:w="3378" w:type="dxa"/>
            <w:tcBorders>
              <w:left w:val="single" w:sz="4" w:space="0" w:color="000000"/>
              <w:bottom w:val="single" w:sz="4" w:space="0" w:color="000000"/>
              <w:right w:val="single" w:sz="4" w:space="0" w:color="000000"/>
            </w:tcBorders>
            <w:vAlign w:val="center"/>
          </w:tcPr>
          <w:p w:rsidR="00973475" w:rsidRDefault="003347E0" w:rsidP="006116D4">
            <w:pPr>
              <w:snapToGrid w:val="0"/>
              <w:spacing w:line="240" w:lineRule="exact"/>
              <w:rPr>
                <w:kern w:val="1"/>
                <w:sz w:val="22"/>
                <w:szCs w:val="22"/>
                <w:lang w:eastAsia="ar-SA"/>
              </w:rPr>
            </w:pPr>
            <w:r>
              <w:rPr>
                <w:kern w:val="1"/>
                <w:sz w:val="22"/>
                <w:szCs w:val="22"/>
                <w:lang w:eastAsia="ar-SA"/>
              </w:rPr>
              <w:t xml:space="preserve">Правила Минтопэнерго </w:t>
            </w:r>
            <w:r w:rsidR="00973475">
              <w:rPr>
                <w:kern w:val="1"/>
                <w:sz w:val="22"/>
                <w:szCs w:val="22"/>
                <w:lang w:eastAsia="ar-SA"/>
              </w:rPr>
              <w:t>РФ № 93 от 24.09. 1992 г.</w:t>
            </w:r>
          </w:p>
          <w:p w:rsidR="00973475" w:rsidRDefault="00334646" w:rsidP="006116D4">
            <w:pPr>
              <w:snapToGrid w:val="0"/>
              <w:spacing w:line="240" w:lineRule="exact"/>
              <w:rPr>
                <w:rFonts w:cs="Arial"/>
                <w:kern w:val="1"/>
                <w:sz w:val="22"/>
                <w:szCs w:val="22"/>
              </w:rPr>
            </w:pPr>
            <w:r>
              <w:rPr>
                <w:rFonts w:cs="Arial"/>
                <w:kern w:val="1"/>
                <w:sz w:val="22"/>
                <w:szCs w:val="22"/>
              </w:rPr>
              <w:t>СанПиН  2.2.1/2.1.1.1200-03</w:t>
            </w:r>
          </w:p>
        </w:tc>
      </w:tr>
      <w:tr w:rsidR="00973475" w:rsidTr="00ED0750">
        <w:trPr>
          <w:jc w:val="right"/>
        </w:trPr>
        <w:tc>
          <w:tcPr>
            <w:tcW w:w="426" w:type="dxa"/>
            <w:tcBorders>
              <w:left w:val="single" w:sz="4" w:space="0" w:color="000000"/>
              <w:bottom w:val="single" w:sz="4" w:space="0" w:color="000000"/>
            </w:tcBorders>
            <w:vAlign w:val="center"/>
          </w:tcPr>
          <w:p w:rsidR="00973475" w:rsidRDefault="00973475" w:rsidP="006116D4">
            <w:pPr>
              <w:snapToGrid w:val="0"/>
              <w:spacing w:line="240" w:lineRule="exact"/>
              <w:rPr>
                <w:kern w:val="1"/>
                <w:sz w:val="22"/>
                <w:szCs w:val="22"/>
                <w:lang w:eastAsia="ar-SA"/>
              </w:rPr>
            </w:pPr>
            <w:r>
              <w:rPr>
                <w:kern w:val="1"/>
                <w:sz w:val="22"/>
                <w:szCs w:val="22"/>
                <w:lang w:eastAsia="ar-SA"/>
              </w:rPr>
              <w:t>4.</w:t>
            </w:r>
          </w:p>
        </w:tc>
        <w:tc>
          <w:tcPr>
            <w:tcW w:w="3402" w:type="dxa"/>
            <w:tcBorders>
              <w:left w:val="single" w:sz="4" w:space="0" w:color="000000"/>
              <w:bottom w:val="single" w:sz="4" w:space="0" w:color="000000"/>
            </w:tcBorders>
            <w:vAlign w:val="center"/>
          </w:tcPr>
          <w:p w:rsidR="00973475" w:rsidRDefault="00973475" w:rsidP="006116D4">
            <w:pPr>
              <w:snapToGrid w:val="0"/>
              <w:spacing w:line="240" w:lineRule="exact"/>
              <w:rPr>
                <w:kern w:val="1"/>
                <w:sz w:val="22"/>
                <w:szCs w:val="22"/>
                <w:lang w:eastAsia="ar-SA"/>
              </w:rPr>
            </w:pPr>
            <w:r>
              <w:rPr>
                <w:kern w:val="1"/>
                <w:sz w:val="22"/>
                <w:szCs w:val="22"/>
                <w:lang w:eastAsia="ar-SA"/>
              </w:rPr>
              <w:t>Внутрипоселковый газопровод низкого давления</w:t>
            </w:r>
          </w:p>
        </w:tc>
        <w:tc>
          <w:tcPr>
            <w:tcW w:w="2767" w:type="dxa"/>
            <w:tcBorders>
              <w:left w:val="single" w:sz="4" w:space="0" w:color="000000"/>
              <w:bottom w:val="single" w:sz="4" w:space="0" w:color="000000"/>
            </w:tcBorders>
            <w:vAlign w:val="center"/>
          </w:tcPr>
          <w:p w:rsidR="00973475" w:rsidRDefault="00973475" w:rsidP="00940065">
            <w:pPr>
              <w:snapToGrid w:val="0"/>
              <w:spacing w:line="240" w:lineRule="exact"/>
              <w:rPr>
                <w:kern w:val="1"/>
                <w:sz w:val="22"/>
                <w:szCs w:val="22"/>
                <w:lang w:eastAsia="ar-SA"/>
              </w:rPr>
            </w:pPr>
            <w:r>
              <w:rPr>
                <w:kern w:val="1"/>
                <w:sz w:val="22"/>
                <w:szCs w:val="22"/>
                <w:lang w:eastAsia="ar-SA"/>
              </w:rPr>
              <w:t>Ох</w:t>
            </w:r>
            <w:r w:rsidR="00FE6702">
              <w:rPr>
                <w:kern w:val="1"/>
                <w:sz w:val="22"/>
                <w:szCs w:val="22"/>
                <w:lang w:eastAsia="ar-SA"/>
              </w:rPr>
              <w:t xml:space="preserve">ранная зона вдоль трассы по </w:t>
            </w:r>
            <w:r w:rsidR="00940065">
              <w:rPr>
                <w:kern w:val="1"/>
                <w:sz w:val="22"/>
                <w:szCs w:val="22"/>
                <w:lang w:eastAsia="ar-SA"/>
              </w:rPr>
              <w:t>50</w:t>
            </w:r>
            <w:r w:rsidR="00FE6702">
              <w:rPr>
                <w:kern w:val="1"/>
                <w:sz w:val="22"/>
                <w:szCs w:val="22"/>
                <w:lang w:eastAsia="ar-SA"/>
              </w:rPr>
              <w:t xml:space="preserve"> м</w:t>
            </w:r>
            <w:r>
              <w:rPr>
                <w:kern w:val="1"/>
                <w:sz w:val="22"/>
                <w:szCs w:val="22"/>
                <w:lang w:eastAsia="ar-SA"/>
              </w:rPr>
              <w:t xml:space="preserve"> в каждую сторону от оси</w:t>
            </w:r>
          </w:p>
        </w:tc>
        <w:tc>
          <w:tcPr>
            <w:tcW w:w="3378" w:type="dxa"/>
            <w:tcBorders>
              <w:left w:val="single" w:sz="4" w:space="0" w:color="000000"/>
              <w:bottom w:val="single" w:sz="4" w:space="0" w:color="000000"/>
              <w:right w:val="single" w:sz="4" w:space="0" w:color="000000"/>
            </w:tcBorders>
            <w:vAlign w:val="center"/>
          </w:tcPr>
          <w:p w:rsidR="00973475" w:rsidRDefault="00973475" w:rsidP="006116D4">
            <w:pPr>
              <w:snapToGrid w:val="0"/>
              <w:spacing w:line="240" w:lineRule="exact"/>
              <w:rPr>
                <w:kern w:val="1"/>
                <w:sz w:val="22"/>
                <w:szCs w:val="22"/>
                <w:lang w:eastAsia="ar-SA"/>
              </w:rPr>
            </w:pPr>
            <w:r>
              <w:rPr>
                <w:kern w:val="1"/>
                <w:sz w:val="22"/>
                <w:szCs w:val="22"/>
                <w:lang w:eastAsia="ar-SA"/>
              </w:rPr>
              <w:t>Правила Минтопэнерго  РФ № 93 от 24.09. 1992 г.</w:t>
            </w:r>
          </w:p>
          <w:p w:rsidR="00973475" w:rsidRDefault="00334646" w:rsidP="006116D4">
            <w:pPr>
              <w:snapToGrid w:val="0"/>
              <w:spacing w:line="240" w:lineRule="exact"/>
              <w:rPr>
                <w:rFonts w:cs="Arial"/>
                <w:kern w:val="1"/>
                <w:sz w:val="22"/>
                <w:szCs w:val="22"/>
              </w:rPr>
            </w:pPr>
            <w:r>
              <w:rPr>
                <w:rFonts w:cs="Arial"/>
                <w:kern w:val="1"/>
                <w:sz w:val="22"/>
                <w:szCs w:val="22"/>
              </w:rPr>
              <w:t>СанПиН  2.2.1/2.1.1.1200-03</w:t>
            </w:r>
          </w:p>
        </w:tc>
      </w:tr>
    </w:tbl>
    <w:p w:rsidR="00E43A30" w:rsidRDefault="00E43A30" w:rsidP="00E43A30">
      <w:pPr>
        <w:spacing w:line="180" w:lineRule="exact"/>
        <w:jc w:val="center"/>
        <w:rPr>
          <w:b/>
          <w:bCs/>
          <w:kern w:val="1"/>
          <w:lang w:eastAsia="ar-SA"/>
        </w:rPr>
      </w:pPr>
    </w:p>
    <w:p w:rsidR="00E43A30" w:rsidRDefault="00E43A30" w:rsidP="00E43A30">
      <w:pPr>
        <w:spacing w:line="340" w:lineRule="exact"/>
        <w:ind w:firstLine="709"/>
        <w:jc w:val="center"/>
        <w:rPr>
          <w:b/>
        </w:rPr>
      </w:pPr>
      <w:r w:rsidRPr="00CF5308">
        <w:rPr>
          <w:b/>
        </w:rPr>
        <w:t>4.</w:t>
      </w:r>
      <w:r w:rsidR="00A50964">
        <w:rPr>
          <w:b/>
        </w:rPr>
        <w:t>7</w:t>
      </w:r>
      <w:r w:rsidRPr="00CF5308">
        <w:rPr>
          <w:b/>
        </w:rPr>
        <w:t>.</w:t>
      </w:r>
      <w:r>
        <w:rPr>
          <w:b/>
        </w:rPr>
        <w:t>2</w:t>
      </w:r>
      <w:r w:rsidRPr="00CF5308">
        <w:rPr>
          <w:b/>
        </w:rPr>
        <w:t xml:space="preserve">. </w:t>
      </w:r>
      <w:r w:rsidRPr="00CF5308">
        <w:rPr>
          <w:b/>
          <w:bCs/>
          <w:iCs/>
          <w:kern w:val="1"/>
          <w:lang w:eastAsia="ar-SA"/>
        </w:rPr>
        <w:t xml:space="preserve">Охранные зоны </w:t>
      </w:r>
      <w:r>
        <w:rPr>
          <w:b/>
          <w:bCs/>
          <w:iCs/>
          <w:kern w:val="1"/>
          <w:lang w:eastAsia="ar-SA"/>
        </w:rPr>
        <w:t>по экологическим и санитарно-гигиеническим условиям</w:t>
      </w:r>
    </w:p>
    <w:p w:rsidR="00E43A30" w:rsidRDefault="00E43A30" w:rsidP="00E43A30">
      <w:pPr>
        <w:spacing w:line="180" w:lineRule="exact"/>
        <w:jc w:val="center"/>
        <w:rPr>
          <w:b/>
        </w:rPr>
      </w:pPr>
    </w:p>
    <w:p w:rsidR="00E43A30" w:rsidRPr="00CF5308" w:rsidRDefault="00E43A30" w:rsidP="00E43A30">
      <w:pPr>
        <w:spacing w:line="340" w:lineRule="exact"/>
        <w:ind w:firstLine="709"/>
        <w:jc w:val="both"/>
      </w:pPr>
      <w:r w:rsidRPr="00CF5308">
        <w:t xml:space="preserve">На территории </w:t>
      </w:r>
      <w:r w:rsidR="00CD382A">
        <w:t>Рышковского</w:t>
      </w:r>
      <w:r w:rsidRPr="00CF5308">
        <w:t xml:space="preserve"> сельсовета это:</w:t>
      </w:r>
    </w:p>
    <w:p w:rsidR="00E43A30" w:rsidRDefault="00E43A30" w:rsidP="00F52250">
      <w:pPr>
        <w:numPr>
          <w:ilvl w:val="0"/>
          <w:numId w:val="1"/>
        </w:numPr>
        <w:spacing w:line="340" w:lineRule="exact"/>
        <w:ind w:left="0" w:firstLine="709"/>
        <w:jc w:val="both"/>
        <w:rPr>
          <w:i/>
          <w:iCs/>
        </w:rPr>
      </w:pPr>
      <w:r w:rsidRPr="00E43A30">
        <w:rPr>
          <w:i/>
        </w:rPr>
        <w:t>санитарно</w:t>
      </w:r>
      <w:r>
        <w:rPr>
          <w:i/>
          <w:iCs/>
        </w:rPr>
        <w:t xml:space="preserve">-защитные зоны промышленных предприятий; </w:t>
      </w:r>
    </w:p>
    <w:p w:rsidR="00E43A30" w:rsidRDefault="00E43A30" w:rsidP="00F52250">
      <w:pPr>
        <w:numPr>
          <w:ilvl w:val="0"/>
          <w:numId w:val="1"/>
        </w:numPr>
        <w:spacing w:line="340" w:lineRule="exact"/>
        <w:ind w:left="0" w:firstLine="709"/>
        <w:jc w:val="both"/>
        <w:rPr>
          <w:i/>
          <w:iCs/>
        </w:rPr>
      </w:pPr>
      <w:r w:rsidRPr="00E43A30">
        <w:rPr>
          <w:i/>
        </w:rPr>
        <w:t>санитарно</w:t>
      </w:r>
      <w:r>
        <w:rPr>
          <w:i/>
          <w:iCs/>
        </w:rPr>
        <w:t>-защитные зоны кладбищ и скотомогильник</w:t>
      </w:r>
      <w:r w:rsidR="00334646">
        <w:rPr>
          <w:i/>
          <w:iCs/>
        </w:rPr>
        <w:t>а</w:t>
      </w:r>
      <w:r>
        <w:rPr>
          <w:i/>
          <w:iCs/>
        </w:rPr>
        <w:t>;</w:t>
      </w:r>
    </w:p>
    <w:p w:rsidR="00E43A30" w:rsidRDefault="00E43A30" w:rsidP="00F52250">
      <w:pPr>
        <w:numPr>
          <w:ilvl w:val="0"/>
          <w:numId w:val="1"/>
        </w:numPr>
        <w:spacing w:line="340" w:lineRule="exact"/>
        <w:ind w:left="0" w:firstLine="709"/>
        <w:jc w:val="both"/>
        <w:rPr>
          <w:i/>
          <w:iCs/>
        </w:rPr>
      </w:pPr>
      <w:r>
        <w:rPr>
          <w:i/>
          <w:iCs/>
        </w:rPr>
        <w:t xml:space="preserve">зона </w:t>
      </w:r>
      <w:r w:rsidRPr="00E43A30">
        <w:rPr>
          <w:i/>
        </w:rPr>
        <w:t>санитарной</w:t>
      </w:r>
      <w:r>
        <w:rPr>
          <w:i/>
          <w:iCs/>
        </w:rPr>
        <w:t xml:space="preserve"> охраны источников питьевого водоснабжения;</w:t>
      </w:r>
    </w:p>
    <w:p w:rsidR="00CF5308" w:rsidRPr="00E43A30" w:rsidRDefault="00E43A30" w:rsidP="00F52250">
      <w:pPr>
        <w:numPr>
          <w:ilvl w:val="0"/>
          <w:numId w:val="1"/>
        </w:numPr>
        <w:spacing w:line="340" w:lineRule="exact"/>
        <w:ind w:left="0" w:firstLine="709"/>
        <w:jc w:val="both"/>
      </w:pPr>
      <w:r>
        <w:rPr>
          <w:i/>
          <w:iCs/>
        </w:rPr>
        <w:t>водоохранные зоны и прибрежные защитные полосы.</w:t>
      </w:r>
    </w:p>
    <w:p w:rsidR="00E43A30" w:rsidRPr="00654927" w:rsidRDefault="00E43A30" w:rsidP="00654927">
      <w:pPr>
        <w:spacing w:line="180" w:lineRule="exact"/>
        <w:ind w:firstLine="709"/>
        <w:jc w:val="both"/>
        <w:rPr>
          <w:sz w:val="16"/>
          <w:szCs w:val="16"/>
        </w:rPr>
      </w:pPr>
    </w:p>
    <w:p w:rsidR="00E43A30" w:rsidRPr="006116D4" w:rsidRDefault="00E43A30" w:rsidP="001E38D0">
      <w:pPr>
        <w:widowControl w:val="0"/>
        <w:numPr>
          <w:ilvl w:val="1"/>
          <w:numId w:val="15"/>
        </w:numPr>
        <w:tabs>
          <w:tab w:val="left" w:pos="0"/>
          <w:tab w:val="left" w:pos="1440"/>
        </w:tabs>
        <w:suppressAutoHyphens/>
        <w:spacing w:line="340" w:lineRule="exact"/>
        <w:ind w:firstLine="709"/>
        <w:jc w:val="both"/>
        <w:rPr>
          <w:color w:val="262626" w:themeColor="text1" w:themeTint="D9"/>
          <w:kern w:val="1"/>
          <w:u w:val="single"/>
          <w:lang w:eastAsia="ar-SA"/>
        </w:rPr>
      </w:pPr>
      <w:r w:rsidRPr="006116D4">
        <w:rPr>
          <w:b/>
          <w:bCs/>
          <w:i/>
          <w:iCs/>
          <w:color w:val="262626" w:themeColor="text1" w:themeTint="D9"/>
          <w:kern w:val="1"/>
          <w:u w:val="single"/>
          <w:lang w:eastAsia="ar-SA"/>
        </w:rPr>
        <w:t>Санитарно-защитные зоны промышленных предприятий</w:t>
      </w:r>
      <w:r w:rsidR="0083698D" w:rsidRPr="006116D4">
        <w:rPr>
          <w:rStyle w:val="af1"/>
          <w:b/>
          <w:color w:val="262626" w:themeColor="text1" w:themeTint="D9"/>
          <w:kern w:val="1"/>
          <w:u w:val="single"/>
          <w:lang w:eastAsia="ar-SA"/>
        </w:rPr>
        <w:footnoteReference w:id="12"/>
      </w:r>
      <w:r w:rsidRPr="006116D4">
        <w:rPr>
          <w:color w:val="262626" w:themeColor="text1" w:themeTint="D9"/>
          <w:kern w:val="1"/>
          <w:u w:val="single"/>
          <w:lang w:eastAsia="ar-SA"/>
        </w:rPr>
        <w:t xml:space="preserve">. </w:t>
      </w:r>
    </w:p>
    <w:p w:rsidR="00E43A30" w:rsidRDefault="00E43A30" w:rsidP="00E43A30">
      <w:pPr>
        <w:tabs>
          <w:tab w:val="left" w:pos="700"/>
        </w:tabs>
        <w:spacing w:line="340" w:lineRule="exact"/>
        <w:ind w:firstLine="709"/>
        <w:jc w:val="both"/>
        <w:rPr>
          <w:color w:val="262626" w:themeColor="text1" w:themeTint="D9"/>
          <w:kern w:val="1"/>
          <w:lang w:eastAsia="ar-SA"/>
        </w:rPr>
      </w:pPr>
      <w:r w:rsidRPr="00654927">
        <w:rPr>
          <w:color w:val="262626" w:themeColor="text1" w:themeTint="D9"/>
          <w:kern w:val="1"/>
          <w:lang w:eastAsia="ar-SA"/>
        </w:rPr>
        <w:t xml:space="preserve">В таблице </w:t>
      </w:r>
      <w:r w:rsidR="00654927">
        <w:rPr>
          <w:color w:val="262626" w:themeColor="text1" w:themeTint="D9"/>
          <w:kern w:val="1"/>
          <w:lang w:eastAsia="ar-SA"/>
        </w:rPr>
        <w:t xml:space="preserve">№ </w:t>
      </w:r>
      <w:r w:rsidR="00466A4B">
        <w:rPr>
          <w:color w:val="262626" w:themeColor="text1" w:themeTint="D9"/>
          <w:kern w:val="1"/>
          <w:lang w:eastAsia="ar-SA"/>
        </w:rPr>
        <w:t>1</w:t>
      </w:r>
      <w:r w:rsidR="00334646">
        <w:rPr>
          <w:color w:val="262626" w:themeColor="text1" w:themeTint="D9"/>
          <w:kern w:val="1"/>
          <w:lang w:eastAsia="ar-SA"/>
        </w:rPr>
        <w:t>4</w:t>
      </w:r>
      <w:r w:rsidR="00654927">
        <w:rPr>
          <w:color w:val="262626" w:themeColor="text1" w:themeTint="D9"/>
          <w:kern w:val="1"/>
          <w:lang w:eastAsia="ar-SA"/>
        </w:rPr>
        <w:t xml:space="preserve"> </w:t>
      </w:r>
      <w:r w:rsidRPr="00654927">
        <w:rPr>
          <w:color w:val="262626" w:themeColor="text1" w:themeTint="D9"/>
          <w:kern w:val="1"/>
          <w:lang w:eastAsia="ar-SA"/>
        </w:rPr>
        <w:t>представлены основные объекты, оказ</w:t>
      </w:r>
      <w:r w:rsidR="00654927" w:rsidRPr="00654927">
        <w:rPr>
          <w:color w:val="262626" w:themeColor="text1" w:themeTint="D9"/>
          <w:kern w:val="1"/>
          <w:lang w:eastAsia="ar-SA"/>
        </w:rPr>
        <w:t xml:space="preserve">ывающие негативное воздействие </w:t>
      </w:r>
      <w:r w:rsidRPr="00654927">
        <w:rPr>
          <w:color w:val="262626" w:themeColor="text1" w:themeTint="D9"/>
          <w:kern w:val="1"/>
          <w:lang w:eastAsia="ar-SA"/>
        </w:rPr>
        <w:t>на</w:t>
      </w:r>
      <w:r w:rsidR="00654927" w:rsidRPr="00654927">
        <w:rPr>
          <w:color w:val="262626" w:themeColor="text1" w:themeTint="D9"/>
          <w:kern w:val="1"/>
          <w:lang w:eastAsia="ar-SA"/>
        </w:rPr>
        <w:t xml:space="preserve"> </w:t>
      </w:r>
      <w:r w:rsidRPr="00654927">
        <w:rPr>
          <w:color w:val="262626" w:themeColor="text1" w:themeTint="D9"/>
          <w:kern w:val="1"/>
          <w:lang w:eastAsia="ar-SA"/>
        </w:rPr>
        <w:t xml:space="preserve">окружающую среду, с учетом категории опасности и размера санитарно-защитных зонах. </w:t>
      </w:r>
    </w:p>
    <w:p w:rsidR="00654927" w:rsidRPr="006116D4" w:rsidRDefault="00654927" w:rsidP="006116D4">
      <w:pPr>
        <w:tabs>
          <w:tab w:val="left" w:pos="700"/>
        </w:tabs>
        <w:spacing w:line="160" w:lineRule="exact"/>
        <w:ind w:firstLine="709"/>
        <w:jc w:val="both"/>
        <w:rPr>
          <w:color w:val="262626" w:themeColor="text1" w:themeTint="D9"/>
          <w:kern w:val="1"/>
          <w:sz w:val="16"/>
          <w:szCs w:val="16"/>
          <w:lang w:eastAsia="ar-SA"/>
        </w:rPr>
      </w:pPr>
    </w:p>
    <w:p w:rsidR="00654927" w:rsidRPr="00D35F8D" w:rsidRDefault="00654927" w:rsidP="00654927">
      <w:pPr>
        <w:spacing w:line="280" w:lineRule="exact"/>
        <w:ind w:firstLine="709"/>
        <w:jc w:val="right"/>
      </w:pPr>
      <w:r w:rsidRPr="00276608">
        <w:t>Таблица №</w:t>
      </w:r>
      <w:r>
        <w:t xml:space="preserve"> </w:t>
      </w:r>
      <w:r w:rsidR="00466A4B">
        <w:t>1</w:t>
      </w:r>
      <w:r w:rsidR="0032183C">
        <w:t>4</w:t>
      </w:r>
    </w:p>
    <w:p w:rsidR="00654927" w:rsidRPr="00D35F8D" w:rsidRDefault="00654927" w:rsidP="00654927">
      <w:pPr>
        <w:spacing w:line="280" w:lineRule="exact"/>
        <w:ind w:firstLine="709"/>
        <w:jc w:val="right"/>
        <w:rPr>
          <w:b/>
        </w:rPr>
      </w:pPr>
      <w:r w:rsidRPr="00D35F8D">
        <w:rPr>
          <w:b/>
        </w:rPr>
        <w:t>Объекты</w:t>
      </w:r>
      <w:r>
        <w:rPr>
          <w:b/>
        </w:rPr>
        <w:t>,</w:t>
      </w:r>
      <w:r w:rsidRPr="00D35F8D">
        <w:rPr>
          <w:b/>
        </w:rPr>
        <w:t xml:space="preserve"> </w:t>
      </w:r>
      <w:r>
        <w:rPr>
          <w:b/>
        </w:rPr>
        <w:t>оказывающие негативное воздействие на окружающую среду</w:t>
      </w:r>
    </w:p>
    <w:p w:rsidR="00654927" w:rsidRDefault="00654927" w:rsidP="00654927">
      <w:pPr>
        <w:spacing w:line="160" w:lineRule="exact"/>
        <w:ind w:firstLine="709"/>
        <w:jc w:val="right"/>
        <w:rPr>
          <w:b/>
        </w:rPr>
      </w:pPr>
    </w:p>
    <w:tbl>
      <w:tblPr>
        <w:tblW w:w="0" w:type="auto"/>
        <w:tblInd w:w="100" w:type="dxa"/>
        <w:tblLayout w:type="fixed"/>
        <w:tblLook w:val="0000"/>
      </w:tblPr>
      <w:tblGrid>
        <w:gridCol w:w="859"/>
        <w:gridCol w:w="3544"/>
        <w:gridCol w:w="2409"/>
        <w:gridCol w:w="3119"/>
      </w:tblGrid>
      <w:tr w:rsidR="0083698D" w:rsidRPr="00E43A30" w:rsidTr="00466A4B">
        <w:tc>
          <w:tcPr>
            <w:tcW w:w="859" w:type="dxa"/>
            <w:tcBorders>
              <w:top w:val="single" w:sz="4" w:space="0" w:color="000000"/>
              <w:left w:val="single" w:sz="4" w:space="0" w:color="000000"/>
              <w:bottom w:val="single" w:sz="4" w:space="0" w:color="000000"/>
            </w:tcBorders>
            <w:shd w:val="clear" w:color="auto" w:fill="E9E6D7"/>
            <w:vAlign w:val="center"/>
          </w:tcPr>
          <w:p w:rsidR="0083698D" w:rsidRPr="0083698D" w:rsidRDefault="0083698D" w:rsidP="0083698D">
            <w:pPr>
              <w:snapToGrid w:val="0"/>
              <w:jc w:val="center"/>
              <w:rPr>
                <w:rFonts w:cs="Arial"/>
                <w:b/>
                <w:color w:val="262626" w:themeColor="text1" w:themeTint="D9"/>
                <w:kern w:val="1"/>
                <w:sz w:val="22"/>
                <w:szCs w:val="22"/>
              </w:rPr>
            </w:pPr>
            <w:r w:rsidRPr="0083698D">
              <w:rPr>
                <w:rFonts w:cs="Arial"/>
                <w:b/>
                <w:color w:val="262626" w:themeColor="text1" w:themeTint="D9"/>
                <w:kern w:val="1"/>
                <w:sz w:val="22"/>
                <w:szCs w:val="22"/>
              </w:rPr>
              <w:t>№ п/п</w:t>
            </w:r>
          </w:p>
        </w:tc>
        <w:tc>
          <w:tcPr>
            <w:tcW w:w="3544" w:type="dxa"/>
            <w:tcBorders>
              <w:top w:val="single" w:sz="4" w:space="0" w:color="000000"/>
              <w:left w:val="single" w:sz="4" w:space="0" w:color="000000"/>
              <w:bottom w:val="single" w:sz="4" w:space="0" w:color="000000"/>
            </w:tcBorders>
            <w:shd w:val="clear" w:color="auto" w:fill="E9E6D7"/>
            <w:vAlign w:val="center"/>
          </w:tcPr>
          <w:p w:rsidR="0083698D" w:rsidRPr="0083698D" w:rsidRDefault="0083698D" w:rsidP="0083698D">
            <w:pPr>
              <w:snapToGrid w:val="0"/>
              <w:jc w:val="center"/>
              <w:rPr>
                <w:b/>
                <w:color w:val="262626" w:themeColor="text1" w:themeTint="D9"/>
                <w:kern w:val="1"/>
                <w:sz w:val="22"/>
                <w:szCs w:val="22"/>
                <w:lang w:eastAsia="ar-SA"/>
              </w:rPr>
            </w:pPr>
            <w:r w:rsidRPr="0083698D">
              <w:rPr>
                <w:rFonts w:cs="Arial"/>
                <w:b/>
                <w:color w:val="262626" w:themeColor="text1" w:themeTint="D9"/>
                <w:kern w:val="1"/>
                <w:sz w:val="22"/>
                <w:szCs w:val="22"/>
              </w:rPr>
              <w:t>Название  предприятия</w:t>
            </w:r>
          </w:p>
        </w:tc>
        <w:tc>
          <w:tcPr>
            <w:tcW w:w="2409" w:type="dxa"/>
            <w:tcBorders>
              <w:top w:val="single" w:sz="4" w:space="0" w:color="000000"/>
              <w:left w:val="single" w:sz="4" w:space="0" w:color="000000"/>
              <w:bottom w:val="single" w:sz="4" w:space="0" w:color="000000"/>
            </w:tcBorders>
            <w:shd w:val="clear" w:color="auto" w:fill="E9E6D7"/>
            <w:vAlign w:val="center"/>
          </w:tcPr>
          <w:p w:rsidR="0083698D" w:rsidRPr="0083698D" w:rsidRDefault="0083698D" w:rsidP="0083698D">
            <w:pPr>
              <w:snapToGrid w:val="0"/>
              <w:jc w:val="center"/>
              <w:rPr>
                <w:rFonts w:cs="Arial"/>
                <w:b/>
                <w:color w:val="262626" w:themeColor="text1" w:themeTint="D9"/>
                <w:kern w:val="1"/>
                <w:sz w:val="22"/>
                <w:szCs w:val="22"/>
              </w:rPr>
            </w:pPr>
            <w:r w:rsidRPr="0083698D">
              <w:rPr>
                <w:rFonts w:cs="Arial"/>
                <w:b/>
                <w:color w:val="262626" w:themeColor="text1" w:themeTint="D9"/>
                <w:kern w:val="1"/>
                <w:sz w:val="22"/>
                <w:szCs w:val="22"/>
              </w:rPr>
              <w:t>Размер утвержденной СЗЗ</w:t>
            </w:r>
            <w:r w:rsidR="00556A2A">
              <w:rPr>
                <w:rFonts w:cs="Arial"/>
                <w:b/>
                <w:color w:val="262626" w:themeColor="text1" w:themeTint="D9"/>
                <w:kern w:val="1"/>
                <w:sz w:val="22"/>
                <w:szCs w:val="22"/>
              </w:rPr>
              <w:t>, м</w:t>
            </w:r>
          </w:p>
        </w:tc>
        <w:tc>
          <w:tcPr>
            <w:tcW w:w="3119"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83698D" w:rsidRPr="0083698D" w:rsidRDefault="0083698D" w:rsidP="0083698D">
            <w:pPr>
              <w:snapToGrid w:val="0"/>
              <w:jc w:val="center"/>
              <w:rPr>
                <w:rFonts w:cs="Arial"/>
                <w:b/>
                <w:color w:val="262626" w:themeColor="text1" w:themeTint="D9"/>
                <w:kern w:val="1"/>
                <w:sz w:val="22"/>
                <w:szCs w:val="22"/>
              </w:rPr>
            </w:pPr>
            <w:r w:rsidRPr="0083698D">
              <w:rPr>
                <w:rFonts w:cs="Arial"/>
                <w:b/>
                <w:color w:val="262626" w:themeColor="text1" w:themeTint="D9"/>
                <w:kern w:val="1"/>
                <w:sz w:val="22"/>
                <w:szCs w:val="22"/>
              </w:rPr>
              <w:t>Размер СЗЗ в  соответствии  с  СанПиН 2.2.1/2.1.1.1200-03</w:t>
            </w:r>
          </w:p>
        </w:tc>
      </w:tr>
      <w:tr w:rsidR="0083698D" w:rsidRPr="00E43A30" w:rsidTr="00556A2A">
        <w:tc>
          <w:tcPr>
            <w:tcW w:w="859" w:type="dxa"/>
            <w:tcBorders>
              <w:left w:val="single" w:sz="4" w:space="0" w:color="000000"/>
              <w:bottom w:val="single" w:sz="4" w:space="0" w:color="000000"/>
            </w:tcBorders>
            <w:vAlign w:val="center"/>
          </w:tcPr>
          <w:p w:rsidR="0083698D" w:rsidRPr="00C81BB5" w:rsidRDefault="0083698D" w:rsidP="00C81BB5">
            <w:pPr>
              <w:snapToGrid w:val="0"/>
              <w:spacing w:line="240" w:lineRule="exact"/>
              <w:jc w:val="center"/>
              <w:rPr>
                <w:rFonts w:cs="Arial"/>
                <w:color w:val="262626" w:themeColor="text1" w:themeTint="D9"/>
                <w:kern w:val="1"/>
                <w:sz w:val="22"/>
                <w:szCs w:val="22"/>
              </w:rPr>
            </w:pPr>
            <w:r w:rsidRPr="00C81BB5">
              <w:rPr>
                <w:rFonts w:cs="Arial"/>
                <w:color w:val="262626" w:themeColor="text1" w:themeTint="D9"/>
                <w:kern w:val="1"/>
                <w:sz w:val="22"/>
                <w:szCs w:val="22"/>
              </w:rPr>
              <w:t>1.</w:t>
            </w:r>
          </w:p>
        </w:tc>
        <w:tc>
          <w:tcPr>
            <w:tcW w:w="3544" w:type="dxa"/>
            <w:tcBorders>
              <w:left w:val="single" w:sz="4" w:space="0" w:color="000000"/>
              <w:bottom w:val="single" w:sz="4" w:space="0" w:color="000000"/>
            </w:tcBorders>
          </w:tcPr>
          <w:p w:rsidR="0083698D" w:rsidRPr="00C81BB5" w:rsidRDefault="007A0CED" w:rsidP="007A0CED">
            <w:pPr>
              <w:snapToGrid w:val="0"/>
              <w:spacing w:line="240" w:lineRule="exact"/>
              <w:jc w:val="both"/>
              <w:rPr>
                <w:color w:val="262626" w:themeColor="text1" w:themeTint="D9"/>
                <w:kern w:val="1"/>
                <w:sz w:val="22"/>
                <w:szCs w:val="22"/>
                <w:lang w:eastAsia="ar-SA"/>
              </w:rPr>
            </w:pPr>
            <w:r>
              <w:rPr>
                <w:color w:val="262626" w:themeColor="text1" w:themeTint="D9"/>
                <w:kern w:val="1"/>
                <w:sz w:val="22"/>
                <w:szCs w:val="22"/>
                <w:lang w:eastAsia="ar-SA"/>
              </w:rPr>
              <w:t>СТФ</w:t>
            </w:r>
            <w:r w:rsidR="0083698D" w:rsidRPr="00C81BB5">
              <w:rPr>
                <w:color w:val="262626" w:themeColor="text1" w:themeTint="D9"/>
                <w:kern w:val="1"/>
                <w:sz w:val="22"/>
                <w:szCs w:val="22"/>
                <w:lang w:eastAsia="ar-SA"/>
              </w:rPr>
              <w:t xml:space="preserve">, </w:t>
            </w:r>
            <w:r>
              <w:rPr>
                <w:color w:val="262626" w:themeColor="text1" w:themeTint="D9"/>
                <w:kern w:val="1"/>
                <w:sz w:val="22"/>
                <w:szCs w:val="22"/>
                <w:lang w:eastAsia="ar-SA"/>
              </w:rPr>
              <w:t>д</w:t>
            </w:r>
            <w:r w:rsidR="0083698D" w:rsidRPr="00C81BB5">
              <w:rPr>
                <w:color w:val="262626" w:themeColor="text1" w:themeTint="D9"/>
                <w:kern w:val="1"/>
                <w:sz w:val="22"/>
                <w:szCs w:val="22"/>
                <w:lang w:eastAsia="ar-SA"/>
              </w:rPr>
              <w:t xml:space="preserve">. </w:t>
            </w:r>
            <w:r>
              <w:rPr>
                <w:color w:val="262626" w:themeColor="text1" w:themeTint="D9"/>
                <w:kern w:val="1"/>
                <w:sz w:val="22"/>
                <w:szCs w:val="22"/>
                <w:lang w:eastAsia="ar-SA"/>
              </w:rPr>
              <w:t>Зорино</w:t>
            </w:r>
          </w:p>
        </w:tc>
        <w:tc>
          <w:tcPr>
            <w:tcW w:w="2409" w:type="dxa"/>
            <w:tcBorders>
              <w:left w:val="single" w:sz="4" w:space="0" w:color="000000"/>
              <w:bottom w:val="single" w:sz="4" w:space="0" w:color="000000"/>
            </w:tcBorders>
            <w:vAlign w:val="center"/>
          </w:tcPr>
          <w:p w:rsidR="0083698D" w:rsidRPr="00C81BB5" w:rsidRDefault="0083698D" w:rsidP="00C81BB5">
            <w:pPr>
              <w:snapToGrid w:val="0"/>
              <w:spacing w:line="240" w:lineRule="exact"/>
              <w:jc w:val="center"/>
              <w:rPr>
                <w:rFonts w:cs="Arial"/>
                <w:color w:val="262626" w:themeColor="text1" w:themeTint="D9"/>
                <w:kern w:val="1"/>
                <w:sz w:val="22"/>
                <w:szCs w:val="22"/>
              </w:rPr>
            </w:pPr>
            <w:r w:rsidRPr="00C81BB5">
              <w:rPr>
                <w:rFonts w:cs="Arial"/>
                <w:color w:val="262626" w:themeColor="text1" w:themeTint="D9"/>
                <w:kern w:val="1"/>
                <w:sz w:val="22"/>
                <w:szCs w:val="22"/>
              </w:rPr>
              <w:t>50</w:t>
            </w:r>
            <w:r w:rsidR="007A0CED">
              <w:rPr>
                <w:rFonts w:cs="Arial"/>
                <w:color w:val="262626" w:themeColor="text1" w:themeTint="D9"/>
                <w:kern w:val="1"/>
                <w:sz w:val="22"/>
                <w:szCs w:val="22"/>
              </w:rPr>
              <w:t>0</w:t>
            </w:r>
          </w:p>
        </w:tc>
        <w:tc>
          <w:tcPr>
            <w:tcW w:w="3119" w:type="dxa"/>
            <w:tcBorders>
              <w:left w:val="single" w:sz="4" w:space="0" w:color="000000"/>
              <w:bottom w:val="single" w:sz="4" w:space="0" w:color="000000"/>
              <w:right w:val="single" w:sz="4" w:space="0" w:color="000000"/>
            </w:tcBorders>
            <w:vAlign w:val="center"/>
          </w:tcPr>
          <w:p w:rsidR="0083698D" w:rsidRPr="00C81BB5" w:rsidRDefault="0083698D" w:rsidP="00C81BB5">
            <w:pPr>
              <w:snapToGrid w:val="0"/>
              <w:spacing w:line="240" w:lineRule="exact"/>
              <w:jc w:val="center"/>
              <w:rPr>
                <w:rFonts w:cs="Arial"/>
                <w:color w:val="262626" w:themeColor="text1" w:themeTint="D9"/>
                <w:kern w:val="1"/>
                <w:sz w:val="22"/>
                <w:szCs w:val="22"/>
              </w:rPr>
            </w:pPr>
            <w:r w:rsidRPr="00C81BB5">
              <w:rPr>
                <w:rFonts w:cs="Arial"/>
                <w:color w:val="262626" w:themeColor="text1" w:themeTint="D9"/>
                <w:kern w:val="1"/>
                <w:sz w:val="22"/>
                <w:szCs w:val="22"/>
              </w:rPr>
              <w:t>-</w:t>
            </w:r>
          </w:p>
        </w:tc>
      </w:tr>
      <w:tr w:rsidR="0083698D" w:rsidRPr="00E43A30" w:rsidTr="00556A2A">
        <w:tc>
          <w:tcPr>
            <w:tcW w:w="859" w:type="dxa"/>
            <w:tcBorders>
              <w:left w:val="single" w:sz="4" w:space="0" w:color="000000"/>
              <w:bottom w:val="single" w:sz="4" w:space="0" w:color="auto"/>
            </w:tcBorders>
            <w:vAlign w:val="center"/>
          </w:tcPr>
          <w:p w:rsidR="0083698D" w:rsidRPr="00C81BB5" w:rsidRDefault="0083698D" w:rsidP="00C81BB5">
            <w:pPr>
              <w:snapToGrid w:val="0"/>
              <w:spacing w:line="240" w:lineRule="exact"/>
              <w:jc w:val="center"/>
              <w:rPr>
                <w:rFonts w:cs="Arial"/>
                <w:color w:val="262626" w:themeColor="text1" w:themeTint="D9"/>
                <w:kern w:val="1"/>
                <w:sz w:val="22"/>
                <w:szCs w:val="22"/>
              </w:rPr>
            </w:pPr>
            <w:r w:rsidRPr="00C81BB5">
              <w:rPr>
                <w:rFonts w:cs="Arial"/>
                <w:color w:val="262626" w:themeColor="text1" w:themeTint="D9"/>
                <w:kern w:val="1"/>
                <w:sz w:val="22"/>
                <w:szCs w:val="22"/>
              </w:rPr>
              <w:t>2.</w:t>
            </w:r>
          </w:p>
        </w:tc>
        <w:tc>
          <w:tcPr>
            <w:tcW w:w="3544" w:type="dxa"/>
            <w:tcBorders>
              <w:left w:val="single" w:sz="4" w:space="0" w:color="000000"/>
              <w:bottom w:val="single" w:sz="4" w:space="0" w:color="auto"/>
            </w:tcBorders>
          </w:tcPr>
          <w:p w:rsidR="0083698D" w:rsidRPr="00C81BB5" w:rsidRDefault="007A0CED" w:rsidP="007A0CED">
            <w:pPr>
              <w:snapToGrid w:val="0"/>
              <w:spacing w:line="240" w:lineRule="exact"/>
              <w:jc w:val="both"/>
              <w:rPr>
                <w:color w:val="262626" w:themeColor="text1" w:themeTint="D9"/>
                <w:kern w:val="1"/>
                <w:sz w:val="22"/>
                <w:szCs w:val="22"/>
                <w:lang w:eastAsia="ar-SA"/>
              </w:rPr>
            </w:pPr>
            <w:r>
              <w:rPr>
                <w:color w:val="262626" w:themeColor="text1" w:themeTint="D9"/>
                <w:kern w:val="1"/>
                <w:sz w:val="22"/>
                <w:szCs w:val="22"/>
                <w:lang w:eastAsia="ar-SA"/>
              </w:rPr>
              <w:t>МТФ</w:t>
            </w:r>
            <w:r w:rsidR="0083698D" w:rsidRPr="00C81BB5">
              <w:rPr>
                <w:color w:val="262626" w:themeColor="text1" w:themeTint="D9"/>
                <w:kern w:val="1"/>
                <w:sz w:val="22"/>
                <w:szCs w:val="22"/>
                <w:lang w:eastAsia="ar-SA"/>
              </w:rPr>
              <w:t xml:space="preserve">, </w:t>
            </w:r>
            <w:r>
              <w:rPr>
                <w:color w:val="262626" w:themeColor="text1" w:themeTint="D9"/>
                <w:kern w:val="1"/>
                <w:sz w:val="22"/>
                <w:szCs w:val="22"/>
                <w:lang w:eastAsia="ar-SA"/>
              </w:rPr>
              <w:t>д</w:t>
            </w:r>
            <w:r w:rsidRPr="00C81BB5">
              <w:rPr>
                <w:color w:val="262626" w:themeColor="text1" w:themeTint="D9"/>
                <w:kern w:val="1"/>
                <w:sz w:val="22"/>
                <w:szCs w:val="22"/>
                <w:lang w:eastAsia="ar-SA"/>
              </w:rPr>
              <w:t xml:space="preserve">. </w:t>
            </w:r>
            <w:r>
              <w:rPr>
                <w:color w:val="262626" w:themeColor="text1" w:themeTint="D9"/>
                <w:kern w:val="1"/>
                <w:sz w:val="22"/>
                <w:szCs w:val="22"/>
                <w:lang w:eastAsia="ar-SA"/>
              </w:rPr>
              <w:t>Зорино</w:t>
            </w:r>
            <w:r w:rsidRPr="00C81BB5">
              <w:rPr>
                <w:color w:val="262626" w:themeColor="text1" w:themeTint="D9"/>
                <w:kern w:val="1"/>
                <w:sz w:val="22"/>
                <w:szCs w:val="22"/>
                <w:lang w:eastAsia="ar-SA"/>
              </w:rPr>
              <w:t xml:space="preserve"> </w:t>
            </w:r>
          </w:p>
        </w:tc>
        <w:tc>
          <w:tcPr>
            <w:tcW w:w="2409" w:type="dxa"/>
            <w:tcBorders>
              <w:left w:val="single" w:sz="4" w:space="0" w:color="000000"/>
              <w:bottom w:val="single" w:sz="4" w:space="0" w:color="auto"/>
            </w:tcBorders>
            <w:vAlign w:val="center"/>
          </w:tcPr>
          <w:p w:rsidR="0083698D" w:rsidRPr="00C81BB5" w:rsidRDefault="007A0CED" w:rsidP="00C81BB5">
            <w:pPr>
              <w:snapToGrid w:val="0"/>
              <w:spacing w:line="240" w:lineRule="exact"/>
              <w:jc w:val="center"/>
              <w:rPr>
                <w:rFonts w:cs="Arial"/>
                <w:color w:val="262626" w:themeColor="text1" w:themeTint="D9"/>
                <w:kern w:val="1"/>
                <w:sz w:val="22"/>
                <w:szCs w:val="22"/>
              </w:rPr>
            </w:pPr>
            <w:r>
              <w:rPr>
                <w:rFonts w:cs="Arial"/>
                <w:color w:val="262626" w:themeColor="text1" w:themeTint="D9"/>
                <w:kern w:val="1"/>
                <w:sz w:val="22"/>
                <w:szCs w:val="22"/>
              </w:rPr>
              <w:t>30</w:t>
            </w:r>
            <w:r w:rsidR="0083698D" w:rsidRPr="00C81BB5">
              <w:rPr>
                <w:rFonts w:cs="Arial"/>
                <w:color w:val="262626" w:themeColor="text1" w:themeTint="D9"/>
                <w:kern w:val="1"/>
                <w:sz w:val="22"/>
                <w:szCs w:val="22"/>
              </w:rPr>
              <w:t>0</w:t>
            </w:r>
          </w:p>
        </w:tc>
        <w:tc>
          <w:tcPr>
            <w:tcW w:w="3119" w:type="dxa"/>
            <w:tcBorders>
              <w:left w:val="single" w:sz="4" w:space="0" w:color="000000"/>
              <w:bottom w:val="single" w:sz="4" w:space="0" w:color="auto"/>
              <w:right w:val="single" w:sz="4" w:space="0" w:color="000000"/>
            </w:tcBorders>
            <w:vAlign w:val="center"/>
          </w:tcPr>
          <w:p w:rsidR="0083698D" w:rsidRPr="00C81BB5" w:rsidRDefault="0083698D" w:rsidP="00C81BB5">
            <w:pPr>
              <w:snapToGrid w:val="0"/>
              <w:spacing w:line="240" w:lineRule="exact"/>
              <w:jc w:val="center"/>
              <w:rPr>
                <w:rFonts w:cs="Arial"/>
                <w:color w:val="262626" w:themeColor="text1" w:themeTint="D9"/>
                <w:kern w:val="1"/>
                <w:sz w:val="22"/>
                <w:szCs w:val="22"/>
              </w:rPr>
            </w:pPr>
            <w:r w:rsidRPr="00C81BB5">
              <w:rPr>
                <w:rFonts w:cs="Arial"/>
                <w:color w:val="262626" w:themeColor="text1" w:themeTint="D9"/>
                <w:kern w:val="1"/>
                <w:sz w:val="22"/>
                <w:szCs w:val="22"/>
              </w:rPr>
              <w:t>-</w:t>
            </w:r>
          </w:p>
        </w:tc>
      </w:tr>
      <w:tr w:rsidR="00556A2A" w:rsidRPr="00E43A30" w:rsidTr="00556A2A">
        <w:tc>
          <w:tcPr>
            <w:tcW w:w="859" w:type="dxa"/>
            <w:tcBorders>
              <w:left w:val="single" w:sz="4" w:space="0" w:color="000000"/>
              <w:bottom w:val="single" w:sz="4" w:space="0" w:color="auto"/>
            </w:tcBorders>
            <w:vAlign w:val="center"/>
          </w:tcPr>
          <w:p w:rsidR="00556A2A" w:rsidRPr="00C81BB5" w:rsidRDefault="006E0EA0" w:rsidP="00C81BB5">
            <w:pPr>
              <w:snapToGrid w:val="0"/>
              <w:spacing w:line="240" w:lineRule="exact"/>
              <w:jc w:val="center"/>
              <w:rPr>
                <w:rFonts w:cs="Arial"/>
                <w:color w:val="262626" w:themeColor="text1" w:themeTint="D9"/>
                <w:kern w:val="1"/>
                <w:sz w:val="22"/>
                <w:szCs w:val="22"/>
              </w:rPr>
            </w:pPr>
            <w:r>
              <w:rPr>
                <w:rFonts w:cs="Arial"/>
                <w:color w:val="262626" w:themeColor="text1" w:themeTint="D9"/>
                <w:kern w:val="1"/>
                <w:sz w:val="22"/>
                <w:szCs w:val="22"/>
              </w:rPr>
              <w:t>3.</w:t>
            </w:r>
          </w:p>
        </w:tc>
        <w:tc>
          <w:tcPr>
            <w:tcW w:w="3544" w:type="dxa"/>
            <w:tcBorders>
              <w:left w:val="single" w:sz="4" w:space="0" w:color="000000"/>
              <w:bottom w:val="single" w:sz="4" w:space="0" w:color="auto"/>
            </w:tcBorders>
          </w:tcPr>
          <w:p w:rsidR="00556A2A" w:rsidRDefault="00556A2A" w:rsidP="007A0CED">
            <w:pPr>
              <w:snapToGrid w:val="0"/>
              <w:spacing w:line="240" w:lineRule="exact"/>
              <w:jc w:val="both"/>
              <w:rPr>
                <w:color w:val="262626" w:themeColor="text1" w:themeTint="D9"/>
                <w:kern w:val="1"/>
                <w:sz w:val="22"/>
                <w:szCs w:val="22"/>
                <w:lang w:eastAsia="ar-SA"/>
              </w:rPr>
            </w:pPr>
            <w:r>
              <w:rPr>
                <w:color w:val="262626" w:themeColor="text1" w:themeTint="D9"/>
                <w:kern w:val="1"/>
                <w:sz w:val="22"/>
                <w:szCs w:val="22"/>
                <w:lang w:eastAsia="ar-SA"/>
              </w:rPr>
              <w:t>Летний лагерь КРС, д</w:t>
            </w:r>
            <w:r w:rsidRPr="00C81BB5">
              <w:rPr>
                <w:color w:val="262626" w:themeColor="text1" w:themeTint="D9"/>
                <w:kern w:val="1"/>
                <w:sz w:val="22"/>
                <w:szCs w:val="22"/>
                <w:lang w:eastAsia="ar-SA"/>
              </w:rPr>
              <w:t xml:space="preserve">. </w:t>
            </w:r>
            <w:r>
              <w:rPr>
                <w:color w:val="262626" w:themeColor="text1" w:themeTint="D9"/>
                <w:kern w:val="1"/>
                <w:sz w:val="22"/>
                <w:szCs w:val="22"/>
                <w:lang w:eastAsia="ar-SA"/>
              </w:rPr>
              <w:t>Зорино</w:t>
            </w:r>
          </w:p>
        </w:tc>
        <w:tc>
          <w:tcPr>
            <w:tcW w:w="2409" w:type="dxa"/>
            <w:tcBorders>
              <w:left w:val="single" w:sz="4" w:space="0" w:color="000000"/>
              <w:bottom w:val="single" w:sz="4" w:space="0" w:color="auto"/>
            </w:tcBorders>
            <w:vAlign w:val="center"/>
          </w:tcPr>
          <w:p w:rsidR="00556A2A" w:rsidRDefault="00556A2A" w:rsidP="00C81BB5">
            <w:pPr>
              <w:snapToGrid w:val="0"/>
              <w:spacing w:line="240" w:lineRule="exact"/>
              <w:jc w:val="center"/>
              <w:rPr>
                <w:rFonts w:cs="Arial"/>
                <w:color w:val="262626" w:themeColor="text1" w:themeTint="D9"/>
                <w:kern w:val="1"/>
                <w:sz w:val="22"/>
                <w:szCs w:val="22"/>
              </w:rPr>
            </w:pPr>
            <w:r>
              <w:rPr>
                <w:rFonts w:cs="Arial"/>
                <w:color w:val="262626" w:themeColor="text1" w:themeTint="D9"/>
                <w:kern w:val="1"/>
                <w:sz w:val="22"/>
                <w:szCs w:val="22"/>
              </w:rPr>
              <w:t>100</w:t>
            </w:r>
          </w:p>
        </w:tc>
        <w:tc>
          <w:tcPr>
            <w:tcW w:w="3119" w:type="dxa"/>
            <w:tcBorders>
              <w:left w:val="single" w:sz="4" w:space="0" w:color="000000"/>
              <w:bottom w:val="single" w:sz="4" w:space="0" w:color="auto"/>
              <w:right w:val="single" w:sz="4" w:space="0" w:color="000000"/>
            </w:tcBorders>
            <w:vAlign w:val="center"/>
          </w:tcPr>
          <w:p w:rsidR="00556A2A" w:rsidRPr="00C81BB5" w:rsidRDefault="005979ED" w:rsidP="00C81BB5">
            <w:pPr>
              <w:snapToGrid w:val="0"/>
              <w:spacing w:line="240" w:lineRule="exact"/>
              <w:jc w:val="center"/>
              <w:rPr>
                <w:rFonts w:cs="Arial"/>
                <w:color w:val="262626" w:themeColor="text1" w:themeTint="D9"/>
                <w:kern w:val="1"/>
                <w:sz w:val="22"/>
                <w:szCs w:val="22"/>
              </w:rPr>
            </w:pPr>
            <w:r w:rsidRPr="00C81BB5">
              <w:rPr>
                <w:rFonts w:cs="Arial"/>
                <w:color w:val="262626" w:themeColor="text1" w:themeTint="D9"/>
                <w:kern w:val="1"/>
                <w:sz w:val="22"/>
                <w:szCs w:val="22"/>
              </w:rPr>
              <w:t>-</w:t>
            </w:r>
          </w:p>
        </w:tc>
      </w:tr>
      <w:tr w:rsidR="005979ED" w:rsidRPr="00E43A30" w:rsidTr="00556A2A">
        <w:tc>
          <w:tcPr>
            <w:tcW w:w="859" w:type="dxa"/>
            <w:tcBorders>
              <w:left w:val="single" w:sz="4" w:space="0" w:color="000000"/>
              <w:bottom w:val="single" w:sz="4" w:space="0" w:color="auto"/>
            </w:tcBorders>
            <w:vAlign w:val="center"/>
          </w:tcPr>
          <w:p w:rsidR="005979ED" w:rsidRDefault="005979ED" w:rsidP="00C81BB5">
            <w:pPr>
              <w:snapToGrid w:val="0"/>
              <w:spacing w:line="240" w:lineRule="exact"/>
              <w:jc w:val="center"/>
              <w:rPr>
                <w:rFonts w:cs="Arial"/>
                <w:color w:val="262626" w:themeColor="text1" w:themeTint="D9"/>
                <w:kern w:val="1"/>
                <w:sz w:val="22"/>
                <w:szCs w:val="22"/>
              </w:rPr>
            </w:pPr>
            <w:r>
              <w:rPr>
                <w:rFonts w:cs="Arial"/>
                <w:color w:val="262626" w:themeColor="text1" w:themeTint="D9"/>
                <w:kern w:val="1"/>
                <w:sz w:val="22"/>
                <w:szCs w:val="22"/>
              </w:rPr>
              <w:t>4.</w:t>
            </w:r>
          </w:p>
        </w:tc>
        <w:tc>
          <w:tcPr>
            <w:tcW w:w="3544" w:type="dxa"/>
            <w:tcBorders>
              <w:left w:val="single" w:sz="4" w:space="0" w:color="000000"/>
              <w:bottom w:val="single" w:sz="4" w:space="0" w:color="auto"/>
            </w:tcBorders>
          </w:tcPr>
          <w:p w:rsidR="005979ED" w:rsidRDefault="005979ED" w:rsidP="007A0CED">
            <w:pPr>
              <w:snapToGrid w:val="0"/>
              <w:spacing w:line="240" w:lineRule="exact"/>
              <w:jc w:val="both"/>
              <w:rPr>
                <w:color w:val="262626" w:themeColor="text1" w:themeTint="D9"/>
                <w:kern w:val="1"/>
                <w:sz w:val="22"/>
                <w:szCs w:val="22"/>
                <w:lang w:eastAsia="ar-SA"/>
              </w:rPr>
            </w:pPr>
            <w:r>
              <w:rPr>
                <w:kern w:val="1"/>
                <w:sz w:val="22"/>
                <w:szCs w:val="22"/>
                <w:lang w:eastAsia="ar-SA"/>
              </w:rPr>
              <w:t>Складская зона, х. Кислино</w:t>
            </w:r>
          </w:p>
        </w:tc>
        <w:tc>
          <w:tcPr>
            <w:tcW w:w="2409" w:type="dxa"/>
            <w:tcBorders>
              <w:left w:val="single" w:sz="4" w:space="0" w:color="000000"/>
              <w:bottom w:val="single" w:sz="4" w:space="0" w:color="auto"/>
            </w:tcBorders>
            <w:vAlign w:val="center"/>
          </w:tcPr>
          <w:p w:rsidR="005979ED" w:rsidRDefault="005979ED" w:rsidP="00C81BB5">
            <w:pPr>
              <w:snapToGrid w:val="0"/>
              <w:spacing w:line="240" w:lineRule="exact"/>
              <w:jc w:val="center"/>
              <w:rPr>
                <w:rFonts w:cs="Arial"/>
                <w:color w:val="262626" w:themeColor="text1" w:themeTint="D9"/>
                <w:kern w:val="1"/>
                <w:sz w:val="22"/>
                <w:szCs w:val="22"/>
              </w:rPr>
            </w:pPr>
            <w:r>
              <w:rPr>
                <w:rFonts w:cs="Arial"/>
                <w:color w:val="262626" w:themeColor="text1" w:themeTint="D9"/>
                <w:kern w:val="1"/>
                <w:sz w:val="22"/>
                <w:szCs w:val="22"/>
              </w:rPr>
              <w:t>50</w:t>
            </w:r>
          </w:p>
        </w:tc>
        <w:tc>
          <w:tcPr>
            <w:tcW w:w="3119" w:type="dxa"/>
            <w:tcBorders>
              <w:left w:val="single" w:sz="4" w:space="0" w:color="000000"/>
              <w:bottom w:val="single" w:sz="4" w:space="0" w:color="auto"/>
              <w:right w:val="single" w:sz="4" w:space="0" w:color="000000"/>
            </w:tcBorders>
            <w:vAlign w:val="center"/>
          </w:tcPr>
          <w:p w:rsidR="005979ED" w:rsidRPr="00C81BB5" w:rsidRDefault="005979ED" w:rsidP="00C81BB5">
            <w:pPr>
              <w:snapToGrid w:val="0"/>
              <w:spacing w:line="240" w:lineRule="exact"/>
              <w:jc w:val="center"/>
              <w:rPr>
                <w:rFonts w:cs="Arial"/>
                <w:color w:val="262626" w:themeColor="text1" w:themeTint="D9"/>
                <w:kern w:val="1"/>
                <w:sz w:val="22"/>
                <w:szCs w:val="22"/>
              </w:rPr>
            </w:pPr>
            <w:r w:rsidRPr="00C81BB5">
              <w:rPr>
                <w:rFonts w:cs="Arial"/>
                <w:color w:val="262626" w:themeColor="text1" w:themeTint="D9"/>
                <w:kern w:val="1"/>
                <w:sz w:val="22"/>
                <w:szCs w:val="22"/>
              </w:rPr>
              <w:t>-</w:t>
            </w:r>
          </w:p>
        </w:tc>
      </w:tr>
      <w:tr w:rsidR="005979ED" w:rsidRPr="00E43A30" w:rsidTr="00556A2A">
        <w:tc>
          <w:tcPr>
            <w:tcW w:w="859" w:type="dxa"/>
            <w:tcBorders>
              <w:left w:val="single" w:sz="4" w:space="0" w:color="000000"/>
              <w:bottom w:val="single" w:sz="4" w:space="0" w:color="auto"/>
            </w:tcBorders>
            <w:vAlign w:val="center"/>
          </w:tcPr>
          <w:p w:rsidR="005979ED" w:rsidRDefault="005979ED" w:rsidP="00C81BB5">
            <w:pPr>
              <w:snapToGrid w:val="0"/>
              <w:spacing w:line="240" w:lineRule="exact"/>
              <w:jc w:val="center"/>
              <w:rPr>
                <w:rFonts w:cs="Arial"/>
                <w:color w:val="262626" w:themeColor="text1" w:themeTint="D9"/>
                <w:kern w:val="1"/>
                <w:sz w:val="22"/>
                <w:szCs w:val="22"/>
              </w:rPr>
            </w:pPr>
            <w:r>
              <w:rPr>
                <w:rFonts w:cs="Arial"/>
                <w:color w:val="262626" w:themeColor="text1" w:themeTint="D9"/>
                <w:kern w:val="1"/>
                <w:sz w:val="22"/>
                <w:szCs w:val="22"/>
              </w:rPr>
              <w:t xml:space="preserve">5. </w:t>
            </w:r>
          </w:p>
        </w:tc>
        <w:tc>
          <w:tcPr>
            <w:tcW w:w="3544" w:type="dxa"/>
            <w:tcBorders>
              <w:left w:val="single" w:sz="4" w:space="0" w:color="000000"/>
              <w:bottom w:val="single" w:sz="4" w:space="0" w:color="auto"/>
            </w:tcBorders>
          </w:tcPr>
          <w:p w:rsidR="005979ED" w:rsidRDefault="005979ED" w:rsidP="007A0CED">
            <w:pPr>
              <w:snapToGrid w:val="0"/>
              <w:spacing w:line="240" w:lineRule="exact"/>
              <w:jc w:val="both"/>
              <w:rPr>
                <w:color w:val="262626" w:themeColor="text1" w:themeTint="D9"/>
                <w:kern w:val="1"/>
                <w:sz w:val="22"/>
                <w:szCs w:val="22"/>
                <w:lang w:eastAsia="ar-SA"/>
              </w:rPr>
            </w:pPr>
            <w:r>
              <w:rPr>
                <w:color w:val="262626" w:themeColor="text1" w:themeTint="D9"/>
                <w:kern w:val="1"/>
                <w:sz w:val="22"/>
                <w:szCs w:val="22"/>
                <w:lang w:eastAsia="ar-SA"/>
              </w:rPr>
              <w:t xml:space="preserve">Ток, </w:t>
            </w:r>
            <w:r>
              <w:rPr>
                <w:kern w:val="1"/>
                <w:sz w:val="22"/>
                <w:szCs w:val="22"/>
                <w:lang w:eastAsia="ar-SA"/>
              </w:rPr>
              <w:t>х. Кислино</w:t>
            </w:r>
          </w:p>
        </w:tc>
        <w:tc>
          <w:tcPr>
            <w:tcW w:w="2409" w:type="dxa"/>
            <w:tcBorders>
              <w:left w:val="single" w:sz="4" w:space="0" w:color="000000"/>
              <w:bottom w:val="single" w:sz="4" w:space="0" w:color="auto"/>
            </w:tcBorders>
            <w:vAlign w:val="center"/>
          </w:tcPr>
          <w:p w:rsidR="005979ED" w:rsidRDefault="005979ED" w:rsidP="00C81BB5">
            <w:pPr>
              <w:snapToGrid w:val="0"/>
              <w:spacing w:line="240" w:lineRule="exact"/>
              <w:jc w:val="center"/>
              <w:rPr>
                <w:rFonts w:cs="Arial"/>
                <w:color w:val="262626" w:themeColor="text1" w:themeTint="D9"/>
                <w:kern w:val="1"/>
                <w:sz w:val="22"/>
                <w:szCs w:val="22"/>
              </w:rPr>
            </w:pPr>
            <w:r>
              <w:rPr>
                <w:rFonts w:cs="Arial"/>
                <w:color w:val="262626" w:themeColor="text1" w:themeTint="D9"/>
                <w:kern w:val="1"/>
                <w:sz w:val="22"/>
                <w:szCs w:val="22"/>
              </w:rPr>
              <w:t>50</w:t>
            </w:r>
          </w:p>
        </w:tc>
        <w:tc>
          <w:tcPr>
            <w:tcW w:w="3119" w:type="dxa"/>
            <w:tcBorders>
              <w:left w:val="single" w:sz="4" w:space="0" w:color="000000"/>
              <w:bottom w:val="single" w:sz="4" w:space="0" w:color="auto"/>
              <w:right w:val="single" w:sz="4" w:space="0" w:color="000000"/>
            </w:tcBorders>
            <w:vAlign w:val="center"/>
          </w:tcPr>
          <w:p w:rsidR="005979ED" w:rsidRPr="00C81BB5" w:rsidRDefault="005979ED" w:rsidP="00C81BB5">
            <w:pPr>
              <w:snapToGrid w:val="0"/>
              <w:spacing w:line="240" w:lineRule="exact"/>
              <w:jc w:val="center"/>
              <w:rPr>
                <w:rFonts w:cs="Arial"/>
                <w:color w:val="262626" w:themeColor="text1" w:themeTint="D9"/>
                <w:kern w:val="1"/>
                <w:sz w:val="22"/>
                <w:szCs w:val="22"/>
              </w:rPr>
            </w:pPr>
            <w:r w:rsidRPr="00C81BB5">
              <w:rPr>
                <w:rFonts w:cs="Arial"/>
                <w:color w:val="262626" w:themeColor="text1" w:themeTint="D9"/>
                <w:kern w:val="1"/>
                <w:sz w:val="22"/>
                <w:szCs w:val="22"/>
              </w:rPr>
              <w:t>-</w:t>
            </w:r>
          </w:p>
        </w:tc>
      </w:tr>
      <w:tr w:rsidR="00533B9B" w:rsidRPr="00E43A30" w:rsidTr="00556A2A">
        <w:tc>
          <w:tcPr>
            <w:tcW w:w="859" w:type="dxa"/>
            <w:tcBorders>
              <w:top w:val="single" w:sz="4" w:space="0" w:color="auto"/>
              <w:left w:val="single" w:sz="4" w:space="0" w:color="auto"/>
              <w:bottom w:val="single" w:sz="4" w:space="0" w:color="auto"/>
              <w:right w:val="single" w:sz="4" w:space="0" w:color="auto"/>
            </w:tcBorders>
            <w:vAlign w:val="center"/>
          </w:tcPr>
          <w:p w:rsidR="00533B9B" w:rsidRPr="00C81BB5" w:rsidRDefault="00533B9B" w:rsidP="00C81BB5">
            <w:pPr>
              <w:snapToGrid w:val="0"/>
              <w:spacing w:line="240" w:lineRule="exact"/>
              <w:jc w:val="center"/>
              <w:rPr>
                <w:rFonts w:cs="Arial"/>
                <w:color w:val="262626" w:themeColor="text1" w:themeTint="D9"/>
                <w:kern w:val="1"/>
                <w:sz w:val="22"/>
                <w:szCs w:val="22"/>
              </w:rPr>
            </w:pPr>
            <w:r w:rsidRPr="00C81BB5">
              <w:rPr>
                <w:rFonts w:cs="Arial"/>
                <w:color w:val="262626" w:themeColor="text1" w:themeTint="D9"/>
                <w:kern w:val="1"/>
                <w:sz w:val="22"/>
                <w:szCs w:val="22"/>
              </w:rPr>
              <w:t>3.</w:t>
            </w:r>
          </w:p>
        </w:tc>
        <w:tc>
          <w:tcPr>
            <w:tcW w:w="3544" w:type="dxa"/>
            <w:tcBorders>
              <w:top w:val="single" w:sz="4" w:space="0" w:color="auto"/>
              <w:left w:val="single" w:sz="4" w:space="0" w:color="auto"/>
              <w:bottom w:val="single" w:sz="4" w:space="0" w:color="auto"/>
              <w:right w:val="single" w:sz="4" w:space="0" w:color="auto"/>
            </w:tcBorders>
          </w:tcPr>
          <w:p w:rsidR="00533B9B" w:rsidRPr="00C81BB5" w:rsidRDefault="00533B9B" w:rsidP="00940065">
            <w:pPr>
              <w:snapToGrid w:val="0"/>
              <w:spacing w:line="240" w:lineRule="exact"/>
              <w:rPr>
                <w:kern w:val="1"/>
                <w:sz w:val="22"/>
                <w:szCs w:val="22"/>
                <w:lang w:eastAsia="ar-SA"/>
              </w:rPr>
            </w:pPr>
            <w:r w:rsidRPr="00C81BB5">
              <w:rPr>
                <w:kern w:val="1"/>
                <w:sz w:val="22"/>
                <w:szCs w:val="22"/>
              </w:rPr>
              <w:t xml:space="preserve">Существующее кладбище в </w:t>
            </w:r>
            <w:r w:rsidR="00940065">
              <w:rPr>
                <w:kern w:val="1"/>
                <w:sz w:val="22"/>
                <w:szCs w:val="22"/>
              </w:rPr>
              <w:t>с</w:t>
            </w:r>
            <w:r w:rsidRPr="00C81BB5">
              <w:rPr>
                <w:kern w:val="1"/>
                <w:sz w:val="22"/>
                <w:szCs w:val="22"/>
              </w:rPr>
              <w:t>.</w:t>
            </w:r>
            <w:r w:rsidR="002751ED" w:rsidRPr="00C81BB5">
              <w:rPr>
                <w:kern w:val="1"/>
                <w:sz w:val="22"/>
                <w:szCs w:val="22"/>
              </w:rPr>
              <w:t xml:space="preserve"> </w:t>
            </w:r>
            <w:r w:rsidR="00940065">
              <w:rPr>
                <w:kern w:val="1"/>
                <w:sz w:val="22"/>
                <w:szCs w:val="22"/>
              </w:rPr>
              <w:t>Рышково</w:t>
            </w:r>
            <w:r w:rsidRPr="00C81BB5">
              <w:rPr>
                <w:kern w:val="1"/>
                <w:sz w:val="22"/>
                <w:szCs w:val="22"/>
              </w:rPr>
              <w:t xml:space="preserve">, площадь – </w:t>
            </w:r>
            <w:r w:rsidR="00940065">
              <w:rPr>
                <w:kern w:val="1"/>
                <w:sz w:val="22"/>
                <w:szCs w:val="22"/>
              </w:rPr>
              <w:t>9</w:t>
            </w:r>
            <w:r w:rsidR="002751ED" w:rsidRPr="00C81BB5">
              <w:rPr>
                <w:kern w:val="1"/>
                <w:sz w:val="22"/>
                <w:szCs w:val="22"/>
              </w:rPr>
              <w:t>,</w:t>
            </w:r>
            <w:r w:rsidRPr="00C81BB5">
              <w:rPr>
                <w:kern w:val="1"/>
                <w:sz w:val="22"/>
                <w:szCs w:val="22"/>
              </w:rPr>
              <w:t>4 га</w:t>
            </w:r>
          </w:p>
        </w:tc>
        <w:tc>
          <w:tcPr>
            <w:tcW w:w="2409" w:type="dxa"/>
            <w:tcBorders>
              <w:top w:val="single" w:sz="4" w:space="0" w:color="auto"/>
              <w:left w:val="single" w:sz="4" w:space="0" w:color="auto"/>
              <w:bottom w:val="single" w:sz="4" w:space="0" w:color="auto"/>
              <w:right w:val="single" w:sz="4" w:space="0" w:color="auto"/>
            </w:tcBorders>
            <w:vAlign w:val="center"/>
          </w:tcPr>
          <w:p w:rsidR="00533B9B" w:rsidRPr="00C81BB5" w:rsidRDefault="002751ED" w:rsidP="00C81BB5">
            <w:pPr>
              <w:snapToGrid w:val="0"/>
              <w:spacing w:line="240" w:lineRule="exact"/>
              <w:jc w:val="center"/>
              <w:rPr>
                <w:rFonts w:cs="Arial"/>
                <w:kern w:val="1"/>
                <w:sz w:val="22"/>
                <w:szCs w:val="22"/>
              </w:rPr>
            </w:pPr>
            <w:r w:rsidRPr="00C81BB5">
              <w:rPr>
                <w:kern w:val="1"/>
                <w:sz w:val="22"/>
                <w:szCs w:val="22"/>
              </w:rPr>
              <w:t>5</w:t>
            </w:r>
            <w:r w:rsidR="00533B9B" w:rsidRPr="00C81BB5">
              <w:rPr>
                <w:kern w:val="1"/>
                <w:sz w:val="22"/>
                <w:szCs w:val="22"/>
              </w:rPr>
              <w:t>0</w:t>
            </w:r>
          </w:p>
        </w:tc>
        <w:tc>
          <w:tcPr>
            <w:tcW w:w="3119" w:type="dxa"/>
            <w:tcBorders>
              <w:top w:val="single" w:sz="4" w:space="0" w:color="auto"/>
              <w:left w:val="single" w:sz="4" w:space="0" w:color="auto"/>
              <w:bottom w:val="single" w:sz="4" w:space="0" w:color="auto"/>
              <w:right w:val="single" w:sz="4" w:space="0" w:color="auto"/>
            </w:tcBorders>
            <w:vAlign w:val="center"/>
          </w:tcPr>
          <w:p w:rsidR="00533B9B" w:rsidRPr="00C81BB5" w:rsidRDefault="00C81BB5" w:rsidP="00C81BB5">
            <w:pPr>
              <w:snapToGrid w:val="0"/>
              <w:spacing w:line="240" w:lineRule="exact"/>
              <w:jc w:val="center"/>
              <w:rPr>
                <w:rFonts w:cs="Arial"/>
                <w:kern w:val="1"/>
                <w:sz w:val="22"/>
                <w:szCs w:val="22"/>
              </w:rPr>
            </w:pPr>
            <w:r w:rsidRPr="00C81BB5">
              <w:rPr>
                <w:rFonts w:cs="Arial"/>
                <w:kern w:val="1"/>
                <w:sz w:val="22"/>
                <w:szCs w:val="22"/>
              </w:rPr>
              <w:t>-</w:t>
            </w:r>
          </w:p>
        </w:tc>
      </w:tr>
      <w:tr w:rsidR="002751ED" w:rsidRPr="00E43A30" w:rsidTr="00556A2A">
        <w:tc>
          <w:tcPr>
            <w:tcW w:w="859" w:type="dxa"/>
            <w:tcBorders>
              <w:top w:val="single" w:sz="4" w:space="0" w:color="auto"/>
              <w:left w:val="single" w:sz="4" w:space="0" w:color="auto"/>
              <w:bottom w:val="single" w:sz="4" w:space="0" w:color="auto"/>
              <w:right w:val="single" w:sz="4" w:space="0" w:color="auto"/>
            </w:tcBorders>
            <w:vAlign w:val="center"/>
          </w:tcPr>
          <w:p w:rsidR="002751ED" w:rsidRPr="00C81BB5" w:rsidRDefault="002751ED" w:rsidP="00C81BB5">
            <w:pPr>
              <w:snapToGrid w:val="0"/>
              <w:spacing w:line="240" w:lineRule="exact"/>
              <w:jc w:val="center"/>
              <w:rPr>
                <w:rFonts w:cs="Arial"/>
                <w:color w:val="262626" w:themeColor="text1" w:themeTint="D9"/>
                <w:kern w:val="1"/>
                <w:sz w:val="22"/>
                <w:szCs w:val="22"/>
              </w:rPr>
            </w:pPr>
            <w:r w:rsidRPr="00C81BB5">
              <w:rPr>
                <w:rFonts w:cs="Arial"/>
                <w:color w:val="262626" w:themeColor="text1" w:themeTint="D9"/>
                <w:kern w:val="1"/>
                <w:sz w:val="22"/>
                <w:szCs w:val="22"/>
              </w:rPr>
              <w:t>4.</w:t>
            </w:r>
          </w:p>
        </w:tc>
        <w:tc>
          <w:tcPr>
            <w:tcW w:w="3544" w:type="dxa"/>
            <w:tcBorders>
              <w:top w:val="single" w:sz="4" w:space="0" w:color="auto"/>
              <w:left w:val="single" w:sz="4" w:space="0" w:color="auto"/>
              <w:bottom w:val="single" w:sz="4" w:space="0" w:color="auto"/>
              <w:right w:val="single" w:sz="4" w:space="0" w:color="auto"/>
            </w:tcBorders>
          </w:tcPr>
          <w:p w:rsidR="002751ED" w:rsidRPr="00C81BB5" w:rsidRDefault="002751ED" w:rsidP="00940065">
            <w:pPr>
              <w:snapToGrid w:val="0"/>
              <w:spacing w:line="240" w:lineRule="exact"/>
              <w:rPr>
                <w:kern w:val="1"/>
                <w:sz w:val="22"/>
                <w:szCs w:val="22"/>
                <w:lang w:eastAsia="ar-SA"/>
              </w:rPr>
            </w:pPr>
            <w:r w:rsidRPr="00C81BB5">
              <w:rPr>
                <w:kern w:val="1"/>
                <w:sz w:val="22"/>
                <w:szCs w:val="22"/>
              </w:rPr>
              <w:t xml:space="preserve">Существующее кладбище в д. </w:t>
            </w:r>
            <w:r w:rsidR="00940065">
              <w:rPr>
                <w:kern w:val="1"/>
                <w:sz w:val="22"/>
                <w:szCs w:val="22"/>
              </w:rPr>
              <w:t>Зорино</w:t>
            </w:r>
            <w:r w:rsidRPr="00C81BB5">
              <w:rPr>
                <w:kern w:val="1"/>
                <w:sz w:val="22"/>
                <w:szCs w:val="22"/>
              </w:rPr>
              <w:t>, площадь – 0,9 га</w:t>
            </w:r>
          </w:p>
        </w:tc>
        <w:tc>
          <w:tcPr>
            <w:tcW w:w="2409" w:type="dxa"/>
            <w:tcBorders>
              <w:top w:val="single" w:sz="4" w:space="0" w:color="auto"/>
              <w:left w:val="single" w:sz="4" w:space="0" w:color="auto"/>
              <w:bottom w:val="single" w:sz="4" w:space="0" w:color="auto"/>
              <w:right w:val="single" w:sz="4" w:space="0" w:color="auto"/>
            </w:tcBorders>
            <w:vAlign w:val="center"/>
          </w:tcPr>
          <w:p w:rsidR="002751ED" w:rsidRPr="00C81BB5" w:rsidRDefault="002751ED" w:rsidP="00C81BB5">
            <w:pPr>
              <w:snapToGrid w:val="0"/>
              <w:spacing w:line="240" w:lineRule="exact"/>
              <w:jc w:val="center"/>
              <w:rPr>
                <w:rFonts w:cs="Arial"/>
                <w:kern w:val="1"/>
                <w:sz w:val="22"/>
                <w:szCs w:val="22"/>
              </w:rPr>
            </w:pPr>
            <w:r w:rsidRPr="00C81BB5">
              <w:rPr>
                <w:kern w:val="1"/>
                <w:sz w:val="22"/>
                <w:szCs w:val="22"/>
              </w:rPr>
              <w:t>50</w:t>
            </w:r>
          </w:p>
        </w:tc>
        <w:tc>
          <w:tcPr>
            <w:tcW w:w="3119" w:type="dxa"/>
            <w:tcBorders>
              <w:top w:val="single" w:sz="4" w:space="0" w:color="auto"/>
              <w:left w:val="single" w:sz="4" w:space="0" w:color="auto"/>
              <w:bottom w:val="single" w:sz="4" w:space="0" w:color="auto"/>
              <w:right w:val="single" w:sz="4" w:space="0" w:color="auto"/>
            </w:tcBorders>
            <w:vAlign w:val="center"/>
          </w:tcPr>
          <w:p w:rsidR="002751ED" w:rsidRPr="00C81BB5" w:rsidRDefault="00C81BB5" w:rsidP="00C81BB5">
            <w:pPr>
              <w:snapToGrid w:val="0"/>
              <w:spacing w:line="240" w:lineRule="exact"/>
              <w:jc w:val="center"/>
              <w:rPr>
                <w:rFonts w:cs="Arial"/>
                <w:kern w:val="1"/>
                <w:sz w:val="22"/>
                <w:szCs w:val="22"/>
              </w:rPr>
            </w:pPr>
            <w:r w:rsidRPr="00C81BB5">
              <w:rPr>
                <w:rFonts w:cs="Arial"/>
                <w:kern w:val="1"/>
                <w:sz w:val="22"/>
                <w:szCs w:val="22"/>
              </w:rPr>
              <w:t>-</w:t>
            </w:r>
          </w:p>
        </w:tc>
      </w:tr>
      <w:tr w:rsidR="002751ED" w:rsidRPr="00E43A30" w:rsidTr="00556A2A">
        <w:tc>
          <w:tcPr>
            <w:tcW w:w="859" w:type="dxa"/>
            <w:tcBorders>
              <w:top w:val="single" w:sz="4" w:space="0" w:color="auto"/>
              <w:left w:val="single" w:sz="4" w:space="0" w:color="auto"/>
              <w:bottom w:val="single" w:sz="4" w:space="0" w:color="auto"/>
              <w:right w:val="single" w:sz="4" w:space="0" w:color="auto"/>
            </w:tcBorders>
            <w:vAlign w:val="center"/>
          </w:tcPr>
          <w:p w:rsidR="002751ED" w:rsidRPr="00C81BB5" w:rsidRDefault="002751ED" w:rsidP="00C81BB5">
            <w:pPr>
              <w:snapToGrid w:val="0"/>
              <w:spacing w:line="240" w:lineRule="exact"/>
              <w:jc w:val="center"/>
              <w:rPr>
                <w:rFonts w:cs="Arial"/>
                <w:color w:val="262626" w:themeColor="text1" w:themeTint="D9"/>
                <w:kern w:val="1"/>
                <w:sz w:val="22"/>
                <w:szCs w:val="22"/>
              </w:rPr>
            </w:pPr>
            <w:r w:rsidRPr="00C81BB5">
              <w:rPr>
                <w:rFonts w:cs="Arial"/>
                <w:color w:val="262626" w:themeColor="text1" w:themeTint="D9"/>
                <w:kern w:val="1"/>
                <w:sz w:val="22"/>
                <w:szCs w:val="22"/>
              </w:rPr>
              <w:t>5.</w:t>
            </w:r>
          </w:p>
        </w:tc>
        <w:tc>
          <w:tcPr>
            <w:tcW w:w="3544" w:type="dxa"/>
            <w:tcBorders>
              <w:top w:val="single" w:sz="4" w:space="0" w:color="auto"/>
              <w:left w:val="single" w:sz="4" w:space="0" w:color="auto"/>
              <w:bottom w:val="single" w:sz="4" w:space="0" w:color="auto"/>
              <w:right w:val="single" w:sz="4" w:space="0" w:color="auto"/>
            </w:tcBorders>
          </w:tcPr>
          <w:p w:rsidR="002751ED" w:rsidRPr="00C81BB5" w:rsidRDefault="007A0CED" w:rsidP="00C81BB5">
            <w:pPr>
              <w:snapToGrid w:val="0"/>
              <w:spacing w:line="240" w:lineRule="exact"/>
              <w:rPr>
                <w:kern w:val="1"/>
                <w:sz w:val="22"/>
                <w:szCs w:val="22"/>
                <w:lang w:eastAsia="ar-SA"/>
              </w:rPr>
            </w:pPr>
            <w:r>
              <w:rPr>
                <w:kern w:val="1"/>
                <w:sz w:val="22"/>
                <w:szCs w:val="22"/>
                <w:lang w:eastAsia="ar-SA"/>
              </w:rPr>
              <w:t>Скотомогильник у х. Кислино</w:t>
            </w:r>
          </w:p>
        </w:tc>
        <w:tc>
          <w:tcPr>
            <w:tcW w:w="2409" w:type="dxa"/>
            <w:tcBorders>
              <w:top w:val="single" w:sz="4" w:space="0" w:color="auto"/>
              <w:left w:val="single" w:sz="4" w:space="0" w:color="auto"/>
              <w:bottom w:val="single" w:sz="4" w:space="0" w:color="auto"/>
              <w:right w:val="single" w:sz="4" w:space="0" w:color="auto"/>
            </w:tcBorders>
            <w:vAlign w:val="center"/>
          </w:tcPr>
          <w:p w:rsidR="002751ED" w:rsidRPr="00C81BB5" w:rsidRDefault="007A0CED" w:rsidP="00C81BB5">
            <w:pPr>
              <w:snapToGrid w:val="0"/>
              <w:spacing w:line="240" w:lineRule="exact"/>
              <w:jc w:val="center"/>
              <w:rPr>
                <w:rFonts w:cs="Arial"/>
                <w:kern w:val="1"/>
                <w:sz w:val="22"/>
                <w:szCs w:val="22"/>
              </w:rPr>
            </w:pPr>
            <w:r>
              <w:rPr>
                <w:kern w:val="1"/>
                <w:sz w:val="22"/>
                <w:szCs w:val="22"/>
              </w:rPr>
              <w:t>1000</w:t>
            </w:r>
          </w:p>
        </w:tc>
        <w:tc>
          <w:tcPr>
            <w:tcW w:w="3119" w:type="dxa"/>
            <w:tcBorders>
              <w:top w:val="single" w:sz="4" w:space="0" w:color="auto"/>
              <w:left w:val="single" w:sz="4" w:space="0" w:color="auto"/>
              <w:bottom w:val="single" w:sz="4" w:space="0" w:color="auto"/>
              <w:right w:val="single" w:sz="4" w:space="0" w:color="auto"/>
            </w:tcBorders>
            <w:vAlign w:val="center"/>
          </w:tcPr>
          <w:p w:rsidR="002751ED" w:rsidRPr="00C81BB5" w:rsidRDefault="00C81BB5" w:rsidP="00C81BB5">
            <w:pPr>
              <w:snapToGrid w:val="0"/>
              <w:spacing w:line="240" w:lineRule="exact"/>
              <w:jc w:val="center"/>
              <w:rPr>
                <w:rFonts w:cs="Arial"/>
                <w:kern w:val="1"/>
                <w:sz w:val="22"/>
                <w:szCs w:val="22"/>
              </w:rPr>
            </w:pPr>
            <w:r w:rsidRPr="00C81BB5">
              <w:rPr>
                <w:rFonts w:cs="Arial"/>
                <w:kern w:val="1"/>
                <w:sz w:val="22"/>
                <w:szCs w:val="22"/>
              </w:rPr>
              <w:t>-</w:t>
            </w:r>
          </w:p>
        </w:tc>
      </w:tr>
    </w:tbl>
    <w:p w:rsidR="0083698D" w:rsidRDefault="0083698D" w:rsidP="00533B9B">
      <w:pPr>
        <w:tabs>
          <w:tab w:val="left" w:pos="700"/>
        </w:tabs>
        <w:spacing w:line="180" w:lineRule="exact"/>
        <w:ind w:firstLine="709"/>
        <w:jc w:val="both"/>
        <w:rPr>
          <w:color w:val="FF0000"/>
          <w:kern w:val="1"/>
          <w:lang w:val="en-US"/>
        </w:rPr>
      </w:pPr>
    </w:p>
    <w:p w:rsidR="004878E7" w:rsidRDefault="004878E7" w:rsidP="004878E7">
      <w:pPr>
        <w:spacing w:line="160" w:lineRule="exact"/>
        <w:ind w:firstLine="709"/>
        <w:jc w:val="right"/>
        <w:rPr>
          <w:b/>
        </w:rPr>
      </w:pPr>
    </w:p>
    <w:tbl>
      <w:tblPr>
        <w:tblW w:w="0" w:type="auto"/>
        <w:tblInd w:w="100" w:type="dxa"/>
        <w:tblLayout w:type="fixed"/>
        <w:tblLook w:val="0000"/>
      </w:tblPr>
      <w:tblGrid>
        <w:gridCol w:w="3127"/>
        <w:gridCol w:w="1984"/>
        <w:gridCol w:w="1560"/>
        <w:gridCol w:w="3260"/>
      </w:tblGrid>
      <w:tr w:rsidR="004A2B48" w:rsidRPr="00E43A30" w:rsidTr="004A2B48">
        <w:tc>
          <w:tcPr>
            <w:tcW w:w="3127" w:type="dxa"/>
            <w:tcBorders>
              <w:top w:val="single" w:sz="4" w:space="0" w:color="auto"/>
              <w:left w:val="single" w:sz="4" w:space="0" w:color="auto"/>
              <w:bottom w:val="single" w:sz="4" w:space="0" w:color="auto"/>
              <w:right w:val="single" w:sz="4" w:space="0" w:color="auto"/>
            </w:tcBorders>
            <w:shd w:val="clear" w:color="auto" w:fill="E9E6D7"/>
            <w:vAlign w:val="center"/>
          </w:tcPr>
          <w:p w:rsidR="004A2B48" w:rsidRPr="000E0FFC" w:rsidRDefault="004A2B48" w:rsidP="004C76CC">
            <w:pPr>
              <w:snapToGrid w:val="0"/>
              <w:spacing w:line="240" w:lineRule="exact"/>
              <w:jc w:val="center"/>
              <w:rPr>
                <w:rFonts w:cs="Arial"/>
                <w:b/>
                <w:color w:val="262626" w:themeColor="text1" w:themeTint="D9"/>
                <w:kern w:val="1"/>
                <w:sz w:val="22"/>
                <w:szCs w:val="22"/>
              </w:rPr>
            </w:pPr>
            <w:r>
              <w:rPr>
                <w:rFonts w:cs="Arial"/>
                <w:b/>
                <w:color w:val="262626" w:themeColor="text1" w:themeTint="D9"/>
                <w:kern w:val="1"/>
                <w:sz w:val="22"/>
                <w:szCs w:val="22"/>
              </w:rPr>
              <w:t>Н</w:t>
            </w:r>
            <w:r w:rsidRPr="000E0FFC">
              <w:rPr>
                <w:rFonts w:cs="Arial"/>
                <w:b/>
                <w:color w:val="262626" w:themeColor="text1" w:themeTint="D9"/>
                <w:kern w:val="1"/>
                <w:sz w:val="22"/>
                <w:szCs w:val="22"/>
              </w:rPr>
              <w:t>аименование</w:t>
            </w:r>
          </w:p>
        </w:tc>
        <w:tc>
          <w:tcPr>
            <w:tcW w:w="1984" w:type="dxa"/>
            <w:tcBorders>
              <w:top w:val="single" w:sz="4" w:space="0" w:color="auto"/>
              <w:left w:val="single" w:sz="4" w:space="0" w:color="auto"/>
              <w:bottom w:val="single" w:sz="4" w:space="0" w:color="auto"/>
              <w:right w:val="single" w:sz="4" w:space="0" w:color="auto"/>
            </w:tcBorders>
            <w:shd w:val="clear" w:color="auto" w:fill="E9E6D7"/>
            <w:vAlign w:val="center"/>
          </w:tcPr>
          <w:p w:rsidR="004A2B48" w:rsidRPr="000E0FFC" w:rsidRDefault="004A2B48" w:rsidP="000E0FFC">
            <w:pPr>
              <w:snapToGrid w:val="0"/>
              <w:spacing w:line="240" w:lineRule="exact"/>
              <w:jc w:val="center"/>
              <w:rPr>
                <w:b/>
                <w:kern w:val="1"/>
                <w:sz w:val="22"/>
                <w:szCs w:val="22"/>
                <w:lang w:eastAsia="ar-SA"/>
              </w:rPr>
            </w:pPr>
            <w:r>
              <w:rPr>
                <w:b/>
                <w:kern w:val="1"/>
                <w:sz w:val="22"/>
                <w:szCs w:val="22"/>
                <w:lang w:eastAsia="ar-SA"/>
              </w:rPr>
              <w:t>Площадь скотомогильника</w:t>
            </w:r>
          </w:p>
        </w:tc>
        <w:tc>
          <w:tcPr>
            <w:tcW w:w="1560" w:type="dxa"/>
            <w:tcBorders>
              <w:top w:val="single" w:sz="4" w:space="0" w:color="auto"/>
              <w:left w:val="single" w:sz="4" w:space="0" w:color="auto"/>
              <w:bottom w:val="single" w:sz="4" w:space="0" w:color="auto"/>
              <w:right w:val="single" w:sz="4" w:space="0" w:color="auto"/>
            </w:tcBorders>
            <w:shd w:val="clear" w:color="auto" w:fill="E9E6D7"/>
            <w:vAlign w:val="center"/>
          </w:tcPr>
          <w:p w:rsidR="004A2B48" w:rsidRPr="000E0FFC" w:rsidRDefault="004A2B48" w:rsidP="000E0FFC">
            <w:pPr>
              <w:snapToGrid w:val="0"/>
              <w:spacing w:line="240" w:lineRule="exact"/>
              <w:jc w:val="center"/>
              <w:rPr>
                <w:rFonts w:cs="Arial"/>
                <w:b/>
                <w:kern w:val="1"/>
                <w:sz w:val="22"/>
                <w:szCs w:val="22"/>
              </w:rPr>
            </w:pPr>
            <w:r>
              <w:rPr>
                <w:rFonts w:cs="Arial"/>
                <w:b/>
                <w:kern w:val="1"/>
                <w:sz w:val="22"/>
                <w:szCs w:val="22"/>
              </w:rPr>
              <w:t>Площадь СЗЗ</w:t>
            </w:r>
          </w:p>
        </w:tc>
        <w:tc>
          <w:tcPr>
            <w:tcW w:w="3260" w:type="dxa"/>
            <w:tcBorders>
              <w:top w:val="single" w:sz="4" w:space="0" w:color="auto"/>
              <w:left w:val="single" w:sz="4" w:space="0" w:color="auto"/>
              <w:bottom w:val="single" w:sz="4" w:space="0" w:color="auto"/>
              <w:right w:val="single" w:sz="4" w:space="0" w:color="auto"/>
            </w:tcBorders>
            <w:shd w:val="clear" w:color="auto" w:fill="E9E6D7"/>
            <w:vAlign w:val="center"/>
          </w:tcPr>
          <w:p w:rsidR="004A2B48" w:rsidRPr="000E0FFC" w:rsidRDefault="004A2B48" w:rsidP="000E0FFC">
            <w:pPr>
              <w:snapToGrid w:val="0"/>
              <w:spacing w:line="240" w:lineRule="exact"/>
              <w:jc w:val="center"/>
              <w:rPr>
                <w:rFonts w:cs="Arial"/>
                <w:b/>
                <w:kern w:val="1"/>
                <w:sz w:val="22"/>
                <w:szCs w:val="22"/>
              </w:rPr>
            </w:pPr>
            <w:r>
              <w:rPr>
                <w:rFonts w:cs="Arial"/>
                <w:b/>
                <w:kern w:val="1"/>
                <w:sz w:val="22"/>
                <w:szCs w:val="22"/>
              </w:rPr>
              <w:t>Площадь земель х. Кислино, входящих в СЗЗ</w:t>
            </w:r>
          </w:p>
        </w:tc>
      </w:tr>
      <w:tr w:rsidR="004A2B48" w:rsidRPr="00E43A30" w:rsidTr="004A2B48">
        <w:tc>
          <w:tcPr>
            <w:tcW w:w="3127" w:type="dxa"/>
            <w:tcBorders>
              <w:top w:val="single" w:sz="4" w:space="0" w:color="auto"/>
              <w:left w:val="single" w:sz="4" w:space="0" w:color="auto"/>
              <w:bottom w:val="single" w:sz="4" w:space="0" w:color="auto"/>
              <w:right w:val="single" w:sz="4" w:space="0" w:color="auto"/>
            </w:tcBorders>
            <w:vAlign w:val="center"/>
          </w:tcPr>
          <w:p w:rsidR="004A2B48" w:rsidRPr="00C81BB5" w:rsidRDefault="004A2B48" w:rsidP="000E0FFC">
            <w:pPr>
              <w:snapToGrid w:val="0"/>
              <w:spacing w:line="240" w:lineRule="exact"/>
              <w:rPr>
                <w:rFonts w:cs="Arial"/>
                <w:color w:val="262626" w:themeColor="text1" w:themeTint="D9"/>
                <w:kern w:val="1"/>
                <w:sz w:val="22"/>
                <w:szCs w:val="22"/>
              </w:rPr>
            </w:pPr>
            <w:r>
              <w:rPr>
                <w:kern w:val="1"/>
                <w:sz w:val="22"/>
                <w:szCs w:val="22"/>
                <w:lang w:eastAsia="ar-SA"/>
              </w:rPr>
              <w:t>Скотомогильник у х. Кислино</w:t>
            </w:r>
          </w:p>
        </w:tc>
        <w:tc>
          <w:tcPr>
            <w:tcW w:w="1984" w:type="dxa"/>
            <w:tcBorders>
              <w:top w:val="single" w:sz="4" w:space="0" w:color="auto"/>
              <w:left w:val="single" w:sz="4" w:space="0" w:color="auto"/>
              <w:bottom w:val="single" w:sz="4" w:space="0" w:color="auto"/>
              <w:right w:val="single" w:sz="4" w:space="0" w:color="auto"/>
            </w:tcBorders>
            <w:vAlign w:val="center"/>
          </w:tcPr>
          <w:p w:rsidR="004A2B48" w:rsidRDefault="004A2B48" w:rsidP="000E0FFC">
            <w:pPr>
              <w:snapToGrid w:val="0"/>
              <w:spacing w:line="240" w:lineRule="exact"/>
              <w:jc w:val="center"/>
              <w:rPr>
                <w:kern w:val="1"/>
                <w:sz w:val="22"/>
                <w:szCs w:val="22"/>
                <w:lang w:eastAsia="ar-SA"/>
              </w:rPr>
            </w:pPr>
            <w:r>
              <w:rPr>
                <w:kern w:val="1"/>
                <w:sz w:val="22"/>
                <w:szCs w:val="22"/>
                <w:lang w:eastAsia="ar-SA"/>
              </w:rPr>
              <w:t>0,4 га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B48" w:rsidRPr="00C81BB5" w:rsidRDefault="004A2B48" w:rsidP="000E0FFC">
            <w:pPr>
              <w:snapToGrid w:val="0"/>
              <w:spacing w:line="240" w:lineRule="exact"/>
              <w:jc w:val="center"/>
              <w:rPr>
                <w:rFonts w:cs="Arial"/>
                <w:kern w:val="1"/>
                <w:sz w:val="22"/>
                <w:szCs w:val="22"/>
              </w:rPr>
            </w:pPr>
            <w:r>
              <w:rPr>
                <w:rFonts w:cs="Arial"/>
                <w:kern w:val="1"/>
                <w:sz w:val="22"/>
                <w:szCs w:val="22"/>
              </w:rPr>
              <w:t>338,5 га</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B48" w:rsidRPr="00C81BB5" w:rsidRDefault="004A2B48" w:rsidP="000E0FFC">
            <w:pPr>
              <w:snapToGrid w:val="0"/>
              <w:spacing w:line="240" w:lineRule="exact"/>
              <w:jc w:val="center"/>
              <w:rPr>
                <w:rFonts w:cs="Arial"/>
                <w:kern w:val="1"/>
                <w:sz w:val="22"/>
                <w:szCs w:val="22"/>
              </w:rPr>
            </w:pPr>
            <w:r>
              <w:rPr>
                <w:rFonts w:cs="Arial"/>
                <w:kern w:val="1"/>
                <w:sz w:val="22"/>
                <w:szCs w:val="22"/>
              </w:rPr>
              <w:t>32,1 га</w:t>
            </w:r>
          </w:p>
        </w:tc>
      </w:tr>
    </w:tbl>
    <w:p w:rsidR="004C76CC" w:rsidRPr="00334646" w:rsidRDefault="00334646" w:rsidP="004C76CC">
      <w:pPr>
        <w:tabs>
          <w:tab w:val="left" w:pos="700"/>
        </w:tabs>
        <w:spacing w:line="340" w:lineRule="exact"/>
        <w:ind w:firstLine="709"/>
        <w:jc w:val="both"/>
        <w:rPr>
          <w:color w:val="262626" w:themeColor="text1" w:themeTint="D9"/>
          <w:kern w:val="1"/>
          <w:lang w:eastAsia="ar-SA"/>
        </w:rPr>
      </w:pPr>
      <w:r>
        <w:rPr>
          <w:color w:val="262626" w:themeColor="text1" w:themeTint="D9"/>
          <w:kern w:val="1"/>
          <w:lang w:eastAsia="ar-SA"/>
        </w:rPr>
        <w:lastRenderedPageBreak/>
        <w:t>Часть территории хутора Кислино находится в СЗЗ от скотомогильника (32,1 га)</w:t>
      </w:r>
      <w:r w:rsidR="004C76CC" w:rsidRPr="00654927">
        <w:rPr>
          <w:color w:val="262626" w:themeColor="text1" w:themeTint="D9"/>
          <w:kern w:val="1"/>
          <w:lang w:eastAsia="ar-SA"/>
        </w:rPr>
        <w:t xml:space="preserve">. </w:t>
      </w:r>
      <w:r>
        <w:rPr>
          <w:color w:val="262626" w:themeColor="text1" w:themeTint="D9"/>
          <w:kern w:val="1"/>
          <w:lang w:eastAsia="ar-SA"/>
        </w:rPr>
        <w:t xml:space="preserve">Соответственно, согласно </w:t>
      </w:r>
      <w:r w:rsidRPr="00334646">
        <w:rPr>
          <w:rFonts w:cs="Arial"/>
          <w:kern w:val="1"/>
        </w:rPr>
        <w:t xml:space="preserve">СанПиН  2.2.1/2.1.1.1200-03, </w:t>
      </w:r>
      <w:r>
        <w:rPr>
          <w:rFonts w:cs="Arial"/>
          <w:kern w:val="1"/>
        </w:rPr>
        <w:t>в зоне санитарной защиты не должны располагаться жилые зоны населенных пунктов</w:t>
      </w:r>
      <w:r>
        <w:rPr>
          <w:rStyle w:val="af1"/>
          <w:rFonts w:cs="Arial"/>
          <w:kern w:val="1"/>
        </w:rPr>
        <w:footnoteReference w:id="13"/>
      </w:r>
      <w:r>
        <w:rPr>
          <w:rFonts w:cs="Arial"/>
          <w:kern w:val="1"/>
        </w:rPr>
        <w:t xml:space="preserve">. Проектом предлагается расселение проживающего на территории СЗЗ населения. </w:t>
      </w:r>
    </w:p>
    <w:p w:rsidR="004878E7" w:rsidRPr="004C76CC" w:rsidRDefault="004878E7" w:rsidP="00334646">
      <w:pPr>
        <w:spacing w:line="180" w:lineRule="exact"/>
        <w:ind w:firstLine="709"/>
        <w:jc w:val="both"/>
        <w:rPr>
          <w:b/>
          <w:bCs/>
          <w:i/>
          <w:iCs/>
          <w:kern w:val="1"/>
          <w:shd w:val="clear" w:color="auto" w:fill="FFFFFF"/>
          <w:lang w:eastAsia="ar-SA"/>
        </w:rPr>
      </w:pPr>
    </w:p>
    <w:p w:rsidR="00533B9B" w:rsidRPr="00533B9B" w:rsidRDefault="00E43A30" w:rsidP="00533B9B">
      <w:pPr>
        <w:spacing w:line="340" w:lineRule="exact"/>
        <w:ind w:firstLine="709"/>
        <w:jc w:val="both"/>
        <w:rPr>
          <w:kern w:val="1"/>
          <w:lang w:eastAsia="ar-SA"/>
        </w:rPr>
      </w:pPr>
      <w:r w:rsidRPr="00533B9B">
        <w:rPr>
          <w:b/>
          <w:bCs/>
          <w:i/>
          <w:iCs/>
          <w:kern w:val="1"/>
          <w:shd w:val="clear" w:color="auto" w:fill="FFFFFF"/>
          <w:lang w:eastAsia="ar-SA"/>
        </w:rPr>
        <w:t>Зона санитарной охраны источников питьевого водоснабжения.</w:t>
      </w:r>
      <w:r w:rsidRPr="00533B9B">
        <w:rPr>
          <w:i/>
          <w:iCs/>
          <w:kern w:val="1"/>
          <w:lang w:eastAsia="ar-SA"/>
        </w:rPr>
        <w:t xml:space="preserve"> </w:t>
      </w:r>
    </w:p>
    <w:p w:rsidR="00F87218" w:rsidRDefault="00F87218" w:rsidP="00273E4D">
      <w:pPr>
        <w:tabs>
          <w:tab w:val="left" w:pos="700"/>
        </w:tabs>
        <w:spacing w:line="340" w:lineRule="exact"/>
        <w:ind w:firstLine="709"/>
        <w:jc w:val="both"/>
        <w:rPr>
          <w:color w:val="262626" w:themeColor="text1" w:themeTint="D9"/>
          <w:kern w:val="1"/>
          <w:lang w:eastAsia="ar-SA"/>
        </w:rPr>
      </w:pPr>
      <w:r w:rsidRPr="00F87218">
        <w:rPr>
          <w:color w:val="262626" w:themeColor="text1" w:themeTint="D9"/>
          <w:kern w:val="1"/>
          <w:lang w:eastAsia="ar-SA"/>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r w:rsidR="00273E4D">
        <w:rPr>
          <w:color w:val="262626" w:themeColor="text1" w:themeTint="D9"/>
          <w:kern w:val="1"/>
          <w:lang w:eastAsia="ar-SA"/>
        </w:rPr>
        <w:t xml:space="preserve"> </w:t>
      </w:r>
      <w:r w:rsidRPr="00F87218">
        <w:rPr>
          <w:color w:val="262626" w:themeColor="text1" w:themeTint="D9"/>
          <w:kern w:val="1"/>
          <w:lang w:eastAsia="ar-SA"/>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E43A30" w:rsidRPr="003557EB" w:rsidRDefault="00F87218" w:rsidP="00273E4D">
      <w:pPr>
        <w:tabs>
          <w:tab w:val="left" w:pos="700"/>
        </w:tabs>
        <w:spacing w:line="340" w:lineRule="exact"/>
        <w:ind w:firstLine="709"/>
        <w:jc w:val="both"/>
        <w:rPr>
          <w:color w:val="262626" w:themeColor="text1" w:themeTint="D9"/>
          <w:kern w:val="1"/>
          <w:lang w:eastAsia="ar-SA"/>
        </w:rPr>
      </w:pPr>
      <w:r w:rsidRPr="00F87218">
        <w:rPr>
          <w:color w:val="262626" w:themeColor="text1" w:themeTint="D9"/>
          <w:kern w:val="1"/>
          <w:lang w:eastAsia="ar-SA"/>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r w:rsidR="00273E4D">
        <w:rPr>
          <w:color w:val="262626" w:themeColor="text1" w:themeTint="D9"/>
          <w:kern w:val="1"/>
          <w:lang w:eastAsia="ar-SA"/>
        </w:rPr>
        <w:t xml:space="preserve"> </w:t>
      </w:r>
      <w:r w:rsidRPr="00F87218">
        <w:rPr>
          <w:color w:val="262626" w:themeColor="text1" w:themeTint="D9"/>
          <w:kern w:val="1"/>
          <w:lang w:eastAsia="ar-SA"/>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r w:rsidR="00273E4D">
        <w:rPr>
          <w:color w:val="262626" w:themeColor="text1" w:themeTint="D9"/>
          <w:kern w:val="1"/>
          <w:lang w:eastAsia="ar-SA"/>
        </w:rPr>
        <w:t xml:space="preserve"> </w:t>
      </w:r>
      <w:r w:rsidR="00E43A30" w:rsidRPr="00F87218">
        <w:rPr>
          <w:color w:val="262626" w:themeColor="text1" w:themeTint="D9"/>
          <w:kern w:val="1"/>
          <w:lang w:eastAsia="ar-SA"/>
        </w:rPr>
        <w:t xml:space="preserve">Зоны санитарной охраны </w:t>
      </w:r>
      <w:r>
        <w:rPr>
          <w:color w:val="262626" w:themeColor="text1" w:themeTint="D9"/>
          <w:kern w:val="1"/>
          <w:lang w:eastAsia="ar-SA"/>
        </w:rPr>
        <w:t>1</w:t>
      </w:r>
      <w:r w:rsidR="00E43A30" w:rsidRPr="00F87218">
        <w:rPr>
          <w:color w:val="262626" w:themeColor="text1" w:themeTint="D9"/>
          <w:kern w:val="1"/>
          <w:lang w:eastAsia="ar-SA"/>
        </w:rPr>
        <w:t xml:space="preserve"> пояса подземных источников водоснабжения составляют </w:t>
      </w:r>
      <w:r>
        <w:rPr>
          <w:color w:val="262626" w:themeColor="text1" w:themeTint="D9"/>
          <w:kern w:val="1"/>
          <w:lang w:eastAsia="ar-SA"/>
        </w:rPr>
        <w:t xml:space="preserve">не </w:t>
      </w:r>
      <w:r w:rsidRPr="00DD6EAC">
        <w:rPr>
          <w:color w:val="262626" w:themeColor="text1" w:themeTint="D9"/>
          <w:kern w:val="1"/>
          <w:lang w:eastAsia="ar-SA"/>
        </w:rPr>
        <w:t>менее 3</w:t>
      </w:r>
      <w:r w:rsidR="00E43A30" w:rsidRPr="00DD6EAC">
        <w:rPr>
          <w:color w:val="262626" w:themeColor="text1" w:themeTint="D9"/>
          <w:kern w:val="1"/>
          <w:lang w:eastAsia="ar-SA"/>
        </w:rPr>
        <w:t>0</w:t>
      </w:r>
      <w:r w:rsidRPr="00DD6EAC">
        <w:rPr>
          <w:color w:val="262626" w:themeColor="text1" w:themeTint="D9"/>
          <w:kern w:val="1"/>
          <w:lang w:eastAsia="ar-SA"/>
        </w:rPr>
        <w:t xml:space="preserve"> </w:t>
      </w:r>
      <w:r w:rsidR="00E43A30" w:rsidRPr="00DD6EAC">
        <w:rPr>
          <w:color w:val="262626" w:themeColor="text1" w:themeTint="D9"/>
          <w:kern w:val="1"/>
          <w:lang w:eastAsia="ar-SA"/>
        </w:rPr>
        <w:t>м</w:t>
      </w:r>
      <w:r w:rsidR="00DD6EAC" w:rsidRPr="00F03E6F">
        <w:t xml:space="preserve"> от водозабора - при использовании защищенных подземных вод и на расстоянии не менее 50 м - при использовании недост</w:t>
      </w:r>
      <w:r w:rsidR="00DD6EAC">
        <w:t>аточно защищенных подземных вод</w:t>
      </w:r>
      <w:r w:rsidRPr="00DD6EAC">
        <w:rPr>
          <w:color w:val="262626" w:themeColor="text1" w:themeTint="D9"/>
          <w:kern w:val="1"/>
          <w:lang w:eastAsia="ar-SA"/>
        </w:rPr>
        <w:t>,</w:t>
      </w:r>
      <w:r>
        <w:rPr>
          <w:color w:val="262626" w:themeColor="text1" w:themeTint="D9"/>
          <w:kern w:val="1"/>
          <w:lang w:eastAsia="ar-SA"/>
        </w:rPr>
        <w:t xml:space="preserve"> зоны охраны в</w:t>
      </w:r>
      <w:r w:rsidRPr="00F87218">
        <w:rPr>
          <w:color w:val="262626" w:themeColor="text1" w:themeTint="D9"/>
          <w:kern w:val="1"/>
          <w:lang w:eastAsia="ar-SA"/>
        </w:rPr>
        <w:t>торо</w:t>
      </w:r>
      <w:r>
        <w:rPr>
          <w:color w:val="262626" w:themeColor="text1" w:themeTint="D9"/>
          <w:kern w:val="1"/>
          <w:lang w:eastAsia="ar-SA"/>
        </w:rPr>
        <w:t>го</w:t>
      </w:r>
      <w:r w:rsidRPr="00F87218">
        <w:rPr>
          <w:color w:val="262626" w:themeColor="text1" w:themeTint="D9"/>
          <w:kern w:val="1"/>
          <w:lang w:eastAsia="ar-SA"/>
        </w:rPr>
        <w:t xml:space="preserve"> и трет</w:t>
      </w:r>
      <w:r>
        <w:rPr>
          <w:color w:val="262626" w:themeColor="text1" w:themeTint="D9"/>
          <w:kern w:val="1"/>
          <w:lang w:eastAsia="ar-SA"/>
        </w:rPr>
        <w:t>ьего</w:t>
      </w:r>
      <w:r w:rsidRPr="00F87218">
        <w:rPr>
          <w:color w:val="262626" w:themeColor="text1" w:themeTint="D9"/>
          <w:kern w:val="1"/>
          <w:lang w:eastAsia="ar-SA"/>
        </w:rPr>
        <w:t xml:space="preserve"> </w:t>
      </w:r>
      <w:r w:rsidRPr="003557EB">
        <w:rPr>
          <w:color w:val="262626" w:themeColor="text1" w:themeTint="D9"/>
          <w:kern w:val="1"/>
          <w:lang w:eastAsia="ar-SA"/>
        </w:rPr>
        <w:t>поясов</w:t>
      </w:r>
      <w:r w:rsidR="003557EB" w:rsidRPr="003557EB">
        <w:t xml:space="preserve"> </w:t>
      </w:r>
      <w:r w:rsidR="003557EB" w:rsidRPr="00F03E6F">
        <w:t>определя</w:t>
      </w:r>
      <w:r w:rsidR="003557EB" w:rsidRPr="003557EB">
        <w:t>ю</w:t>
      </w:r>
      <w:r w:rsidR="003557EB" w:rsidRPr="00F03E6F">
        <w:t>тся гидродинамическими расчетами</w:t>
      </w:r>
      <w:r w:rsidR="003557EB">
        <w:rPr>
          <w:color w:val="262626" w:themeColor="text1" w:themeTint="D9"/>
          <w:kern w:val="1"/>
          <w:lang w:eastAsia="ar-SA"/>
        </w:rPr>
        <w:t>.</w:t>
      </w:r>
    </w:p>
    <w:p w:rsidR="00E43A30" w:rsidRPr="00E43A30" w:rsidRDefault="00E43A30" w:rsidP="00533B9B">
      <w:pPr>
        <w:tabs>
          <w:tab w:val="left" w:pos="700"/>
        </w:tabs>
        <w:spacing w:line="180" w:lineRule="exact"/>
        <w:ind w:firstLine="709"/>
        <w:jc w:val="both"/>
        <w:rPr>
          <w:color w:val="FF0000"/>
        </w:rPr>
      </w:pPr>
    </w:p>
    <w:p w:rsidR="00E43A30" w:rsidRPr="00D24BE2" w:rsidRDefault="00E43A30" w:rsidP="00533B9B">
      <w:pPr>
        <w:tabs>
          <w:tab w:val="left" w:pos="700"/>
        </w:tabs>
        <w:spacing w:line="340" w:lineRule="exact"/>
        <w:ind w:firstLine="709"/>
        <w:jc w:val="both"/>
        <w:rPr>
          <w:kern w:val="1"/>
          <w:lang w:eastAsia="ar-SA"/>
        </w:rPr>
      </w:pPr>
      <w:r w:rsidRPr="00D24BE2">
        <w:rPr>
          <w:b/>
          <w:bCs/>
          <w:i/>
          <w:iCs/>
          <w:kern w:val="1"/>
          <w:lang w:eastAsia="ar-SA"/>
        </w:rPr>
        <w:t>Водоохранные зоны и прибрежные защитные полосы</w:t>
      </w:r>
      <w:r w:rsidR="00533B9B" w:rsidRPr="00D24BE2">
        <w:rPr>
          <w:rStyle w:val="af1"/>
          <w:b/>
          <w:bCs/>
          <w:i/>
          <w:iCs/>
          <w:kern w:val="1"/>
          <w:lang w:eastAsia="ar-SA"/>
        </w:rPr>
        <w:footnoteReference w:id="14"/>
      </w:r>
      <w:r w:rsidR="00533B9B" w:rsidRPr="00D24BE2">
        <w:rPr>
          <w:b/>
          <w:bCs/>
          <w:i/>
          <w:iCs/>
          <w:kern w:val="1"/>
          <w:lang w:eastAsia="ar-SA"/>
        </w:rPr>
        <w:t>.</w:t>
      </w:r>
      <w:r w:rsidRPr="00D24BE2">
        <w:rPr>
          <w:b/>
          <w:bCs/>
          <w:i/>
          <w:iCs/>
          <w:kern w:val="1"/>
          <w:lang w:eastAsia="ar-SA"/>
        </w:rPr>
        <w:t xml:space="preserve"> </w:t>
      </w:r>
    </w:p>
    <w:p w:rsidR="00E43A30" w:rsidRDefault="00E43A30" w:rsidP="00533B9B">
      <w:pPr>
        <w:tabs>
          <w:tab w:val="left" w:pos="700"/>
        </w:tabs>
        <w:spacing w:line="340" w:lineRule="exact"/>
        <w:ind w:firstLine="709"/>
        <w:jc w:val="both"/>
        <w:rPr>
          <w:kern w:val="1"/>
          <w:lang w:eastAsia="ar-SA"/>
        </w:rPr>
      </w:pPr>
      <w:r w:rsidRPr="00D24BE2">
        <w:rPr>
          <w:kern w:val="1"/>
          <w:lang w:eastAsia="ar-SA"/>
        </w:rPr>
        <w:lastRenderedPageBreak/>
        <w:t>Схема границ водоохранных зон и прибрежных защитных полос выполнена с учетом того, что водный кодекс (№74-ФЗ от 3 июня 2006</w:t>
      </w:r>
      <w:r w:rsidR="00533B9B" w:rsidRPr="00D24BE2">
        <w:rPr>
          <w:kern w:val="1"/>
          <w:lang w:eastAsia="ar-SA"/>
        </w:rPr>
        <w:t xml:space="preserve"> </w:t>
      </w:r>
      <w:r w:rsidRPr="00D24BE2">
        <w:rPr>
          <w:kern w:val="1"/>
          <w:lang w:eastAsia="ar-SA"/>
        </w:rPr>
        <w:t>года) вводит понятие береговой линии и береговой полосы – как полосу земли вдоль береговой линии водного объекта и предназначенной для общего пользования. Ширина водоохранной зоны по новому кодексу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зависимости от протяженности реки – 50, 100 и 200 метров.</w:t>
      </w:r>
    </w:p>
    <w:p w:rsidR="00D24BE2" w:rsidRPr="00D35F8D" w:rsidRDefault="00D24BE2" w:rsidP="00D24BE2">
      <w:pPr>
        <w:spacing w:line="280" w:lineRule="exact"/>
        <w:ind w:firstLine="709"/>
        <w:jc w:val="right"/>
      </w:pPr>
      <w:r w:rsidRPr="00276608">
        <w:t>Таблица №</w:t>
      </w:r>
      <w:r>
        <w:t xml:space="preserve"> </w:t>
      </w:r>
      <w:r w:rsidR="00466A4B">
        <w:t>1</w:t>
      </w:r>
      <w:r w:rsidR="0032183C">
        <w:t>5</w:t>
      </w:r>
    </w:p>
    <w:p w:rsidR="00D24BE2" w:rsidRPr="00D35F8D" w:rsidRDefault="00D24BE2" w:rsidP="00D24BE2">
      <w:pPr>
        <w:spacing w:line="280" w:lineRule="exact"/>
        <w:ind w:firstLine="709"/>
        <w:jc w:val="right"/>
        <w:rPr>
          <w:b/>
        </w:rPr>
      </w:pPr>
      <w:r>
        <w:rPr>
          <w:b/>
        </w:rPr>
        <w:t xml:space="preserve">Размеры водоохранных зон и </w:t>
      </w:r>
      <w:r w:rsidRPr="00533B9B">
        <w:rPr>
          <w:b/>
          <w:kern w:val="1"/>
          <w:sz w:val="22"/>
          <w:szCs w:val="22"/>
          <w:lang w:eastAsia="ar-SA"/>
        </w:rPr>
        <w:t>прибрежн</w:t>
      </w:r>
      <w:r>
        <w:rPr>
          <w:b/>
          <w:kern w:val="1"/>
          <w:sz w:val="22"/>
          <w:szCs w:val="22"/>
          <w:lang w:eastAsia="ar-SA"/>
        </w:rPr>
        <w:t>ых</w:t>
      </w:r>
      <w:r w:rsidRPr="00533B9B">
        <w:rPr>
          <w:b/>
          <w:kern w:val="1"/>
          <w:sz w:val="22"/>
          <w:szCs w:val="22"/>
          <w:lang w:eastAsia="ar-SA"/>
        </w:rPr>
        <w:t xml:space="preserve"> защитн</w:t>
      </w:r>
      <w:r>
        <w:rPr>
          <w:b/>
          <w:kern w:val="1"/>
          <w:sz w:val="22"/>
          <w:szCs w:val="22"/>
          <w:lang w:eastAsia="ar-SA"/>
        </w:rPr>
        <w:t>ых полос</w:t>
      </w:r>
    </w:p>
    <w:p w:rsidR="00D24BE2" w:rsidRPr="00D24BE2" w:rsidRDefault="00D24BE2" w:rsidP="00D24BE2">
      <w:pPr>
        <w:spacing w:line="160" w:lineRule="exact"/>
        <w:ind w:firstLine="709"/>
        <w:jc w:val="right"/>
        <w:rPr>
          <w:kern w:val="1"/>
          <w:lang w:eastAsia="ar-SA"/>
        </w:rPr>
      </w:pPr>
    </w:p>
    <w:tbl>
      <w:tblPr>
        <w:tblW w:w="0" w:type="auto"/>
        <w:tblInd w:w="108" w:type="dxa"/>
        <w:tblLayout w:type="fixed"/>
        <w:tblLook w:val="0000"/>
      </w:tblPr>
      <w:tblGrid>
        <w:gridCol w:w="2410"/>
        <w:gridCol w:w="3969"/>
        <w:gridCol w:w="3544"/>
      </w:tblGrid>
      <w:tr w:rsidR="00E43A30" w:rsidRPr="00E43A30" w:rsidTr="00466A4B">
        <w:tc>
          <w:tcPr>
            <w:tcW w:w="2410" w:type="dxa"/>
            <w:tcBorders>
              <w:top w:val="single" w:sz="4" w:space="0" w:color="000000"/>
              <w:left w:val="single" w:sz="4" w:space="0" w:color="000000"/>
              <w:bottom w:val="single" w:sz="4" w:space="0" w:color="000000"/>
            </w:tcBorders>
            <w:shd w:val="clear" w:color="auto" w:fill="E9E6D7"/>
            <w:vAlign w:val="center"/>
          </w:tcPr>
          <w:p w:rsidR="00E43A30" w:rsidRPr="00533B9B" w:rsidRDefault="00E43A30" w:rsidP="00533B9B">
            <w:pPr>
              <w:tabs>
                <w:tab w:val="left" w:pos="700"/>
              </w:tabs>
              <w:snapToGrid w:val="0"/>
              <w:jc w:val="center"/>
              <w:rPr>
                <w:b/>
                <w:kern w:val="1"/>
                <w:sz w:val="22"/>
                <w:szCs w:val="22"/>
                <w:lang w:eastAsia="ar-SA"/>
              </w:rPr>
            </w:pPr>
            <w:r w:rsidRPr="00533B9B">
              <w:rPr>
                <w:b/>
                <w:kern w:val="1"/>
                <w:sz w:val="22"/>
                <w:szCs w:val="22"/>
                <w:lang w:eastAsia="ar-SA"/>
              </w:rPr>
              <w:t>Название водного объекта</w:t>
            </w:r>
          </w:p>
        </w:tc>
        <w:tc>
          <w:tcPr>
            <w:tcW w:w="3969" w:type="dxa"/>
            <w:tcBorders>
              <w:top w:val="single" w:sz="4" w:space="0" w:color="000000"/>
              <w:left w:val="single" w:sz="4" w:space="0" w:color="000000"/>
              <w:bottom w:val="single" w:sz="4" w:space="0" w:color="000000"/>
            </w:tcBorders>
            <w:shd w:val="clear" w:color="auto" w:fill="E9E6D7"/>
            <w:vAlign w:val="center"/>
          </w:tcPr>
          <w:p w:rsidR="00E43A30" w:rsidRPr="00533B9B" w:rsidRDefault="00E43A30" w:rsidP="00533B9B">
            <w:pPr>
              <w:tabs>
                <w:tab w:val="left" w:pos="700"/>
              </w:tabs>
              <w:snapToGrid w:val="0"/>
              <w:jc w:val="center"/>
              <w:rPr>
                <w:b/>
                <w:kern w:val="1"/>
                <w:sz w:val="22"/>
                <w:szCs w:val="22"/>
                <w:lang w:eastAsia="ar-SA"/>
              </w:rPr>
            </w:pPr>
            <w:r w:rsidRPr="00533B9B">
              <w:rPr>
                <w:b/>
                <w:kern w:val="1"/>
                <w:sz w:val="22"/>
                <w:szCs w:val="22"/>
                <w:lang w:eastAsia="ar-SA"/>
              </w:rPr>
              <w:t>Размер прибрежной защитной зоны, м</w:t>
            </w:r>
          </w:p>
        </w:tc>
        <w:tc>
          <w:tcPr>
            <w:tcW w:w="3544"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E43A30" w:rsidRPr="00533B9B" w:rsidRDefault="00E43A30" w:rsidP="00533B9B">
            <w:pPr>
              <w:tabs>
                <w:tab w:val="left" w:pos="700"/>
              </w:tabs>
              <w:snapToGrid w:val="0"/>
              <w:jc w:val="center"/>
              <w:rPr>
                <w:b/>
                <w:kern w:val="1"/>
                <w:sz w:val="22"/>
                <w:szCs w:val="22"/>
                <w:lang w:eastAsia="ar-SA"/>
              </w:rPr>
            </w:pPr>
            <w:r w:rsidRPr="00533B9B">
              <w:rPr>
                <w:b/>
                <w:kern w:val="1"/>
                <w:sz w:val="22"/>
                <w:szCs w:val="22"/>
                <w:lang w:eastAsia="ar-SA"/>
              </w:rPr>
              <w:t>Размер водоохраной зоны,</w:t>
            </w:r>
          </w:p>
          <w:p w:rsidR="00E43A30" w:rsidRPr="00533B9B" w:rsidRDefault="00E43A30" w:rsidP="00533B9B">
            <w:pPr>
              <w:tabs>
                <w:tab w:val="left" w:pos="700"/>
              </w:tabs>
              <w:snapToGrid w:val="0"/>
              <w:jc w:val="center"/>
              <w:rPr>
                <w:b/>
                <w:kern w:val="1"/>
                <w:sz w:val="22"/>
                <w:szCs w:val="22"/>
                <w:lang w:eastAsia="ar-SA"/>
              </w:rPr>
            </w:pPr>
            <w:r w:rsidRPr="00533B9B">
              <w:rPr>
                <w:b/>
                <w:kern w:val="1"/>
                <w:sz w:val="22"/>
                <w:szCs w:val="22"/>
                <w:lang w:eastAsia="ar-SA"/>
              </w:rPr>
              <w:t>м</w:t>
            </w:r>
          </w:p>
        </w:tc>
      </w:tr>
      <w:tr w:rsidR="00E43A30" w:rsidRPr="00E43A30" w:rsidTr="005A3B42">
        <w:tc>
          <w:tcPr>
            <w:tcW w:w="2410" w:type="dxa"/>
            <w:tcBorders>
              <w:left w:val="single" w:sz="4" w:space="0" w:color="000000"/>
              <w:bottom w:val="single" w:sz="4" w:space="0" w:color="000000"/>
            </w:tcBorders>
            <w:vAlign w:val="center"/>
          </w:tcPr>
          <w:p w:rsidR="00E43A30" w:rsidRPr="00533B9B" w:rsidRDefault="00E43A30" w:rsidP="00533B9B">
            <w:pPr>
              <w:tabs>
                <w:tab w:val="left" w:pos="700"/>
              </w:tabs>
              <w:snapToGrid w:val="0"/>
              <w:rPr>
                <w:kern w:val="1"/>
                <w:sz w:val="22"/>
                <w:szCs w:val="22"/>
                <w:lang w:eastAsia="ar-SA"/>
              </w:rPr>
            </w:pPr>
            <w:r w:rsidRPr="00533B9B">
              <w:rPr>
                <w:kern w:val="1"/>
                <w:sz w:val="22"/>
                <w:szCs w:val="22"/>
                <w:lang w:eastAsia="ar-SA"/>
              </w:rPr>
              <w:t>Пойменные озера</w:t>
            </w:r>
          </w:p>
        </w:tc>
        <w:tc>
          <w:tcPr>
            <w:tcW w:w="3969" w:type="dxa"/>
            <w:tcBorders>
              <w:left w:val="single" w:sz="4" w:space="0" w:color="000000"/>
              <w:bottom w:val="single" w:sz="4" w:space="0" w:color="000000"/>
            </w:tcBorders>
            <w:vAlign w:val="center"/>
          </w:tcPr>
          <w:p w:rsidR="00E43A30" w:rsidRPr="00533B9B" w:rsidRDefault="00C01DB2" w:rsidP="00533B9B">
            <w:pPr>
              <w:tabs>
                <w:tab w:val="left" w:pos="700"/>
              </w:tabs>
              <w:snapToGrid w:val="0"/>
              <w:jc w:val="center"/>
              <w:rPr>
                <w:kern w:val="1"/>
                <w:sz w:val="22"/>
                <w:szCs w:val="22"/>
                <w:lang w:eastAsia="ar-SA"/>
              </w:rPr>
            </w:pPr>
            <w:r>
              <w:rPr>
                <w:kern w:val="1"/>
                <w:sz w:val="22"/>
                <w:szCs w:val="22"/>
                <w:lang w:eastAsia="ar-SA"/>
              </w:rPr>
              <w:t>2</w:t>
            </w:r>
            <w:r w:rsidR="00E43A30" w:rsidRPr="00533B9B">
              <w:rPr>
                <w:kern w:val="1"/>
                <w:sz w:val="22"/>
                <w:szCs w:val="22"/>
                <w:lang w:eastAsia="ar-SA"/>
              </w:rPr>
              <w:t>0</w:t>
            </w:r>
          </w:p>
        </w:tc>
        <w:tc>
          <w:tcPr>
            <w:tcW w:w="3544" w:type="dxa"/>
            <w:tcBorders>
              <w:left w:val="single" w:sz="4" w:space="0" w:color="000000"/>
              <w:bottom w:val="single" w:sz="4" w:space="0" w:color="000000"/>
              <w:right w:val="single" w:sz="4" w:space="0" w:color="000000"/>
            </w:tcBorders>
            <w:vAlign w:val="center"/>
          </w:tcPr>
          <w:p w:rsidR="00E43A30" w:rsidRPr="00533B9B" w:rsidRDefault="00C01DB2" w:rsidP="00533B9B">
            <w:pPr>
              <w:tabs>
                <w:tab w:val="left" w:pos="700"/>
              </w:tabs>
              <w:snapToGrid w:val="0"/>
              <w:jc w:val="center"/>
              <w:rPr>
                <w:kern w:val="1"/>
                <w:sz w:val="22"/>
                <w:szCs w:val="22"/>
                <w:lang w:eastAsia="ar-SA"/>
              </w:rPr>
            </w:pPr>
            <w:r w:rsidRPr="00533B9B">
              <w:rPr>
                <w:kern w:val="1"/>
                <w:sz w:val="22"/>
                <w:szCs w:val="22"/>
                <w:lang w:eastAsia="ar-SA"/>
              </w:rPr>
              <w:t>50</w:t>
            </w:r>
          </w:p>
        </w:tc>
      </w:tr>
    </w:tbl>
    <w:p w:rsidR="00E43A30" w:rsidRDefault="00E43A30" w:rsidP="00E43A30">
      <w:pPr>
        <w:spacing w:line="340" w:lineRule="exact"/>
        <w:ind w:firstLine="709"/>
        <w:jc w:val="both"/>
        <w:rPr>
          <w:color w:val="FF0000"/>
        </w:rPr>
      </w:pPr>
    </w:p>
    <w:p w:rsidR="007236B6" w:rsidRDefault="007236B6" w:rsidP="007236B6">
      <w:pPr>
        <w:spacing w:line="340" w:lineRule="exact"/>
        <w:ind w:firstLine="709"/>
        <w:jc w:val="center"/>
        <w:rPr>
          <w:b/>
          <w:bCs/>
          <w:iCs/>
          <w:kern w:val="1"/>
          <w:lang w:eastAsia="ar-SA"/>
        </w:rPr>
      </w:pPr>
      <w:r w:rsidRPr="007236B6">
        <w:rPr>
          <w:b/>
        </w:rPr>
        <w:t>4.</w:t>
      </w:r>
      <w:r w:rsidR="00A50964">
        <w:rPr>
          <w:b/>
        </w:rPr>
        <w:t>7</w:t>
      </w:r>
      <w:r w:rsidRPr="007236B6">
        <w:rPr>
          <w:b/>
        </w:rPr>
        <w:t xml:space="preserve">.3. </w:t>
      </w:r>
      <w:r w:rsidRPr="007236B6">
        <w:rPr>
          <w:b/>
          <w:bCs/>
          <w:iCs/>
          <w:kern w:val="1"/>
          <w:lang w:eastAsia="ar-SA"/>
        </w:rPr>
        <w:t xml:space="preserve">Охранные зоны по </w:t>
      </w:r>
      <w:r w:rsidRPr="007236B6">
        <w:rPr>
          <w:rFonts w:eastAsia="Arial Unicode MS" w:cs="Arial"/>
          <w:b/>
          <w:bCs/>
          <w:iCs/>
          <w:kern w:val="1"/>
        </w:rPr>
        <w:t>требованиям охраны объектов культурного наследия</w:t>
      </w:r>
      <w:r w:rsidRPr="007236B6">
        <w:rPr>
          <w:b/>
          <w:bCs/>
          <w:iCs/>
          <w:kern w:val="1"/>
          <w:lang w:eastAsia="ar-SA"/>
        </w:rPr>
        <w:t xml:space="preserve"> </w:t>
      </w:r>
    </w:p>
    <w:p w:rsidR="007236B6" w:rsidRPr="007236B6" w:rsidRDefault="007236B6" w:rsidP="007236B6">
      <w:pPr>
        <w:spacing w:line="180" w:lineRule="exact"/>
        <w:jc w:val="center"/>
        <w:rPr>
          <w:b/>
        </w:rPr>
      </w:pPr>
    </w:p>
    <w:p w:rsidR="007236B6" w:rsidRPr="00CF5308" w:rsidRDefault="007236B6" w:rsidP="007236B6">
      <w:pPr>
        <w:spacing w:line="340" w:lineRule="exact"/>
        <w:ind w:firstLine="709"/>
        <w:jc w:val="both"/>
      </w:pPr>
      <w:r w:rsidRPr="00CF5308">
        <w:t xml:space="preserve">На территории </w:t>
      </w:r>
      <w:r w:rsidR="00CD382A">
        <w:t>Рышковского</w:t>
      </w:r>
      <w:r w:rsidRPr="00CF5308">
        <w:t xml:space="preserve"> сельсовета это:</w:t>
      </w:r>
    </w:p>
    <w:p w:rsidR="007236B6" w:rsidRPr="007236B6" w:rsidRDefault="007236B6" w:rsidP="00F52250">
      <w:pPr>
        <w:numPr>
          <w:ilvl w:val="0"/>
          <w:numId w:val="1"/>
        </w:numPr>
        <w:spacing w:line="340" w:lineRule="exact"/>
        <w:ind w:left="0" w:firstLine="709"/>
        <w:jc w:val="both"/>
        <w:rPr>
          <w:rFonts w:eastAsia="Arial Unicode MS" w:cs="Arial"/>
          <w:i/>
          <w:kern w:val="1"/>
        </w:rPr>
      </w:pPr>
      <w:r w:rsidRPr="007236B6">
        <w:rPr>
          <w:i/>
        </w:rPr>
        <w:t>территори</w:t>
      </w:r>
      <w:r>
        <w:rPr>
          <w:i/>
        </w:rPr>
        <w:t>и</w:t>
      </w:r>
      <w:r w:rsidRPr="007236B6">
        <w:rPr>
          <w:rFonts w:eastAsia="Arial Unicode MS" w:cs="Arial"/>
          <w:i/>
          <w:kern w:val="1"/>
        </w:rPr>
        <w:t xml:space="preserve"> </w:t>
      </w:r>
      <w:r w:rsidR="001B4F73">
        <w:rPr>
          <w:rFonts w:eastAsia="Arial Unicode MS" w:cs="Arial"/>
          <w:i/>
          <w:kern w:val="1"/>
        </w:rPr>
        <w:t>памятников истории</w:t>
      </w:r>
      <w:r w:rsidRPr="007236B6">
        <w:rPr>
          <w:rFonts w:eastAsia="Arial Unicode MS" w:cs="Arial"/>
          <w:i/>
          <w:kern w:val="1"/>
        </w:rPr>
        <w:t xml:space="preserve">; </w:t>
      </w:r>
    </w:p>
    <w:p w:rsidR="00A1663A" w:rsidRDefault="007236B6" w:rsidP="00F52250">
      <w:pPr>
        <w:numPr>
          <w:ilvl w:val="0"/>
          <w:numId w:val="1"/>
        </w:numPr>
        <w:spacing w:line="340" w:lineRule="exact"/>
        <w:ind w:left="0" w:firstLine="709"/>
        <w:jc w:val="both"/>
        <w:rPr>
          <w:rFonts w:eastAsia="Arial Unicode MS" w:cs="Arial"/>
          <w:i/>
          <w:kern w:val="1"/>
        </w:rPr>
      </w:pPr>
      <w:r w:rsidRPr="007236B6">
        <w:rPr>
          <w:i/>
        </w:rPr>
        <w:t>охранн</w:t>
      </w:r>
      <w:r>
        <w:rPr>
          <w:i/>
        </w:rPr>
        <w:t>ые</w:t>
      </w:r>
      <w:r w:rsidRPr="007236B6">
        <w:rPr>
          <w:rFonts w:eastAsia="Arial Unicode MS" w:cs="Arial"/>
          <w:i/>
          <w:kern w:val="1"/>
        </w:rPr>
        <w:t xml:space="preserve"> зон</w:t>
      </w:r>
      <w:r>
        <w:rPr>
          <w:rFonts w:eastAsia="Arial Unicode MS" w:cs="Arial"/>
          <w:i/>
          <w:kern w:val="1"/>
        </w:rPr>
        <w:t>ы</w:t>
      </w:r>
      <w:r w:rsidRPr="007236B6">
        <w:rPr>
          <w:rFonts w:eastAsia="Arial Unicode MS" w:cs="Arial"/>
          <w:i/>
          <w:kern w:val="1"/>
        </w:rPr>
        <w:t xml:space="preserve"> </w:t>
      </w:r>
      <w:r w:rsidR="00A1663A">
        <w:rPr>
          <w:rFonts w:eastAsia="Arial Unicode MS" w:cs="Arial"/>
          <w:i/>
          <w:kern w:val="1"/>
        </w:rPr>
        <w:t>памятников истории</w:t>
      </w:r>
      <w:r w:rsidRPr="007236B6">
        <w:rPr>
          <w:rFonts w:eastAsia="Arial Unicode MS" w:cs="Arial"/>
          <w:i/>
          <w:kern w:val="1"/>
        </w:rPr>
        <w:t>;</w:t>
      </w:r>
    </w:p>
    <w:p w:rsidR="005A3B42" w:rsidRDefault="005A3B42" w:rsidP="00F52250">
      <w:pPr>
        <w:numPr>
          <w:ilvl w:val="0"/>
          <w:numId w:val="1"/>
        </w:numPr>
        <w:spacing w:line="340" w:lineRule="exact"/>
        <w:ind w:left="0" w:firstLine="709"/>
        <w:jc w:val="both"/>
        <w:rPr>
          <w:rFonts w:eastAsia="Arial Unicode MS" w:cs="Arial"/>
          <w:i/>
          <w:kern w:val="1"/>
        </w:rPr>
      </w:pPr>
      <w:r>
        <w:rPr>
          <w:i/>
        </w:rPr>
        <w:t xml:space="preserve">территории </w:t>
      </w:r>
      <w:r w:rsidRPr="007236B6">
        <w:rPr>
          <w:rFonts w:eastAsia="Arial Unicode MS" w:cs="Arial"/>
          <w:i/>
          <w:kern w:val="1"/>
        </w:rPr>
        <w:t xml:space="preserve"> </w:t>
      </w:r>
      <w:r>
        <w:rPr>
          <w:rFonts w:eastAsia="Arial Unicode MS" w:cs="Arial"/>
          <w:i/>
          <w:kern w:val="1"/>
        </w:rPr>
        <w:t>памятников археологии;</w:t>
      </w:r>
    </w:p>
    <w:p w:rsidR="005A3B42" w:rsidRDefault="005A3B42" w:rsidP="00F52250">
      <w:pPr>
        <w:numPr>
          <w:ilvl w:val="0"/>
          <w:numId w:val="1"/>
        </w:numPr>
        <w:spacing w:line="340" w:lineRule="exact"/>
        <w:ind w:left="0" w:firstLine="709"/>
        <w:jc w:val="both"/>
        <w:rPr>
          <w:rFonts w:eastAsia="Arial Unicode MS" w:cs="Arial"/>
          <w:i/>
          <w:kern w:val="1"/>
        </w:rPr>
      </w:pPr>
      <w:r w:rsidRPr="007236B6">
        <w:rPr>
          <w:i/>
        </w:rPr>
        <w:t>охранн</w:t>
      </w:r>
      <w:r>
        <w:rPr>
          <w:i/>
        </w:rPr>
        <w:t>ые</w:t>
      </w:r>
      <w:r w:rsidRPr="007236B6">
        <w:rPr>
          <w:rFonts w:eastAsia="Arial Unicode MS" w:cs="Arial"/>
          <w:i/>
          <w:kern w:val="1"/>
        </w:rPr>
        <w:t xml:space="preserve"> зон</w:t>
      </w:r>
      <w:r>
        <w:rPr>
          <w:rFonts w:eastAsia="Arial Unicode MS" w:cs="Arial"/>
          <w:i/>
          <w:kern w:val="1"/>
        </w:rPr>
        <w:t>ы</w:t>
      </w:r>
      <w:r w:rsidRPr="007236B6">
        <w:rPr>
          <w:rFonts w:eastAsia="Arial Unicode MS" w:cs="Arial"/>
          <w:i/>
          <w:kern w:val="1"/>
        </w:rPr>
        <w:t xml:space="preserve"> </w:t>
      </w:r>
      <w:r>
        <w:rPr>
          <w:rFonts w:eastAsia="Arial Unicode MS" w:cs="Arial"/>
          <w:i/>
          <w:kern w:val="1"/>
        </w:rPr>
        <w:t>памятников</w:t>
      </w:r>
      <w:r w:rsidR="00A01E15" w:rsidRPr="00A01E15">
        <w:rPr>
          <w:rFonts w:eastAsia="Arial Unicode MS" w:cs="Arial"/>
          <w:i/>
          <w:kern w:val="1"/>
        </w:rPr>
        <w:t xml:space="preserve"> </w:t>
      </w:r>
      <w:r w:rsidR="00A01E15">
        <w:rPr>
          <w:rFonts w:eastAsia="Arial Unicode MS" w:cs="Arial"/>
          <w:i/>
          <w:kern w:val="1"/>
        </w:rPr>
        <w:t>археологии;</w:t>
      </w:r>
    </w:p>
    <w:p w:rsidR="007236B6" w:rsidRPr="007236B6" w:rsidRDefault="00A1663A" w:rsidP="00F52250">
      <w:pPr>
        <w:numPr>
          <w:ilvl w:val="0"/>
          <w:numId w:val="1"/>
        </w:numPr>
        <w:spacing w:line="340" w:lineRule="exact"/>
        <w:ind w:left="0" w:firstLine="709"/>
        <w:jc w:val="both"/>
        <w:rPr>
          <w:rFonts w:eastAsia="Arial Unicode MS" w:cs="Arial"/>
          <w:i/>
          <w:kern w:val="1"/>
        </w:rPr>
      </w:pPr>
      <w:r>
        <w:rPr>
          <w:i/>
        </w:rPr>
        <w:t xml:space="preserve">территории </w:t>
      </w:r>
      <w:r w:rsidR="007236B6" w:rsidRPr="007236B6">
        <w:rPr>
          <w:rFonts w:eastAsia="Arial Unicode MS" w:cs="Arial"/>
          <w:i/>
          <w:kern w:val="1"/>
        </w:rPr>
        <w:t xml:space="preserve"> </w:t>
      </w:r>
      <w:r>
        <w:rPr>
          <w:rFonts w:eastAsia="Arial Unicode MS" w:cs="Arial"/>
          <w:i/>
          <w:kern w:val="1"/>
        </w:rPr>
        <w:t>вновь выявленных памятников археологии;</w:t>
      </w:r>
    </w:p>
    <w:p w:rsidR="007236B6" w:rsidRPr="007236B6" w:rsidRDefault="007236B6" w:rsidP="00F52250">
      <w:pPr>
        <w:numPr>
          <w:ilvl w:val="0"/>
          <w:numId w:val="1"/>
        </w:numPr>
        <w:spacing w:line="340" w:lineRule="exact"/>
        <w:ind w:left="0" w:firstLine="709"/>
        <w:jc w:val="both"/>
        <w:rPr>
          <w:rFonts w:eastAsia="Arial Unicode MS" w:cs="Arial"/>
          <w:i/>
          <w:kern w:val="1"/>
        </w:rPr>
      </w:pPr>
      <w:r w:rsidRPr="007236B6">
        <w:rPr>
          <w:i/>
        </w:rPr>
        <w:t>охранн</w:t>
      </w:r>
      <w:r w:rsidR="001B4F73">
        <w:rPr>
          <w:i/>
        </w:rPr>
        <w:t>ые</w:t>
      </w:r>
      <w:r w:rsidRPr="007236B6">
        <w:rPr>
          <w:rFonts w:eastAsia="Arial Unicode MS" w:cs="Arial"/>
          <w:i/>
          <w:kern w:val="1"/>
        </w:rPr>
        <w:t xml:space="preserve"> зон</w:t>
      </w:r>
      <w:r w:rsidR="001B4F73">
        <w:rPr>
          <w:rFonts w:eastAsia="Arial Unicode MS" w:cs="Arial"/>
          <w:i/>
          <w:kern w:val="1"/>
        </w:rPr>
        <w:t>ы</w:t>
      </w:r>
      <w:r w:rsidRPr="007236B6">
        <w:rPr>
          <w:rFonts w:eastAsia="Arial Unicode MS" w:cs="Arial"/>
          <w:i/>
          <w:kern w:val="1"/>
        </w:rPr>
        <w:t xml:space="preserve"> </w:t>
      </w:r>
      <w:r w:rsidR="001B4F73">
        <w:rPr>
          <w:rFonts w:eastAsia="Arial Unicode MS" w:cs="Arial"/>
          <w:i/>
          <w:kern w:val="1"/>
        </w:rPr>
        <w:t>вновь выявленных памятников археологии</w:t>
      </w:r>
      <w:r w:rsidR="00FE0A23">
        <w:rPr>
          <w:rFonts w:eastAsia="Arial Unicode MS" w:cs="Arial"/>
          <w:i/>
          <w:kern w:val="1"/>
        </w:rPr>
        <w:t xml:space="preserve"> и культурного слоя</w:t>
      </w:r>
      <w:r w:rsidRPr="007236B6">
        <w:rPr>
          <w:rFonts w:eastAsia="Arial Unicode MS" w:cs="Arial"/>
          <w:i/>
          <w:kern w:val="1"/>
        </w:rPr>
        <w:t xml:space="preserve">. </w:t>
      </w:r>
    </w:p>
    <w:p w:rsidR="007236B6" w:rsidRPr="00FE0A23" w:rsidRDefault="007236B6" w:rsidP="000A5E71">
      <w:pPr>
        <w:tabs>
          <w:tab w:val="left" w:pos="700"/>
        </w:tabs>
        <w:spacing w:line="200" w:lineRule="exact"/>
        <w:ind w:firstLine="709"/>
        <w:jc w:val="both"/>
        <w:rPr>
          <w:rFonts w:eastAsia="Arial Unicode MS" w:cs="Arial"/>
          <w:kern w:val="1"/>
        </w:rPr>
      </w:pPr>
    </w:p>
    <w:p w:rsidR="003D2C08" w:rsidRPr="00FE0A23" w:rsidRDefault="007236B6" w:rsidP="007236B6">
      <w:pPr>
        <w:tabs>
          <w:tab w:val="left" w:pos="700"/>
        </w:tabs>
        <w:spacing w:line="340" w:lineRule="exact"/>
        <w:ind w:firstLine="709"/>
        <w:jc w:val="both"/>
        <w:rPr>
          <w:rFonts w:eastAsia="Arial Unicode MS" w:cs="Arial"/>
          <w:kern w:val="1"/>
        </w:rPr>
      </w:pPr>
      <w:r w:rsidRPr="00FE0A23">
        <w:rPr>
          <w:rFonts w:eastAsia="Arial Unicode MS" w:cs="Arial"/>
          <w:kern w:val="1"/>
        </w:rPr>
        <w:t>На те</w:t>
      </w:r>
      <w:r w:rsidR="003D2C08" w:rsidRPr="00FE0A23">
        <w:rPr>
          <w:rFonts w:eastAsia="Arial Unicode MS" w:cs="Arial"/>
          <w:kern w:val="1"/>
        </w:rPr>
        <w:t xml:space="preserve">рритории </w:t>
      </w:r>
      <w:r w:rsidR="00CD382A">
        <w:rPr>
          <w:rFonts w:eastAsia="Arial Unicode MS" w:cs="Arial"/>
          <w:kern w:val="1"/>
        </w:rPr>
        <w:t>Рышковского</w:t>
      </w:r>
      <w:r w:rsidR="003D2C08" w:rsidRPr="00FE0A23">
        <w:rPr>
          <w:rFonts w:eastAsia="Arial Unicode MS" w:cs="Arial"/>
          <w:kern w:val="1"/>
        </w:rPr>
        <w:t xml:space="preserve"> </w:t>
      </w:r>
      <w:r w:rsidRPr="00FE0A23">
        <w:rPr>
          <w:rFonts w:eastAsia="Arial Unicode MS" w:cs="Arial"/>
          <w:kern w:val="1"/>
        </w:rPr>
        <w:t xml:space="preserve">сельского </w:t>
      </w:r>
      <w:r w:rsidR="003D2C08" w:rsidRPr="00FE0A23">
        <w:rPr>
          <w:rFonts w:eastAsia="Arial Unicode MS" w:cs="Arial"/>
          <w:kern w:val="1"/>
        </w:rPr>
        <w:t>совета</w:t>
      </w:r>
      <w:r w:rsidRPr="00FE0A23">
        <w:rPr>
          <w:rFonts w:eastAsia="Arial Unicode MS" w:cs="Arial"/>
          <w:kern w:val="1"/>
        </w:rPr>
        <w:t xml:space="preserve"> расположен</w:t>
      </w:r>
      <w:r w:rsidR="003D2C08" w:rsidRPr="00FE0A23">
        <w:rPr>
          <w:rFonts w:eastAsia="Arial Unicode MS" w:cs="Arial"/>
          <w:kern w:val="1"/>
        </w:rPr>
        <w:t>ы</w:t>
      </w:r>
      <w:r w:rsidRPr="00FE0A23">
        <w:rPr>
          <w:rFonts w:eastAsia="Arial Unicode MS" w:cs="Arial"/>
          <w:kern w:val="1"/>
        </w:rPr>
        <w:t xml:space="preserve"> </w:t>
      </w:r>
      <w:r w:rsidR="00D37C6C">
        <w:rPr>
          <w:rFonts w:eastAsia="Arial Unicode MS" w:cs="Arial"/>
          <w:kern w:val="1"/>
        </w:rPr>
        <w:t>3</w:t>
      </w:r>
      <w:r w:rsidR="00FE0A23" w:rsidRPr="00FE0A23">
        <w:rPr>
          <w:rFonts w:eastAsia="Arial Unicode MS" w:cs="Arial"/>
          <w:kern w:val="1"/>
        </w:rPr>
        <w:t xml:space="preserve"> памятника истории, </w:t>
      </w:r>
      <w:r w:rsidR="00D37C6C">
        <w:rPr>
          <w:rFonts w:eastAsia="Arial Unicode MS" w:cs="Arial"/>
          <w:kern w:val="1"/>
        </w:rPr>
        <w:t>1 памятник археологии и 4</w:t>
      </w:r>
      <w:r w:rsidR="003D2C08" w:rsidRPr="00FE0A23">
        <w:rPr>
          <w:rFonts w:eastAsia="Arial Unicode MS" w:cs="Arial"/>
          <w:kern w:val="1"/>
        </w:rPr>
        <w:t xml:space="preserve"> вновь </w:t>
      </w:r>
      <w:r w:rsidRPr="00FE0A23">
        <w:rPr>
          <w:rFonts w:eastAsia="Arial Unicode MS" w:cs="Arial"/>
          <w:kern w:val="1"/>
        </w:rPr>
        <w:t>выявленны</w:t>
      </w:r>
      <w:r w:rsidR="003D2C08" w:rsidRPr="00FE0A23">
        <w:rPr>
          <w:rFonts w:eastAsia="Arial Unicode MS" w:cs="Arial"/>
          <w:kern w:val="1"/>
        </w:rPr>
        <w:t>х</w:t>
      </w:r>
      <w:r w:rsidRPr="00FE0A23">
        <w:rPr>
          <w:rFonts w:eastAsia="Arial Unicode MS" w:cs="Arial"/>
          <w:kern w:val="1"/>
        </w:rPr>
        <w:t xml:space="preserve"> памятник</w:t>
      </w:r>
      <w:r w:rsidR="00FE0A23" w:rsidRPr="00FE0A23">
        <w:rPr>
          <w:rFonts w:eastAsia="Arial Unicode MS" w:cs="Arial"/>
          <w:kern w:val="1"/>
        </w:rPr>
        <w:t>а</w:t>
      </w:r>
      <w:r w:rsidRPr="00FE0A23">
        <w:rPr>
          <w:rFonts w:eastAsia="Arial Unicode MS" w:cs="Arial"/>
          <w:kern w:val="1"/>
        </w:rPr>
        <w:t xml:space="preserve"> археологии</w:t>
      </w:r>
      <w:r w:rsidR="00A50D4E">
        <w:rPr>
          <w:rFonts w:eastAsia="Arial Unicode MS" w:cs="Arial"/>
          <w:kern w:val="1"/>
        </w:rPr>
        <w:t xml:space="preserve"> (см. таблицы № 3,4)</w:t>
      </w:r>
      <w:r w:rsidRPr="00FE0A23">
        <w:rPr>
          <w:rFonts w:eastAsia="Arial Unicode MS" w:cs="Arial"/>
          <w:kern w:val="1"/>
        </w:rPr>
        <w:t xml:space="preserve">. </w:t>
      </w:r>
    </w:p>
    <w:p w:rsidR="007236B6" w:rsidRPr="00FE0A23" w:rsidRDefault="007236B6" w:rsidP="00273E4D">
      <w:pPr>
        <w:tabs>
          <w:tab w:val="left" w:pos="700"/>
        </w:tabs>
        <w:spacing w:line="340" w:lineRule="exact"/>
        <w:ind w:firstLine="709"/>
        <w:jc w:val="both"/>
        <w:rPr>
          <w:rFonts w:eastAsia="Arial Unicode MS" w:cs="Arial"/>
          <w:iCs/>
          <w:kern w:val="1"/>
        </w:rPr>
      </w:pPr>
      <w:r w:rsidRPr="00FE0A23">
        <w:rPr>
          <w:rFonts w:eastAsia="Arial Unicode MS" w:cs="Arial"/>
          <w:kern w:val="1"/>
        </w:rPr>
        <w:t xml:space="preserve">Для сохранения объектов культурного наследия </w:t>
      </w:r>
      <w:r w:rsidR="00FE0A23">
        <w:rPr>
          <w:rFonts w:eastAsia="Arial Unicode MS" w:cs="Arial"/>
          <w:kern w:val="1"/>
        </w:rPr>
        <w:t>сельсовета</w:t>
      </w:r>
      <w:r w:rsidRPr="00FE0A23">
        <w:rPr>
          <w:rFonts w:eastAsia="Arial Unicode MS" w:cs="Arial"/>
          <w:kern w:val="1"/>
        </w:rPr>
        <w:t>, в целях территориального планирования требуется</w:t>
      </w:r>
      <w:r w:rsidRPr="00FE0A23">
        <w:rPr>
          <w:rFonts w:eastAsia="Arial Unicode MS" w:cs="Arial"/>
          <w:b/>
          <w:kern w:val="1"/>
        </w:rPr>
        <w:t xml:space="preserve"> у</w:t>
      </w:r>
      <w:r w:rsidRPr="00FE0A23">
        <w:rPr>
          <w:rFonts w:eastAsia="Arial Unicode MS" w:cs="Arial"/>
          <w:iCs/>
          <w:kern w:val="1"/>
        </w:rPr>
        <w:t>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r w:rsidR="00E06A85">
        <w:rPr>
          <w:rStyle w:val="af1"/>
          <w:rFonts w:eastAsia="Arial Unicode MS" w:cs="Arial"/>
          <w:iCs/>
          <w:kern w:val="1"/>
        </w:rPr>
        <w:footnoteReference w:id="15"/>
      </w:r>
      <w:r w:rsidRPr="00FE0A23">
        <w:rPr>
          <w:rFonts w:eastAsia="Arial Unicode MS" w:cs="Arial"/>
          <w:iCs/>
          <w:kern w:val="1"/>
        </w:rPr>
        <w:t>.</w:t>
      </w:r>
    </w:p>
    <w:p w:rsidR="00273E4D" w:rsidRDefault="007236B6" w:rsidP="007B5420">
      <w:pPr>
        <w:tabs>
          <w:tab w:val="left" w:pos="700"/>
        </w:tabs>
        <w:spacing w:line="340" w:lineRule="exact"/>
        <w:ind w:firstLine="709"/>
        <w:jc w:val="both"/>
        <w:rPr>
          <w:rFonts w:eastAsia="Arial Unicode MS" w:cs="Arial"/>
          <w:kern w:val="1"/>
        </w:rPr>
      </w:pPr>
      <w:r w:rsidRPr="007B5420">
        <w:rPr>
          <w:rFonts w:eastAsia="Arial Unicode MS" w:cs="Arial"/>
          <w:kern w:val="1"/>
        </w:rPr>
        <w:t>Для обеспечения сохранности объектов культурного наследия при выполнении работ по хозяйственному освоению территорий, предусмотренны</w:t>
      </w:r>
      <w:r w:rsidR="00E06A85" w:rsidRPr="007B5420">
        <w:rPr>
          <w:rFonts w:eastAsia="Arial Unicode MS" w:cs="Arial"/>
          <w:kern w:val="1"/>
        </w:rPr>
        <w:t xml:space="preserve">х проектом генерального плана, </w:t>
      </w:r>
      <w:r w:rsidRPr="007B5420">
        <w:rPr>
          <w:rFonts w:eastAsia="Arial Unicode MS" w:cs="Arial"/>
          <w:kern w:val="1"/>
        </w:rPr>
        <w:t>на у</w:t>
      </w:r>
      <w:r w:rsidR="00E06A85" w:rsidRPr="007B5420">
        <w:rPr>
          <w:rFonts w:eastAsia="Arial Unicode MS" w:cs="Arial"/>
          <w:kern w:val="1"/>
        </w:rPr>
        <w:t xml:space="preserve">казанных территориях требуется </w:t>
      </w:r>
      <w:r w:rsidRPr="007B5420">
        <w:rPr>
          <w:rFonts w:eastAsia="Arial Unicode MS" w:cs="Arial"/>
          <w:kern w:val="1"/>
        </w:rPr>
        <w:t xml:space="preserve">полное или частичное ограничение хозяйственной деятельности. </w:t>
      </w:r>
    </w:p>
    <w:p w:rsidR="007236B6" w:rsidRPr="007B5420" w:rsidRDefault="007236B6" w:rsidP="007B5420">
      <w:pPr>
        <w:tabs>
          <w:tab w:val="left" w:pos="700"/>
        </w:tabs>
        <w:spacing w:line="340" w:lineRule="exact"/>
        <w:ind w:firstLine="709"/>
        <w:jc w:val="both"/>
        <w:rPr>
          <w:rFonts w:eastAsia="Arial Unicode MS" w:cs="Arial"/>
          <w:kern w:val="1"/>
        </w:rPr>
      </w:pPr>
      <w:r w:rsidRPr="007B5420">
        <w:rPr>
          <w:rFonts w:eastAsia="Arial Unicode MS" w:cs="Arial"/>
          <w:kern w:val="1"/>
        </w:rPr>
        <w:t xml:space="preserve">Для всех объектов историко-культурного наследия, находящихся на территории сельского </w:t>
      </w:r>
      <w:r w:rsidR="007B5420" w:rsidRPr="007B5420">
        <w:rPr>
          <w:rFonts w:eastAsia="Arial Unicode MS" w:cs="Arial"/>
          <w:kern w:val="1"/>
        </w:rPr>
        <w:t>совета</w:t>
      </w:r>
      <w:r w:rsidRPr="007B5420">
        <w:rPr>
          <w:rFonts w:eastAsia="Arial Unicode MS" w:cs="Arial"/>
          <w:kern w:val="1"/>
        </w:rPr>
        <w:t xml:space="preserve"> требуется разработать и утвердить проекты границ их территорий, охранных </w:t>
      </w:r>
      <w:r w:rsidRPr="007B5420">
        <w:rPr>
          <w:rFonts w:eastAsia="Arial Unicode MS" w:cs="Arial"/>
          <w:kern w:val="1"/>
        </w:rPr>
        <w:lastRenderedPageBreak/>
        <w:t xml:space="preserve">зон и зон регулирования застройки с градостроительными регламентами, регистрацией обременения в ФРС. </w:t>
      </w:r>
    </w:p>
    <w:p w:rsidR="007236B6" w:rsidRPr="007236B6" w:rsidRDefault="007236B6" w:rsidP="00983B8B">
      <w:pPr>
        <w:spacing w:line="180" w:lineRule="exact"/>
        <w:jc w:val="center"/>
        <w:rPr>
          <w:b/>
          <w:bCs/>
          <w:i/>
          <w:iCs/>
          <w:color w:val="FF0000"/>
          <w:kern w:val="1"/>
          <w:lang w:eastAsia="ar-SA"/>
        </w:rPr>
      </w:pPr>
    </w:p>
    <w:p w:rsidR="00A50D4E" w:rsidRPr="00A50D4E" w:rsidRDefault="00A50D4E" w:rsidP="001E38D0">
      <w:pPr>
        <w:widowControl w:val="0"/>
        <w:numPr>
          <w:ilvl w:val="1"/>
          <w:numId w:val="14"/>
        </w:numPr>
        <w:tabs>
          <w:tab w:val="left" w:pos="360"/>
          <w:tab w:val="left" w:pos="720"/>
          <w:tab w:val="left" w:pos="1060"/>
        </w:tabs>
        <w:suppressAutoHyphens/>
        <w:spacing w:line="340" w:lineRule="exact"/>
        <w:ind w:left="0"/>
        <w:jc w:val="center"/>
        <w:rPr>
          <w:b/>
          <w:bCs/>
          <w:iCs/>
          <w:kern w:val="1"/>
          <w:lang w:eastAsia="ar-SA"/>
        </w:rPr>
      </w:pPr>
    </w:p>
    <w:p w:rsidR="007236B6" w:rsidRDefault="007B5420" w:rsidP="001E38D0">
      <w:pPr>
        <w:widowControl w:val="0"/>
        <w:numPr>
          <w:ilvl w:val="1"/>
          <w:numId w:val="14"/>
        </w:numPr>
        <w:tabs>
          <w:tab w:val="left" w:pos="360"/>
          <w:tab w:val="left" w:pos="720"/>
          <w:tab w:val="left" w:pos="1060"/>
        </w:tabs>
        <w:suppressAutoHyphens/>
        <w:spacing w:line="340" w:lineRule="exact"/>
        <w:ind w:left="0"/>
        <w:jc w:val="center"/>
        <w:rPr>
          <w:b/>
          <w:bCs/>
          <w:iCs/>
          <w:kern w:val="1"/>
          <w:lang w:eastAsia="ar-SA"/>
        </w:rPr>
      </w:pPr>
      <w:r w:rsidRPr="007B5420">
        <w:rPr>
          <w:b/>
        </w:rPr>
        <w:t>4.</w:t>
      </w:r>
      <w:r w:rsidR="00A50964">
        <w:rPr>
          <w:b/>
        </w:rPr>
        <w:t>7</w:t>
      </w:r>
      <w:r w:rsidRPr="007B5420">
        <w:rPr>
          <w:b/>
        </w:rPr>
        <w:t>.</w:t>
      </w:r>
      <w:r w:rsidR="00A50964">
        <w:rPr>
          <w:b/>
        </w:rPr>
        <w:t>4</w:t>
      </w:r>
      <w:r w:rsidRPr="007B5420">
        <w:rPr>
          <w:b/>
        </w:rPr>
        <w:t xml:space="preserve">. </w:t>
      </w:r>
      <w:r w:rsidRPr="007B5420">
        <w:rPr>
          <w:b/>
          <w:bCs/>
          <w:iCs/>
          <w:kern w:val="1"/>
          <w:lang w:eastAsia="ar-SA"/>
        </w:rPr>
        <w:t xml:space="preserve">Охранные зоны по </w:t>
      </w:r>
      <w:r w:rsidR="007236B6" w:rsidRPr="007B5420">
        <w:rPr>
          <w:b/>
          <w:bCs/>
          <w:iCs/>
          <w:kern w:val="1"/>
          <w:lang w:eastAsia="ar-SA"/>
        </w:rPr>
        <w:t>воздействию на строительство п</w:t>
      </w:r>
      <w:r>
        <w:rPr>
          <w:b/>
          <w:bCs/>
          <w:iCs/>
          <w:kern w:val="1"/>
          <w:lang w:eastAsia="ar-SA"/>
        </w:rPr>
        <w:t>риродных и техногенных факторов</w:t>
      </w:r>
    </w:p>
    <w:p w:rsidR="007B5420" w:rsidRPr="007236B6" w:rsidRDefault="007B5420" w:rsidP="007B5420">
      <w:pPr>
        <w:spacing w:line="180" w:lineRule="exact"/>
        <w:jc w:val="center"/>
        <w:rPr>
          <w:b/>
        </w:rPr>
      </w:pPr>
    </w:p>
    <w:p w:rsidR="007B5420" w:rsidRPr="00CF5308" w:rsidRDefault="007B5420" w:rsidP="007B5420">
      <w:pPr>
        <w:spacing w:line="340" w:lineRule="exact"/>
        <w:ind w:firstLine="709"/>
        <w:jc w:val="both"/>
      </w:pPr>
      <w:r w:rsidRPr="00CF5308">
        <w:t xml:space="preserve">На территории </w:t>
      </w:r>
      <w:r w:rsidR="00CD382A">
        <w:t>Рышковского</w:t>
      </w:r>
      <w:r w:rsidRPr="00CF5308">
        <w:t xml:space="preserve"> сельсовета это:</w:t>
      </w:r>
    </w:p>
    <w:p w:rsidR="007236B6" w:rsidRPr="007B5420" w:rsidRDefault="007236B6" w:rsidP="00F52250">
      <w:pPr>
        <w:numPr>
          <w:ilvl w:val="0"/>
          <w:numId w:val="1"/>
        </w:numPr>
        <w:spacing w:line="340" w:lineRule="exact"/>
        <w:ind w:left="0" w:firstLine="709"/>
        <w:jc w:val="both"/>
        <w:rPr>
          <w:i/>
          <w:iCs/>
          <w:kern w:val="1"/>
          <w:lang w:eastAsia="ar-SA"/>
        </w:rPr>
      </w:pPr>
      <w:r w:rsidRPr="007B5420">
        <w:rPr>
          <w:i/>
          <w:iCs/>
          <w:kern w:val="1"/>
          <w:lang w:eastAsia="ar-SA"/>
        </w:rPr>
        <w:t xml:space="preserve">зона затопления </w:t>
      </w:r>
      <w:r w:rsidRPr="007B5420">
        <w:rPr>
          <w:i/>
        </w:rPr>
        <w:t>паводком</w:t>
      </w:r>
      <w:r w:rsidRPr="007B5420">
        <w:rPr>
          <w:i/>
          <w:iCs/>
          <w:kern w:val="1"/>
          <w:lang w:eastAsia="ar-SA"/>
        </w:rPr>
        <w:t xml:space="preserve"> 1-% ной обеспеченности; </w:t>
      </w:r>
    </w:p>
    <w:p w:rsidR="007236B6" w:rsidRPr="007B5420" w:rsidRDefault="007236B6" w:rsidP="00F52250">
      <w:pPr>
        <w:numPr>
          <w:ilvl w:val="0"/>
          <w:numId w:val="1"/>
        </w:numPr>
        <w:spacing w:line="340" w:lineRule="exact"/>
        <w:ind w:left="0" w:firstLine="709"/>
        <w:jc w:val="both"/>
        <w:rPr>
          <w:i/>
          <w:iCs/>
          <w:kern w:val="1"/>
          <w:lang w:eastAsia="ar-SA"/>
        </w:rPr>
      </w:pPr>
      <w:r w:rsidRPr="007B5420">
        <w:rPr>
          <w:i/>
        </w:rPr>
        <w:t>овражные</w:t>
      </w:r>
      <w:r w:rsidRPr="007B5420">
        <w:rPr>
          <w:i/>
          <w:iCs/>
          <w:kern w:val="1"/>
          <w:lang w:eastAsia="ar-SA"/>
        </w:rPr>
        <w:t xml:space="preserve"> и прибрежно-склоновые территории, территории подверженные    экзогенным геологическим процессам (карсты, оползни, и т.д.); </w:t>
      </w:r>
    </w:p>
    <w:p w:rsidR="007236B6" w:rsidRPr="007B5420" w:rsidRDefault="007236B6" w:rsidP="00F52250">
      <w:pPr>
        <w:numPr>
          <w:ilvl w:val="0"/>
          <w:numId w:val="1"/>
        </w:numPr>
        <w:spacing w:line="340" w:lineRule="exact"/>
        <w:ind w:left="0" w:firstLine="709"/>
        <w:jc w:val="both"/>
        <w:rPr>
          <w:i/>
          <w:iCs/>
          <w:kern w:val="1"/>
          <w:lang w:eastAsia="ar-SA"/>
        </w:rPr>
      </w:pPr>
      <w:r w:rsidRPr="007B5420">
        <w:rPr>
          <w:i/>
        </w:rPr>
        <w:t>заболоченные</w:t>
      </w:r>
      <w:r w:rsidRPr="007B5420">
        <w:rPr>
          <w:i/>
          <w:iCs/>
          <w:kern w:val="1"/>
          <w:lang w:eastAsia="ar-SA"/>
        </w:rPr>
        <w:t xml:space="preserve"> территории; </w:t>
      </w:r>
    </w:p>
    <w:p w:rsidR="007236B6" w:rsidRPr="007B5420" w:rsidRDefault="007236B6" w:rsidP="00F52250">
      <w:pPr>
        <w:numPr>
          <w:ilvl w:val="0"/>
          <w:numId w:val="1"/>
        </w:numPr>
        <w:spacing w:line="340" w:lineRule="exact"/>
        <w:ind w:left="0" w:firstLine="709"/>
        <w:jc w:val="both"/>
        <w:rPr>
          <w:i/>
          <w:iCs/>
        </w:rPr>
      </w:pPr>
      <w:r w:rsidRPr="007B5420">
        <w:rPr>
          <w:i/>
        </w:rPr>
        <w:t>нарушенные</w:t>
      </w:r>
      <w:r w:rsidRPr="007B5420">
        <w:rPr>
          <w:i/>
          <w:iCs/>
        </w:rPr>
        <w:t xml:space="preserve"> территории. </w:t>
      </w:r>
    </w:p>
    <w:p w:rsidR="007236B6" w:rsidRPr="007236B6" w:rsidRDefault="007236B6" w:rsidP="001C1532">
      <w:pPr>
        <w:tabs>
          <w:tab w:val="left" w:pos="700"/>
        </w:tabs>
        <w:spacing w:line="200" w:lineRule="exact"/>
        <w:ind w:firstLine="709"/>
        <w:jc w:val="both"/>
        <w:rPr>
          <w:bCs/>
          <w:color w:val="FF0000"/>
          <w:kern w:val="1"/>
          <w:lang w:eastAsia="ar-SA"/>
        </w:rPr>
      </w:pPr>
    </w:p>
    <w:p w:rsidR="007236B6" w:rsidRPr="009E32B0" w:rsidRDefault="007236B6" w:rsidP="007236B6">
      <w:pPr>
        <w:tabs>
          <w:tab w:val="left" w:pos="700"/>
        </w:tabs>
        <w:spacing w:line="340" w:lineRule="exact"/>
        <w:ind w:firstLine="709"/>
        <w:jc w:val="both"/>
        <w:rPr>
          <w:kern w:val="1"/>
          <w:lang w:eastAsia="ar-SA"/>
        </w:rPr>
      </w:pPr>
      <w:r w:rsidRPr="009E32B0">
        <w:rPr>
          <w:b/>
          <w:bCs/>
          <w:i/>
          <w:iCs/>
          <w:kern w:val="1"/>
          <w:lang w:eastAsia="ar-SA"/>
        </w:rPr>
        <w:t xml:space="preserve">Зона затопления паводком 1% обеспеченности. </w:t>
      </w:r>
      <w:r w:rsidRPr="009E32B0">
        <w:rPr>
          <w:kern w:val="1"/>
          <w:lang w:eastAsia="ar-SA"/>
        </w:rPr>
        <w:t xml:space="preserve">Приоритетным фактором, ограничивающим градостроительное освоение территории </w:t>
      </w:r>
      <w:r w:rsidR="00CD382A">
        <w:rPr>
          <w:kern w:val="1"/>
          <w:lang w:eastAsia="ar-SA"/>
        </w:rPr>
        <w:t>Рышковского</w:t>
      </w:r>
      <w:r w:rsidR="007B5420" w:rsidRPr="009E32B0">
        <w:rPr>
          <w:kern w:val="1"/>
          <w:lang w:eastAsia="ar-SA"/>
        </w:rPr>
        <w:t xml:space="preserve"> </w:t>
      </w:r>
      <w:r w:rsidRPr="009E32B0">
        <w:rPr>
          <w:kern w:val="1"/>
          <w:lang w:eastAsia="ar-SA"/>
        </w:rPr>
        <w:t xml:space="preserve">сельского </w:t>
      </w:r>
      <w:r w:rsidR="009E32B0" w:rsidRPr="009E32B0">
        <w:rPr>
          <w:kern w:val="1"/>
          <w:lang w:eastAsia="ar-SA"/>
        </w:rPr>
        <w:t>совета</w:t>
      </w:r>
      <w:r w:rsidRPr="009E32B0">
        <w:rPr>
          <w:kern w:val="1"/>
          <w:lang w:eastAsia="ar-SA"/>
        </w:rPr>
        <w:t xml:space="preserve"> является затопление паводковыми водами и подтопление грунтовыми водами. </w:t>
      </w:r>
      <w:r w:rsidRPr="009E32B0">
        <w:rPr>
          <w:rFonts w:eastAsia="Arial Unicode MS" w:cs="Arial"/>
          <w:kern w:val="1"/>
        </w:rPr>
        <w:t xml:space="preserve">Зона затопления прибрежных территорий речными паводками повторяемостью один раз в 100 лет </w:t>
      </w:r>
      <w:r w:rsidRPr="009E32B0">
        <w:rPr>
          <w:kern w:val="1"/>
          <w:lang w:eastAsia="ar-SA"/>
        </w:rPr>
        <w:t xml:space="preserve">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w:t>
      </w:r>
    </w:p>
    <w:p w:rsidR="007236B6" w:rsidRPr="008349C6" w:rsidRDefault="007236B6" w:rsidP="007236B6">
      <w:pPr>
        <w:tabs>
          <w:tab w:val="left" w:pos="700"/>
        </w:tabs>
        <w:spacing w:line="340" w:lineRule="exact"/>
        <w:ind w:firstLine="709"/>
        <w:jc w:val="both"/>
        <w:rPr>
          <w:kern w:val="1"/>
          <w:lang w:eastAsia="ar-SA"/>
        </w:rPr>
      </w:pPr>
      <w:r w:rsidRPr="009E32B0">
        <w:rPr>
          <w:kern w:val="1"/>
        </w:rPr>
        <w:t xml:space="preserve">На территории </w:t>
      </w:r>
      <w:r w:rsidR="00CD382A">
        <w:rPr>
          <w:kern w:val="1"/>
        </w:rPr>
        <w:t>Рышковского</w:t>
      </w:r>
      <w:r w:rsidRPr="009E32B0">
        <w:rPr>
          <w:kern w:val="1"/>
        </w:rPr>
        <w:t xml:space="preserve"> сельского </w:t>
      </w:r>
      <w:r w:rsidR="009E32B0" w:rsidRPr="009E32B0">
        <w:rPr>
          <w:kern w:val="1"/>
        </w:rPr>
        <w:t>совета</w:t>
      </w:r>
      <w:r w:rsidRPr="009E32B0">
        <w:rPr>
          <w:kern w:val="1"/>
        </w:rPr>
        <w:t xml:space="preserve"> зона затопления паводком 1% обеспеченности </w:t>
      </w:r>
      <w:r w:rsidRPr="0032183C">
        <w:rPr>
          <w:kern w:val="1"/>
        </w:rPr>
        <w:t xml:space="preserve">занимает 70 га, т.е. </w:t>
      </w:r>
      <w:r w:rsidR="00AC6B07" w:rsidRPr="0032183C">
        <w:rPr>
          <w:kern w:val="1"/>
        </w:rPr>
        <w:t>1,</w:t>
      </w:r>
      <w:r w:rsidR="006B12EE" w:rsidRPr="0032183C">
        <w:rPr>
          <w:kern w:val="1"/>
        </w:rPr>
        <w:t>38</w:t>
      </w:r>
      <w:r w:rsidR="00AC6B07" w:rsidRPr="0032183C">
        <w:rPr>
          <w:kern w:val="1"/>
        </w:rPr>
        <w:t>%</w:t>
      </w:r>
      <w:r w:rsidR="007B5583" w:rsidRPr="0032183C">
        <w:rPr>
          <w:kern w:val="1"/>
        </w:rPr>
        <w:t xml:space="preserve"> территории</w:t>
      </w:r>
      <w:r w:rsidR="007B5583" w:rsidRPr="006B12EE">
        <w:rPr>
          <w:kern w:val="1"/>
        </w:rPr>
        <w:t xml:space="preserve"> сельского совета</w:t>
      </w:r>
      <w:r w:rsidRPr="006B12EE">
        <w:rPr>
          <w:kern w:val="1"/>
          <w:lang w:eastAsia="ar-SA"/>
        </w:rPr>
        <w:t>.</w:t>
      </w:r>
      <w:r w:rsidRPr="007236B6">
        <w:rPr>
          <w:color w:val="FF0000"/>
          <w:kern w:val="1"/>
          <w:lang w:eastAsia="ar-SA"/>
        </w:rPr>
        <w:t xml:space="preserve"> </w:t>
      </w:r>
      <w:r w:rsidRPr="008349C6">
        <w:rPr>
          <w:kern w:val="1"/>
          <w:lang w:eastAsia="ar-SA"/>
        </w:rPr>
        <w:t>Вся подтопляемая территория относ</w:t>
      </w:r>
      <w:r w:rsidR="008349C6" w:rsidRPr="008349C6">
        <w:rPr>
          <w:kern w:val="1"/>
          <w:lang w:eastAsia="ar-SA"/>
        </w:rPr>
        <w:t>и</w:t>
      </w:r>
      <w:r w:rsidRPr="008349C6">
        <w:rPr>
          <w:kern w:val="1"/>
          <w:lang w:eastAsia="ar-SA"/>
        </w:rPr>
        <w:t>тся к землям сельхозназначения и в настоящее время использу</w:t>
      </w:r>
      <w:r w:rsidR="008349C6" w:rsidRPr="008349C6">
        <w:rPr>
          <w:kern w:val="1"/>
          <w:lang w:eastAsia="ar-SA"/>
        </w:rPr>
        <w:t>е</w:t>
      </w:r>
      <w:r w:rsidRPr="008349C6">
        <w:rPr>
          <w:kern w:val="1"/>
          <w:lang w:eastAsia="ar-SA"/>
        </w:rPr>
        <w:t>тся в качестве сенокосов, лугов, пастбищ, а также зоны сезонного рекреационного использования.</w:t>
      </w:r>
    </w:p>
    <w:p w:rsidR="008349C6" w:rsidRPr="008349C6" w:rsidRDefault="008349C6" w:rsidP="007236B6">
      <w:pPr>
        <w:tabs>
          <w:tab w:val="left" w:pos="700"/>
        </w:tabs>
        <w:spacing w:line="340" w:lineRule="exact"/>
        <w:ind w:firstLine="709"/>
        <w:jc w:val="both"/>
        <w:rPr>
          <w:kern w:val="1"/>
          <w:lang w:eastAsia="ar-SA"/>
        </w:rPr>
      </w:pPr>
      <w:r w:rsidRPr="008349C6">
        <w:rPr>
          <w:kern w:val="1"/>
          <w:lang w:eastAsia="ar-SA"/>
        </w:rPr>
        <w:t>На подтопляемых территориях проектом не предлагается капитальное строительство. Эти территории отнесены к зоне неблагоприятной для строительства (см. Схему комплексной оценки территории).</w:t>
      </w:r>
    </w:p>
    <w:p w:rsidR="00434DDE" w:rsidRPr="007236B6" w:rsidRDefault="00434DDE" w:rsidP="00434DDE">
      <w:pPr>
        <w:tabs>
          <w:tab w:val="left" w:pos="1110"/>
          <w:tab w:val="left" w:pos="2220"/>
        </w:tabs>
        <w:suppressAutoHyphens/>
        <w:spacing w:line="180" w:lineRule="exact"/>
        <w:ind w:left="709"/>
        <w:jc w:val="both"/>
        <w:rPr>
          <w:rFonts w:cs="Arial"/>
          <w:color w:val="FF0000"/>
          <w:kern w:val="1"/>
        </w:rPr>
      </w:pPr>
    </w:p>
    <w:p w:rsidR="007236B6" w:rsidRPr="005763FA" w:rsidRDefault="007236B6" w:rsidP="007236B6">
      <w:pPr>
        <w:tabs>
          <w:tab w:val="left" w:pos="700"/>
        </w:tabs>
        <w:spacing w:line="340" w:lineRule="exact"/>
        <w:ind w:firstLine="709"/>
        <w:jc w:val="both"/>
        <w:rPr>
          <w:b/>
          <w:bCs/>
          <w:i/>
          <w:iCs/>
          <w:kern w:val="1"/>
          <w:lang w:eastAsia="ar-SA"/>
        </w:rPr>
      </w:pPr>
      <w:r w:rsidRPr="005763FA">
        <w:rPr>
          <w:b/>
          <w:bCs/>
          <w:i/>
          <w:iCs/>
          <w:kern w:val="1"/>
          <w:lang w:eastAsia="ar-SA"/>
        </w:rPr>
        <w:t>Овражные и прибрежно-склоновые территории, территории подверженные экзогенным геологическим процессам (карсты, оползни, и т.д.)</w:t>
      </w:r>
    </w:p>
    <w:p w:rsidR="007236B6" w:rsidRPr="005763FA" w:rsidRDefault="007236B6" w:rsidP="007236B6">
      <w:pPr>
        <w:tabs>
          <w:tab w:val="left" w:pos="700"/>
        </w:tabs>
        <w:spacing w:line="340" w:lineRule="exact"/>
        <w:ind w:firstLine="709"/>
        <w:jc w:val="both"/>
        <w:rPr>
          <w:rFonts w:eastAsia="Arial Unicode MS" w:cs="Arial"/>
          <w:kern w:val="1"/>
        </w:rPr>
      </w:pPr>
      <w:r w:rsidRPr="005763FA">
        <w:rPr>
          <w:rFonts w:eastAsia="Arial Unicode MS" w:cs="Arial"/>
          <w:b/>
          <w:i/>
          <w:kern w:val="1"/>
        </w:rPr>
        <w:t>Территории, подверженные эрозионным процессам</w:t>
      </w:r>
      <w:r w:rsidRPr="005763FA">
        <w:rPr>
          <w:rFonts w:eastAsia="Arial Unicode MS" w:cs="Arial"/>
          <w:kern w:val="1"/>
        </w:rPr>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7236B6" w:rsidRPr="005763FA" w:rsidRDefault="007236B6" w:rsidP="007236B6">
      <w:pPr>
        <w:tabs>
          <w:tab w:val="left" w:pos="700"/>
        </w:tabs>
        <w:spacing w:line="340" w:lineRule="exact"/>
        <w:ind w:firstLine="709"/>
        <w:jc w:val="both"/>
        <w:rPr>
          <w:kern w:val="1"/>
          <w:lang w:eastAsia="ar-SA"/>
        </w:rPr>
      </w:pPr>
      <w:r w:rsidRPr="005763FA">
        <w:rPr>
          <w:kern w:val="1"/>
          <w:lang w:eastAsia="ar-SA"/>
        </w:rPr>
        <w:t xml:space="preserve">В целом территория сельского </w:t>
      </w:r>
      <w:r w:rsidR="005763FA">
        <w:rPr>
          <w:kern w:val="1"/>
          <w:lang w:eastAsia="ar-SA"/>
        </w:rPr>
        <w:t xml:space="preserve">совета </w:t>
      </w:r>
      <w:r w:rsidRPr="005763FA">
        <w:rPr>
          <w:kern w:val="1"/>
          <w:lang w:eastAsia="ar-SA"/>
        </w:rPr>
        <w:t>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7236B6" w:rsidRPr="005763FA" w:rsidRDefault="007236B6" w:rsidP="007236B6">
      <w:pPr>
        <w:tabs>
          <w:tab w:val="left" w:pos="700"/>
        </w:tabs>
        <w:spacing w:line="340" w:lineRule="exact"/>
        <w:ind w:firstLine="709"/>
        <w:jc w:val="both"/>
        <w:rPr>
          <w:rFonts w:eastAsia="Arial Unicode MS" w:cs="Arial"/>
          <w:kern w:val="1"/>
        </w:rPr>
      </w:pPr>
      <w:r w:rsidRPr="005763FA">
        <w:rPr>
          <w:rFonts w:eastAsia="Arial Unicode MS" w:cs="Arial"/>
          <w:b/>
          <w:i/>
          <w:kern w:val="1"/>
        </w:rPr>
        <w:t>Заболоченные территории.</w:t>
      </w:r>
      <w:r w:rsidRPr="005763FA">
        <w:rPr>
          <w:rFonts w:eastAsia="Arial Unicode MS" w:cs="Arial"/>
          <w:kern w:val="1"/>
        </w:rPr>
        <w:t xml:space="preserve"> Территории,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w:t>
      </w:r>
      <w:r w:rsidRPr="005763FA">
        <w:rPr>
          <w:rFonts w:eastAsia="Arial Unicode MS" w:cs="Arial"/>
          <w:kern w:val="1"/>
        </w:rPr>
        <w:lastRenderedPageBreak/>
        <w:t>местности, приводящей к выклиниванию грунтовых вод на поверхность; притоком грунтовых вод из глубинных горизонтов.</w:t>
      </w:r>
    </w:p>
    <w:p w:rsidR="007236B6" w:rsidRPr="00390A97" w:rsidRDefault="00390A97" w:rsidP="007236B6">
      <w:pPr>
        <w:tabs>
          <w:tab w:val="left" w:pos="700"/>
        </w:tabs>
        <w:spacing w:line="340" w:lineRule="exact"/>
        <w:ind w:firstLine="709"/>
        <w:jc w:val="both"/>
        <w:rPr>
          <w:rFonts w:eastAsia="Arial Unicode MS" w:cs="Arial"/>
          <w:kern w:val="1"/>
        </w:rPr>
      </w:pPr>
      <w:r w:rsidRPr="00390A97">
        <w:rPr>
          <w:rFonts w:eastAsia="Arial Unicode MS" w:cs="Arial"/>
          <w:kern w:val="1"/>
        </w:rPr>
        <w:t xml:space="preserve">В </w:t>
      </w:r>
      <w:r w:rsidR="007236B6" w:rsidRPr="00390A97">
        <w:rPr>
          <w:rFonts w:eastAsia="Arial Unicode MS" w:cs="Arial"/>
          <w:kern w:val="1"/>
        </w:rPr>
        <w:t xml:space="preserve">сельском </w:t>
      </w:r>
      <w:r w:rsidRPr="00390A97">
        <w:rPr>
          <w:rFonts w:eastAsia="Arial Unicode MS" w:cs="Arial"/>
          <w:kern w:val="1"/>
        </w:rPr>
        <w:t>совете</w:t>
      </w:r>
      <w:r w:rsidR="007236B6" w:rsidRPr="00390A97">
        <w:rPr>
          <w:rFonts w:eastAsia="Arial Unicode MS" w:cs="Arial"/>
          <w:kern w:val="1"/>
        </w:rPr>
        <w:t xml:space="preserve"> заболоченные территории имеются в пойменной зоне, градостроительных ограничений на территорию населенных пунктов не накладывают.</w:t>
      </w:r>
    </w:p>
    <w:p w:rsidR="007236B6" w:rsidRPr="00390A97" w:rsidRDefault="007236B6" w:rsidP="007236B6">
      <w:pPr>
        <w:tabs>
          <w:tab w:val="left" w:pos="360"/>
          <w:tab w:val="left" w:pos="700"/>
        </w:tabs>
        <w:spacing w:line="340" w:lineRule="exact"/>
        <w:ind w:firstLine="709"/>
        <w:jc w:val="both"/>
      </w:pPr>
      <w:r w:rsidRPr="00390A97">
        <w:rPr>
          <w:b/>
          <w:bCs/>
          <w:i/>
          <w:iCs/>
          <w:kern w:val="1"/>
          <w:lang w:eastAsia="ar-SA"/>
        </w:rPr>
        <w:t xml:space="preserve">Нарушенные территории. </w:t>
      </w:r>
      <w:r w:rsidRPr="00390A97">
        <w:t xml:space="preserve">Территории отработанных карьеров строительных материалов, техногенные нарушения рельефа, отвалы грунта и пр. </w:t>
      </w:r>
    </w:p>
    <w:p w:rsidR="007236B6" w:rsidRDefault="007236B6" w:rsidP="007236B6">
      <w:pPr>
        <w:tabs>
          <w:tab w:val="left" w:pos="360"/>
          <w:tab w:val="left" w:pos="700"/>
        </w:tabs>
        <w:spacing w:line="340" w:lineRule="exact"/>
        <w:ind w:firstLine="709"/>
        <w:jc w:val="both"/>
        <w:rPr>
          <w:kern w:val="1"/>
          <w:lang w:eastAsia="ar-SA"/>
        </w:rPr>
      </w:pPr>
      <w:r w:rsidRPr="00390A97">
        <w:rPr>
          <w:kern w:val="1"/>
          <w:lang w:eastAsia="ar-SA"/>
        </w:rPr>
        <w:t xml:space="preserve">Нарушенные территории в сельском </w:t>
      </w:r>
      <w:r w:rsidR="00390A97" w:rsidRPr="00390A97">
        <w:rPr>
          <w:kern w:val="1"/>
          <w:lang w:eastAsia="ar-SA"/>
        </w:rPr>
        <w:t>совете</w:t>
      </w:r>
      <w:r w:rsidRPr="00390A97">
        <w:rPr>
          <w:kern w:val="1"/>
          <w:lang w:eastAsia="ar-SA"/>
        </w:rPr>
        <w:t xml:space="preserve"> имеются на месте </w:t>
      </w:r>
      <w:r w:rsidR="00390A97" w:rsidRPr="00390A97">
        <w:rPr>
          <w:kern w:val="1"/>
          <w:lang w:eastAsia="ar-SA"/>
        </w:rPr>
        <w:t xml:space="preserve">отработанных карьеров. </w:t>
      </w:r>
    </w:p>
    <w:p w:rsidR="00983B8B" w:rsidRPr="00390A97" w:rsidRDefault="00983B8B" w:rsidP="00983B8B">
      <w:pPr>
        <w:spacing w:line="180" w:lineRule="exact"/>
        <w:jc w:val="center"/>
        <w:rPr>
          <w:kern w:val="1"/>
          <w:lang w:eastAsia="ar-SA"/>
        </w:rPr>
      </w:pPr>
    </w:p>
    <w:p w:rsidR="005E3630" w:rsidRDefault="005E3630">
      <w:pPr>
        <w:rPr>
          <w:b/>
          <w:bCs/>
          <w:color w:val="000000"/>
        </w:rPr>
      </w:pPr>
      <w:r>
        <w:rPr>
          <w:b/>
          <w:bCs/>
          <w:color w:val="000000"/>
        </w:rPr>
        <w:br w:type="page"/>
      </w:r>
    </w:p>
    <w:bookmarkEnd w:id="4"/>
    <w:p w:rsidR="00943AA1" w:rsidRDefault="00943AA1" w:rsidP="00B40FC1">
      <w:pPr>
        <w:shd w:val="clear" w:color="auto" w:fill="DDD9C3" w:themeFill="background2" w:themeFillShade="E6"/>
        <w:spacing w:line="340" w:lineRule="exact"/>
        <w:jc w:val="center"/>
        <w:rPr>
          <w:b/>
          <w:bCs/>
          <w:color w:val="000000"/>
        </w:rPr>
      </w:pPr>
      <w:r w:rsidRPr="00542695">
        <w:rPr>
          <w:b/>
          <w:bCs/>
          <w:color w:val="000000"/>
        </w:rPr>
        <w:lastRenderedPageBreak/>
        <w:t>4.</w:t>
      </w:r>
      <w:r w:rsidR="00401DFD">
        <w:rPr>
          <w:b/>
          <w:bCs/>
          <w:color w:val="000000"/>
        </w:rPr>
        <w:t>8</w:t>
      </w:r>
      <w:r w:rsidRPr="00542695">
        <w:rPr>
          <w:b/>
          <w:bCs/>
          <w:color w:val="000000"/>
        </w:rPr>
        <w:t xml:space="preserve">. </w:t>
      </w:r>
      <w:r w:rsidR="00401DFD">
        <w:rPr>
          <w:b/>
          <w:bCs/>
          <w:color w:val="000000"/>
        </w:rPr>
        <w:t>ОБЪЕКТЫ  МЕСТНОГО  ЗНАЧЕНИЯ</w:t>
      </w:r>
    </w:p>
    <w:p w:rsidR="00943AA1" w:rsidRDefault="00943AA1" w:rsidP="00943AA1">
      <w:pPr>
        <w:spacing w:line="160" w:lineRule="exact"/>
        <w:ind w:firstLine="709"/>
        <w:jc w:val="center"/>
        <w:rPr>
          <w:b/>
          <w:bCs/>
          <w:color w:val="000000"/>
        </w:rPr>
      </w:pPr>
    </w:p>
    <w:p w:rsidR="00573250" w:rsidRDefault="00573250" w:rsidP="00573250">
      <w:pPr>
        <w:tabs>
          <w:tab w:val="left" w:pos="360"/>
          <w:tab w:val="left" w:pos="700"/>
        </w:tabs>
        <w:spacing w:line="340" w:lineRule="exact"/>
        <w:ind w:firstLine="709"/>
        <w:jc w:val="both"/>
      </w:pPr>
      <w:r w:rsidRPr="00573250">
        <w:rPr>
          <w:color w:val="000000"/>
        </w:rPr>
        <w:t>Содержание</w:t>
      </w:r>
      <w:r>
        <w:rPr>
          <w:spacing w:val="-2"/>
        </w:rPr>
        <w:t xml:space="preserve"> разделов и схем генерального плана сельского поселения тесно связано с полномочиями органов муниципальной власти соответствующего уровня.</w:t>
      </w:r>
      <w:r>
        <w:rPr>
          <w:spacing w:val="-2"/>
          <w:sz w:val="28"/>
          <w:szCs w:val="28"/>
        </w:rPr>
        <w:t xml:space="preserve"> </w:t>
      </w:r>
      <w:r>
        <w:t>Согласно ст. 14 и 14.1. ФЗ-131 непосредственно к вопросам местного значения поселения относятся:</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освещения улиц;</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сбора и вывоза бытовых отходов и мусора;</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мест захоронения;</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библиотечного обслуживания населения;</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организации досуга и обеспечения жителей поселения услугами организаций культуры; создание музеев поселения;</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условий для развития на территории поселения физической культуры и массового спорта;</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участие в предупреждении и ликвидации последствий чрезвычайных ситуаций в границах поселения;</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lastRenderedPageBreak/>
        <w:t>обеспечение первичных мер пожарной безопасности в границах населенных пунктов поселения;</w:t>
      </w:r>
    </w:p>
    <w:p w:rsidR="00573250" w:rsidRDefault="00573250" w:rsidP="001E38D0">
      <w:pPr>
        <w:pStyle w:val="ConsPlusNormal"/>
        <w:widowControl/>
        <w:numPr>
          <w:ilvl w:val="0"/>
          <w:numId w:val="18"/>
        </w:numPr>
        <w:tabs>
          <w:tab w:val="left" w:pos="997"/>
          <w:tab w:val="left" w:pos="2542"/>
          <w:tab w:val="left" w:pos="4087"/>
          <w:tab w:val="left" w:pos="4467"/>
          <w:tab w:val="left" w:pos="4480"/>
          <w:tab w:val="left" w:pos="4530"/>
        </w:tabs>
        <w:suppressAutoHyphens/>
        <w:autoSpaceDN/>
        <w:adjustRightInd/>
        <w:spacing w:line="340" w:lineRule="exact"/>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573250" w:rsidRDefault="00573250" w:rsidP="00943AA1">
      <w:pPr>
        <w:spacing w:line="160" w:lineRule="exact"/>
        <w:ind w:firstLine="709"/>
        <w:jc w:val="center"/>
        <w:rPr>
          <w:b/>
          <w:bCs/>
          <w:color w:val="000000"/>
        </w:rPr>
      </w:pPr>
    </w:p>
    <w:p w:rsidR="00401DFD" w:rsidRPr="004920C4" w:rsidRDefault="004920C4" w:rsidP="004920C4">
      <w:pPr>
        <w:shd w:val="clear" w:color="auto" w:fill="E9E6D7"/>
        <w:spacing w:line="340" w:lineRule="exact"/>
        <w:jc w:val="center"/>
        <w:rPr>
          <w:b/>
          <w:color w:val="1D1B11" w:themeColor="background2" w:themeShade="1A"/>
        </w:rPr>
      </w:pPr>
      <w:r w:rsidRPr="004920C4">
        <w:rPr>
          <w:b/>
          <w:color w:val="1D1B11" w:themeColor="background2" w:themeShade="1A"/>
        </w:rPr>
        <w:t xml:space="preserve">4.8.1.  ОБЪЕКТЫ  </w:t>
      </w:r>
      <w:r w:rsidRPr="004920C4">
        <w:rPr>
          <w:b/>
          <w:color w:val="1D1B11" w:themeColor="background2" w:themeShade="1A"/>
          <w:kern w:val="1"/>
          <w:lang w:eastAsia="ar-SA"/>
        </w:rPr>
        <w:t>СОЦИАЛЬНОГО  И  КОММУНАЛЬНО-БЫТОВОГО  ОБСЛУЖИВАНИЯ</w:t>
      </w:r>
    </w:p>
    <w:p w:rsidR="00401DFD" w:rsidRDefault="00401DFD" w:rsidP="00401DFD">
      <w:pPr>
        <w:spacing w:line="180" w:lineRule="exact"/>
        <w:ind w:firstLine="709"/>
        <w:jc w:val="both"/>
        <w:rPr>
          <w:b/>
        </w:rPr>
      </w:pPr>
    </w:p>
    <w:p w:rsidR="00401DFD" w:rsidRPr="00401DFD" w:rsidRDefault="00401DFD" w:rsidP="00401DFD">
      <w:pPr>
        <w:spacing w:line="340" w:lineRule="exact"/>
        <w:ind w:firstLine="709"/>
        <w:jc w:val="both"/>
        <w:rPr>
          <w:spacing w:val="-4"/>
          <w:kern w:val="1"/>
          <w:shd w:val="clear" w:color="auto" w:fill="FFFFFF"/>
        </w:rPr>
      </w:pPr>
      <w:r w:rsidRPr="00401DFD">
        <w:rPr>
          <w:spacing w:val="-5"/>
          <w:kern w:val="1"/>
          <w:shd w:val="clear" w:color="auto" w:fill="FFFFFF"/>
        </w:rPr>
        <w:t>Характер</w:t>
      </w:r>
      <w:r w:rsidRPr="00401DFD">
        <w:rPr>
          <w:spacing w:val="-3"/>
          <w:kern w:val="1"/>
          <w:shd w:val="clear" w:color="auto" w:fill="FFFFFF"/>
        </w:rPr>
        <w:t>ной чертой Градостроительного кодек</w:t>
      </w:r>
      <w:r w:rsidRPr="00401DFD">
        <w:rPr>
          <w:spacing w:val="-5"/>
          <w:kern w:val="1"/>
          <w:shd w:val="clear" w:color="auto" w:fill="FFFFFF"/>
        </w:rPr>
        <w:t>са РФ в области территориального пла</w:t>
      </w:r>
      <w:r w:rsidRPr="00401DFD">
        <w:rPr>
          <w:kern w:val="1"/>
          <w:shd w:val="clear" w:color="auto" w:fill="FFFFFF"/>
        </w:rPr>
        <w:t xml:space="preserve">нирования является </w:t>
      </w:r>
      <w:r w:rsidRPr="00401DFD">
        <w:rPr>
          <w:spacing w:val="-2"/>
          <w:kern w:val="1"/>
          <w:shd w:val="clear" w:color="auto" w:fill="FFFFFF"/>
        </w:rPr>
        <w:t>увязка содержания схем генерального плана</w:t>
      </w:r>
      <w:r>
        <w:rPr>
          <w:spacing w:val="-2"/>
          <w:kern w:val="1"/>
          <w:shd w:val="clear" w:color="auto" w:fill="FFFFFF"/>
        </w:rPr>
        <w:t xml:space="preserve"> только с полномочиями органов </w:t>
      </w:r>
      <w:r w:rsidRPr="00401DFD">
        <w:rPr>
          <w:spacing w:val="-2"/>
          <w:kern w:val="1"/>
          <w:shd w:val="clear" w:color="auto" w:fill="FFFFFF"/>
        </w:rPr>
        <w:t>муниципальной власти соответствующих уровней, что повы</w:t>
      </w:r>
      <w:r w:rsidRPr="00401DFD">
        <w:rPr>
          <w:kern w:val="1"/>
          <w:shd w:val="clear" w:color="auto" w:fill="FFFFFF"/>
        </w:rPr>
        <w:t>шает их ответственность за реализа</w:t>
      </w:r>
      <w:r>
        <w:rPr>
          <w:spacing w:val="-5"/>
          <w:kern w:val="1"/>
          <w:shd w:val="clear" w:color="auto" w:fill="FFFFFF"/>
        </w:rPr>
        <w:t xml:space="preserve">цию </w:t>
      </w:r>
      <w:r w:rsidRPr="00401DFD">
        <w:rPr>
          <w:spacing w:val="-5"/>
          <w:kern w:val="1"/>
          <w:shd w:val="clear" w:color="auto" w:fill="FFFFFF"/>
        </w:rPr>
        <w:t xml:space="preserve">утверждаемых градостроительных </w:t>
      </w:r>
      <w:r w:rsidRPr="00401DFD">
        <w:rPr>
          <w:spacing w:val="-2"/>
          <w:kern w:val="1"/>
          <w:shd w:val="clear" w:color="auto" w:fill="FFFFFF"/>
        </w:rPr>
        <w:t>решений, однако затрудняет достиже</w:t>
      </w:r>
      <w:r w:rsidRPr="00401DFD">
        <w:rPr>
          <w:spacing w:val="-4"/>
          <w:kern w:val="1"/>
          <w:shd w:val="clear" w:color="auto" w:fill="FFFFFF"/>
        </w:rPr>
        <w:t xml:space="preserve">ние комплексности последних. </w:t>
      </w:r>
    </w:p>
    <w:p w:rsidR="00401DFD" w:rsidRPr="00401DFD" w:rsidRDefault="00401DFD" w:rsidP="00401DFD">
      <w:pPr>
        <w:spacing w:line="340" w:lineRule="exact"/>
        <w:ind w:firstLine="709"/>
        <w:jc w:val="both"/>
        <w:rPr>
          <w:kern w:val="1"/>
        </w:rPr>
      </w:pPr>
      <w:r w:rsidRPr="00401DFD">
        <w:rPr>
          <w:kern w:val="1"/>
        </w:rPr>
        <w:t xml:space="preserve">На территории </w:t>
      </w:r>
      <w:r w:rsidR="00CD382A">
        <w:rPr>
          <w:rFonts w:eastAsia="Arial Unicode MS"/>
          <w:spacing w:val="-10"/>
          <w:kern w:val="1"/>
        </w:rPr>
        <w:t>Рышковского</w:t>
      </w:r>
      <w:r w:rsidRPr="00401DFD">
        <w:rPr>
          <w:kern w:val="1"/>
        </w:rPr>
        <w:t xml:space="preserve"> сельского </w:t>
      </w:r>
      <w:r>
        <w:rPr>
          <w:kern w:val="1"/>
        </w:rPr>
        <w:t>совета</w:t>
      </w:r>
      <w:r w:rsidRPr="00401DFD">
        <w:rPr>
          <w:kern w:val="1"/>
        </w:rPr>
        <w:t xml:space="preserve"> расположен ряд объектов, относящийся к вопросам местного значения муниципального района, но без которых жизнедеятельность сельского </w:t>
      </w:r>
      <w:r>
        <w:rPr>
          <w:kern w:val="1"/>
        </w:rPr>
        <w:t>совета</w:t>
      </w:r>
      <w:r w:rsidRPr="00401DFD">
        <w:rPr>
          <w:kern w:val="1"/>
        </w:rPr>
        <w:t xml:space="preserve"> невозможна. Поэтому в рамках генерального плана сельского </w:t>
      </w:r>
      <w:r>
        <w:rPr>
          <w:kern w:val="1"/>
        </w:rPr>
        <w:t>совета</w:t>
      </w:r>
      <w:r w:rsidRPr="00401DFD">
        <w:rPr>
          <w:kern w:val="1"/>
        </w:rPr>
        <w:t xml:space="preserve"> рассматриваются и эти вопросы</w:t>
      </w:r>
      <w:r>
        <w:rPr>
          <w:kern w:val="1"/>
        </w:rPr>
        <w:t>.</w:t>
      </w:r>
    </w:p>
    <w:p w:rsidR="00401DFD" w:rsidRPr="00401DFD" w:rsidRDefault="00401DFD" w:rsidP="00401DFD">
      <w:pPr>
        <w:spacing w:line="340" w:lineRule="exact"/>
        <w:ind w:firstLine="709"/>
        <w:jc w:val="both"/>
        <w:rPr>
          <w:kern w:val="1"/>
          <w:lang w:eastAsia="ar-SA"/>
        </w:rPr>
      </w:pPr>
      <w:r w:rsidRPr="00401DFD">
        <w:rPr>
          <w:kern w:val="1"/>
          <w:lang w:eastAsia="ar-SA"/>
        </w:rPr>
        <w:t>Согласно СНиПу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401DFD" w:rsidRPr="00401DFD" w:rsidRDefault="00401DFD" w:rsidP="00401DFD">
      <w:pPr>
        <w:spacing w:line="340" w:lineRule="exact"/>
        <w:ind w:firstLine="709"/>
        <w:jc w:val="both"/>
        <w:rPr>
          <w:kern w:val="1"/>
          <w:lang w:eastAsia="ar-SA"/>
        </w:rPr>
      </w:pPr>
      <w:r w:rsidRPr="00401DFD">
        <w:rPr>
          <w:kern w:val="1"/>
          <w:lang w:eastAsia="ar-SA"/>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минимально необходимым сферам </w:t>
      </w:r>
      <w:r w:rsidR="0073557F">
        <w:rPr>
          <w:kern w:val="1"/>
          <w:lang w:eastAsia="ar-SA"/>
        </w:rPr>
        <w:t>социального и коммунально-бытового</w:t>
      </w:r>
      <w:r w:rsidRPr="00401DFD">
        <w:rPr>
          <w:kern w:val="1"/>
          <w:lang w:eastAsia="ar-SA"/>
        </w:rPr>
        <w:t xml:space="preserve"> обслуживания 4 вида учреждений:</w:t>
      </w:r>
    </w:p>
    <w:p w:rsidR="00401DFD" w:rsidRPr="00401DFD" w:rsidRDefault="00401DFD" w:rsidP="001E38D0">
      <w:pPr>
        <w:widowControl w:val="0"/>
        <w:numPr>
          <w:ilvl w:val="0"/>
          <w:numId w:val="17"/>
        </w:numPr>
        <w:tabs>
          <w:tab w:val="left" w:pos="720"/>
          <w:tab w:val="left" w:pos="1440"/>
          <w:tab w:val="left" w:pos="2160"/>
        </w:tabs>
        <w:suppressAutoHyphens/>
        <w:spacing w:line="340" w:lineRule="exact"/>
        <w:ind w:left="0" w:firstLine="709"/>
        <w:jc w:val="both"/>
        <w:rPr>
          <w:kern w:val="1"/>
          <w:lang w:eastAsia="ar-SA"/>
        </w:rPr>
      </w:pPr>
      <w:r w:rsidRPr="00401DFD">
        <w:rPr>
          <w:kern w:val="1"/>
          <w:lang w:eastAsia="ar-SA"/>
        </w:rPr>
        <w:t>образования (образовательные учреждения, включая дошкольные);</w:t>
      </w:r>
    </w:p>
    <w:p w:rsidR="00401DFD" w:rsidRPr="00401DFD" w:rsidRDefault="00401DFD" w:rsidP="001E38D0">
      <w:pPr>
        <w:widowControl w:val="0"/>
        <w:numPr>
          <w:ilvl w:val="0"/>
          <w:numId w:val="17"/>
        </w:numPr>
        <w:tabs>
          <w:tab w:val="left" w:pos="720"/>
          <w:tab w:val="left" w:pos="1440"/>
          <w:tab w:val="left" w:pos="2160"/>
        </w:tabs>
        <w:suppressAutoHyphens/>
        <w:spacing w:line="340" w:lineRule="exact"/>
        <w:ind w:left="0" w:firstLine="709"/>
        <w:jc w:val="both"/>
        <w:rPr>
          <w:kern w:val="1"/>
          <w:lang w:eastAsia="ar-SA"/>
        </w:rPr>
      </w:pPr>
      <w:r w:rsidRPr="00401DFD">
        <w:rPr>
          <w:kern w:val="1"/>
          <w:lang w:eastAsia="ar-SA"/>
        </w:rPr>
        <w:t>здравоохранения;</w:t>
      </w:r>
    </w:p>
    <w:p w:rsidR="00401DFD" w:rsidRPr="00401DFD" w:rsidRDefault="00401DFD" w:rsidP="001E38D0">
      <w:pPr>
        <w:widowControl w:val="0"/>
        <w:numPr>
          <w:ilvl w:val="0"/>
          <w:numId w:val="17"/>
        </w:numPr>
        <w:tabs>
          <w:tab w:val="left" w:pos="720"/>
          <w:tab w:val="left" w:pos="1440"/>
          <w:tab w:val="left" w:pos="2160"/>
        </w:tabs>
        <w:suppressAutoHyphens/>
        <w:spacing w:line="340" w:lineRule="exact"/>
        <w:ind w:left="0" w:firstLine="709"/>
        <w:jc w:val="both"/>
        <w:rPr>
          <w:kern w:val="1"/>
          <w:lang w:eastAsia="ar-SA"/>
        </w:rPr>
      </w:pPr>
      <w:r w:rsidRPr="00401DFD">
        <w:rPr>
          <w:kern w:val="1"/>
          <w:lang w:eastAsia="ar-SA"/>
        </w:rPr>
        <w:t>культуры и искусства;</w:t>
      </w:r>
    </w:p>
    <w:p w:rsidR="00401DFD" w:rsidRPr="00401DFD" w:rsidRDefault="00401DFD" w:rsidP="001E38D0">
      <w:pPr>
        <w:widowControl w:val="0"/>
        <w:numPr>
          <w:ilvl w:val="0"/>
          <w:numId w:val="17"/>
        </w:numPr>
        <w:tabs>
          <w:tab w:val="left" w:pos="720"/>
          <w:tab w:val="left" w:pos="1440"/>
          <w:tab w:val="left" w:pos="2160"/>
        </w:tabs>
        <w:suppressAutoHyphens/>
        <w:spacing w:line="340" w:lineRule="exact"/>
        <w:ind w:left="0" w:firstLine="709"/>
        <w:jc w:val="both"/>
        <w:rPr>
          <w:kern w:val="1"/>
          <w:lang w:eastAsia="ar-SA"/>
        </w:rPr>
      </w:pPr>
      <w:r w:rsidRPr="00401DFD">
        <w:rPr>
          <w:kern w:val="1"/>
          <w:lang w:eastAsia="ar-SA"/>
        </w:rPr>
        <w:t>физической культуры и спорта.</w:t>
      </w:r>
    </w:p>
    <w:p w:rsidR="00401DFD" w:rsidRPr="00401DFD" w:rsidRDefault="00401DFD" w:rsidP="00401DFD">
      <w:pPr>
        <w:spacing w:line="340" w:lineRule="exact"/>
        <w:ind w:firstLine="709"/>
        <w:jc w:val="both"/>
        <w:rPr>
          <w:kern w:val="1"/>
          <w:lang w:eastAsia="ar-SA"/>
        </w:rPr>
      </w:pPr>
      <w:r w:rsidRPr="00401DFD">
        <w:rPr>
          <w:kern w:val="1"/>
          <w:lang w:eastAsia="ar-SA"/>
        </w:rPr>
        <w:t>Кро</w:t>
      </w:r>
      <w:r>
        <w:rPr>
          <w:kern w:val="1"/>
          <w:lang w:eastAsia="ar-SA"/>
        </w:rPr>
        <w:t xml:space="preserve">ме «Методики...» нормы расчета </w:t>
      </w:r>
      <w:r w:rsidRPr="00401DFD">
        <w:rPr>
          <w:kern w:val="1"/>
          <w:lang w:eastAsia="ar-SA"/>
        </w:rPr>
        <w:t>учреждений и предприятий на эти и другие сферы обслуживания даются в СНиПе 2.07.01-89* «Градостроительство. Планировка и застройка городских и сельских поселений», далее (СНиП «Градостроительство...»).</w:t>
      </w:r>
    </w:p>
    <w:p w:rsidR="00401DFD" w:rsidRDefault="00401DFD" w:rsidP="00401DFD">
      <w:pPr>
        <w:spacing w:line="180" w:lineRule="exact"/>
        <w:ind w:firstLine="709"/>
        <w:jc w:val="both"/>
        <w:rPr>
          <w:b/>
        </w:rPr>
      </w:pPr>
    </w:p>
    <w:p w:rsidR="00D255A2" w:rsidRDefault="00D255A2" w:rsidP="00D255A2">
      <w:pPr>
        <w:spacing w:line="340" w:lineRule="exact"/>
        <w:ind w:firstLine="709"/>
        <w:jc w:val="both"/>
      </w:pPr>
      <w:r>
        <w:t xml:space="preserve">Рышковский сельский совет обладает определенным набором объектов социальной сферы в соответствии с рангом населенных пунктов. Образовательные услуги предоставляет </w:t>
      </w:r>
      <w:r w:rsidRPr="00AA185C">
        <w:t>Зоринская основная общеобразовательная школа</w:t>
      </w:r>
      <w:r>
        <w:t xml:space="preserve"> с 83 учениками (при проектной мощности – 100 учащихся) и </w:t>
      </w:r>
      <w:r w:rsidRPr="00AA185C">
        <w:t>Рышковская начальная общеобразовательная школа</w:t>
      </w:r>
      <w:r>
        <w:t xml:space="preserve"> с 21 учащимся. Реально на 1 учителя средней школы приходится около 5 учащихся, основной – немного более 4. </w:t>
      </w:r>
    </w:p>
    <w:p w:rsidR="00D255A2" w:rsidRDefault="00D255A2" w:rsidP="00D255A2">
      <w:pPr>
        <w:spacing w:line="340" w:lineRule="exact"/>
        <w:ind w:firstLine="709"/>
        <w:jc w:val="both"/>
      </w:pPr>
      <w:r>
        <w:t>Детского сада на территории сельского совета нет. Отсутствуют и средние специальные и высшие учебные заведения.</w:t>
      </w:r>
    </w:p>
    <w:p w:rsidR="00D255A2" w:rsidRDefault="00D255A2" w:rsidP="00D255A2">
      <w:pPr>
        <w:spacing w:line="340" w:lineRule="exact"/>
        <w:ind w:firstLine="709"/>
        <w:jc w:val="both"/>
      </w:pPr>
      <w:r>
        <w:t xml:space="preserve">Учреждения здравоохранения представлены двумя фельдшерско-акушерским пунктами в с. Рышково, рассчитанным на 30 посещений в смену и в д. Зорино – на 15 посещений в смену. </w:t>
      </w:r>
    </w:p>
    <w:p w:rsidR="00D255A2" w:rsidRPr="00AA185C" w:rsidRDefault="00D255A2" w:rsidP="00D255A2">
      <w:pPr>
        <w:spacing w:line="340" w:lineRule="exact"/>
        <w:ind w:firstLine="709"/>
        <w:jc w:val="both"/>
      </w:pPr>
      <w:r>
        <w:lastRenderedPageBreak/>
        <w:t>На территории сельского совета расположена Рышковская сельская библиотека, а также Зоринский сельский дом культуры. На территории сельского совета работает спортивный клуб «Олимп»</w:t>
      </w:r>
      <w:r w:rsidRPr="00AC49A6">
        <w:t xml:space="preserve"> </w:t>
      </w:r>
      <w:r>
        <w:t>в</w:t>
      </w:r>
      <w:r w:rsidRPr="00AA185C">
        <w:t xml:space="preserve"> с. Рышково</w:t>
      </w:r>
      <w:r>
        <w:t>, специализирующийся на тя</w:t>
      </w:r>
      <w:r w:rsidRPr="00AA185C">
        <w:t>жел</w:t>
      </w:r>
      <w:r>
        <w:t>ой</w:t>
      </w:r>
      <w:r w:rsidRPr="00AA185C">
        <w:t xml:space="preserve"> атлетик</w:t>
      </w:r>
      <w:r>
        <w:t>е. Его п</w:t>
      </w:r>
      <w:r w:rsidRPr="00AA185C">
        <w:t>роектная вместимость – 25</w:t>
      </w:r>
      <w:r>
        <w:t xml:space="preserve"> человек</w:t>
      </w:r>
      <w:r w:rsidRPr="00AA185C">
        <w:t>.</w:t>
      </w:r>
      <w:r>
        <w:t xml:space="preserve"> В настоящее время в этом клубе занимается 21 человек.</w:t>
      </w:r>
    </w:p>
    <w:p w:rsidR="00D255A2" w:rsidRDefault="00D255A2" w:rsidP="0032183C">
      <w:pPr>
        <w:spacing w:line="340" w:lineRule="exact"/>
        <w:ind w:firstLine="709"/>
        <w:jc w:val="both"/>
      </w:pPr>
      <w:r>
        <w:t xml:space="preserve">Для обеспечения населения продовольственными и промышленными товарами в Рышковском сельсовете работают 2 магазина </w:t>
      </w:r>
      <w:r w:rsidRPr="00AA185C">
        <w:t>КООП «Заготпромторг</w:t>
      </w:r>
      <w:r>
        <w:t>а» (</w:t>
      </w:r>
      <w:r w:rsidRPr="00AA185C">
        <w:t>магазин «Лиана», с. Рышково – 12 занятых</w:t>
      </w:r>
      <w:r>
        <w:t xml:space="preserve"> и </w:t>
      </w:r>
      <w:r w:rsidRPr="00AA185C">
        <w:t>магазин д. Зорино – 6 занятых</w:t>
      </w:r>
      <w:r>
        <w:t>)</w:t>
      </w:r>
      <w:r w:rsidRPr="00AA185C">
        <w:t>.</w:t>
      </w:r>
      <w:r>
        <w:t xml:space="preserve"> Кроме того, в с. Рышково открыт </w:t>
      </w:r>
      <w:r w:rsidRPr="00AA185C">
        <w:t>магазин «Дубрава»</w:t>
      </w:r>
      <w:r>
        <w:t xml:space="preserve"> (</w:t>
      </w:r>
      <w:r w:rsidRPr="00AA185C">
        <w:t>5 занятых</w:t>
      </w:r>
      <w:r>
        <w:t>), в д. Зорино – м</w:t>
      </w:r>
      <w:r w:rsidRPr="00AA185C">
        <w:t xml:space="preserve">агазин «Юлия» </w:t>
      </w:r>
      <w:r>
        <w:t>(</w:t>
      </w:r>
      <w:r w:rsidRPr="00AA185C">
        <w:t>4 занятых</w:t>
      </w:r>
      <w:r>
        <w:t>), а в д. Голубицкое</w:t>
      </w:r>
      <w:r w:rsidRPr="009A07F0">
        <w:t xml:space="preserve"> </w:t>
      </w:r>
      <w:r>
        <w:t>м</w:t>
      </w:r>
      <w:r w:rsidRPr="00AA185C">
        <w:t>агазин ИП Пахомовой Т.В.</w:t>
      </w:r>
      <w:r>
        <w:t xml:space="preserve"> (</w:t>
      </w:r>
      <w:r w:rsidRPr="00AA185C">
        <w:t>4 занятых</w:t>
      </w:r>
      <w:r>
        <w:t xml:space="preserve">). Работают также 2 киоска: </w:t>
      </w:r>
      <w:r w:rsidRPr="00AA185C">
        <w:t>ИП Головенко С.Б.</w:t>
      </w:r>
      <w:r>
        <w:t xml:space="preserve"> в</w:t>
      </w:r>
      <w:r w:rsidRPr="00AA185C">
        <w:t xml:space="preserve"> с. Рышково</w:t>
      </w:r>
      <w:r>
        <w:t xml:space="preserve"> (</w:t>
      </w:r>
      <w:r w:rsidRPr="00AA185C">
        <w:t>3 занятых</w:t>
      </w:r>
      <w:r>
        <w:t>) и ИП Мартыгиной Л.А. на</w:t>
      </w:r>
      <w:r w:rsidRPr="00AA185C">
        <w:t xml:space="preserve"> х. Кислино </w:t>
      </w:r>
      <w:r>
        <w:t>(</w:t>
      </w:r>
      <w:r w:rsidRPr="00AA185C">
        <w:t>1 занятый</w:t>
      </w:r>
      <w:r>
        <w:t>)</w:t>
      </w:r>
      <w:r w:rsidR="0032183C">
        <w:t xml:space="preserve">. </w:t>
      </w:r>
      <w:r>
        <w:t xml:space="preserve">В с. Рышково работает почтовое отделение (см. таблицу № </w:t>
      </w:r>
      <w:r w:rsidR="00466A4B">
        <w:t>1</w:t>
      </w:r>
      <w:r w:rsidR="0032183C">
        <w:t>6</w:t>
      </w:r>
      <w:r>
        <w:t xml:space="preserve">). </w:t>
      </w:r>
    </w:p>
    <w:p w:rsidR="00D255A2" w:rsidRDefault="00D255A2" w:rsidP="00D255A2">
      <w:pPr>
        <w:spacing w:line="280" w:lineRule="exact"/>
        <w:ind w:firstLine="709"/>
        <w:jc w:val="right"/>
      </w:pPr>
      <w:r>
        <w:t xml:space="preserve">Таблица № </w:t>
      </w:r>
      <w:r w:rsidR="00466A4B">
        <w:t>1</w:t>
      </w:r>
      <w:r w:rsidR="0032183C">
        <w:t>6</w:t>
      </w:r>
    </w:p>
    <w:p w:rsidR="00D255A2" w:rsidRPr="00D255A2" w:rsidRDefault="00D255A2" w:rsidP="00D255A2">
      <w:pPr>
        <w:spacing w:line="280" w:lineRule="exact"/>
        <w:ind w:firstLine="709"/>
        <w:jc w:val="right"/>
        <w:rPr>
          <w:b/>
        </w:rPr>
      </w:pPr>
      <w:r w:rsidRPr="00D255A2">
        <w:rPr>
          <w:b/>
        </w:rPr>
        <w:t>Объекты социальной сферы на территории муниципального образования «Рышковский сельский совет»</w:t>
      </w:r>
    </w:p>
    <w:p w:rsidR="00D255A2" w:rsidRPr="0032183C" w:rsidRDefault="00D255A2" w:rsidP="0032183C">
      <w:pPr>
        <w:spacing w:line="220" w:lineRule="exact"/>
        <w:ind w:firstLine="709"/>
        <w:jc w:val="right"/>
        <w:rPr>
          <w:sz w:val="16"/>
          <w:szCs w:val="16"/>
        </w:rPr>
      </w:pP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3300"/>
        <w:gridCol w:w="2268"/>
        <w:gridCol w:w="1701"/>
        <w:gridCol w:w="2138"/>
      </w:tblGrid>
      <w:tr w:rsidR="00D255A2" w:rsidRPr="00AA185C" w:rsidTr="00466A4B">
        <w:tc>
          <w:tcPr>
            <w:tcW w:w="636" w:type="dxa"/>
            <w:shd w:val="clear" w:color="auto" w:fill="E9E6D7"/>
            <w:vAlign w:val="center"/>
          </w:tcPr>
          <w:p w:rsidR="00D255A2" w:rsidRPr="00D255A2" w:rsidRDefault="00D255A2" w:rsidP="00D255A2">
            <w:pPr>
              <w:jc w:val="center"/>
              <w:rPr>
                <w:b/>
              </w:rPr>
            </w:pPr>
            <w:r w:rsidRPr="00D255A2">
              <w:rPr>
                <w:b/>
              </w:rPr>
              <w:t>№</w:t>
            </w:r>
          </w:p>
          <w:p w:rsidR="00D255A2" w:rsidRPr="00D255A2" w:rsidRDefault="00D255A2" w:rsidP="00D255A2">
            <w:pPr>
              <w:jc w:val="center"/>
              <w:rPr>
                <w:b/>
              </w:rPr>
            </w:pPr>
            <w:r w:rsidRPr="00D255A2">
              <w:rPr>
                <w:b/>
              </w:rPr>
              <w:t>п/п</w:t>
            </w:r>
          </w:p>
        </w:tc>
        <w:tc>
          <w:tcPr>
            <w:tcW w:w="3300" w:type="dxa"/>
            <w:shd w:val="clear" w:color="auto" w:fill="E9E6D7"/>
            <w:vAlign w:val="center"/>
          </w:tcPr>
          <w:p w:rsidR="00D255A2" w:rsidRPr="00D255A2" w:rsidRDefault="00D255A2" w:rsidP="00D255A2">
            <w:pPr>
              <w:jc w:val="center"/>
              <w:rPr>
                <w:b/>
              </w:rPr>
            </w:pPr>
            <w:r w:rsidRPr="00D255A2">
              <w:rPr>
                <w:b/>
              </w:rPr>
              <w:t>Наименование</w:t>
            </w:r>
          </w:p>
        </w:tc>
        <w:tc>
          <w:tcPr>
            <w:tcW w:w="2268" w:type="dxa"/>
            <w:shd w:val="clear" w:color="auto" w:fill="E9E6D7"/>
            <w:vAlign w:val="center"/>
          </w:tcPr>
          <w:p w:rsidR="00D255A2" w:rsidRPr="00D255A2" w:rsidRDefault="00D255A2" w:rsidP="00D255A2">
            <w:pPr>
              <w:jc w:val="center"/>
              <w:rPr>
                <w:b/>
              </w:rPr>
            </w:pPr>
            <w:r w:rsidRPr="00D255A2">
              <w:rPr>
                <w:b/>
              </w:rPr>
              <w:t>Здание находится в собственности</w:t>
            </w:r>
          </w:p>
        </w:tc>
        <w:tc>
          <w:tcPr>
            <w:tcW w:w="1701" w:type="dxa"/>
            <w:shd w:val="clear" w:color="auto" w:fill="E9E6D7"/>
            <w:vAlign w:val="center"/>
          </w:tcPr>
          <w:p w:rsidR="00D255A2" w:rsidRPr="00D255A2" w:rsidRDefault="00D255A2" w:rsidP="00D255A2">
            <w:pPr>
              <w:jc w:val="center"/>
              <w:rPr>
                <w:b/>
              </w:rPr>
            </w:pPr>
            <w:r w:rsidRPr="00D255A2">
              <w:rPr>
                <w:b/>
              </w:rPr>
              <w:t>Штатная численность сотрудников, осн./технич.</w:t>
            </w:r>
          </w:p>
        </w:tc>
        <w:tc>
          <w:tcPr>
            <w:tcW w:w="2138" w:type="dxa"/>
            <w:shd w:val="clear" w:color="auto" w:fill="E9E6D7"/>
            <w:vAlign w:val="center"/>
          </w:tcPr>
          <w:p w:rsidR="00D255A2" w:rsidRPr="00D255A2" w:rsidRDefault="00D255A2" w:rsidP="00D255A2">
            <w:pPr>
              <w:jc w:val="center"/>
              <w:rPr>
                <w:b/>
              </w:rPr>
            </w:pPr>
            <w:r>
              <w:rPr>
                <w:b/>
              </w:rPr>
              <w:t xml:space="preserve">Для школ и д/с - </w:t>
            </w:r>
            <w:r w:rsidRPr="00D255A2">
              <w:rPr>
                <w:b/>
              </w:rPr>
              <w:t>численность учащихся (воспитанников)</w:t>
            </w:r>
          </w:p>
        </w:tc>
      </w:tr>
      <w:tr w:rsidR="00D255A2" w:rsidRPr="00AA185C" w:rsidTr="00D255A2">
        <w:tc>
          <w:tcPr>
            <w:tcW w:w="636" w:type="dxa"/>
            <w:vAlign w:val="center"/>
          </w:tcPr>
          <w:p w:rsidR="00D255A2" w:rsidRPr="00AA185C" w:rsidRDefault="00D255A2" w:rsidP="00D255A2">
            <w:pPr>
              <w:jc w:val="center"/>
            </w:pPr>
            <w:r w:rsidRPr="00AA185C">
              <w:t>1.</w:t>
            </w:r>
          </w:p>
        </w:tc>
        <w:tc>
          <w:tcPr>
            <w:tcW w:w="3300" w:type="dxa"/>
            <w:vAlign w:val="center"/>
          </w:tcPr>
          <w:p w:rsidR="00D255A2" w:rsidRPr="00AA185C" w:rsidRDefault="00D255A2" w:rsidP="00D255A2">
            <w:r w:rsidRPr="00AA185C">
              <w:t>МОУ «Зоринская основная общеобразовательная школа</w:t>
            </w:r>
          </w:p>
        </w:tc>
        <w:tc>
          <w:tcPr>
            <w:tcW w:w="2268" w:type="dxa"/>
            <w:vAlign w:val="center"/>
          </w:tcPr>
          <w:p w:rsidR="00D255A2" w:rsidRPr="00AA185C" w:rsidRDefault="00D255A2" w:rsidP="00D255A2">
            <w:pPr>
              <w:jc w:val="center"/>
            </w:pPr>
            <w:r w:rsidRPr="00AA185C">
              <w:t>МО «Курский район»</w:t>
            </w:r>
          </w:p>
        </w:tc>
        <w:tc>
          <w:tcPr>
            <w:tcW w:w="1701" w:type="dxa"/>
            <w:vAlign w:val="center"/>
          </w:tcPr>
          <w:p w:rsidR="00D255A2" w:rsidRPr="00AA185C" w:rsidRDefault="00D255A2" w:rsidP="00D255A2">
            <w:pPr>
              <w:jc w:val="center"/>
            </w:pPr>
            <w:r w:rsidRPr="00AA185C">
              <w:t>17/10</w:t>
            </w:r>
          </w:p>
        </w:tc>
        <w:tc>
          <w:tcPr>
            <w:tcW w:w="2138" w:type="dxa"/>
            <w:vAlign w:val="center"/>
          </w:tcPr>
          <w:p w:rsidR="00D255A2" w:rsidRPr="00AA185C" w:rsidRDefault="00D255A2" w:rsidP="00D255A2">
            <w:pPr>
              <w:jc w:val="center"/>
            </w:pPr>
            <w:r w:rsidRPr="00AA185C">
              <w:t>83</w:t>
            </w:r>
          </w:p>
        </w:tc>
      </w:tr>
      <w:tr w:rsidR="00D255A2" w:rsidRPr="00AA185C" w:rsidTr="00D255A2">
        <w:tc>
          <w:tcPr>
            <w:tcW w:w="636" w:type="dxa"/>
            <w:vAlign w:val="center"/>
          </w:tcPr>
          <w:p w:rsidR="00D255A2" w:rsidRPr="00AA185C" w:rsidRDefault="00D255A2" w:rsidP="00D255A2">
            <w:pPr>
              <w:jc w:val="center"/>
            </w:pPr>
            <w:r w:rsidRPr="00AA185C">
              <w:t>2.</w:t>
            </w:r>
          </w:p>
        </w:tc>
        <w:tc>
          <w:tcPr>
            <w:tcW w:w="3300" w:type="dxa"/>
            <w:vAlign w:val="center"/>
          </w:tcPr>
          <w:p w:rsidR="00D255A2" w:rsidRPr="00AA185C" w:rsidRDefault="00D255A2" w:rsidP="00D255A2">
            <w:r w:rsidRPr="00AA185C">
              <w:t>МОУ «Рышковская начальная общеобразовательная школа»</w:t>
            </w:r>
          </w:p>
        </w:tc>
        <w:tc>
          <w:tcPr>
            <w:tcW w:w="2268" w:type="dxa"/>
            <w:vAlign w:val="center"/>
          </w:tcPr>
          <w:p w:rsidR="00D255A2" w:rsidRPr="00AA185C" w:rsidRDefault="00D255A2" w:rsidP="00D255A2">
            <w:pPr>
              <w:jc w:val="center"/>
            </w:pPr>
            <w:r w:rsidRPr="00AA185C">
              <w:t>МО «Курский район»</w:t>
            </w:r>
          </w:p>
        </w:tc>
        <w:tc>
          <w:tcPr>
            <w:tcW w:w="1701" w:type="dxa"/>
            <w:vAlign w:val="center"/>
          </w:tcPr>
          <w:p w:rsidR="00D255A2" w:rsidRPr="00AA185C" w:rsidRDefault="00D255A2" w:rsidP="00D255A2">
            <w:pPr>
              <w:jc w:val="center"/>
            </w:pPr>
            <w:r w:rsidRPr="00AA185C">
              <w:t>5/4</w:t>
            </w:r>
          </w:p>
        </w:tc>
        <w:tc>
          <w:tcPr>
            <w:tcW w:w="2138" w:type="dxa"/>
            <w:vAlign w:val="center"/>
          </w:tcPr>
          <w:p w:rsidR="00D255A2" w:rsidRPr="00AA185C" w:rsidRDefault="00D255A2" w:rsidP="00D255A2">
            <w:pPr>
              <w:jc w:val="center"/>
            </w:pPr>
            <w:r w:rsidRPr="00AA185C">
              <w:t>21</w:t>
            </w:r>
          </w:p>
        </w:tc>
      </w:tr>
      <w:tr w:rsidR="00D255A2" w:rsidRPr="00AA185C" w:rsidTr="00D255A2">
        <w:tc>
          <w:tcPr>
            <w:tcW w:w="636" w:type="dxa"/>
            <w:vAlign w:val="center"/>
          </w:tcPr>
          <w:p w:rsidR="00D255A2" w:rsidRPr="00AA185C" w:rsidRDefault="00D255A2" w:rsidP="00D255A2">
            <w:pPr>
              <w:jc w:val="center"/>
            </w:pPr>
            <w:r w:rsidRPr="00AA185C">
              <w:t>3.</w:t>
            </w:r>
          </w:p>
        </w:tc>
        <w:tc>
          <w:tcPr>
            <w:tcW w:w="3300" w:type="dxa"/>
            <w:vAlign w:val="center"/>
          </w:tcPr>
          <w:p w:rsidR="00D255A2" w:rsidRPr="00AA185C" w:rsidRDefault="00D255A2" w:rsidP="00D255A2">
            <w:r w:rsidRPr="00AA185C">
              <w:t>МУ «Спортивный клуб «ОЛИМП»</w:t>
            </w:r>
          </w:p>
        </w:tc>
        <w:tc>
          <w:tcPr>
            <w:tcW w:w="2268" w:type="dxa"/>
            <w:vAlign w:val="center"/>
          </w:tcPr>
          <w:p w:rsidR="00D255A2" w:rsidRPr="00AA185C" w:rsidRDefault="00D255A2" w:rsidP="00D255A2">
            <w:pPr>
              <w:jc w:val="center"/>
            </w:pPr>
            <w:r w:rsidRPr="00AA185C">
              <w:t>МО «Курский район»</w:t>
            </w:r>
          </w:p>
        </w:tc>
        <w:tc>
          <w:tcPr>
            <w:tcW w:w="1701" w:type="dxa"/>
            <w:vAlign w:val="center"/>
          </w:tcPr>
          <w:p w:rsidR="00D255A2" w:rsidRPr="00AA185C" w:rsidRDefault="00D255A2" w:rsidP="00D255A2">
            <w:pPr>
              <w:jc w:val="center"/>
            </w:pPr>
            <w:r w:rsidRPr="00AA185C">
              <w:t>3/2</w:t>
            </w:r>
          </w:p>
        </w:tc>
        <w:tc>
          <w:tcPr>
            <w:tcW w:w="2138" w:type="dxa"/>
            <w:vAlign w:val="center"/>
          </w:tcPr>
          <w:p w:rsidR="00D255A2" w:rsidRPr="00AA185C" w:rsidRDefault="00D255A2" w:rsidP="00D255A2">
            <w:pPr>
              <w:jc w:val="center"/>
            </w:pPr>
            <w:r w:rsidRPr="00AA185C">
              <w:t>67</w:t>
            </w:r>
          </w:p>
        </w:tc>
      </w:tr>
      <w:tr w:rsidR="00D255A2" w:rsidRPr="00AA185C" w:rsidTr="00D255A2">
        <w:tc>
          <w:tcPr>
            <w:tcW w:w="636" w:type="dxa"/>
            <w:vAlign w:val="center"/>
          </w:tcPr>
          <w:p w:rsidR="00D255A2" w:rsidRPr="00AA185C" w:rsidRDefault="00D255A2" w:rsidP="00D255A2">
            <w:pPr>
              <w:jc w:val="center"/>
            </w:pPr>
            <w:r w:rsidRPr="00AA185C">
              <w:t>4.</w:t>
            </w:r>
          </w:p>
        </w:tc>
        <w:tc>
          <w:tcPr>
            <w:tcW w:w="3300" w:type="dxa"/>
            <w:vAlign w:val="center"/>
          </w:tcPr>
          <w:p w:rsidR="00D255A2" w:rsidRPr="00AA185C" w:rsidRDefault="00D255A2" w:rsidP="00D255A2">
            <w:r w:rsidRPr="00AA185C">
              <w:t>МУК «Рышковская сельская библиотека»</w:t>
            </w:r>
          </w:p>
        </w:tc>
        <w:tc>
          <w:tcPr>
            <w:tcW w:w="2268" w:type="dxa"/>
            <w:vAlign w:val="center"/>
          </w:tcPr>
          <w:p w:rsidR="00D255A2" w:rsidRPr="00AA185C" w:rsidRDefault="00D255A2" w:rsidP="00D255A2">
            <w:pPr>
              <w:jc w:val="center"/>
            </w:pPr>
            <w:r w:rsidRPr="00AA185C">
              <w:t>МО</w:t>
            </w:r>
          </w:p>
        </w:tc>
        <w:tc>
          <w:tcPr>
            <w:tcW w:w="1701" w:type="dxa"/>
            <w:vAlign w:val="center"/>
          </w:tcPr>
          <w:p w:rsidR="00D255A2" w:rsidRPr="00AA185C" w:rsidRDefault="00D255A2" w:rsidP="00D255A2">
            <w:pPr>
              <w:jc w:val="center"/>
            </w:pPr>
            <w:r w:rsidRPr="00AA185C">
              <w:t>1/1</w:t>
            </w:r>
          </w:p>
        </w:tc>
        <w:tc>
          <w:tcPr>
            <w:tcW w:w="2138" w:type="dxa"/>
            <w:vAlign w:val="center"/>
          </w:tcPr>
          <w:p w:rsidR="00D255A2" w:rsidRPr="00AA185C" w:rsidRDefault="00D255A2" w:rsidP="00D255A2">
            <w:pPr>
              <w:jc w:val="center"/>
            </w:pPr>
            <w:r w:rsidRPr="00AA185C">
              <w:t>-</w:t>
            </w:r>
          </w:p>
        </w:tc>
      </w:tr>
      <w:tr w:rsidR="00D255A2" w:rsidRPr="00AA185C" w:rsidTr="00D255A2">
        <w:tc>
          <w:tcPr>
            <w:tcW w:w="636" w:type="dxa"/>
            <w:vAlign w:val="center"/>
          </w:tcPr>
          <w:p w:rsidR="00D255A2" w:rsidRPr="00AA185C" w:rsidRDefault="00D255A2" w:rsidP="00D255A2">
            <w:pPr>
              <w:jc w:val="center"/>
            </w:pPr>
            <w:r w:rsidRPr="00AA185C">
              <w:t>5.</w:t>
            </w:r>
          </w:p>
        </w:tc>
        <w:tc>
          <w:tcPr>
            <w:tcW w:w="3300" w:type="dxa"/>
            <w:vAlign w:val="center"/>
          </w:tcPr>
          <w:p w:rsidR="00D255A2" w:rsidRPr="00AA185C" w:rsidRDefault="00D255A2" w:rsidP="00D255A2">
            <w:r w:rsidRPr="00AA185C">
              <w:t>Рышковский ФАП</w:t>
            </w:r>
          </w:p>
        </w:tc>
        <w:tc>
          <w:tcPr>
            <w:tcW w:w="2268" w:type="dxa"/>
            <w:vAlign w:val="center"/>
          </w:tcPr>
          <w:p w:rsidR="00D255A2" w:rsidRPr="00AA185C" w:rsidRDefault="00D255A2" w:rsidP="00D255A2">
            <w:pPr>
              <w:jc w:val="center"/>
            </w:pPr>
            <w:r w:rsidRPr="00AA185C">
              <w:t>МО</w:t>
            </w:r>
          </w:p>
        </w:tc>
        <w:tc>
          <w:tcPr>
            <w:tcW w:w="1701" w:type="dxa"/>
            <w:vAlign w:val="center"/>
          </w:tcPr>
          <w:p w:rsidR="00D255A2" w:rsidRPr="00AA185C" w:rsidRDefault="00D255A2" w:rsidP="00D255A2">
            <w:pPr>
              <w:jc w:val="center"/>
            </w:pPr>
            <w:r w:rsidRPr="00AA185C">
              <w:t>2/1</w:t>
            </w:r>
          </w:p>
        </w:tc>
        <w:tc>
          <w:tcPr>
            <w:tcW w:w="2138" w:type="dxa"/>
            <w:vAlign w:val="center"/>
          </w:tcPr>
          <w:p w:rsidR="00D255A2" w:rsidRPr="00AA185C" w:rsidRDefault="00D255A2" w:rsidP="00D255A2">
            <w:pPr>
              <w:jc w:val="center"/>
            </w:pPr>
            <w:r w:rsidRPr="00AA185C">
              <w:t>30 посещений в смену</w:t>
            </w:r>
          </w:p>
        </w:tc>
      </w:tr>
      <w:tr w:rsidR="00D255A2" w:rsidRPr="00AA185C" w:rsidTr="00D255A2">
        <w:tc>
          <w:tcPr>
            <w:tcW w:w="636" w:type="dxa"/>
            <w:vAlign w:val="center"/>
          </w:tcPr>
          <w:p w:rsidR="00D255A2" w:rsidRPr="00AA185C" w:rsidRDefault="00D255A2" w:rsidP="00D255A2">
            <w:pPr>
              <w:jc w:val="center"/>
            </w:pPr>
            <w:r w:rsidRPr="00AA185C">
              <w:t>6.</w:t>
            </w:r>
          </w:p>
        </w:tc>
        <w:tc>
          <w:tcPr>
            <w:tcW w:w="3300" w:type="dxa"/>
            <w:vAlign w:val="center"/>
          </w:tcPr>
          <w:p w:rsidR="00D255A2" w:rsidRPr="00AA185C" w:rsidRDefault="00D255A2" w:rsidP="00D255A2">
            <w:r w:rsidRPr="00AA185C">
              <w:t>Зоринский ФАП</w:t>
            </w:r>
          </w:p>
        </w:tc>
        <w:tc>
          <w:tcPr>
            <w:tcW w:w="2268" w:type="dxa"/>
            <w:vAlign w:val="center"/>
          </w:tcPr>
          <w:p w:rsidR="00D255A2" w:rsidRPr="00AA185C" w:rsidRDefault="00D255A2" w:rsidP="00D255A2">
            <w:pPr>
              <w:jc w:val="center"/>
            </w:pPr>
            <w:r w:rsidRPr="00AA185C">
              <w:t>МО</w:t>
            </w:r>
          </w:p>
        </w:tc>
        <w:tc>
          <w:tcPr>
            <w:tcW w:w="1701" w:type="dxa"/>
            <w:vAlign w:val="center"/>
          </w:tcPr>
          <w:p w:rsidR="00D255A2" w:rsidRPr="00AA185C" w:rsidRDefault="00D255A2" w:rsidP="00D255A2">
            <w:pPr>
              <w:jc w:val="center"/>
            </w:pPr>
            <w:r w:rsidRPr="00AA185C">
              <w:t>2/1</w:t>
            </w:r>
          </w:p>
        </w:tc>
        <w:tc>
          <w:tcPr>
            <w:tcW w:w="2138" w:type="dxa"/>
            <w:vAlign w:val="center"/>
          </w:tcPr>
          <w:p w:rsidR="00D255A2" w:rsidRPr="00AA185C" w:rsidRDefault="00D255A2" w:rsidP="00D255A2">
            <w:pPr>
              <w:jc w:val="center"/>
            </w:pPr>
            <w:r w:rsidRPr="00AA185C">
              <w:t>15 посещений в смену</w:t>
            </w:r>
          </w:p>
        </w:tc>
      </w:tr>
      <w:tr w:rsidR="00D255A2" w:rsidRPr="00AA185C" w:rsidTr="00D255A2">
        <w:tc>
          <w:tcPr>
            <w:tcW w:w="636" w:type="dxa"/>
            <w:vAlign w:val="center"/>
          </w:tcPr>
          <w:p w:rsidR="00D255A2" w:rsidRPr="00AA185C" w:rsidRDefault="00D255A2" w:rsidP="00D255A2">
            <w:pPr>
              <w:jc w:val="center"/>
            </w:pPr>
            <w:r w:rsidRPr="00AA185C">
              <w:t>7.</w:t>
            </w:r>
          </w:p>
        </w:tc>
        <w:tc>
          <w:tcPr>
            <w:tcW w:w="3300" w:type="dxa"/>
            <w:vAlign w:val="center"/>
          </w:tcPr>
          <w:p w:rsidR="00D255A2" w:rsidRPr="00AA185C" w:rsidRDefault="00D255A2" w:rsidP="00D255A2">
            <w:r w:rsidRPr="00AA185C">
              <w:t>Зоринский СДК</w:t>
            </w:r>
          </w:p>
        </w:tc>
        <w:tc>
          <w:tcPr>
            <w:tcW w:w="2268" w:type="dxa"/>
            <w:vAlign w:val="center"/>
          </w:tcPr>
          <w:p w:rsidR="00D255A2" w:rsidRPr="00AA185C" w:rsidRDefault="00D255A2" w:rsidP="00D255A2">
            <w:pPr>
              <w:jc w:val="center"/>
            </w:pPr>
            <w:r w:rsidRPr="00AA185C">
              <w:t>МО</w:t>
            </w:r>
          </w:p>
        </w:tc>
        <w:tc>
          <w:tcPr>
            <w:tcW w:w="1701" w:type="dxa"/>
            <w:vAlign w:val="center"/>
          </w:tcPr>
          <w:p w:rsidR="00D255A2" w:rsidRPr="00AA185C" w:rsidRDefault="00D255A2" w:rsidP="00D255A2">
            <w:pPr>
              <w:jc w:val="center"/>
            </w:pPr>
            <w:r w:rsidRPr="00AA185C">
              <w:t>2/2</w:t>
            </w:r>
          </w:p>
        </w:tc>
        <w:tc>
          <w:tcPr>
            <w:tcW w:w="2138" w:type="dxa"/>
            <w:vAlign w:val="center"/>
          </w:tcPr>
          <w:p w:rsidR="00D255A2" w:rsidRPr="00AA185C" w:rsidRDefault="00D255A2" w:rsidP="00D255A2">
            <w:pPr>
              <w:jc w:val="center"/>
            </w:pPr>
            <w:r w:rsidRPr="00AA185C">
              <w:t>-</w:t>
            </w:r>
          </w:p>
        </w:tc>
      </w:tr>
      <w:tr w:rsidR="00D255A2" w:rsidRPr="00AA185C" w:rsidTr="00D255A2">
        <w:tc>
          <w:tcPr>
            <w:tcW w:w="636" w:type="dxa"/>
            <w:vAlign w:val="center"/>
          </w:tcPr>
          <w:p w:rsidR="00D255A2" w:rsidRPr="00AA185C" w:rsidRDefault="00D255A2" w:rsidP="00D255A2">
            <w:pPr>
              <w:jc w:val="center"/>
            </w:pPr>
            <w:r w:rsidRPr="00AA185C">
              <w:t>8.</w:t>
            </w:r>
          </w:p>
        </w:tc>
        <w:tc>
          <w:tcPr>
            <w:tcW w:w="3300" w:type="dxa"/>
            <w:vAlign w:val="center"/>
          </w:tcPr>
          <w:p w:rsidR="00D255A2" w:rsidRPr="00AA185C" w:rsidRDefault="00D255A2" w:rsidP="00D255A2">
            <w:r>
              <w:t>Рышковское</w:t>
            </w:r>
            <w:r w:rsidRPr="00AA185C">
              <w:t xml:space="preserve"> почтовое отделение</w:t>
            </w:r>
          </w:p>
        </w:tc>
        <w:tc>
          <w:tcPr>
            <w:tcW w:w="2268" w:type="dxa"/>
            <w:vAlign w:val="center"/>
          </w:tcPr>
          <w:p w:rsidR="00D255A2" w:rsidRPr="00AA185C" w:rsidRDefault="00D255A2" w:rsidP="00D255A2">
            <w:pPr>
              <w:jc w:val="center"/>
            </w:pPr>
            <w:r w:rsidRPr="00AA185C">
              <w:t>Федеральная</w:t>
            </w:r>
          </w:p>
        </w:tc>
        <w:tc>
          <w:tcPr>
            <w:tcW w:w="1701" w:type="dxa"/>
            <w:vAlign w:val="center"/>
          </w:tcPr>
          <w:p w:rsidR="00D255A2" w:rsidRPr="00AA185C" w:rsidRDefault="00D255A2" w:rsidP="00D255A2">
            <w:pPr>
              <w:jc w:val="center"/>
            </w:pPr>
            <w:r w:rsidRPr="00AA185C">
              <w:t>6</w:t>
            </w:r>
          </w:p>
        </w:tc>
        <w:tc>
          <w:tcPr>
            <w:tcW w:w="2138" w:type="dxa"/>
            <w:vAlign w:val="center"/>
          </w:tcPr>
          <w:p w:rsidR="00D255A2" w:rsidRPr="00AA185C" w:rsidRDefault="00D255A2" w:rsidP="00D255A2">
            <w:pPr>
              <w:jc w:val="center"/>
            </w:pPr>
            <w:r w:rsidRPr="00AA185C">
              <w:t>-</w:t>
            </w:r>
          </w:p>
        </w:tc>
      </w:tr>
    </w:tbl>
    <w:p w:rsidR="00D255A2" w:rsidRPr="00D823C3" w:rsidRDefault="00D255A2" w:rsidP="00D823C3">
      <w:pPr>
        <w:spacing w:line="180" w:lineRule="exact"/>
        <w:jc w:val="both"/>
        <w:rPr>
          <w:sz w:val="16"/>
          <w:szCs w:val="16"/>
        </w:rPr>
      </w:pPr>
    </w:p>
    <w:p w:rsidR="00D255A2" w:rsidRDefault="00D255A2" w:rsidP="00D823C3">
      <w:pPr>
        <w:suppressAutoHyphens/>
        <w:spacing w:line="340" w:lineRule="exact"/>
        <w:ind w:firstLine="709"/>
        <w:jc w:val="both"/>
      </w:pPr>
      <w:r>
        <w:t xml:space="preserve">Таким образом, объекты социальной сферы Рышковского сельского совета по набору основных услуг соответствуя в целом данному территориальному уровню, но все же нуждаются в некоторой корректировке. Не может быть признан удовлетворительным набор образовательных услуг, поскольку в нем отсутствует одно из основных звеньев – детские дошкольные учреждения. В то же время только частично заполненные школьные здания могут быть перепланированы для совмещения дошкольного и начального школьного образования под одной крышей. Это позволит более рационально использовать педагогические кадры для работы в старших группах детского сада и в начальных классах средней школы, обеспечит преемственность образовательного цикла, облегчит адаптацию детей к школьному режиму. </w:t>
      </w:r>
    </w:p>
    <w:p w:rsidR="00D255A2" w:rsidRDefault="00D255A2" w:rsidP="00D823C3">
      <w:pPr>
        <w:suppressAutoHyphens/>
        <w:spacing w:line="340" w:lineRule="exact"/>
        <w:ind w:firstLine="709"/>
        <w:jc w:val="both"/>
      </w:pPr>
      <w:r>
        <w:lastRenderedPageBreak/>
        <w:t>Возможен также вариант подвоза детей в школы г. Курска. Но лучше все-таки сохранить школы в более крупных населённых пунктах сельского совета, поскольку школа является культурным центром села. Сохранение школы имеет важное психологическое значение для населения, поскольку здесь также живуч стереотип «нет школы – нет села».</w:t>
      </w:r>
    </w:p>
    <w:p w:rsidR="00D255A2" w:rsidRDefault="00D255A2" w:rsidP="00D823C3">
      <w:pPr>
        <w:suppressAutoHyphens/>
        <w:spacing w:line="340" w:lineRule="exact"/>
        <w:ind w:firstLine="709"/>
        <w:jc w:val="both"/>
      </w:pPr>
      <w:r>
        <w:t>Нуждается в совершенствовании медицинское обслуживание. Прежде всего, необходимо сохранение ФАПов, поскольку возрастной состав населения нуждается в медицинском обслуживании непосредственно в месте проживания человека. Необходимо обеспечение сельских поселений врачами общей практики. В условиях сельского расселения, когда невозможно создание медицинских учреждений в каждом населенном пункте, целесообразно наладить работу службы скорой медицинской помощи, а также</w:t>
      </w:r>
      <w:r w:rsidRPr="00411324">
        <w:t xml:space="preserve"> </w:t>
      </w:r>
      <w:r>
        <w:t>передвижных бригад на регулярной основе. Для повышения качества и доступности услуг необходимо, как минимум, строительство дорог с твердым покрытием</w:t>
      </w:r>
      <w:r w:rsidRPr="00360949">
        <w:t xml:space="preserve"> </w:t>
      </w:r>
      <w:r w:rsidRPr="00D4479F">
        <w:t>и улучшени</w:t>
      </w:r>
      <w:r>
        <w:t>е</w:t>
      </w:r>
      <w:r w:rsidRPr="00D4479F">
        <w:t xml:space="preserve"> транспортного сообщения.</w:t>
      </w:r>
      <w:r>
        <w:t xml:space="preserve"> </w:t>
      </w:r>
    </w:p>
    <w:p w:rsidR="00D255A2" w:rsidRPr="00DB6B4F" w:rsidRDefault="00D255A2" w:rsidP="00D823C3">
      <w:pPr>
        <w:suppressAutoHyphens/>
        <w:spacing w:line="340" w:lineRule="exact"/>
        <w:ind w:firstLine="709"/>
        <w:jc w:val="both"/>
      </w:pPr>
      <w:r>
        <w:t xml:space="preserve">В сельском совете не представлено бытовое обслуживание населения. Нет парикмахерских, прачечных, химчисток, мастерских по ремонту бытовой техники, ателье для пошива и ремонта одежды и т.п. </w:t>
      </w:r>
    </w:p>
    <w:p w:rsidR="00D255A2" w:rsidRDefault="00D255A2" w:rsidP="00D823C3">
      <w:pPr>
        <w:suppressAutoHyphens/>
        <w:spacing w:line="340" w:lineRule="exact"/>
        <w:ind w:firstLine="709"/>
        <w:jc w:val="both"/>
      </w:pPr>
      <w:r>
        <w:t xml:space="preserve">Необходима </w:t>
      </w:r>
      <w:r w:rsidRPr="00360949">
        <w:t>трансформация структуры</w:t>
      </w:r>
      <w:r>
        <w:t xml:space="preserve"> сферы</w:t>
      </w:r>
      <w:r w:rsidRPr="00360949">
        <w:t xml:space="preserve"> </w:t>
      </w:r>
      <w:r>
        <w:t>обслуживания</w:t>
      </w:r>
      <w:r w:rsidRPr="00360949">
        <w:t xml:space="preserve"> </w:t>
      </w:r>
      <w:r>
        <w:t>для</w:t>
      </w:r>
      <w:r w:rsidRPr="00DB6B4F">
        <w:t xml:space="preserve"> интенсивн</w:t>
      </w:r>
      <w:r>
        <w:t>ого</w:t>
      </w:r>
      <w:r w:rsidRPr="00DB6B4F">
        <w:t xml:space="preserve"> рост</w:t>
      </w:r>
      <w:r>
        <w:t>а</w:t>
      </w:r>
      <w:r w:rsidRPr="00DB6B4F">
        <w:t xml:space="preserve"> качества услуг и их финансовой доступности при минимальном сокращ</w:t>
      </w:r>
      <w:r>
        <w:t>ении доступности транспортной.</w:t>
      </w:r>
    </w:p>
    <w:p w:rsidR="00BC2913" w:rsidRPr="00D128B7" w:rsidRDefault="00BC2913" w:rsidP="00BC2913">
      <w:pPr>
        <w:spacing w:line="340" w:lineRule="exact"/>
        <w:ind w:firstLine="709"/>
        <w:jc w:val="center"/>
        <w:rPr>
          <w:b/>
          <w:u w:val="single"/>
        </w:rPr>
      </w:pPr>
      <w:r w:rsidRPr="00D128B7">
        <w:rPr>
          <w:b/>
          <w:u w:val="single"/>
        </w:rPr>
        <w:t>Выводы:</w:t>
      </w:r>
    </w:p>
    <w:p w:rsidR="00BC2913" w:rsidRDefault="00BC2913" w:rsidP="00242320">
      <w:pPr>
        <w:spacing w:line="180" w:lineRule="exact"/>
        <w:ind w:firstLine="709"/>
        <w:jc w:val="both"/>
      </w:pPr>
    </w:p>
    <w:p w:rsidR="00242320" w:rsidRPr="00E25F3F" w:rsidRDefault="00242320" w:rsidP="00E25F3F">
      <w:pPr>
        <w:pStyle w:val="af5"/>
        <w:spacing w:before="0" w:after="0" w:line="340" w:lineRule="exact"/>
        <w:ind w:firstLine="709"/>
        <w:jc w:val="both"/>
        <w:rPr>
          <w:rFonts w:ascii="Times New Roman" w:hAnsi="Times New Roman" w:cs="Times New Roman"/>
          <w:color w:val="auto"/>
        </w:rPr>
      </w:pPr>
      <w:r w:rsidRPr="00E25F3F">
        <w:rPr>
          <w:rFonts w:ascii="Times New Roman" w:hAnsi="Times New Roman" w:cs="Times New Roman"/>
          <w:color w:val="auto"/>
        </w:rPr>
        <w:t xml:space="preserve">Изменение численности населения должно быть подкреплено интенсивным развитием </w:t>
      </w:r>
      <w:r w:rsidRPr="00E25F3F">
        <w:rPr>
          <w:rFonts w:ascii="Times New Roman" w:hAnsi="Times New Roman" w:cs="Times New Roman"/>
          <w:b/>
          <w:i/>
          <w:color w:val="auto"/>
        </w:rPr>
        <w:t>социальной инфраструктуры</w:t>
      </w:r>
      <w:r w:rsidRPr="00E25F3F">
        <w:rPr>
          <w:rFonts w:ascii="Times New Roman" w:hAnsi="Times New Roman" w:cs="Times New Roman"/>
          <w:color w:val="auto"/>
        </w:rPr>
        <w:t xml:space="preserve">. Имеющийся в муниципальном образовании потенциал предприятий социальной сферы не сможет удовлетворить растущий спрос. Объекты социальной сферы Рышковского сельского совета по набору основных услуг соответствуют в целом данному территориальному уровню, но, все же, нуждаются в некоторой корректировке. </w:t>
      </w:r>
    </w:p>
    <w:p w:rsidR="00242320" w:rsidRPr="00E25F3F" w:rsidRDefault="00242320" w:rsidP="00E25F3F">
      <w:pPr>
        <w:pStyle w:val="af5"/>
        <w:spacing w:before="0" w:after="0" w:line="340" w:lineRule="exact"/>
        <w:ind w:firstLine="709"/>
        <w:jc w:val="both"/>
        <w:rPr>
          <w:rFonts w:ascii="Times New Roman" w:hAnsi="Times New Roman" w:cs="Times New Roman"/>
          <w:color w:val="auto"/>
        </w:rPr>
      </w:pPr>
      <w:r w:rsidRPr="00E25F3F">
        <w:rPr>
          <w:rFonts w:ascii="Times New Roman" w:hAnsi="Times New Roman" w:cs="Times New Roman"/>
          <w:color w:val="auto"/>
        </w:rPr>
        <w:t xml:space="preserve">Принятие инновационного сценария развития потребует коренного качественного пересмотра подходов к размещению и развитию предприятий сферы обслуживания. Предполагается создание сети частных предприятий с высоким качеством и большим разнообразием услуг. При этом основные предприятия социальной сферы – образовательные, медицинские, культурные первоначально будут развиваться на уже созданной базе с последующей ее реконструкцией и новым строительством. Необходимо будет также дополнить набор услуг принципиально новыми </w:t>
      </w:r>
      <w:r w:rsidR="00E25F3F">
        <w:rPr>
          <w:rFonts w:ascii="Times New Roman" w:hAnsi="Times New Roman" w:cs="Times New Roman"/>
          <w:color w:val="auto"/>
        </w:rPr>
        <w:t xml:space="preserve">услугами </w:t>
      </w:r>
      <w:r w:rsidRPr="00E25F3F">
        <w:rPr>
          <w:rFonts w:ascii="Times New Roman" w:hAnsi="Times New Roman" w:cs="Times New Roman"/>
          <w:color w:val="auto"/>
        </w:rPr>
        <w:t xml:space="preserve">для данного муниципального образования. Это те услуги, за предоставлением которых жители Рышковского сельского совета были вынуждены отправляться в город – парикмахерских, прачечных, химчисток, мастерских по ремонту бытовой техники, ателье для пошива и ремонта одежды и т.п. </w:t>
      </w:r>
    </w:p>
    <w:p w:rsidR="00E25F3F" w:rsidRPr="00E25F3F" w:rsidRDefault="00E25F3F" w:rsidP="00E25F3F">
      <w:pPr>
        <w:spacing w:line="180" w:lineRule="exact"/>
        <w:ind w:firstLine="709"/>
        <w:jc w:val="both"/>
        <w:rPr>
          <w:sz w:val="16"/>
          <w:szCs w:val="16"/>
        </w:rPr>
      </w:pPr>
    </w:p>
    <w:p w:rsidR="00E25F3F" w:rsidRPr="00E25F3F" w:rsidRDefault="00E25F3F" w:rsidP="00E25F3F">
      <w:pPr>
        <w:pStyle w:val="af5"/>
        <w:spacing w:line="340" w:lineRule="exact"/>
        <w:jc w:val="center"/>
        <w:rPr>
          <w:rFonts w:ascii="Times New Roman" w:hAnsi="Times New Roman" w:cs="Times New Roman"/>
          <w:b/>
          <w:color w:val="auto"/>
          <w:u w:val="single"/>
        </w:rPr>
      </w:pPr>
      <w:r w:rsidRPr="00E25F3F">
        <w:rPr>
          <w:rFonts w:ascii="Times New Roman" w:hAnsi="Times New Roman" w:cs="Times New Roman"/>
          <w:b/>
          <w:color w:val="auto"/>
          <w:u w:val="single"/>
        </w:rPr>
        <w:t>Проектные предложения:</w:t>
      </w:r>
    </w:p>
    <w:p w:rsidR="00E25F3F" w:rsidRPr="00E25F3F" w:rsidRDefault="00E25F3F" w:rsidP="00E25F3F">
      <w:pPr>
        <w:spacing w:line="180" w:lineRule="exact"/>
        <w:ind w:firstLine="709"/>
        <w:jc w:val="both"/>
        <w:rPr>
          <w:sz w:val="16"/>
          <w:szCs w:val="16"/>
        </w:rPr>
      </w:pPr>
    </w:p>
    <w:p w:rsidR="00242320" w:rsidRPr="00E25F3F" w:rsidRDefault="00242320" w:rsidP="00242320">
      <w:pPr>
        <w:pStyle w:val="af5"/>
        <w:spacing w:line="340" w:lineRule="exact"/>
        <w:ind w:firstLine="709"/>
        <w:jc w:val="both"/>
        <w:rPr>
          <w:rFonts w:ascii="Times New Roman" w:hAnsi="Times New Roman" w:cs="Times New Roman"/>
          <w:color w:val="auto"/>
        </w:rPr>
      </w:pPr>
      <w:r w:rsidRPr="00E25F3F">
        <w:rPr>
          <w:rFonts w:ascii="Times New Roman" w:hAnsi="Times New Roman" w:cs="Times New Roman"/>
          <w:color w:val="auto"/>
        </w:rPr>
        <w:t xml:space="preserve">При инновационном варианте развития исследуемой местности запланировано изменение социальной сферы в соответствии со СНиП 2.07.01-89. В таблице </w:t>
      </w:r>
      <w:r w:rsidR="00466A4B">
        <w:rPr>
          <w:rFonts w:ascii="Times New Roman" w:hAnsi="Times New Roman" w:cs="Times New Roman"/>
          <w:color w:val="auto"/>
        </w:rPr>
        <w:t>№</w:t>
      </w:r>
      <w:r w:rsidR="0032183C">
        <w:rPr>
          <w:rFonts w:ascii="Times New Roman" w:hAnsi="Times New Roman" w:cs="Times New Roman"/>
          <w:color w:val="auto"/>
        </w:rPr>
        <w:t xml:space="preserve"> </w:t>
      </w:r>
      <w:r w:rsidR="00466A4B">
        <w:rPr>
          <w:rFonts w:ascii="Times New Roman" w:hAnsi="Times New Roman" w:cs="Times New Roman"/>
          <w:color w:val="auto"/>
        </w:rPr>
        <w:t>1</w:t>
      </w:r>
      <w:r w:rsidR="0032183C">
        <w:rPr>
          <w:rFonts w:ascii="Times New Roman" w:hAnsi="Times New Roman" w:cs="Times New Roman"/>
          <w:color w:val="auto"/>
        </w:rPr>
        <w:t>7</w:t>
      </w:r>
      <w:r w:rsidRPr="00E25F3F">
        <w:rPr>
          <w:rFonts w:ascii="Times New Roman" w:hAnsi="Times New Roman" w:cs="Times New Roman"/>
          <w:color w:val="auto"/>
        </w:rPr>
        <w:t xml:space="preserve"> </w:t>
      </w:r>
      <w:r w:rsidRPr="00E25F3F">
        <w:rPr>
          <w:rFonts w:ascii="Times New Roman" w:hAnsi="Times New Roman" w:cs="Times New Roman"/>
          <w:color w:val="auto"/>
        </w:rPr>
        <w:lastRenderedPageBreak/>
        <w:t>представлен сравнительно-статистический расчет потребности в основных объектах социальной сферы.</w:t>
      </w:r>
    </w:p>
    <w:p w:rsidR="00E25F3F" w:rsidRDefault="00E25F3F" w:rsidP="00E25F3F">
      <w:pPr>
        <w:spacing w:line="280" w:lineRule="exact"/>
        <w:ind w:firstLine="709"/>
        <w:jc w:val="right"/>
      </w:pPr>
      <w:r>
        <w:t xml:space="preserve">Таблица № </w:t>
      </w:r>
      <w:r w:rsidR="00466A4B">
        <w:t>1</w:t>
      </w:r>
      <w:r w:rsidR="0032183C">
        <w:t>7</w:t>
      </w:r>
    </w:p>
    <w:p w:rsidR="00E25F3F" w:rsidRPr="00E25F3F" w:rsidRDefault="00E25F3F" w:rsidP="00E25F3F">
      <w:pPr>
        <w:spacing w:line="280" w:lineRule="exact"/>
        <w:ind w:firstLine="709"/>
        <w:jc w:val="right"/>
        <w:rPr>
          <w:b/>
        </w:rPr>
      </w:pPr>
      <w:r w:rsidRPr="00E25F3F">
        <w:rPr>
          <w:b/>
        </w:rPr>
        <w:t>П</w:t>
      </w:r>
      <w:r w:rsidRPr="00E25F3F">
        <w:rPr>
          <w:b/>
          <w:bCs/>
        </w:rPr>
        <w:t>отребность в основных объектах социальной сферы</w:t>
      </w:r>
    </w:p>
    <w:p w:rsidR="00242320" w:rsidRPr="0013026A" w:rsidRDefault="00242320" w:rsidP="00E25F3F">
      <w:pPr>
        <w:spacing w:line="140" w:lineRule="exact"/>
        <w:ind w:firstLine="709"/>
        <w:jc w:val="right"/>
        <w:rPr>
          <w:color w:val="C0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276"/>
        <w:gridCol w:w="1488"/>
        <w:gridCol w:w="1488"/>
        <w:gridCol w:w="1455"/>
        <w:gridCol w:w="1664"/>
      </w:tblGrid>
      <w:tr w:rsidR="00242320" w:rsidRPr="0013026A" w:rsidTr="00B56E27">
        <w:tc>
          <w:tcPr>
            <w:tcW w:w="2552" w:type="dxa"/>
            <w:vMerge w:val="restart"/>
            <w:tcBorders>
              <w:top w:val="outset" w:sz="6" w:space="0" w:color="auto"/>
              <w:left w:val="outset" w:sz="6" w:space="0" w:color="auto"/>
              <w:right w:val="outset" w:sz="6" w:space="0" w:color="auto"/>
            </w:tcBorders>
            <w:shd w:val="clear" w:color="auto" w:fill="E9E6D7"/>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Показатели</w:t>
            </w:r>
          </w:p>
        </w:tc>
        <w:tc>
          <w:tcPr>
            <w:tcW w:w="1276" w:type="dxa"/>
            <w:vMerge w:val="restart"/>
            <w:tcBorders>
              <w:top w:val="outset" w:sz="6" w:space="0" w:color="auto"/>
              <w:left w:val="outset" w:sz="6" w:space="0" w:color="auto"/>
              <w:right w:val="outset" w:sz="6" w:space="0" w:color="auto"/>
            </w:tcBorders>
            <w:shd w:val="clear" w:color="auto" w:fill="E9E6D7"/>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 xml:space="preserve">На </w:t>
            </w:r>
            <w:r w:rsidRPr="00E25F3F">
              <w:rPr>
                <w:rFonts w:ascii="Times New Roman" w:hAnsi="Times New Roman" w:cs="Times New Roman"/>
                <w:b/>
                <w:color w:val="auto"/>
                <w:sz w:val="22"/>
                <w:szCs w:val="22"/>
              </w:rPr>
              <w:br/>
              <w:t>01.01.2008</w:t>
            </w:r>
          </w:p>
        </w:tc>
        <w:tc>
          <w:tcPr>
            <w:tcW w:w="2976" w:type="dxa"/>
            <w:gridSpan w:val="2"/>
            <w:tcBorders>
              <w:top w:val="outset" w:sz="6" w:space="0" w:color="auto"/>
              <w:left w:val="outset" w:sz="6" w:space="0" w:color="auto"/>
              <w:bottom w:val="outset" w:sz="6" w:space="0" w:color="auto"/>
              <w:right w:val="outset" w:sz="6" w:space="0" w:color="auto"/>
            </w:tcBorders>
            <w:shd w:val="clear" w:color="auto" w:fill="E9E6D7"/>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 xml:space="preserve">Инерционный вариант </w:t>
            </w:r>
          </w:p>
        </w:tc>
        <w:tc>
          <w:tcPr>
            <w:tcW w:w="3119" w:type="dxa"/>
            <w:gridSpan w:val="2"/>
            <w:tcBorders>
              <w:top w:val="outset" w:sz="6" w:space="0" w:color="auto"/>
              <w:left w:val="outset" w:sz="6" w:space="0" w:color="auto"/>
              <w:bottom w:val="outset" w:sz="6" w:space="0" w:color="auto"/>
              <w:right w:val="outset" w:sz="6" w:space="0" w:color="auto"/>
            </w:tcBorders>
            <w:shd w:val="clear" w:color="auto" w:fill="E9E6D7"/>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Инновационный вариант</w:t>
            </w:r>
          </w:p>
        </w:tc>
      </w:tr>
      <w:tr w:rsidR="00242320" w:rsidRPr="0013026A" w:rsidTr="00B56E27">
        <w:tc>
          <w:tcPr>
            <w:tcW w:w="2552" w:type="dxa"/>
            <w:vMerge/>
            <w:tcBorders>
              <w:left w:val="outset" w:sz="6" w:space="0" w:color="auto"/>
              <w:bottom w:val="outset" w:sz="6" w:space="0" w:color="auto"/>
              <w:right w:val="outset" w:sz="6" w:space="0" w:color="auto"/>
            </w:tcBorders>
            <w:shd w:val="clear" w:color="auto" w:fill="E9E6D7"/>
            <w:vAlign w:val="center"/>
          </w:tcPr>
          <w:p w:rsidR="00242320" w:rsidRPr="00E25F3F" w:rsidRDefault="00242320" w:rsidP="00E25F3F">
            <w:pPr>
              <w:pStyle w:val="af5"/>
              <w:spacing w:before="0" w:after="0" w:line="240" w:lineRule="exact"/>
              <w:jc w:val="both"/>
              <w:rPr>
                <w:rFonts w:ascii="Times New Roman" w:hAnsi="Times New Roman" w:cs="Times New Roman"/>
                <w:b/>
                <w:color w:val="auto"/>
                <w:sz w:val="22"/>
                <w:szCs w:val="22"/>
              </w:rPr>
            </w:pPr>
          </w:p>
        </w:tc>
        <w:tc>
          <w:tcPr>
            <w:tcW w:w="1276" w:type="dxa"/>
            <w:vMerge/>
            <w:tcBorders>
              <w:left w:val="outset" w:sz="6" w:space="0" w:color="auto"/>
              <w:bottom w:val="outset" w:sz="6" w:space="0" w:color="auto"/>
              <w:right w:val="outset" w:sz="6" w:space="0" w:color="auto"/>
            </w:tcBorders>
            <w:shd w:val="clear" w:color="auto" w:fill="E9E6D7"/>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p>
        </w:tc>
        <w:tc>
          <w:tcPr>
            <w:tcW w:w="1488" w:type="dxa"/>
            <w:tcBorders>
              <w:top w:val="outset" w:sz="6" w:space="0" w:color="auto"/>
              <w:left w:val="outset" w:sz="6" w:space="0" w:color="auto"/>
              <w:bottom w:val="outset" w:sz="6" w:space="0" w:color="auto"/>
              <w:right w:val="outset" w:sz="6" w:space="0" w:color="auto"/>
            </w:tcBorders>
            <w:shd w:val="clear" w:color="auto" w:fill="E9E6D7"/>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На первую очередь</w:t>
            </w:r>
          </w:p>
        </w:tc>
        <w:tc>
          <w:tcPr>
            <w:tcW w:w="1488" w:type="dxa"/>
            <w:tcBorders>
              <w:top w:val="outset" w:sz="6" w:space="0" w:color="auto"/>
              <w:left w:val="outset" w:sz="6" w:space="0" w:color="auto"/>
              <w:bottom w:val="outset" w:sz="6" w:space="0" w:color="auto"/>
              <w:right w:val="outset" w:sz="6" w:space="0" w:color="auto"/>
            </w:tcBorders>
            <w:shd w:val="clear" w:color="auto" w:fill="E9E6D7"/>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На расчетный срок</w:t>
            </w:r>
          </w:p>
        </w:tc>
        <w:tc>
          <w:tcPr>
            <w:tcW w:w="1455" w:type="dxa"/>
            <w:tcBorders>
              <w:top w:val="outset" w:sz="6" w:space="0" w:color="auto"/>
              <w:left w:val="outset" w:sz="6" w:space="0" w:color="auto"/>
              <w:bottom w:val="outset" w:sz="6" w:space="0" w:color="auto"/>
              <w:right w:val="outset" w:sz="6" w:space="0" w:color="auto"/>
            </w:tcBorders>
            <w:shd w:val="clear" w:color="auto" w:fill="E9E6D7"/>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На первую очередь</w:t>
            </w:r>
          </w:p>
        </w:tc>
        <w:tc>
          <w:tcPr>
            <w:tcW w:w="1664" w:type="dxa"/>
            <w:tcBorders>
              <w:top w:val="outset" w:sz="6" w:space="0" w:color="auto"/>
              <w:left w:val="outset" w:sz="6" w:space="0" w:color="auto"/>
              <w:bottom w:val="outset" w:sz="6" w:space="0" w:color="auto"/>
              <w:right w:val="outset" w:sz="6" w:space="0" w:color="auto"/>
            </w:tcBorders>
            <w:shd w:val="clear" w:color="auto" w:fill="E9E6D7"/>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На расчетный срок</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 xml:space="preserve">Численность населения, чел. </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3179</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3150</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3076</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3886</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6513</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 xml:space="preserve">Количество детей до 7 лет чел. </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104</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103</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101</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127</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213</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 xml:space="preserve">Количество детей от 7 до 17 лет, чел. </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308</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305</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298</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376</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631</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 xml:space="preserve">Количество дошкольных учреждений, ед. </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bCs/>
                <w:color w:val="auto"/>
                <w:sz w:val="22"/>
                <w:szCs w:val="22"/>
              </w:rPr>
            </w:pPr>
            <w:r w:rsidRPr="00E25F3F">
              <w:rPr>
                <w:rFonts w:ascii="Times New Roman" w:hAnsi="Times New Roman" w:cs="Times New Roman"/>
                <w:b/>
                <w:bCs/>
                <w:color w:val="auto"/>
                <w:sz w:val="22"/>
                <w:szCs w:val="22"/>
              </w:rPr>
              <w:t>2</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bCs/>
                <w:color w:val="auto"/>
                <w:sz w:val="22"/>
                <w:szCs w:val="22"/>
              </w:rPr>
            </w:pPr>
            <w:r w:rsidRPr="00E25F3F">
              <w:rPr>
                <w:rFonts w:ascii="Times New Roman" w:hAnsi="Times New Roman" w:cs="Times New Roman"/>
                <w:b/>
                <w:bCs/>
                <w:color w:val="auto"/>
                <w:sz w:val="22"/>
                <w:szCs w:val="22"/>
              </w:rPr>
              <w:t>3</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 xml:space="preserve">Количество мест в дошкольных учреждениях </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100</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100</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150</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250</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 xml:space="preserve">Уровень обеспеченности дошкольными </w:t>
            </w:r>
            <w:r w:rsidRPr="00E25F3F">
              <w:rPr>
                <w:rFonts w:ascii="Times New Roman" w:hAnsi="Times New Roman" w:cs="Times New Roman"/>
                <w:color w:val="auto"/>
                <w:sz w:val="22"/>
                <w:szCs w:val="22"/>
              </w:rPr>
              <w:br/>
              <w:t xml:space="preserve">учреждениями, % </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0</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97</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99</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118</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117</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 xml:space="preserve">Количество школ, ед. </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2</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3</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3</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bCs/>
                <w:color w:val="auto"/>
                <w:sz w:val="22"/>
                <w:szCs w:val="22"/>
              </w:rPr>
            </w:pPr>
            <w:r w:rsidRPr="00E25F3F">
              <w:rPr>
                <w:rFonts w:ascii="Times New Roman" w:hAnsi="Times New Roman" w:cs="Times New Roman"/>
                <w:b/>
                <w:bCs/>
                <w:color w:val="auto"/>
                <w:sz w:val="22"/>
                <w:szCs w:val="22"/>
              </w:rPr>
              <w:t>4</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bCs/>
                <w:color w:val="auto"/>
                <w:sz w:val="22"/>
                <w:szCs w:val="22"/>
              </w:rPr>
            </w:pPr>
            <w:r w:rsidRPr="00E25F3F">
              <w:rPr>
                <w:rFonts w:ascii="Times New Roman" w:hAnsi="Times New Roman" w:cs="Times New Roman"/>
                <w:b/>
                <w:bCs/>
                <w:color w:val="auto"/>
                <w:sz w:val="22"/>
                <w:szCs w:val="22"/>
              </w:rPr>
              <w:t>5</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 xml:space="preserve">Количество мест в школах </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104</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300</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300</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400</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700</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 xml:space="preserve">Уровень обеспеченности школами, % </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34</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98</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101</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106</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111</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Количество амбулаторий, поликлиник</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1</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2</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Количество посещений в смену</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60</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60</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70</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120</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Обеспеченность (справка: норматив 181,5 посещений в смену на 10 тыс. жителей)</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190</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195</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180</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184</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Количество аптек, аптечных пунктов</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Обеспеченность (справка: норматив 8,6 тыс. жителей на 1 аптеку)</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w:t>
            </w:r>
          </w:p>
        </w:tc>
      </w:tr>
      <w:tr w:rsidR="00242320" w:rsidRPr="0013026A" w:rsidTr="00B56E27">
        <w:tc>
          <w:tcPr>
            <w:tcW w:w="2552"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rPr>
                <w:rFonts w:ascii="Times New Roman" w:hAnsi="Times New Roman" w:cs="Times New Roman"/>
                <w:color w:val="auto"/>
                <w:sz w:val="22"/>
                <w:szCs w:val="22"/>
              </w:rPr>
            </w:pPr>
            <w:r w:rsidRPr="00E25F3F">
              <w:rPr>
                <w:rFonts w:ascii="Times New Roman" w:hAnsi="Times New Roman" w:cs="Times New Roman"/>
                <w:color w:val="auto"/>
                <w:sz w:val="22"/>
                <w:szCs w:val="22"/>
              </w:rPr>
              <w:t>Количество медпунктов (справка: норматив 1 медпункт на хозяйство)</w:t>
            </w:r>
          </w:p>
        </w:tc>
        <w:tc>
          <w:tcPr>
            <w:tcW w:w="1276"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2</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2</w:t>
            </w:r>
          </w:p>
        </w:tc>
        <w:tc>
          <w:tcPr>
            <w:tcW w:w="1488"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color w:val="auto"/>
                <w:sz w:val="22"/>
                <w:szCs w:val="22"/>
              </w:rPr>
            </w:pPr>
            <w:r w:rsidRPr="00E25F3F">
              <w:rPr>
                <w:rFonts w:ascii="Times New Roman" w:hAnsi="Times New Roman" w:cs="Times New Roman"/>
                <w:color w:val="auto"/>
                <w:sz w:val="22"/>
                <w:szCs w:val="22"/>
              </w:rPr>
              <w:t>2</w:t>
            </w:r>
          </w:p>
        </w:tc>
        <w:tc>
          <w:tcPr>
            <w:tcW w:w="1455"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3</w:t>
            </w:r>
          </w:p>
        </w:tc>
        <w:tc>
          <w:tcPr>
            <w:tcW w:w="1664" w:type="dxa"/>
            <w:tcBorders>
              <w:top w:val="outset" w:sz="6" w:space="0" w:color="auto"/>
              <w:left w:val="outset" w:sz="6" w:space="0" w:color="auto"/>
              <w:bottom w:val="outset" w:sz="6" w:space="0" w:color="auto"/>
              <w:right w:val="outset" w:sz="6" w:space="0" w:color="auto"/>
            </w:tcBorders>
            <w:vAlign w:val="center"/>
          </w:tcPr>
          <w:p w:rsidR="00242320" w:rsidRPr="00E25F3F" w:rsidRDefault="00242320" w:rsidP="00E25F3F">
            <w:pPr>
              <w:pStyle w:val="af5"/>
              <w:spacing w:before="0" w:after="0" w:line="240" w:lineRule="exact"/>
              <w:jc w:val="center"/>
              <w:rPr>
                <w:rFonts w:ascii="Times New Roman" w:hAnsi="Times New Roman" w:cs="Times New Roman"/>
                <w:b/>
                <w:color w:val="auto"/>
                <w:sz w:val="22"/>
                <w:szCs w:val="22"/>
              </w:rPr>
            </w:pPr>
            <w:r w:rsidRPr="00E25F3F">
              <w:rPr>
                <w:rFonts w:ascii="Times New Roman" w:hAnsi="Times New Roman" w:cs="Times New Roman"/>
                <w:b/>
                <w:color w:val="auto"/>
                <w:sz w:val="22"/>
                <w:szCs w:val="22"/>
              </w:rPr>
              <w:t>4</w:t>
            </w:r>
          </w:p>
        </w:tc>
      </w:tr>
    </w:tbl>
    <w:p w:rsidR="00242320" w:rsidRPr="00D823C3" w:rsidRDefault="00242320" w:rsidP="00D823C3">
      <w:pPr>
        <w:pStyle w:val="af5"/>
        <w:spacing w:line="140" w:lineRule="exact"/>
        <w:ind w:firstLine="709"/>
        <w:jc w:val="both"/>
        <w:rPr>
          <w:rFonts w:ascii="Times New Roman" w:hAnsi="Times New Roman" w:cs="Times New Roman"/>
          <w:color w:val="C00000"/>
          <w:sz w:val="16"/>
          <w:szCs w:val="16"/>
        </w:rPr>
      </w:pPr>
    </w:p>
    <w:p w:rsidR="00242320" w:rsidRPr="00E25F3F" w:rsidRDefault="00242320" w:rsidP="00E25F3F">
      <w:pPr>
        <w:pStyle w:val="af5"/>
        <w:spacing w:before="0" w:after="0" w:line="340" w:lineRule="exact"/>
        <w:ind w:firstLine="709"/>
        <w:jc w:val="both"/>
        <w:rPr>
          <w:rFonts w:ascii="Times New Roman" w:hAnsi="Times New Roman" w:cs="Times New Roman"/>
          <w:color w:val="auto"/>
        </w:rPr>
      </w:pPr>
      <w:r w:rsidRPr="00E25F3F">
        <w:rPr>
          <w:rFonts w:ascii="Times New Roman" w:hAnsi="Times New Roman" w:cs="Times New Roman"/>
          <w:color w:val="auto"/>
        </w:rPr>
        <w:t xml:space="preserve">Инновационным развитием Рышковского сельского совета на </w:t>
      </w:r>
      <w:r w:rsidRPr="00E25F3F">
        <w:rPr>
          <w:rFonts w:ascii="Times New Roman" w:hAnsi="Times New Roman" w:cs="Times New Roman"/>
          <w:b/>
          <w:color w:val="auto"/>
        </w:rPr>
        <w:t>первую очередь предусмотрено строительство двух, а н</w:t>
      </w:r>
      <w:r w:rsidR="00E25F3F" w:rsidRPr="00E25F3F">
        <w:rPr>
          <w:rFonts w:ascii="Times New Roman" w:hAnsi="Times New Roman" w:cs="Times New Roman"/>
          <w:b/>
          <w:color w:val="auto"/>
        </w:rPr>
        <w:t>а расчетный</w:t>
      </w:r>
      <w:r w:rsidRPr="00E25F3F">
        <w:rPr>
          <w:rFonts w:ascii="Times New Roman" w:hAnsi="Times New Roman" w:cs="Times New Roman"/>
          <w:b/>
          <w:color w:val="auto"/>
        </w:rPr>
        <w:t xml:space="preserve"> срок трех небольших детских садов</w:t>
      </w:r>
      <w:r w:rsidRPr="00E25F3F">
        <w:rPr>
          <w:rFonts w:ascii="Times New Roman" w:hAnsi="Times New Roman" w:cs="Times New Roman"/>
          <w:color w:val="auto"/>
        </w:rPr>
        <w:t xml:space="preserve"> (возможно, частных), которые полностью удовлетворят потребность в этом виде услуг.</w:t>
      </w:r>
    </w:p>
    <w:p w:rsidR="00242320" w:rsidRPr="00E25F3F" w:rsidRDefault="00242320" w:rsidP="00E25F3F">
      <w:pPr>
        <w:pStyle w:val="af5"/>
        <w:spacing w:before="0" w:after="0" w:line="340" w:lineRule="exact"/>
        <w:ind w:firstLine="709"/>
        <w:jc w:val="both"/>
        <w:rPr>
          <w:rFonts w:ascii="Times New Roman" w:hAnsi="Times New Roman" w:cs="Times New Roman"/>
          <w:color w:val="auto"/>
        </w:rPr>
      </w:pPr>
      <w:r w:rsidRPr="00E25F3F">
        <w:rPr>
          <w:rFonts w:ascii="Times New Roman" w:hAnsi="Times New Roman" w:cs="Times New Roman"/>
          <w:color w:val="auto"/>
        </w:rPr>
        <w:lastRenderedPageBreak/>
        <w:t xml:space="preserve">Имеющиеся в сельском совете школы (основная и начальная) должны быть реконструированы и </w:t>
      </w:r>
      <w:r w:rsidRPr="00E25F3F">
        <w:rPr>
          <w:rFonts w:ascii="Times New Roman" w:hAnsi="Times New Roman" w:cs="Times New Roman"/>
          <w:b/>
          <w:color w:val="auto"/>
        </w:rPr>
        <w:t>дополнительно построены еще три школы,</w:t>
      </w:r>
      <w:r w:rsidRPr="00E25F3F">
        <w:rPr>
          <w:rFonts w:ascii="Times New Roman" w:hAnsi="Times New Roman" w:cs="Times New Roman"/>
          <w:color w:val="auto"/>
        </w:rPr>
        <w:t xml:space="preserve"> чтобы можно было полностью обеспечить население сельского совета ученическими местами в этих образовательных учреждениях. В настоящее время школами обеспечено немногим более трети детей школьного возраста. Остальные учащиеся обучаются в городских школах.</w:t>
      </w:r>
    </w:p>
    <w:p w:rsidR="00242320" w:rsidRPr="00E25F3F" w:rsidRDefault="00242320" w:rsidP="00E25F3F">
      <w:pPr>
        <w:pStyle w:val="af5"/>
        <w:spacing w:before="0" w:after="0" w:line="340" w:lineRule="exact"/>
        <w:ind w:firstLine="709"/>
        <w:jc w:val="both"/>
        <w:rPr>
          <w:rFonts w:ascii="Times New Roman" w:hAnsi="Times New Roman" w:cs="Times New Roman"/>
          <w:b/>
          <w:color w:val="auto"/>
        </w:rPr>
      </w:pPr>
      <w:r w:rsidRPr="00E25F3F">
        <w:rPr>
          <w:rFonts w:ascii="Times New Roman" w:hAnsi="Times New Roman" w:cs="Times New Roman"/>
          <w:color w:val="auto"/>
        </w:rPr>
        <w:t xml:space="preserve">Население сельского совета нуждается в медицинском обслуживании. Однако до настоящего времени в сельском совете имеется только два фельдшерско-акушерских пункта. </w:t>
      </w:r>
      <w:r w:rsidRPr="00E25F3F">
        <w:rPr>
          <w:rFonts w:ascii="Times New Roman" w:hAnsi="Times New Roman" w:cs="Times New Roman"/>
          <w:b/>
          <w:color w:val="auto"/>
        </w:rPr>
        <w:t>На расчетный срок планируется строительство амбулатории и поликлиники, в том числе создание на их базе профилактического диагностического центра.</w:t>
      </w:r>
    </w:p>
    <w:p w:rsidR="00242320" w:rsidRPr="00E25F3F" w:rsidRDefault="00242320" w:rsidP="00E25F3F">
      <w:pPr>
        <w:pStyle w:val="af5"/>
        <w:spacing w:before="0" w:after="0" w:line="340" w:lineRule="exact"/>
        <w:ind w:firstLine="709"/>
        <w:jc w:val="both"/>
        <w:rPr>
          <w:rFonts w:ascii="Times New Roman" w:hAnsi="Times New Roman" w:cs="Times New Roman"/>
          <w:color w:val="auto"/>
        </w:rPr>
      </w:pPr>
      <w:r w:rsidRPr="00E25F3F">
        <w:rPr>
          <w:rFonts w:ascii="Times New Roman" w:hAnsi="Times New Roman" w:cs="Times New Roman"/>
          <w:color w:val="auto"/>
        </w:rPr>
        <w:t>Расположенный на территории сельсовета спортивный клуб «Олимп» также нуждается в реконструкции и расширении. Спортивно-оздоровительная составляющая в Рышковском сельском совете может быть представлена элитным комплексом сооружений в южной части сельского совета, на землях нового строительства.</w:t>
      </w:r>
    </w:p>
    <w:p w:rsidR="00242320" w:rsidRPr="00E25F3F" w:rsidRDefault="00242320" w:rsidP="00E25F3F">
      <w:pPr>
        <w:pStyle w:val="af5"/>
        <w:spacing w:before="0" w:after="0" w:line="340" w:lineRule="exact"/>
        <w:ind w:firstLine="709"/>
        <w:jc w:val="both"/>
        <w:rPr>
          <w:rFonts w:ascii="Times New Roman" w:hAnsi="Times New Roman" w:cs="Times New Roman"/>
          <w:color w:val="auto"/>
        </w:rPr>
      </w:pPr>
      <w:r w:rsidRPr="00E25F3F">
        <w:rPr>
          <w:rFonts w:ascii="Times New Roman" w:hAnsi="Times New Roman" w:cs="Times New Roman"/>
          <w:b/>
          <w:i/>
          <w:color w:val="auto"/>
        </w:rPr>
        <w:t>Библиотечное обслуживание</w:t>
      </w:r>
      <w:r w:rsidRPr="00E25F3F">
        <w:rPr>
          <w:rFonts w:ascii="Times New Roman" w:hAnsi="Times New Roman" w:cs="Times New Roman"/>
          <w:color w:val="auto"/>
        </w:rPr>
        <w:t xml:space="preserve"> населения должно претерпеть качественные изменения. Достаточно сохранения имеющихся мощностей, но с современными их преобразованиями, учитывающими новые тенденции – обеспечение широкого доступа в Интернет при сохранении и пополнении фонда «бумажных» книг разнообразного профиля.</w:t>
      </w:r>
    </w:p>
    <w:p w:rsidR="00242320" w:rsidRPr="00E25F3F" w:rsidRDefault="00242320" w:rsidP="00E25F3F">
      <w:pPr>
        <w:pStyle w:val="af5"/>
        <w:spacing w:before="0" w:after="0" w:line="340" w:lineRule="exact"/>
        <w:ind w:firstLine="709"/>
        <w:jc w:val="both"/>
        <w:rPr>
          <w:rFonts w:ascii="Times New Roman" w:hAnsi="Times New Roman" w:cs="Times New Roman"/>
          <w:color w:val="auto"/>
        </w:rPr>
      </w:pPr>
      <w:r w:rsidRPr="00E25F3F">
        <w:rPr>
          <w:rFonts w:ascii="Times New Roman" w:hAnsi="Times New Roman" w:cs="Times New Roman"/>
          <w:b/>
          <w:i/>
          <w:color w:val="auto"/>
        </w:rPr>
        <w:t>Торговля</w:t>
      </w:r>
      <w:r w:rsidRPr="00E25F3F">
        <w:rPr>
          <w:rFonts w:ascii="Times New Roman" w:hAnsi="Times New Roman" w:cs="Times New Roman"/>
          <w:color w:val="auto"/>
        </w:rPr>
        <w:t xml:space="preserve"> на территории сельского совета наиболее полно приспособлена к нуж</w:t>
      </w:r>
      <w:r w:rsidR="00E25F3F">
        <w:rPr>
          <w:rFonts w:ascii="Times New Roman" w:hAnsi="Times New Roman" w:cs="Times New Roman"/>
          <w:color w:val="auto"/>
        </w:rPr>
        <w:t xml:space="preserve">дам жителей, </w:t>
      </w:r>
      <w:r w:rsidRPr="00E25F3F">
        <w:rPr>
          <w:rFonts w:ascii="Times New Roman" w:hAnsi="Times New Roman" w:cs="Times New Roman"/>
          <w:color w:val="auto"/>
        </w:rPr>
        <w:t>она очень быстро реагирует на происходящие изменения. Поэтому, очевидно, будет достаточно, если на территории проектируемого планировочного центра будет возведен</w:t>
      </w:r>
      <w:r w:rsidR="00E25F3F">
        <w:rPr>
          <w:rFonts w:ascii="Times New Roman" w:hAnsi="Times New Roman" w:cs="Times New Roman"/>
          <w:color w:val="auto"/>
        </w:rPr>
        <w:t>о</w:t>
      </w:r>
      <w:r w:rsidRPr="00E25F3F">
        <w:rPr>
          <w:rFonts w:ascii="Times New Roman" w:hAnsi="Times New Roman" w:cs="Times New Roman"/>
          <w:color w:val="auto"/>
        </w:rPr>
        <w:t xml:space="preserve"> </w:t>
      </w:r>
      <w:r w:rsidR="00E25F3F">
        <w:rPr>
          <w:rFonts w:ascii="Times New Roman" w:hAnsi="Times New Roman" w:cs="Times New Roman"/>
          <w:color w:val="auto"/>
        </w:rPr>
        <w:t xml:space="preserve">2 </w:t>
      </w:r>
      <w:r w:rsidRPr="00E25F3F">
        <w:rPr>
          <w:rFonts w:ascii="Times New Roman" w:hAnsi="Times New Roman" w:cs="Times New Roman"/>
          <w:color w:val="auto"/>
        </w:rPr>
        <w:t>торгово-развлекательный центр с предприятиями общественного питания</w:t>
      </w:r>
      <w:r w:rsidR="00E25F3F">
        <w:rPr>
          <w:rFonts w:ascii="Times New Roman" w:hAnsi="Times New Roman" w:cs="Times New Roman"/>
          <w:color w:val="auto"/>
        </w:rPr>
        <w:t>, 3 магазина продовольственных товаров</w:t>
      </w:r>
      <w:r w:rsidRPr="00E25F3F">
        <w:rPr>
          <w:rFonts w:ascii="Times New Roman" w:hAnsi="Times New Roman" w:cs="Times New Roman"/>
          <w:color w:val="auto"/>
        </w:rPr>
        <w:t xml:space="preserve"> и крытый рынок.</w:t>
      </w:r>
    </w:p>
    <w:p w:rsidR="00242320" w:rsidRPr="00E25F3F" w:rsidRDefault="00242320" w:rsidP="00E25F3F">
      <w:pPr>
        <w:pStyle w:val="af5"/>
        <w:spacing w:before="0" w:after="0" w:line="340" w:lineRule="exact"/>
        <w:ind w:firstLine="709"/>
        <w:jc w:val="both"/>
        <w:rPr>
          <w:rFonts w:ascii="Times New Roman" w:hAnsi="Times New Roman" w:cs="Times New Roman"/>
          <w:color w:val="auto"/>
        </w:rPr>
      </w:pPr>
      <w:r w:rsidRPr="00E25F3F">
        <w:rPr>
          <w:rFonts w:ascii="Times New Roman" w:hAnsi="Times New Roman" w:cs="Times New Roman"/>
          <w:b/>
          <w:i/>
          <w:color w:val="auto"/>
        </w:rPr>
        <w:t>Бытовое обслуживание</w:t>
      </w:r>
      <w:r w:rsidRPr="00E25F3F">
        <w:rPr>
          <w:rFonts w:ascii="Times New Roman" w:hAnsi="Times New Roman" w:cs="Times New Roman"/>
          <w:color w:val="auto"/>
        </w:rPr>
        <w:t xml:space="preserve"> населения требует существенной реконструкции. Это может быть современный дом быта с полным набором необходимых услуг</w:t>
      </w:r>
      <w:r w:rsidR="00E25F3F">
        <w:rPr>
          <w:rFonts w:ascii="Times New Roman" w:hAnsi="Times New Roman" w:cs="Times New Roman"/>
          <w:color w:val="auto"/>
        </w:rPr>
        <w:t xml:space="preserve"> или несколько встроено-пристроенных объектов бытового обслуживания</w:t>
      </w:r>
      <w:r w:rsidRPr="00E25F3F">
        <w:rPr>
          <w:rFonts w:ascii="Times New Roman" w:hAnsi="Times New Roman" w:cs="Times New Roman"/>
          <w:color w:val="auto"/>
        </w:rPr>
        <w:t xml:space="preserve">. </w:t>
      </w:r>
    </w:p>
    <w:p w:rsidR="00242320" w:rsidRPr="00E25F3F" w:rsidRDefault="00242320" w:rsidP="00E25F3F">
      <w:pPr>
        <w:pStyle w:val="af5"/>
        <w:spacing w:before="0" w:after="0" w:line="340" w:lineRule="exact"/>
        <w:ind w:firstLine="709"/>
        <w:jc w:val="both"/>
        <w:rPr>
          <w:rFonts w:ascii="Times New Roman" w:hAnsi="Times New Roman" w:cs="Times New Roman"/>
          <w:color w:val="auto"/>
        </w:rPr>
      </w:pPr>
      <w:r w:rsidRPr="00E25F3F">
        <w:rPr>
          <w:rFonts w:ascii="Times New Roman" w:hAnsi="Times New Roman" w:cs="Times New Roman"/>
          <w:color w:val="auto"/>
        </w:rPr>
        <w:t xml:space="preserve">Весомым дополнением социальных функций территории будет создание </w:t>
      </w:r>
      <w:r w:rsidRPr="00E25F3F">
        <w:rPr>
          <w:rFonts w:ascii="Times New Roman" w:hAnsi="Times New Roman" w:cs="Times New Roman"/>
          <w:b/>
          <w:i/>
          <w:color w:val="auto"/>
        </w:rPr>
        <w:t>рекреационной зоны</w:t>
      </w:r>
      <w:r w:rsidRPr="00E25F3F">
        <w:rPr>
          <w:rFonts w:ascii="Times New Roman" w:hAnsi="Times New Roman" w:cs="Times New Roman"/>
          <w:color w:val="auto"/>
        </w:rPr>
        <w:t xml:space="preserve"> со специализацией на сельском туризме («агротуризме»). Этот вид отдыха</w:t>
      </w:r>
      <w:r w:rsidRPr="00E25F3F">
        <w:rPr>
          <w:rFonts w:ascii="Times New Roman" w:hAnsi="Times New Roman" w:cs="Times New Roman"/>
          <w:bCs/>
          <w:color w:val="auto"/>
        </w:rPr>
        <w:t xml:space="preserve"> получил </w:t>
      </w:r>
      <w:r w:rsidRPr="00E25F3F">
        <w:rPr>
          <w:rFonts w:ascii="Times New Roman" w:hAnsi="Times New Roman" w:cs="Times New Roman"/>
          <w:color w:val="auto"/>
        </w:rPr>
        <w:t xml:space="preserve">широкое распространение в Европе с начала 90-х годов. В его основе лежит удовлетворение желания жителей города провести несколько дней в естественных, часто лишенных всех удобств, условиях деревни. </w:t>
      </w:r>
    </w:p>
    <w:p w:rsidR="00242320" w:rsidRPr="00E25F3F" w:rsidRDefault="00242320" w:rsidP="00E25F3F">
      <w:pPr>
        <w:pStyle w:val="af5"/>
        <w:spacing w:before="0" w:after="0" w:line="340" w:lineRule="exact"/>
        <w:ind w:firstLine="709"/>
        <w:jc w:val="both"/>
        <w:rPr>
          <w:rFonts w:ascii="Times New Roman" w:hAnsi="Times New Roman" w:cs="Times New Roman"/>
          <w:b/>
          <w:i/>
          <w:color w:val="auto"/>
        </w:rPr>
      </w:pPr>
      <w:r w:rsidRPr="00E25F3F">
        <w:rPr>
          <w:rFonts w:ascii="Times New Roman" w:hAnsi="Times New Roman" w:cs="Times New Roman"/>
          <w:b/>
          <w:i/>
          <w:color w:val="auto"/>
        </w:rPr>
        <w:t>Таким образом, развитие социальной сферы Рышковского сельского совета должно учитывать уже сложившуюся структуру, но расширить ее в отраслевом и территориальном планах. Она должна стать самодостаточной, а по некоторым услугам и уникальной не только для сельского совета, но и для области в целом, что привлечет к ней новых потребителей из других поселений, в т.ч. и из города.</w:t>
      </w:r>
    </w:p>
    <w:p w:rsidR="00BC2913" w:rsidRDefault="00BC2913" w:rsidP="00BC2913">
      <w:pPr>
        <w:suppressAutoHyphens/>
        <w:spacing w:line="340" w:lineRule="exact"/>
        <w:ind w:firstLine="709"/>
        <w:jc w:val="both"/>
      </w:pPr>
    </w:p>
    <w:p w:rsidR="00573250" w:rsidRPr="004920C4" w:rsidRDefault="004920C4" w:rsidP="004920C4">
      <w:pPr>
        <w:shd w:val="clear" w:color="auto" w:fill="E9E6D7"/>
        <w:spacing w:line="340" w:lineRule="exact"/>
        <w:jc w:val="center"/>
        <w:rPr>
          <w:b/>
          <w:color w:val="1D1B11" w:themeColor="background2" w:themeShade="1A"/>
        </w:rPr>
      </w:pPr>
      <w:r w:rsidRPr="004920C4">
        <w:rPr>
          <w:b/>
          <w:color w:val="1D1B11" w:themeColor="background2" w:themeShade="1A"/>
        </w:rPr>
        <w:t>4.8.2.  ТРАНСПОРТНАЯ  ИНФРАСТРУКТУРА</w:t>
      </w:r>
    </w:p>
    <w:p w:rsidR="00573250" w:rsidRPr="00E65BFE" w:rsidRDefault="00573250" w:rsidP="00A46742">
      <w:pPr>
        <w:jc w:val="center"/>
        <w:rPr>
          <w:b/>
          <w:sz w:val="16"/>
          <w:szCs w:val="16"/>
        </w:rPr>
      </w:pPr>
    </w:p>
    <w:p w:rsidR="0020563C" w:rsidRDefault="00E65BFE" w:rsidP="0020563C">
      <w:pPr>
        <w:spacing w:line="340" w:lineRule="exact"/>
        <w:ind w:firstLine="709"/>
        <w:jc w:val="both"/>
      </w:pPr>
      <w:r w:rsidRPr="00E65BFE">
        <w:t>П</w:t>
      </w:r>
      <w:r w:rsidR="00D33C52" w:rsidRPr="00E65BFE">
        <w:t xml:space="preserve">о территории </w:t>
      </w:r>
      <w:r w:rsidR="00CD382A" w:rsidRPr="00E65BFE">
        <w:t>Рышковского</w:t>
      </w:r>
      <w:r w:rsidR="00D33C52" w:rsidRPr="00E65BFE">
        <w:t xml:space="preserve"> сельсовета через поселок </w:t>
      </w:r>
      <w:r w:rsidRPr="00E65BFE">
        <w:t>Рышково</w:t>
      </w:r>
      <w:r w:rsidR="00D33C52" w:rsidRPr="00E65BFE">
        <w:t xml:space="preserve"> проходит авто</w:t>
      </w:r>
      <w:r w:rsidRPr="00E65BFE">
        <w:t xml:space="preserve">мобильная дорога </w:t>
      </w:r>
      <w:r w:rsidRPr="00E65BFE">
        <w:rPr>
          <w:lang w:val="en-US"/>
        </w:rPr>
        <w:t>IV</w:t>
      </w:r>
      <w:r w:rsidRPr="00E65BFE">
        <w:t xml:space="preserve"> технической категории</w:t>
      </w:r>
      <w:r w:rsidR="00D33C52" w:rsidRPr="00E65BFE">
        <w:t xml:space="preserve"> «Курск–</w:t>
      </w:r>
      <w:r w:rsidRPr="00E65BFE">
        <w:t>Черемушки</w:t>
      </w:r>
      <w:r w:rsidR="00D33C52" w:rsidRPr="00E65BFE">
        <w:t xml:space="preserve">», а по </w:t>
      </w:r>
      <w:r w:rsidRPr="00E65BFE">
        <w:t>северу</w:t>
      </w:r>
      <w:r w:rsidR="00D33C52" w:rsidRPr="00E65BFE">
        <w:t xml:space="preserve"> территории сельсовета – железная дорога с остановкой на станции </w:t>
      </w:r>
      <w:r w:rsidRPr="00E65BFE">
        <w:t>Рышково (на территории Курска)</w:t>
      </w:r>
      <w:r w:rsidR="00D33C52" w:rsidRPr="00E65BFE">
        <w:t>.</w:t>
      </w:r>
      <w:r w:rsidRPr="00E65BFE">
        <w:t xml:space="preserve"> Поезд «Курск-Льгов» прибывает на железнодорожную станцию «Рышково» 4 раза в сутки (в 6-50; 10-</w:t>
      </w:r>
      <w:r w:rsidRPr="00E65BFE">
        <w:lastRenderedPageBreak/>
        <w:t>10; 19-00; 22-00).</w:t>
      </w:r>
      <w:r>
        <w:t xml:space="preserve"> Расстояние от сельсовета до</w:t>
      </w:r>
      <w:r w:rsidRPr="00AA185C">
        <w:t xml:space="preserve"> ближайшей ж</w:t>
      </w:r>
      <w:r>
        <w:t>елезнодорожной стан</w:t>
      </w:r>
      <w:r w:rsidRPr="00AA185C">
        <w:t>ции «Рышково» – 3,5 км</w:t>
      </w:r>
      <w:r>
        <w:t xml:space="preserve">. Налажено регулярное автобусное сообщение с </w:t>
      </w:r>
      <w:r w:rsidR="00D33C52" w:rsidRPr="00E65BFE">
        <w:t>Курском –</w:t>
      </w:r>
      <w:r w:rsidR="0020563C">
        <w:t xml:space="preserve"> </w:t>
      </w:r>
      <w:r w:rsidR="00E757F9" w:rsidRPr="00E65BFE">
        <w:t>до станции Рышково</w:t>
      </w:r>
      <w:r>
        <w:t>.</w:t>
      </w:r>
      <w:r w:rsidR="00E757F9" w:rsidRPr="00E65BFE">
        <w:t xml:space="preserve"> </w:t>
      </w:r>
      <w:r>
        <w:t>М</w:t>
      </w:r>
      <w:r w:rsidR="00D33C52" w:rsidRPr="00E65BFE">
        <w:t>аршрутн</w:t>
      </w:r>
      <w:r>
        <w:t>ые</w:t>
      </w:r>
      <w:r w:rsidR="00D33C52" w:rsidRPr="00E65BFE">
        <w:t xml:space="preserve"> такси </w:t>
      </w:r>
      <w:r>
        <w:t xml:space="preserve">курсируют из Курска </w:t>
      </w:r>
      <w:r w:rsidR="00D33C52" w:rsidRPr="00E65BFE">
        <w:t xml:space="preserve">с периодичностью 1 раз в </w:t>
      </w:r>
      <w:r w:rsidRPr="00E65BFE">
        <w:t>30 минут</w:t>
      </w:r>
      <w:r w:rsidR="00E757F9" w:rsidRPr="00E65BFE">
        <w:t xml:space="preserve"> до </w:t>
      </w:r>
      <w:r w:rsidRPr="00E65BFE">
        <w:t xml:space="preserve">с. Рышково, </w:t>
      </w:r>
      <w:r w:rsidR="0067245B" w:rsidRPr="00E65BFE">
        <w:t xml:space="preserve">х. </w:t>
      </w:r>
      <w:r w:rsidR="00E757F9" w:rsidRPr="00E65BFE">
        <w:t xml:space="preserve">Кислино и </w:t>
      </w:r>
      <w:r w:rsidR="0067245B" w:rsidRPr="00E65BFE">
        <w:t xml:space="preserve">д. </w:t>
      </w:r>
      <w:r w:rsidR="00E757F9" w:rsidRPr="00E65BFE">
        <w:t>Зорино</w:t>
      </w:r>
      <w:r w:rsidR="00D33C52" w:rsidRPr="00E65BFE">
        <w:t>.</w:t>
      </w:r>
      <w:r w:rsidR="0020563C">
        <w:t xml:space="preserve"> </w:t>
      </w:r>
      <w:r w:rsidR="0020563C" w:rsidRPr="00AA185C">
        <w:t>Транспортная инфраструктура</w:t>
      </w:r>
      <w:r w:rsidR="0020563C">
        <w:t xml:space="preserve"> представлена </w:t>
      </w:r>
      <w:smartTag w:uri="urn:schemas-microsoft-com:office:smarttags" w:element="metricconverter">
        <w:smartTagPr>
          <w:attr w:name="ProductID" w:val="3,4 км"/>
        </w:smartTagPr>
        <w:r w:rsidR="0020563C" w:rsidRPr="00AA185C">
          <w:t>3,4 км</w:t>
        </w:r>
      </w:smartTag>
      <w:r w:rsidR="0020563C">
        <w:t xml:space="preserve"> муниципальных дорог </w:t>
      </w:r>
      <w:r w:rsidR="0020563C" w:rsidRPr="00AA185C">
        <w:t>с твердым покрытием.</w:t>
      </w:r>
      <w:r w:rsidR="0020563C" w:rsidRPr="00B94D51">
        <w:t xml:space="preserve"> </w:t>
      </w:r>
      <w:r w:rsidR="0020563C">
        <w:t>Все населённые пункты сельсовета связаны автомобильными дорогами с твёрдым покрытием.</w:t>
      </w:r>
    </w:p>
    <w:p w:rsidR="00D33C52" w:rsidRPr="00E65BFE" w:rsidRDefault="0020563C" w:rsidP="0020563C">
      <w:pPr>
        <w:spacing w:line="340" w:lineRule="exact"/>
        <w:ind w:firstLine="709"/>
        <w:jc w:val="both"/>
      </w:pPr>
      <w:r>
        <w:t>Таким образом, потенциал развития транспорта в значительной степени реализован. Необходимо дальнейшее совершенствование транспортной сети, улучшение качества дорог, обновление подвижного состава транспорта.</w:t>
      </w:r>
      <w:r w:rsidR="00E65BFE">
        <w:t xml:space="preserve"> </w:t>
      </w:r>
    </w:p>
    <w:p w:rsidR="00D33C52" w:rsidRPr="00A46742" w:rsidRDefault="00D33C52" w:rsidP="00D33C52">
      <w:pPr>
        <w:spacing w:line="240" w:lineRule="exact"/>
        <w:jc w:val="right"/>
        <w:rPr>
          <w:iCs/>
        </w:rPr>
      </w:pPr>
      <w:r w:rsidRPr="00A46742">
        <w:rPr>
          <w:iCs/>
        </w:rPr>
        <w:t xml:space="preserve">Таблица № </w:t>
      </w:r>
      <w:r w:rsidR="00466A4B">
        <w:rPr>
          <w:iCs/>
        </w:rPr>
        <w:t>1</w:t>
      </w:r>
      <w:r w:rsidR="0032183C">
        <w:rPr>
          <w:iCs/>
        </w:rPr>
        <w:t>8</w:t>
      </w:r>
    </w:p>
    <w:p w:rsidR="00D33C52" w:rsidRPr="00A46742" w:rsidRDefault="00D33C52" w:rsidP="00D33C52">
      <w:pPr>
        <w:widowControl w:val="0"/>
        <w:shd w:val="clear" w:color="auto" w:fill="FFFFFF"/>
        <w:suppressAutoHyphens/>
        <w:autoSpaceDE w:val="0"/>
        <w:autoSpaceDN w:val="0"/>
        <w:adjustRightInd w:val="0"/>
        <w:spacing w:line="240" w:lineRule="exact"/>
        <w:ind w:firstLine="709"/>
        <w:jc w:val="right"/>
      </w:pPr>
      <w:r w:rsidRPr="00A46742">
        <w:rPr>
          <w:b/>
          <w:iCs/>
        </w:rPr>
        <w:t xml:space="preserve">Транспортное обеспечение </w:t>
      </w:r>
      <w:r w:rsidR="00CD382A" w:rsidRPr="00A46742">
        <w:rPr>
          <w:b/>
          <w:iCs/>
        </w:rPr>
        <w:t>Рышковского</w:t>
      </w:r>
      <w:r w:rsidRPr="00A46742">
        <w:rPr>
          <w:b/>
          <w:iCs/>
        </w:rPr>
        <w:t xml:space="preserve"> сельсовета</w:t>
      </w:r>
    </w:p>
    <w:p w:rsidR="00D33C52" w:rsidRPr="00A46742" w:rsidRDefault="00D33C52" w:rsidP="00D33C52">
      <w:pPr>
        <w:widowControl w:val="0"/>
        <w:shd w:val="clear" w:color="auto" w:fill="FFFFFF"/>
        <w:suppressAutoHyphens/>
        <w:autoSpaceDE w:val="0"/>
        <w:autoSpaceDN w:val="0"/>
        <w:adjustRightInd w:val="0"/>
        <w:spacing w:line="200" w:lineRule="exact"/>
        <w:ind w:firstLine="709"/>
        <w:jc w:val="both"/>
        <w:rPr>
          <w:sz w:val="16"/>
          <w:szCs w:val="16"/>
        </w:rPr>
      </w:pPr>
    </w:p>
    <w:tbl>
      <w:tblPr>
        <w:tblW w:w="4946"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946"/>
        <w:gridCol w:w="3026"/>
      </w:tblGrid>
      <w:tr w:rsidR="00D33C52" w:rsidRPr="00992ED4" w:rsidTr="00B47B94">
        <w:tc>
          <w:tcPr>
            <w:tcW w:w="3483" w:type="pct"/>
            <w:tcBorders>
              <w:top w:val="single" w:sz="6" w:space="0" w:color="auto"/>
              <w:left w:val="single" w:sz="6" w:space="0" w:color="auto"/>
              <w:bottom w:val="single" w:sz="6" w:space="0" w:color="auto"/>
              <w:right w:val="single" w:sz="6" w:space="0" w:color="auto"/>
            </w:tcBorders>
            <w:shd w:val="clear" w:color="auto" w:fill="E9E6D7"/>
            <w:vAlign w:val="center"/>
          </w:tcPr>
          <w:p w:rsidR="00D33C52" w:rsidRPr="00B47B94" w:rsidRDefault="00B47B94" w:rsidP="00B47B94">
            <w:pPr>
              <w:spacing w:line="240" w:lineRule="exact"/>
              <w:jc w:val="center"/>
              <w:rPr>
                <w:b/>
                <w:sz w:val="22"/>
                <w:szCs w:val="22"/>
              </w:rPr>
            </w:pPr>
            <w:r w:rsidRPr="00B47B94">
              <w:rPr>
                <w:b/>
                <w:sz w:val="22"/>
                <w:szCs w:val="22"/>
              </w:rPr>
              <w:t>Наименование</w:t>
            </w:r>
          </w:p>
        </w:tc>
        <w:tc>
          <w:tcPr>
            <w:tcW w:w="1517" w:type="pct"/>
            <w:tcBorders>
              <w:top w:val="single" w:sz="6" w:space="0" w:color="auto"/>
              <w:left w:val="single" w:sz="6" w:space="0" w:color="auto"/>
              <w:bottom w:val="single" w:sz="6" w:space="0" w:color="auto"/>
              <w:right w:val="single" w:sz="6" w:space="0" w:color="auto"/>
            </w:tcBorders>
            <w:shd w:val="clear" w:color="auto" w:fill="E9E6D7"/>
            <w:vAlign w:val="center"/>
          </w:tcPr>
          <w:p w:rsidR="00D33C52" w:rsidRPr="00B47B94" w:rsidRDefault="00B47B94" w:rsidP="00B47B94">
            <w:pPr>
              <w:spacing w:line="240" w:lineRule="exact"/>
              <w:jc w:val="center"/>
              <w:rPr>
                <w:b/>
                <w:sz w:val="22"/>
                <w:szCs w:val="22"/>
              </w:rPr>
            </w:pPr>
            <w:r w:rsidRPr="00B47B94">
              <w:rPr>
                <w:b/>
                <w:sz w:val="22"/>
                <w:szCs w:val="22"/>
              </w:rPr>
              <w:t>Единицы измерения</w:t>
            </w:r>
            <w:r w:rsidRPr="00B47B94">
              <w:rPr>
                <w:b/>
                <w:sz w:val="22"/>
                <w:szCs w:val="22"/>
              </w:rPr>
              <w:br/>
              <w:t>к</w:t>
            </w:r>
            <w:r w:rsidR="00E05E16" w:rsidRPr="00B47B94">
              <w:rPr>
                <w:b/>
                <w:sz w:val="22"/>
                <w:szCs w:val="22"/>
              </w:rPr>
              <w:t>м / %</w:t>
            </w:r>
          </w:p>
        </w:tc>
      </w:tr>
      <w:tr w:rsidR="00E05E16" w:rsidRPr="00992ED4" w:rsidTr="00B47B94">
        <w:tc>
          <w:tcPr>
            <w:tcW w:w="3483" w:type="pct"/>
            <w:tcBorders>
              <w:top w:val="single" w:sz="6" w:space="0" w:color="auto"/>
              <w:left w:val="single" w:sz="6" w:space="0" w:color="auto"/>
              <w:bottom w:val="single" w:sz="6" w:space="0" w:color="auto"/>
              <w:right w:val="single" w:sz="6" w:space="0" w:color="auto"/>
            </w:tcBorders>
          </w:tcPr>
          <w:p w:rsidR="00E05E16" w:rsidRPr="00992ED4" w:rsidRDefault="00E05E16" w:rsidP="00576F56">
            <w:pPr>
              <w:spacing w:line="240" w:lineRule="exact"/>
              <w:rPr>
                <w:sz w:val="22"/>
                <w:szCs w:val="22"/>
              </w:rPr>
            </w:pPr>
            <w:r w:rsidRPr="00992ED4">
              <w:rPr>
                <w:sz w:val="22"/>
                <w:szCs w:val="22"/>
              </w:rPr>
              <w:t>Протяженность дорог всего</w:t>
            </w:r>
          </w:p>
        </w:tc>
        <w:tc>
          <w:tcPr>
            <w:tcW w:w="1517" w:type="pct"/>
            <w:tcBorders>
              <w:top w:val="single" w:sz="6" w:space="0" w:color="auto"/>
              <w:left w:val="single" w:sz="6" w:space="0" w:color="auto"/>
              <w:bottom w:val="single" w:sz="6" w:space="0" w:color="auto"/>
              <w:right w:val="single" w:sz="6" w:space="0" w:color="auto"/>
            </w:tcBorders>
            <w:vAlign w:val="center"/>
          </w:tcPr>
          <w:p w:rsidR="00E05E16" w:rsidRPr="00992ED4" w:rsidRDefault="00E05E16" w:rsidP="00576F56">
            <w:pPr>
              <w:spacing w:line="240" w:lineRule="exact"/>
              <w:jc w:val="center"/>
              <w:rPr>
                <w:sz w:val="22"/>
                <w:szCs w:val="22"/>
              </w:rPr>
            </w:pPr>
            <w:r w:rsidRPr="00992ED4">
              <w:rPr>
                <w:sz w:val="22"/>
                <w:szCs w:val="22"/>
              </w:rPr>
              <w:t>169,93</w:t>
            </w:r>
          </w:p>
        </w:tc>
      </w:tr>
      <w:tr w:rsidR="00E05E16" w:rsidRPr="00992ED4" w:rsidTr="00B47B94">
        <w:tc>
          <w:tcPr>
            <w:tcW w:w="3483" w:type="pct"/>
            <w:tcBorders>
              <w:top w:val="single" w:sz="6" w:space="0" w:color="auto"/>
              <w:left w:val="single" w:sz="6" w:space="0" w:color="auto"/>
              <w:bottom w:val="single" w:sz="6" w:space="0" w:color="auto"/>
              <w:right w:val="single" w:sz="6" w:space="0" w:color="auto"/>
            </w:tcBorders>
          </w:tcPr>
          <w:p w:rsidR="00B47B94" w:rsidRDefault="00E05E16" w:rsidP="00A46742">
            <w:pPr>
              <w:spacing w:line="240" w:lineRule="exact"/>
              <w:rPr>
                <w:sz w:val="22"/>
                <w:szCs w:val="22"/>
              </w:rPr>
            </w:pPr>
            <w:r w:rsidRPr="00992ED4">
              <w:rPr>
                <w:sz w:val="22"/>
                <w:szCs w:val="22"/>
              </w:rPr>
              <w:t>Из них</w:t>
            </w:r>
            <w:r w:rsidR="00B47B94">
              <w:rPr>
                <w:sz w:val="22"/>
                <w:szCs w:val="22"/>
              </w:rPr>
              <w:t>:</w:t>
            </w:r>
            <w:r w:rsidRPr="00992ED4">
              <w:rPr>
                <w:sz w:val="22"/>
                <w:szCs w:val="22"/>
              </w:rPr>
              <w:t xml:space="preserve"> </w:t>
            </w:r>
          </w:p>
          <w:p w:rsidR="00E05E16" w:rsidRDefault="00B47B94" w:rsidP="00A46742">
            <w:pPr>
              <w:spacing w:line="240" w:lineRule="exact"/>
              <w:rPr>
                <w:sz w:val="22"/>
                <w:szCs w:val="22"/>
              </w:rPr>
            </w:pPr>
            <w:r>
              <w:rPr>
                <w:sz w:val="22"/>
                <w:szCs w:val="22"/>
              </w:rPr>
              <w:t xml:space="preserve">- </w:t>
            </w:r>
            <w:r w:rsidR="00E05E16" w:rsidRPr="00992ED4">
              <w:rPr>
                <w:sz w:val="22"/>
                <w:szCs w:val="22"/>
              </w:rPr>
              <w:t>с твердым покрытием,</w:t>
            </w:r>
          </w:p>
          <w:p w:rsidR="00E05E16" w:rsidRPr="00992ED4" w:rsidRDefault="00E05E16" w:rsidP="00A46742">
            <w:pPr>
              <w:spacing w:line="240" w:lineRule="exact"/>
              <w:rPr>
                <w:sz w:val="22"/>
                <w:szCs w:val="22"/>
              </w:rPr>
            </w:pPr>
            <w:r>
              <w:rPr>
                <w:sz w:val="22"/>
                <w:szCs w:val="22"/>
              </w:rPr>
              <w:t>в т.ч. в ведении администрации сельсовета</w:t>
            </w:r>
          </w:p>
        </w:tc>
        <w:tc>
          <w:tcPr>
            <w:tcW w:w="1517" w:type="pct"/>
            <w:tcBorders>
              <w:top w:val="single" w:sz="6" w:space="0" w:color="auto"/>
              <w:left w:val="single" w:sz="6" w:space="0" w:color="auto"/>
              <w:bottom w:val="single" w:sz="6" w:space="0" w:color="auto"/>
              <w:right w:val="single" w:sz="6" w:space="0" w:color="auto"/>
            </w:tcBorders>
            <w:vAlign w:val="center"/>
          </w:tcPr>
          <w:p w:rsidR="00B47B94" w:rsidRDefault="00B47B94" w:rsidP="0020563C">
            <w:pPr>
              <w:spacing w:line="240" w:lineRule="exact"/>
              <w:jc w:val="center"/>
              <w:rPr>
                <w:sz w:val="22"/>
                <w:szCs w:val="22"/>
              </w:rPr>
            </w:pPr>
          </w:p>
          <w:p w:rsidR="00E05E16" w:rsidRPr="00992ED4" w:rsidRDefault="00E05E16" w:rsidP="0020563C">
            <w:pPr>
              <w:spacing w:line="240" w:lineRule="exact"/>
              <w:jc w:val="center"/>
              <w:rPr>
                <w:sz w:val="22"/>
                <w:szCs w:val="22"/>
              </w:rPr>
            </w:pPr>
            <w:r w:rsidRPr="00992ED4">
              <w:rPr>
                <w:sz w:val="22"/>
                <w:szCs w:val="22"/>
              </w:rPr>
              <w:t>14,93</w:t>
            </w:r>
            <w:r>
              <w:rPr>
                <w:sz w:val="22"/>
                <w:szCs w:val="22"/>
              </w:rPr>
              <w:t xml:space="preserve"> </w:t>
            </w:r>
            <w:r w:rsidRPr="00992ED4">
              <w:rPr>
                <w:sz w:val="22"/>
                <w:szCs w:val="22"/>
              </w:rPr>
              <w:t>/</w:t>
            </w:r>
            <w:r>
              <w:rPr>
                <w:sz w:val="22"/>
                <w:szCs w:val="22"/>
              </w:rPr>
              <w:t xml:space="preserve"> 8,8</w:t>
            </w:r>
            <w:r>
              <w:rPr>
                <w:sz w:val="22"/>
                <w:szCs w:val="22"/>
              </w:rPr>
              <w:br/>
            </w:r>
            <w:r w:rsidRPr="0020563C">
              <w:rPr>
                <w:sz w:val="22"/>
                <w:szCs w:val="22"/>
              </w:rPr>
              <w:t xml:space="preserve">3,4 </w:t>
            </w:r>
          </w:p>
        </w:tc>
      </w:tr>
      <w:tr w:rsidR="00E05E16" w:rsidRPr="00992ED4" w:rsidTr="00B47B94">
        <w:tc>
          <w:tcPr>
            <w:tcW w:w="3483" w:type="pct"/>
            <w:tcBorders>
              <w:top w:val="single" w:sz="6" w:space="0" w:color="auto"/>
              <w:left w:val="single" w:sz="6" w:space="0" w:color="auto"/>
              <w:bottom w:val="single" w:sz="6" w:space="0" w:color="auto"/>
              <w:right w:val="single" w:sz="6" w:space="0" w:color="auto"/>
            </w:tcBorders>
          </w:tcPr>
          <w:p w:rsidR="00E05E16" w:rsidRPr="00992ED4" w:rsidRDefault="00B47B94" w:rsidP="00B47B94">
            <w:pPr>
              <w:spacing w:line="240" w:lineRule="exact"/>
              <w:rPr>
                <w:sz w:val="22"/>
                <w:szCs w:val="22"/>
              </w:rPr>
            </w:pPr>
            <w:r>
              <w:rPr>
                <w:sz w:val="22"/>
                <w:szCs w:val="22"/>
              </w:rPr>
              <w:t>- п</w:t>
            </w:r>
            <w:r w:rsidR="00E05E16" w:rsidRPr="00992ED4">
              <w:rPr>
                <w:sz w:val="22"/>
                <w:szCs w:val="22"/>
              </w:rPr>
              <w:t>роселочных</w:t>
            </w:r>
          </w:p>
        </w:tc>
        <w:tc>
          <w:tcPr>
            <w:tcW w:w="1517" w:type="pct"/>
            <w:tcBorders>
              <w:top w:val="single" w:sz="6" w:space="0" w:color="auto"/>
              <w:left w:val="single" w:sz="6" w:space="0" w:color="auto"/>
              <w:bottom w:val="single" w:sz="6" w:space="0" w:color="auto"/>
              <w:right w:val="single" w:sz="6" w:space="0" w:color="auto"/>
            </w:tcBorders>
            <w:vAlign w:val="center"/>
          </w:tcPr>
          <w:p w:rsidR="00E05E16" w:rsidRPr="00992ED4" w:rsidRDefault="00E05E16" w:rsidP="00687C6A">
            <w:pPr>
              <w:spacing w:line="240" w:lineRule="exact"/>
              <w:jc w:val="center"/>
              <w:rPr>
                <w:sz w:val="22"/>
                <w:szCs w:val="22"/>
              </w:rPr>
            </w:pPr>
            <w:r w:rsidRPr="00992ED4">
              <w:rPr>
                <w:sz w:val="22"/>
                <w:szCs w:val="22"/>
              </w:rPr>
              <w:t>39,0</w:t>
            </w:r>
            <w:r>
              <w:rPr>
                <w:sz w:val="22"/>
                <w:szCs w:val="22"/>
              </w:rPr>
              <w:t xml:space="preserve"> </w:t>
            </w:r>
            <w:r w:rsidRPr="00992ED4">
              <w:rPr>
                <w:sz w:val="22"/>
                <w:szCs w:val="22"/>
              </w:rPr>
              <w:t>/</w:t>
            </w:r>
            <w:r>
              <w:rPr>
                <w:sz w:val="22"/>
                <w:szCs w:val="22"/>
              </w:rPr>
              <w:t xml:space="preserve"> 22,9</w:t>
            </w:r>
          </w:p>
        </w:tc>
      </w:tr>
      <w:tr w:rsidR="00E05E16" w:rsidRPr="00992ED4" w:rsidTr="00B47B94">
        <w:tc>
          <w:tcPr>
            <w:tcW w:w="3483" w:type="pct"/>
            <w:tcBorders>
              <w:top w:val="single" w:sz="6" w:space="0" w:color="auto"/>
              <w:left w:val="single" w:sz="6" w:space="0" w:color="auto"/>
              <w:bottom w:val="single" w:sz="6" w:space="0" w:color="auto"/>
              <w:right w:val="single" w:sz="6" w:space="0" w:color="auto"/>
            </w:tcBorders>
          </w:tcPr>
          <w:p w:rsidR="00E05E16" w:rsidRPr="00992ED4" w:rsidRDefault="00B47B94" w:rsidP="00B47B94">
            <w:pPr>
              <w:spacing w:line="240" w:lineRule="exact"/>
              <w:rPr>
                <w:sz w:val="22"/>
                <w:szCs w:val="22"/>
              </w:rPr>
            </w:pPr>
            <w:r>
              <w:rPr>
                <w:sz w:val="22"/>
                <w:szCs w:val="22"/>
              </w:rPr>
              <w:t>- п</w:t>
            </w:r>
            <w:r w:rsidR="00E05E16" w:rsidRPr="00992ED4">
              <w:rPr>
                <w:sz w:val="22"/>
                <w:szCs w:val="22"/>
              </w:rPr>
              <w:t>олевых</w:t>
            </w:r>
          </w:p>
        </w:tc>
        <w:tc>
          <w:tcPr>
            <w:tcW w:w="1517" w:type="pct"/>
            <w:tcBorders>
              <w:top w:val="single" w:sz="6" w:space="0" w:color="auto"/>
              <w:left w:val="single" w:sz="6" w:space="0" w:color="auto"/>
              <w:bottom w:val="single" w:sz="6" w:space="0" w:color="auto"/>
              <w:right w:val="single" w:sz="6" w:space="0" w:color="auto"/>
            </w:tcBorders>
            <w:vAlign w:val="center"/>
          </w:tcPr>
          <w:p w:rsidR="00E05E16" w:rsidRPr="00992ED4" w:rsidRDefault="00E05E16" w:rsidP="00687C6A">
            <w:pPr>
              <w:spacing w:line="240" w:lineRule="exact"/>
              <w:jc w:val="center"/>
              <w:rPr>
                <w:sz w:val="22"/>
                <w:szCs w:val="22"/>
              </w:rPr>
            </w:pPr>
            <w:r w:rsidRPr="00992ED4">
              <w:rPr>
                <w:sz w:val="22"/>
                <w:szCs w:val="22"/>
              </w:rPr>
              <w:t>116,0</w:t>
            </w:r>
            <w:r>
              <w:rPr>
                <w:sz w:val="22"/>
                <w:szCs w:val="22"/>
              </w:rPr>
              <w:t xml:space="preserve"> </w:t>
            </w:r>
            <w:r w:rsidRPr="00992ED4">
              <w:rPr>
                <w:sz w:val="22"/>
                <w:szCs w:val="22"/>
              </w:rPr>
              <w:t>/</w:t>
            </w:r>
            <w:r>
              <w:rPr>
                <w:sz w:val="22"/>
                <w:szCs w:val="22"/>
              </w:rPr>
              <w:t xml:space="preserve"> 68,3</w:t>
            </w:r>
          </w:p>
        </w:tc>
      </w:tr>
      <w:tr w:rsidR="00E05E16" w:rsidRPr="00992ED4" w:rsidTr="00B47B94">
        <w:tc>
          <w:tcPr>
            <w:tcW w:w="3483" w:type="pct"/>
            <w:tcBorders>
              <w:top w:val="single" w:sz="6" w:space="0" w:color="auto"/>
              <w:left w:val="single" w:sz="6" w:space="0" w:color="auto"/>
              <w:bottom w:val="single" w:sz="6" w:space="0" w:color="auto"/>
              <w:right w:val="single" w:sz="6" w:space="0" w:color="auto"/>
            </w:tcBorders>
          </w:tcPr>
          <w:p w:rsidR="00E05E16" w:rsidRPr="00992ED4" w:rsidRDefault="00E05E16" w:rsidP="00736793">
            <w:pPr>
              <w:spacing w:line="240" w:lineRule="exact"/>
              <w:rPr>
                <w:sz w:val="22"/>
                <w:szCs w:val="22"/>
              </w:rPr>
            </w:pPr>
            <w:r w:rsidRPr="00992ED4">
              <w:rPr>
                <w:sz w:val="22"/>
                <w:szCs w:val="22"/>
              </w:rPr>
              <w:t xml:space="preserve">Наличие автотранспорта в ведении администрации </w:t>
            </w:r>
            <w:r>
              <w:rPr>
                <w:sz w:val="22"/>
                <w:szCs w:val="22"/>
              </w:rPr>
              <w:t>сельсовета</w:t>
            </w:r>
          </w:p>
        </w:tc>
        <w:tc>
          <w:tcPr>
            <w:tcW w:w="1517" w:type="pct"/>
            <w:tcBorders>
              <w:top w:val="single" w:sz="6" w:space="0" w:color="auto"/>
              <w:left w:val="single" w:sz="6" w:space="0" w:color="auto"/>
              <w:bottom w:val="single" w:sz="6" w:space="0" w:color="auto"/>
              <w:right w:val="single" w:sz="6" w:space="0" w:color="auto"/>
            </w:tcBorders>
            <w:vAlign w:val="center"/>
          </w:tcPr>
          <w:p w:rsidR="00E05E16" w:rsidRPr="00992ED4" w:rsidRDefault="00E05E16" w:rsidP="00687C6A">
            <w:pPr>
              <w:spacing w:line="240" w:lineRule="exact"/>
              <w:jc w:val="center"/>
              <w:rPr>
                <w:sz w:val="22"/>
                <w:szCs w:val="22"/>
              </w:rPr>
            </w:pPr>
            <w:r w:rsidRPr="00992ED4">
              <w:rPr>
                <w:sz w:val="22"/>
                <w:szCs w:val="22"/>
              </w:rPr>
              <w:t>-</w:t>
            </w:r>
          </w:p>
        </w:tc>
      </w:tr>
      <w:tr w:rsidR="00E05E16" w:rsidRPr="00992ED4" w:rsidTr="00B47B94">
        <w:tc>
          <w:tcPr>
            <w:tcW w:w="3483" w:type="pct"/>
            <w:tcBorders>
              <w:top w:val="single" w:sz="6" w:space="0" w:color="auto"/>
              <w:left w:val="single" w:sz="6" w:space="0" w:color="auto"/>
              <w:bottom w:val="single" w:sz="6" w:space="0" w:color="auto"/>
              <w:right w:val="single" w:sz="6" w:space="0" w:color="auto"/>
            </w:tcBorders>
          </w:tcPr>
          <w:p w:rsidR="00E05E16" w:rsidRPr="00992ED4" w:rsidRDefault="00E05E16" w:rsidP="00736793">
            <w:pPr>
              <w:spacing w:line="240" w:lineRule="exact"/>
              <w:rPr>
                <w:sz w:val="22"/>
                <w:szCs w:val="22"/>
              </w:rPr>
            </w:pPr>
            <w:r w:rsidRPr="00992ED4">
              <w:rPr>
                <w:sz w:val="22"/>
                <w:szCs w:val="22"/>
              </w:rPr>
              <w:t xml:space="preserve">Наличие пассажирского транспорта, предназначенного для транспортного обслуживания населения, находящегося в собственности </w:t>
            </w:r>
            <w:r>
              <w:rPr>
                <w:sz w:val="22"/>
                <w:szCs w:val="22"/>
              </w:rPr>
              <w:t>сельсовета</w:t>
            </w:r>
            <w:r w:rsidRPr="00992ED4">
              <w:rPr>
                <w:sz w:val="22"/>
                <w:szCs w:val="22"/>
              </w:rPr>
              <w:t xml:space="preserve"> (количество единиц или техники)</w:t>
            </w:r>
          </w:p>
        </w:tc>
        <w:tc>
          <w:tcPr>
            <w:tcW w:w="1517" w:type="pct"/>
            <w:tcBorders>
              <w:top w:val="single" w:sz="6" w:space="0" w:color="auto"/>
              <w:left w:val="single" w:sz="6" w:space="0" w:color="auto"/>
              <w:bottom w:val="single" w:sz="6" w:space="0" w:color="auto"/>
              <w:right w:val="single" w:sz="6" w:space="0" w:color="auto"/>
            </w:tcBorders>
            <w:vAlign w:val="center"/>
          </w:tcPr>
          <w:p w:rsidR="00E05E16" w:rsidRPr="00992ED4" w:rsidRDefault="00E05E16" w:rsidP="00687C6A">
            <w:pPr>
              <w:spacing w:line="240" w:lineRule="exact"/>
              <w:jc w:val="center"/>
              <w:rPr>
                <w:sz w:val="22"/>
                <w:szCs w:val="22"/>
              </w:rPr>
            </w:pPr>
            <w:r w:rsidRPr="00992ED4">
              <w:rPr>
                <w:sz w:val="22"/>
                <w:szCs w:val="22"/>
              </w:rPr>
              <w:t>-</w:t>
            </w:r>
          </w:p>
        </w:tc>
      </w:tr>
    </w:tbl>
    <w:p w:rsidR="00CA6EFB" w:rsidRPr="00B47B94" w:rsidRDefault="00CA6EFB" w:rsidP="00B47B94">
      <w:pPr>
        <w:pStyle w:val="af5"/>
        <w:suppressAutoHyphens/>
        <w:spacing w:before="0" w:after="0" w:line="180" w:lineRule="exact"/>
        <w:ind w:firstLine="709"/>
        <w:jc w:val="both"/>
        <w:rPr>
          <w:rFonts w:ascii="Times New Roman" w:hAnsi="Times New Roman" w:cs="Times New Roman"/>
          <w:color w:val="C00000"/>
          <w:sz w:val="16"/>
          <w:szCs w:val="16"/>
        </w:rPr>
      </w:pPr>
    </w:p>
    <w:p w:rsidR="00D33C52" w:rsidRPr="00E05E16" w:rsidRDefault="00D33C52" w:rsidP="00D33C52">
      <w:pPr>
        <w:pStyle w:val="af5"/>
        <w:suppressAutoHyphens/>
        <w:spacing w:before="0" w:after="0" w:line="340" w:lineRule="exact"/>
        <w:ind w:firstLine="709"/>
        <w:jc w:val="both"/>
        <w:rPr>
          <w:rFonts w:ascii="Times New Roman" w:hAnsi="Times New Roman" w:cs="Times New Roman"/>
          <w:color w:val="auto"/>
        </w:rPr>
      </w:pPr>
      <w:r w:rsidRPr="00E05E16">
        <w:rPr>
          <w:rFonts w:ascii="Times New Roman" w:hAnsi="Times New Roman" w:cs="Times New Roman"/>
          <w:color w:val="auto"/>
        </w:rPr>
        <w:t xml:space="preserve">Увеличение численности населения, в данном случае миграционный прирост, будет происходить в основном за счет молодых семей и повлечет потребность в коренном качественном преобразовании </w:t>
      </w:r>
      <w:r w:rsidRPr="00E05E16">
        <w:rPr>
          <w:rFonts w:ascii="Times New Roman" w:hAnsi="Times New Roman" w:cs="Times New Roman"/>
          <w:b/>
          <w:i/>
          <w:color w:val="auto"/>
        </w:rPr>
        <w:t>транспортной инфраструктуры</w:t>
      </w:r>
      <w:r w:rsidRPr="00E05E16">
        <w:rPr>
          <w:rFonts w:ascii="Times New Roman" w:hAnsi="Times New Roman" w:cs="Times New Roman"/>
          <w:color w:val="auto"/>
        </w:rPr>
        <w:t xml:space="preserve"> сельской территории. Полноценная жизнь в пригороде и реализация трудового потенциала в городе возможна лишь при дальнейшем улучшении работы общественного транспорта или наличии личного автомобиля. И в том и в другом случае необходимо совершенствование транспортной инфраструктуры, предполагающее реконструкцию существующих автодорог, связывающих поселения </w:t>
      </w:r>
      <w:r w:rsidR="00CD382A" w:rsidRPr="00E05E16">
        <w:rPr>
          <w:rFonts w:ascii="Times New Roman" w:hAnsi="Times New Roman" w:cs="Times New Roman"/>
          <w:color w:val="auto"/>
        </w:rPr>
        <w:t>Рышковского</w:t>
      </w:r>
      <w:r w:rsidRPr="00E05E16">
        <w:rPr>
          <w:rFonts w:ascii="Times New Roman" w:hAnsi="Times New Roman" w:cs="Times New Roman"/>
          <w:color w:val="auto"/>
        </w:rPr>
        <w:t xml:space="preserve"> сельсовета и строительство новых трасс, расширяющих транспортную сеть и улучшающих транспортную доступность, повышающих связность территории муниципального образования. </w:t>
      </w:r>
    </w:p>
    <w:p w:rsidR="00576F56" w:rsidRPr="004920C4" w:rsidRDefault="00576F56" w:rsidP="004920C4">
      <w:pPr>
        <w:pStyle w:val="5"/>
        <w:shd w:val="clear" w:color="auto" w:fill="E9E6D7"/>
        <w:jc w:val="center"/>
        <w:rPr>
          <w:rFonts w:ascii="Times New Roman" w:eastAsia="Times New Roman" w:hAnsi="Times New Roman" w:cs="Times New Roman"/>
          <w:b/>
          <w:bCs/>
          <w:smallCaps/>
          <w:color w:val="auto"/>
        </w:rPr>
      </w:pPr>
      <w:r w:rsidRPr="004920C4">
        <w:rPr>
          <w:rFonts w:ascii="Times New Roman" w:eastAsia="Times New Roman" w:hAnsi="Times New Roman" w:cs="Times New Roman"/>
          <w:b/>
          <w:color w:val="auto"/>
        </w:rPr>
        <w:t>Мероприятия по развитию  транспортной инфраструктуры</w:t>
      </w:r>
    </w:p>
    <w:p w:rsidR="00576F56" w:rsidRPr="004920C4" w:rsidRDefault="00576F56" w:rsidP="004920C4">
      <w:pPr>
        <w:widowControl w:val="0"/>
        <w:spacing w:line="180" w:lineRule="exact"/>
        <w:jc w:val="both"/>
        <w:rPr>
          <w:b/>
          <w:sz w:val="16"/>
          <w:szCs w:val="16"/>
        </w:rPr>
      </w:pPr>
    </w:p>
    <w:p w:rsidR="00865C5A" w:rsidRDefault="00576F56" w:rsidP="007E5C8E">
      <w:pPr>
        <w:spacing w:line="340" w:lineRule="exact"/>
        <w:ind w:firstLine="709"/>
        <w:jc w:val="both"/>
        <w:rPr>
          <w:color w:val="C0504D" w:themeColor="accent2"/>
        </w:rPr>
      </w:pPr>
      <w:r w:rsidRPr="00865C5A">
        <w:t>Запроектированная транспортная инфраструктура сельсовета развивает</w:t>
      </w:r>
      <w:r w:rsidR="00865C5A">
        <w:t xml:space="preserve"> и совершенствует </w:t>
      </w:r>
      <w:r w:rsidRPr="00865C5A">
        <w:t xml:space="preserve">существующие </w:t>
      </w:r>
      <w:r w:rsidR="00865C5A" w:rsidRPr="00865C5A">
        <w:t xml:space="preserve">и </w:t>
      </w:r>
      <w:r w:rsidRPr="00865C5A">
        <w:t xml:space="preserve">создает </w:t>
      </w:r>
      <w:r w:rsidR="00865C5A" w:rsidRPr="00865C5A">
        <w:t xml:space="preserve">новые, </w:t>
      </w:r>
      <w:r w:rsidRPr="00865C5A">
        <w:t>удобные транспортные связи.</w:t>
      </w:r>
      <w:r w:rsidRPr="00576F56">
        <w:rPr>
          <w:color w:val="C0504D" w:themeColor="accent2"/>
        </w:rPr>
        <w:t xml:space="preserve"> </w:t>
      </w:r>
    </w:p>
    <w:p w:rsidR="00865C5A" w:rsidRDefault="00865C5A" w:rsidP="007E5C8E">
      <w:pPr>
        <w:spacing w:line="340" w:lineRule="exact"/>
        <w:ind w:firstLine="709"/>
        <w:jc w:val="both"/>
      </w:pPr>
      <w:r w:rsidRPr="00865C5A">
        <w:t>Проектируемые автодороги федерального значения и м</w:t>
      </w:r>
      <w:r w:rsidR="00576F56" w:rsidRPr="00865C5A">
        <w:t xml:space="preserve">ежмуниципальные автодороги обеспечивают транспортную связь с другими </w:t>
      </w:r>
      <w:r w:rsidRPr="00865C5A">
        <w:t>районами Курской</w:t>
      </w:r>
      <w:r w:rsidR="00576F56" w:rsidRPr="00865C5A">
        <w:t xml:space="preserve"> </w:t>
      </w:r>
      <w:r w:rsidRPr="00865C5A">
        <w:t xml:space="preserve">области. </w:t>
      </w:r>
    </w:p>
    <w:p w:rsidR="00576F56" w:rsidRPr="00865C5A" w:rsidRDefault="00576F56" w:rsidP="007E5C8E">
      <w:pPr>
        <w:spacing w:line="340" w:lineRule="exact"/>
        <w:ind w:firstLine="709"/>
        <w:jc w:val="both"/>
      </w:pPr>
      <w:r w:rsidRPr="00865C5A">
        <w:t>Система ули</w:t>
      </w:r>
      <w:r w:rsidR="00865C5A" w:rsidRPr="00865C5A">
        <w:t>чно-дорожной сети</w:t>
      </w:r>
      <w:r w:rsidRPr="00865C5A">
        <w:t xml:space="preserve"> местного значения обеспечивает непосредственный подъезд к </w:t>
      </w:r>
      <w:r w:rsidR="00865C5A" w:rsidRPr="00865C5A">
        <w:t>проектируемым жилым микрорайонам</w:t>
      </w:r>
      <w:r w:rsidRPr="00865C5A">
        <w:t>.</w:t>
      </w:r>
    </w:p>
    <w:p w:rsidR="00576F56" w:rsidRPr="00865C5A" w:rsidRDefault="00576F56" w:rsidP="007E5C8E">
      <w:pPr>
        <w:spacing w:line="340" w:lineRule="exact"/>
        <w:ind w:firstLine="709"/>
        <w:jc w:val="both"/>
      </w:pPr>
      <w:r w:rsidRPr="00865C5A">
        <w:t>При проектировании учитывалось максимальное использование существующей улично-дорожной сети.</w:t>
      </w:r>
    </w:p>
    <w:p w:rsidR="00576F56" w:rsidRPr="004920C4" w:rsidRDefault="00865C5A" w:rsidP="007E5C8E">
      <w:pPr>
        <w:widowControl w:val="0"/>
        <w:spacing w:line="340" w:lineRule="exact"/>
        <w:ind w:firstLine="709"/>
        <w:jc w:val="both"/>
        <w:rPr>
          <w:color w:val="1D1B11" w:themeColor="background2" w:themeShade="1A"/>
        </w:rPr>
      </w:pPr>
      <w:r w:rsidRPr="004920C4">
        <w:rPr>
          <w:color w:val="1D1B11" w:themeColor="background2" w:themeShade="1A"/>
        </w:rPr>
        <w:t xml:space="preserve">Для обеспечения </w:t>
      </w:r>
      <w:r w:rsidR="00576F56" w:rsidRPr="004920C4">
        <w:rPr>
          <w:color w:val="1D1B11" w:themeColor="background2" w:themeShade="1A"/>
        </w:rPr>
        <w:t>дост</w:t>
      </w:r>
      <w:r w:rsidRPr="004920C4">
        <w:rPr>
          <w:color w:val="1D1B11" w:themeColor="background2" w:themeShade="1A"/>
        </w:rPr>
        <w:t xml:space="preserve">упности </w:t>
      </w:r>
      <w:r w:rsidR="004920C4">
        <w:rPr>
          <w:color w:val="1D1B11" w:themeColor="background2" w:themeShade="1A"/>
        </w:rPr>
        <w:t xml:space="preserve">населенных пунктов и </w:t>
      </w:r>
      <w:r w:rsidRPr="004920C4">
        <w:rPr>
          <w:color w:val="1D1B11" w:themeColor="background2" w:themeShade="1A"/>
        </w:rPr>
        <w:t xml:space="preserve">круглогодичной связи </w:t>
      </w:r>
      <w:r w:rsidR="00576F56" w:rsidRPr="004920C4">
        <w:rPr>
          <w:color w:val="1D1B11" w:themeColor="background2" w:themeShade="1A"/>
        </w:rPr>
        <w:t xml:space="preserve">необходима </w:t>
      </w:r>
      <w:r w:rsidR="00576F56" w:rsidRPr="004920C4">
        <w:rPr>
          <w:color w:val="1D1B11" w:themeColor="background2" w:themeShade="1A"/>
        </w:rPr>
        <w:lastRenderedPageBreak/>
        <w:t>заме</w:t>
      </w:r>
      <w:r w:rsidRPr="004920C4">
        <w:rPr>
          <w:color w:val="1D1B11" w:themeColor="background2" w:themeShade="1A"/>
        </w:rPr>
        <w:t xml:space="preserve">на покрытия автодорог </w:t>
      </w:r>
      <w:r w:rsidR="00576F56" w:rsidRPr="004920C4">
        <w:rPr>
          <w:color w:val="1D1B11" w:themeColor="background2" w:themeShade="1A"/>
        </w:rPr>
        <w:t xml:space="preserve">для лучшего сообщения между собой всех населенных пунктов </w:t>
      </w:r>
      <w:r w:rsidR="004920C4" w:rsidRPr="004920C4">
        <w:rPr>
          <w:color w:val="1D1B11" w:themeColor="background2" w:themeShade="1A"/>
        </w:rPr>
        <w:t>Рышковского</w:t>
      </w:r>
      <w:r w:rsidR="00576F56" w:rsidRPr="004920C4">
        <w:rPr>
          <w:color w:val="1D1B11" w:themeColor="background2" w:themeShade="1A"/>
        </w:rPr>
        <w:t xml:space="preserve"> сельс</w:t>
      </w:r>
      <w:r w:rsidR="004920C4" w:rsidRPr="004920C4">
        <w:rPr>
          <w:color w:val="1D1B11" w:themeColor="background2" w:themeShade="1A"/>
        </w:rPr>
        <w:t xml:space="preserve">овета. </w:t>
      </w:r>
      <w:r w:rsidR="00576F56" w:rsidRPr="004920C4">
        <w:rPr>
          <w:color w:val="1D1B11" w:themeColor="background2" w:themeShade="1A"/>
        </w:rPr>
        <w:t xml:space="preserve">Проектом предлагается </w:t>
      </w:r>
      <w:r w:rsidR="004920C4" w:rsidRPr="004920C4">
        <w:rPr>
          <w:color w:val="1D1B11" w:themeColor="background2" w:themeShade="1A"/>
        </w:rPr>
        <w:t xml:space="preserve">градостроительное </w:t>
      </w:r>
      <w:r w:rsidR="00576F56" w:rsidRPr="004920C4">
        <w:rPr>
          <w:color w:val="1D1B11" w:themeColor="background2" w:themeShade="1A"/>
        </w:rPr>
        <w:t>развити</w:t>
      </w:r>
      <w:r w:rsidR="004920C4" w:rsidRPr="004920C4">
        <w:rPr>
          <w:color w:val="1D1B11" w:themeColor="background2" w:themeShade="1A"/>
        </w:rPr>
        <w:t>е</w:t>
      </w:r>
      <w:r w:rsidR="00576F56" w:rsidRPr="004920C4">
        <w:rPr>
          <w:color w:val="1D1B11" w:themeColor="background2" w:themeShade="1A"/>
        </w:rPr>
        <w:t xml:space="preserve"> </w:t>
      </w:r>
      <w:r w:rsidR="004920C4" w:rsidRPr="004920C4">
        <w:rPr>
          <w:color w:val="1D1B11" w:themeColor="background2" w:themeShade="1A"/>
        </w:rPr>
        <w:t>двух</w:t>
      </w:r>
      <w:r w:rsidR="00576F56" w:rsidRPr="004920C4">
        <w:rPr>
          <w:color w:val="1D1B11" w:themeColor="background2" w:themeShade="1A"/>
        </w:rPr>
        <w:t xml:space="preserve"> населенных пунктов. Увеличение грузопотоков </w:t>
      </w:r>
      <w:r w:rsidR="004920C4" w:rsidRPr="004920C4">
        <w:rPr>
          <w:color w:val="1D1B11" w:themeColor="background2" w:themeShade="1A"/>
        </w:rPr>
        <w:t xml:space="preserve">и пассажиропотоков требует улучшения качества </w:t>
      </w:r>
      <w:r w:rsidR="00576F56" w:rsidRPr="004920C4">
        <w:rPr>
          <w:color w:val="1D1B11" w:themeColor="background2" w:themeShade="1A"/>
        </w:rPr>
        <w:t xml:space="preserve">существующих дорог </w:t>
      </w:r>
      <w:r w:rsidR="004920C4" w:rsidRPr="004920C4">
        <w:rPr>
          <w:color w:val="1D1B11" w:themeColor="background2" w:themeShade="1A"/>
        </w:rPr>
        <w:t xml:space="preserve">и строительство новых дорог, а также улиц </w:t>
      </w:r>
      <w:r w:rsidR="00576F56" w:rsidRPr="004920C4">
        <w:rPr>
          <w:color w:val="1D1B11" w:themeColor="background2" w:themeShade="1A"/>
        </w:rPr>
        <w:t>внутри населенных пунктов.</w:t>
      </w:r>
    </w:p>
    <w:p w:rsidR="00466A4B" w:rsidRPr="00466A4B" w:rsidRDefault="00466A4B" w:rsidP="00466A4B">
      <w:pPr>
        <w:spacing w:line="160" w:lineRule="exact"/>
        <w:jc w:val="right"/>
        <w:rPr>
          <w:iCs/>
          <w:sz w:val="16"/>
          <w:szCs w:val="16"/>
        </w:rPr>
      </w:pPr>
    </w:p>
    <w:p w:rsidR="00865C5A" w:rsidRPr="00A46742" w:rsidRDefault="00865C5A" w:rsidP="00865C5A">
      <w:pPr>
        <w:spacing w:line="240" w:lineRule="exact"/>
        <w:jc w:val="right"/>
        <w:rPr>
          <w:iCs/>
        </w:rPr>
      </w:pPr>
      <w:r w:rsidRPr="00A46742">
        <w:rPr>
          <w:iCs/>
        </w:rPr>
        <w:t xml:space="preserve">Таблица № </w:t>
      </w:r>
      <w:r w:rsidR="0032183C">
        <w:rPr>
          <w:iCs/>
        </w:rPr>
        <w:t>19</w:t>
      </w:r>
    </w:p>
    <w:p w:rsidR="00865C5A" w:rsidRPr="00865C5A" w:rsidRDefault="00865C5A" w:rsidP="00865C5A">
      <w:pPr>
        <w:widowControl w:val="0"/>
        <w:shd w:val="clear" w:color="auto" w:fill="FFFFFF"/>
        <w:suppressAutoHyphens/>
        <w:autoSpaceDE w:val="0"/>
        <w:autoSpaceDN w:val="0"/>
        <w:adjustRightInd w:val="0"/>
        <w:spacing w:line="240" w:lineRule="exact"/>
        <w:ind w:firstLine="709"/>
        <w:jc w:val="right"/>
      </w:pPr>
      <w:r w:rsidRPr="00865C5A">
        <w:rPr>
          <w:b/>
        </w:rPr>
        <w:t>Мероприятия по развитию межмуниципальных и местных дорог</w:t>
      </w:r>
    </w:p>
    <w:p w:rsidR="00865C5A" w:rsidRPr="00A46742" w:rsidRDefault="00865C5A" w:rsidP="00865C5A">
      <w:pPr>
        <w:widowControl w:val="0"/>
        <w:shd w:val="clear" w:color="auto" w:fill="FFFFFF"/>
        <w:suppressAutoHyphens/>
        <w:autoSpaceDE w:val="0"/>
        <w:autoSpaceDN w:val="0"/>
        <w:adjustRightInd w:val="0"/>
        <w:spacing w:line="200" w:lineRule="exact"/>
        <w:ind w:firstLine="709"/>
        <w:jc w:val="both"/>
        <w:rPr>
          <w:sz w:val="16"/>
          <w:szCs w:val="16"/>
        </w:rPr>
      </w:pPr>
    </w:p>
    <w:tbl>
      <w:tblPr>
        <w:tblW w:w="0" w:type="auto"/>
        <w:jc w:val="right"/>
        <w:tblInd w:w="-792" w:type="dxa"/>
        <w:tblLayout w:type="fixed"/>
        <w:tblCellMar>
          <w:left w:w="45" w:type="dxa"/>
          <w:right w:w="45" w:type="dxa"/>
        </w:tblCellMar>
        <w:tblLook w:val="0000"/>
      </w:tblPr>
      <w:tblGrid>
        <w:gridCol w:w="3402"/>
        <w:gridCol w:w="1985"/>
        <w:gridCol w:w="2126"/>
        <w:gridCol w:w="2397"/>
      </w:tblGrid>
      <w:tr w:rsidR="00576F56" w:rsidRPr="00865C5A" w:rsidTr="00621D59">
        <w:trPr>
          <w:jc w:val="right"/>
        </w:trPr>
        <w:tc>
          <w:tcPr>
            <w:tcW w:w="3402" w:type="dxa"/>
            <w:tcBorders>
              <w:top w:val="single" w:sz="6" w:space="0" w:color="auto"/>
              <w:left w:val="single" w:sz="6" w:space="0" w:color="auto"/>
              <w:bottom w:val="single" w:sz="6" w:space="0" w:color="auto"/>
              <w:right w:val="single" w:sz="4" w:space="0" w:color="auto"/>
            </w:tcBorders>
            <w:shd w:val="clear" w:color="auto" w:fill="E9E6D7"/>
            <w:vAlign w:val="center"/>
          </w:tcPr>
          <w:p w:rsidR="00576F56" w:rsidRPr="00865C5A" w:rsidRDefault="00576F56" w:rsidP="00865C5A">
            <w:pPr>
              <w:widowControl w:val="0"/>
              <w:jc w:val="center"/>
              <w:rPr>
                <w:rFonts w:cs="Times New Roman CYR"/>
                <w:b/>
                <w:color w:val="000000"/>
              </w:rPr>
            </w:pPr>
            <w:r w:rsidRPr="00865C5A">
              <w:rPr>
                <w:rFonts w:cs="Times New Roman CYR"/>
                <w:b/>
                <w:color w:val="000000"/>
              </w:rPr>
              <w:t>Наименование дороги</w:t>
            </w:r>
          </w:p>
        </w:tc>
        <w:tc>
          <w:tcPr>
            <w:tcW w:w="1985" w:type="dxa"/>
            <w:tcBorders>
              <w:top w:val="single" w:sz="6" w:space="0" w:color="auto"/>
              <w:left w:val="single" w:sz="4" w:space="0" w:color="auto"/>
              <w:bottom w:val="single" w:sz="6" w:space="0" w:color="auto"/>
              <w:right w:val="single" w:sz="6" w:space="0" w:color="auto"/>
            </w:tcBorders>
            <w:shd w:val="clear" w:color="auto" w:fill="E9E6D7"/>
            <w:vAlign w:val="center"/>
          </w:tcPr>
          <w:p w:rsidR="00576F56" w:rsidRPr="00865C5A" w:rsidRDefault="00576F56" w:rsidP="00865C5A">
            <w:pPr>
              <w:widowControl w:val="0"/>
              <w:jc w:val="center"/>
              <w:rPr>
                <w:rFonts w:cs="Times New Roman CYR"/>
                <w:b/>
                <w:color w:val="000000"/>
              </w:rPr>
            </w:pPr>
            <w:r w:rsidRPr="00865C5A">
              <w:rPr>
                <w:rFonts w:cs="Times New Roman CYR"/>
                <w:b/>
                <w:color w:val="000000"/>
              </w:rPr>
              <w:t>Протяженность,</w:t>
            </w:r>
            <w:r w:rsidR="00865C5A">
              <w:rPr>
                <w:rFonts w:cs="Times New Roman CYR"/>
                <w:b/>
                <w:color w:val="000000"/>
              </w:rPr>
              <w:t xml:space="preserve"> </w:t>
            </w:r>
            <w:r w:rsidRPr="00865C5A">
              <w:rPr>
                <w:rFonts w:cs="Times New Roman CYR"/>
                <w:b/>
                <w:color w:val="000000"/>
              </w:rPr>
              <w:t>км</w:t>
            </w:r>
          </w:p>
        </w:tc>
        <w:tc>
          <w:tcPr>
            <w:tcW w:w="2126" w:type="dxa"/>
            <w:tcBorders>
              <w:top w:val="single" w:sz="6" w:space="0" w:color="auto"/>
              <w:left w:val="single" w:sz="6" w:space="0" w:color="auto"/>
              <w:bottom w:val="single" w:sz="6" w:space="0" w:color="auto"/>
              <w:right w:val="single" w:sz="6" w:space="0" w:color="auto"/>
            </w:tcBorders>
            <w:shd w:val="clear" w:color="auto" w:fill="E9E6D7"/>
            <w:vAlign w:val="center"/>
          </w:tcPr>
          <w:p w:rsidR="00576F56" w:rsidRPr="00865C5A" w:rsidRDefault="00576F56" w:rsidP="00865C5A">
            <w:pPr>
              <w:widowControl w:val="0"/>
              <w:jc w:val="center"/>
              <w:rPr>
                <w:rFonts w:cs="Times New Roman CYR"/>
                <w:b/>
                <w:color w:val="000000"/>
              </w:rPr>
            </w:pPr>
            <w:r w:rsidRPr="00865C5A">
              <w:rPr>
                <w:rFonts w:cs="Times New Roman CYR"/>
                <w:b/>
                <w:color w:val="000000"/>
              </w:rPr>
              <w:t>Современное состояние</w:t>
            </w:r>
          </w:p>
        </w:tc>
        <w:tc>
          <w:tcPr>
            <w:tcW w:w="2397" w:type="dxa"/>
            <w:tcBorders>
              <w:top w:val="single" w:sz="6" w:space="0" w:color="auto"/>
              <w:left w:val="single" w:sz="6" w:space="0" w:color="auto"/>
              <w:bottom w:val="single" w:sz="6" w:space="0" w:color="auto"/>
              <w:right w:val="single" w:sz="6" w:space="0" w:color="auto"/>
            </w:tcBorders>
            <w:shd w:val="clear" w:color="auto" w:fill="E9E6D7"/>
            <w:vAlign w:val="center"/>
          </w:tcPr>
          <w:p w:rsidR="00576F56" w:rsidRPr="00865C5A" w:rsidRDefault="00576F56" w:rsidP="00865C5A">
            <w:pPr>
              <w:widowControl w:val="0"/>
              <w:jc w:val="center"/>
              <w:rPr>
                <w:rFonts w:cs="Times New Roman CYR"/>
                <w:b/>
                <w:color w:val="000000"/>
              </w:rPr>
            </w:pPr>
            <w:r w:rsidRPr="00865C5A">
              <w:rPr>
                <w:rFonts w:cs="Times New Roman CYR"/>
                <w:b/>
                <w:color w:val="000000"/>
              </w:rPr>
              <w:t>Мероприятия</w:t>
            </w:r>
          </w:p>
        </w:tc>
      </w:tr>
      <w:tr w:rsidR="00B56E27" w:rsidRPr="00865C5A" w:rsidTr="004F5C4A">
        <w:trPr>
          <w:trHeight w:val="253"/>
          <w:jc w:val="right"/>
        </w:trPr>
        <w:tc>
          <w:tcPr>
            <w:tcW w:w="9910" w:type="dxa"/>
            <w:gridSpan w:val="4"/>
            <w:tcBorders>
              <w:top w:val="single" w:sz="6" w:space="0" w:color="auto"/>
              <w:left w:val="single" w:sz="6" w:space="0" w:color="auto"/>
              <w:bottom w:val="single" w:sz="4" w:space="0" w:color="auto"/>
              <w:right w:val="single" w:sz="6" w:space="0" w:color="auto"/>
            </w:tcBorders>
            <w:shd w:val="clear" w:color="auto" w:fill="E9E6D7"/>
            <w:vAlign w:val="center"/>
          </w:tcPr>
          <w:p w:rsidR="00B56E27" w:rsidRPr="00865C5A" w:rsidRDefault="00B56E27" w:rsidP="00B56E27">
            <w:pPr>
              <w:widowControl w:val="0"/>
              <w:rPr>
                <w:rFonts w:cs="Times New Roman CYR"/>
                <w:b/>
                <w:i/>
                <w:iCs/>
                <w:color w:val="000000"/>
              </w:rPr>
            </w:pPr>
            <w:r>
              <w:rPr>
                <w:rFonts w:cs="Times New Roman CYR"/>
                <w:b/>
                <w:i/>
                <w:iCs/>
                <w:color w:val="000000"/>
              </w:rPr>
              <w:t>Федеральные</w:t>
            </w:r>
            <w:r w:rsidRPr="00865C5A">
              <w:rPr>
                <w:rFonts w:cs="Times New Roman CYR"/>
                <w:b/>
                <w:i/>
                <w:iCs/>
                <w:color w:val="000000"/>
              </w:rPr>
              <w:t>:</w:t>
            </w:r>
          </w:p>
        </w:tc>
      </w:tr>
      <w:tr w:rsidR="00576F56" w:rsidRPr="00865C5A" w:rsidTr="00621D59">
        <w:trPr>
          <w:trHeight w:val="153"/>
          <w:jc w:val="right"/>
        </w:trPr>
        <w:tc>
          <w:tcPr>
            <w:tcW w:w="3402" w:type="dxa"/>
            <w:tcBorders>
              <w:top w:val="single" w:sz="4" w:space="0" w:color="auto"/>
              <w:left w:val="single" w:sz="6" w:space="0" w:color="auto"/>
              <w:bottom w:val="single" w:sz="4" w:space="0" w:color="auto"/>
              <w:right w:val="single" w:sz="4" w:space="0" w:color="auto"/>
            </w:tcBorders>
            <w:vAlign w:val="center"/>
          </w:tcPr>
          <w:p w:rsidR="00576F56" w:rsidRPr="00621D59" w:rsidRDefault="00B56E27" w:rsidP="00A74A83">
            <w:pPr>
              <w:widowControl w:val="0"/>
              <w:rPr>
                <w:rFonts w:cs="Times New Roman CYR"/>
                <w:iCs/>
                <w:color w:val="000000"/>
              </w:rPr>
            </w:pPr>
            <w:r>
              <w:t>Ю</w:t>
            </w:r>
            <w:r w:rsidRPr="007E5173">
              <w:t>го-восточный участок обхода Курска автодороги М-2 «Крым»</w:t>
            </w:r>
          </w:p>
        </w:tc>
        <w:tc>
          <w:tcPr>
            <w:tcW w:w="1985" w:type="dxa"/>
            <w:tcBorders>
              <w:top w:val="single" w:sz="4" w:space="0" w:color="auto"/>
              <w:left w:val="single" w:sz="4" w:space="0" w:color="auto"/>
              <w:bottom w:val="single" w:sz="4" w:space="0" w:color="auto"/>
              <w:right w:val="single" w:sz="6" w:space="0" w:color="auto"/>
            </w:tcBorders>
            <w:vAlign w:val="center"/>
          </w:tcPr>
          <w:p w:rsidR="00576F56" w:rsidRPr="00B56E27" w:rsidRDefault="00B56E27" w:rsidP="00865C5A">
            <w:pPr>
              <w:spacing w:line="240" w:lineRule="exact"/>
              <w:jc w:val="center"/>
              <w:rPr>
                <w:rFonts w:cs="Times New Roman CYR"/>
              </w:rPr>
            </w:pPr>
            <w:r w:rsidRPr="00B56E27">
              <w:rPr>
                <w:rFonts w:cs="Times New Roman CYR"/>
              </w:rPr>
              <w:t>8,7</w:t>
            </w:r>
          </w:p>
        </w:tc>
        <w:tc>
          <w:tcPr>
            <w:tcW w:w="2126" w:type="dxa"/>
            <w:tcBorders>
              <w:top w:val="single" w:sz="4" w:space="0" w:color="auto"/>
              <w:left w:val="single" w:sz="6" w:space="0" w:color="auto"/>
              <w:bottom w:val="single" w:sz="4" w:space="0" w:color="auto"/>
              <w:right w:val="single" w:sz="6" w:space="0" w:color="auto"/>
            </w:tcBorders>
            <w:vAlign w:val="center"/>
          </w:tcPr>
          <w:p w:rsidR="00576F56" w:rsidRPr="00865C5A" w:rsidRDefault="00B56E27" w:rsidP="00865C5A">
            <w:pPr>
              <w:widowControl w:val="0"/>
              <w:spacing w:line="240" w:lineRule="exact"/>
              <w:jc w:val="center"/>
              <w:rPr>
                <w:rFonts w:cs="Times New Roman CYR"/>
                <w:color w:val="000000"/>
              </w:rPr>
            </w:pPr>
            <w:r>
              <w:rPr>
                <w:rFonts w:cs="Times New Roman CYR"/>
                <w:color w:val="000000"/>
              </w:rPr>
              <w:t>-</w:t>
            </w:r>
          </w:p>
        </w:tc>
        <w:tc>
          <w:tcPr>
            <w:tcW w:w="2397" w:type="dxa"/>
            <w:tcBorders>
              <w:top w:val="single" w:sz="4" w:space="0" w:color="auto"/>
              <w:left w:val="single" w:sz="6" w:space="0" w:color="auto"/>
              <w:bottom w:val="single" w:sz="4" w:space="0" w:color="auto"/>
              <w:right w:val="single" w:sz="6" w:space="0" w:color="auto"/>
            </w:tcBorders>
            <w:vAlign w:val="center"/>
          </w:tcPr>
          <w:p w:rsidR="00576F56" w:rsidRPr="00865C5A" w:rsidRDefault="00B56E27" w:rsidP="00865C5A">
            <w:pPr>
              <w:widowControl w:val="0"/>
              <w:spacing w:line="240" w:lineRule="exact"/>
              <w:jc w:val="center"/>
              <w:rPr>
                <w:rFonts w:cs="Times New Roman CYR"/>
                <w:color w:val="000000"/>
              </w:rPr>
            </w:pPr>
            <w:r>
              <w:rPr>
                <w:rFonts w:cs="Times New Roman CYR"/>
                <w:color w:val="000000"/>
              </w:rPr>
              <w:t>новое строительство</w:t>
            </w:r>
          </w:p>
        </w:tc>
      </w:tr>
      <w:tr w:rsidR="00B56E27" w:rsidRPr="00865C5A" w:rsidTr="00B56E27">
        <w:trPr>
          <w:trHeight w:val="153"/>
          <w:jc w:val="right"/>
        </w:trPr>
        <w:tc>
          <w:tcPr>
            <w:tcW w:w="9910" w:type="dxa"/>
            <w:gridSpan w:val="4"/>
            <w:tcBorders>
              <w:top w:val="single" w:sz="4" w:space="0" w:color="auto"/>
              <w:left w:val="single" w:sz="6" w:space="0" w:color="auto"/>
              <w:bottom w:val="single" w:sz="4" w:space="0" w:color="auto"/>
              <w:right w:val="single" w:sz="6" w:space="0" w:color="auto"/>
            </w:tcBorders>
            <w:shd w:val="clear" w:color="auto" w:fill="E9E6D7"/>
            <w:vAlign w:val="center"/>
          </w:tcPr>
          <w:p w:rsidR="00B56E27" w:rsidRPr="00B56E27" w:rsidRDefault="00B56E27" w:rsidP="00B56E27">
            <w:pPr>
              <w:widowControl w:val="0"/>
              <w:rPr>
                <w:rFonts w:cs="Times New Roman CYR"/>
              </w:rPr>
            </w:pPr>
            <w:r w:rsidRPr="00B56E27">
              <w:rPr>
                <w:rFonts w:cs="Times New Roman CYR"/>
                <w:b/>
                <w:i/>
                <w:iCs/>
              </w:rPr>
              <w:t>Межмуниципальные:</w:t>
            </w:r>
          </w:p>
        </w:tc>
      </w:tr>
      <w:tr w:rsidR="00B56E27" w:rsidRPr="00865C5A" w:rsidTr="00621D59">
        <w:trPr>
          <w:trHeight w:val="153"/>
          <w:jc w:val="right"/>
        </w:trPr>
        <w:tc>
          <w:tcPr>
            <w:tcW w:w="3402" w:type="dxa"/>
            <w:tcBorders>
              <w:top w:val="single" w:sz="4" w:space="0" w:color="auto"/>
              <w:left w:val="single" w:sz="6" w:space="0" w:color="auto"/>
              <w:bottom w:val="single" w:sz="4" w:space="0" w:color="auto"/>
              <w:right w:val="single" w:sz="4" w:space="0" w:color="auto"/>
            </w:tcBorders>
            <w:vAlign w:val="center"/>
          </w:tcPr>
          <w:p w:rsidR="00B56E27" w:rsidRPr="00621D59" w:rsidRDefault="00B56E27" w:rsidP="00732B13">
            <w:pPr>
              <w:widowControl w:val="0"/>
              <w:rPr>
                <w:rFonts w:cs="Times New Roman CYR"/>
                <w:iCs/>
                <w:color w:val="000000"/>
              </w:rPr>
            </w:pPr>
            <w:r w:rsidRPr="00621D59">
              <w:rPr>
                <w:rFonts w:cs="Times New Roman CYR"/>
                <w:iCs/>
                <w:color w:val="000000"/>
              </w:rPr>
              <w:t>«Курск</w:t>
            </w:r>
            <w:r>
              <w:rPr>
                <w:rFonts w:cs="Times New Roman CYR"/>
                <w:color w:val="000000"/>
              </w:rPr>
              <w:t xml:space="preserve"> – </w:t>
            </w:r>
            <w:r w:rsidRPr="00621D59">
              <w:rPr>
                <w:rFonts w:cs="Times New Roman CYR"/>
                <w:iCs/>
                <w:color w:val="000000"/>
              </w:rPr>
              <w:t>Черемушки»</w:t>
            </w:r>
          </w:p>
        </w:tc>
        <w:tc>
          <w:tcPr>
            <w:tcW w:w="1985" w:type="dxa"/>
            <w:tcBorders>
              <w:top w:val="single" w:sz="4" w:space="0" w:color="auto"/>
              <w:left w:val="single" w:sz="4" w:space="0" w:color="auto"/>
              <w:bottom w:val="single" w:sz="4" w:space="0" w:color="auto"/>
              <w:right w:val="single" w:sz="6" w:space="0" w:color="auto"/>
            </w:tcBorders>
            <w:vAlign w:val="center"/>
          </w:tcPr>
          <w:p w:rsidR="00B56E27" w:rsidRPr="00B56E27" w:rsidRDefault="00B56E27" w:rsidP="00A87B6C">
            <w:pPr>
              <w:spacing w:line="240" w:lineRule="exact"/>
              <w:jc w:val="center"/>
              <w:rPr>
                <w:rFonts w:cs="Times New Roman CYR"/>
              </w:rPr>
            </w:pPr>
            <w:r w:rsidRPr="00B56E27">
              <w:rPr>
                <w:rFonts w:cs="Times New Roman CYR"/>
              </w:rPr>
              <w:t>7,</w:t>
            </w:r>
            <w:r w:rsidR="00A87B6C">
              <w:rPr>
                <w:rFonts w:cs="Times New Roman CYR"/>
              </w:rPr>
              <w:t>4</w:t>
            </w:r>
          </w:p>
        </w:tc>
        <w:tc>
          <w:tcPr>
            <w:tcW w:w="2126" w:type="dxa"/>
            <w:tcBorders>
              <w:top w:val="single" w:sz="4" w:space="0" w:color="auto"/>
              <w:left w:val="single" w:sz="6" w:space="0" w:color="auto"/>
              <w:bottom w:val="single" w:sz="4" w:space="0" w:color="auto"/>
              <w:right w:val="single" w:sz="6" w:space="0" w:color="auto"/>
            </w:tcBorders>
            <w:vAlign w:val="center"/>
          </w:tcPr>
          <w:p w:rsidR="00B56E27" w:rsidRPr="00865C5A" w:rsidRDefault="00B56E27" w:rsidP="00732B13">
            <w:pPr>
              <w:widowControl w:val="0"/>
              <w:spacing w:line="240" w:lineRule="exact"/>
              <w:jc w:val="center"/>
              <w:rPr>
                <w:rFonts w:cs="Times New Roman CYR"/>
                <w:color w:val="000000"/>
              </w:rPr>
            </w:pPr>
            <w:r w:rsidRPr="00865C5A">
              <w:rPr>
                <w:rFonts w:cs="Times New Roman CYR"/>
                <w:color w:val="000000"/>
              </w:rPr>
              <w:t>а/б покрытие</w:t>
            </w:r>
          </w:p>
        </w:tc>
        <w:tc>
          <w:tcPr>
            <w:tcW w:w="2397" w:type="dxa"/>
            <w:tcBorders>
              <w:top w:val="single" w:sz="4" w:space="0" w:color="auto"/>
              <w:left w:val="single" w:sz="6" w:space="0" w:color="auto"/>
              <w:bottom w:val="single" w:sz="4" w:space="0" w:color="auto"/>
              <w:right w:val="single" w:sz="6" w:space="0" w:color="auto"/>
            </w:tcBorders>
            <w:vAlign w:val="center"/>
          </w:tcPr>
          <w:p w:rsidR="00B56E27" w:rsidRPr="00865C5A" w:rsidRDefault="00B56E27" w:rsidP="00732B13">
            <w:pPr>
              <w:widowControl w:val="0"/>
              <w:spacing w:line="240" w:lineRule="exact"/>
              <w:jc w:val="center"/>
              <w:rPr>
                <w:rFonts w:cs="Times New Roman CYR"/>
                <w:color w:val="000000"/>
              </w:rPr>
            </w:pPr>
            <w:r>
              <w:rPr>
                <w:rFonts w:cs="Times New Roman CYR"/>
                <w:color w:val="000000"/>
              </w:rPr>
              <w:t>реконструкция</w:t>
            </w:r>
          </w:p>
        </w:tc>
      </w:tr>
      <w:tr w:rsidR="00B56E27" w:rsidRPr="00865C5A" w:rsidTr="00C6568E">
        <w:trPr>
          <w:jc w:val="right"/>
        </w:trPr>
        <w:tc>
          <w:tcPr>
            <w:tcW w:w="9910" w:type="dxa"/>
            <w:gridSpan w:val="4"/>
            <w:tcBorders>
              <w:top w:val="single" w:sz="6" w:space="0" w:color="auto"/>
              <w:left w:val="single" w:sz="6" w:space="0" w:color="auto"/>
              <w:bottom w:val="single" w:sz="6" w:space="0" w:color="auto"/>
              <w:right w:val="single" w:sz="6" w:space="0" w:color="auto"/>
            </w:tcBorders>
            <w:shd w:val="clear" w:color="auto" w:fill="E9E6D7"/>
            <w:vAlign w:val="center"/>
          </w:tcPr>
          <w:p w:rsidR="00B56E27" w:rsidRPr="00B56E27" w:rsidRDefault="00B56E27" w:rsidP="00C6568E">
            <w:pPr>
              <w:widowControl w:val="0"/>
              <w:spacing w:line="240" w:lineRule="exact"/>
              <w:rPr>
                <w:rFonts w:cs="Times New Roman CYR"/>
              </w:rPr>
            </w:pPr>
            <w:r w:rsidRPr="00B56E27">
              <w:rPr>
                <w:rFonts w:cs="Times New Roman CYR"/>
                <w:b/>
                <w:i/>
              </w:rPr>
              <w:t>Местные</w:t>
            </w:r>
            <w:r w:rsidRPr="00B56E27">
              <w:rPr>
                <w:rFonts w:cs="Times New Roman CYR"/>
                <w:b/>
                <w:i/>
                <w:lang w:val="en-US"/>
              </w:rPr>
              <w:t>:</w:t>
            </w:r>
          </w:p>
        </w:tc>
      </w:tr>
      <w:tr w:rsidR="00B56E27" w:rsidRPr="00865C5A" w:rsidTr="00621D59">
        <w:trPr>
          <w:trHeight w:val="257"/>
          <w:jc w:val="right"/>
        </w:trPr>
        <w:tc>
          <w:tcPr>
            <w:tcW w:w="3402" w:type="dxa"/>
            <w:tcBorders>
              <w:top w:val="single" w:sz="6" w:space="0" w:color="auto"/>
              <w:left w:val="single" w:sz="6" w:space="0" w:color="auto"/>
              <w:bottom w:val="single" w:sz="4" w:space="0" w:color="auto"/>
              <w:right w:val="single" w:sz="4" w:space="0" w:color="auto"/>
            </w:tcBorders>
            <w:vAlign w:val="center"/>
          </w:tcPr>
          <w:p w:rsidR="00B56E27" w:rsidRPr="00865C5A" w:rsidRDefault="00B56E27" w:rsidP="00A87B6C">
            <w:pPr>
              <w:widowControl w:val="0"/>
              <w:rPr>
                <w:rFonts w:cs="Times New Roman CYR"/>
                <w:color w:val="000000"/>
              </w:rPr>
            </w:pPr>
            <w:r>
              <w:rPr>
                <w:rFonts w:cs="Times New Roman CYR"/>
                <w:color w:val="000000"/>
              </w:rPr>
              <w:t xml:space="preserve">«Кислино – </w:t>
            </w:r>
            <w:r w:rsidR="00A87B6C">
              <w:rPr>
                <w:rFonts w:cs="Times New Roman CYR"/>
                <w:color w:val="000000"/>
              </w:rPr>
              <w:t xml:space="preserve">пересечение с автодорогой </w:t>
            </w:r>
            <w:r w:rsidR="00A87B6C">
              <w:rPr>
                <w:rFonts w:cs="Times New Roman CYR"/>
                <w:color w:val="000000"/>
              </w:rPr>
              <w:br/>
            </w:r>
            <w:r w:rsidR="00A87B6C" w:rsidRPr="00621D59">
              <w:rPr>
                <w:rFonts w:cs="Times New Roman CYR"/>
                <w:iCs/>
                <w:color w:val="000000"/>
              </w:rPr>
              <w:t>Курск</w:t>
            </w:r>
            <w:r w:rsidR="00A87B6C">
              <w:rPr>
                <w:rFonts w:cs="Times New Roman CYR"/>
                <w:color w:val="000000"/>
              </w:rPr>
              <w:t xml:space="preserve"> – </w:t>
            </w:r>
            <w:r w:rsidR="00A87B6C" w:rsidRPr="00621D59">
              <w:rPr>
                <w:rFonts w:cs="Times New Roman CYR"/>
                <w:iCs/>
                <w:color w:val="000000"/>
              </w:rPr>
              <w:t>Черемушки</w:t>
            </w:r>
            <w:r>
              <w:rPr>
                <w:rFonts w:cs="Times New Roman CYR"/>
                <w:color w:val="000000"/>
              </w:rPr>
              <w:t>»</w:t>
            </w:r>
          </w:p>
        </w:tc>
        <w:tc>
          <w:tcPr>
            <w:tcW w:w="1985" w:type="dxa"/>
            <w:tcBorders>
              <w:top w:val="single" w:sz="6" w:space="0" w:color="auto"/>
              <w:left w:val="single" w:sz="4" w:space="0" w:color="auto"/>
              <w:bottom w:val="single" w:sz="4" w:space="0" w:color="auto"/>
              <w:right w:val="single" w:sz="6" w:space="0" w:color="auto"/>
            </w:tcBorders>
            <w:vAlign w:val="center"/>
          </w:tcPr>
          <w:p w:rsidR="00B56E27" w:rsidRPr="00B56E27" w:rsidRDefault="00A87B6C" w:rsidP="00865C5A">
            <w:pPr>
              <w:widowControl w:val="0"/>
              <w:spacing w:line="240" w:lineRule="exact"/>
              <w:jc w:val="center"/>
              <w:rPr>
                <w:rFonts w:cs="Times New Roman CYR"/>
              </w:rPr>
            </w:pPr>
            <w:r>
              <w:rPr>
                <w:rFonts w:cs="Times New Roman CYR"/>
              </w:rPr>
              <w:t>2,09</w:t>
            </w:r>
          </w:p>
        </w:tc>
        <w:tc>
          <w:tcPr>
            <w:tcW w:w="2126" w:type="dxa"/>
            <w:tcBorders>
              <w:top w:val="single" w:sz="6" w:space="0" w:color="auto"/>
              <w:left w:val="single" w:sz="6" w:space="0" w:color="auto"/>
              <w:bottom w:val="single" w:sz="4" w:space="0" w:color="auto"/>
              <w:right w:val="single" w:sz="6" w:space="0" w:color="auto"/>
            </w:tcBorders>
            <w:vAlign w:val="center"/>
          </w:tcPr>
          <w:p w:rsidR="00B56E27" w:rsidRPr="00865C5A" w:rsidRDefault="00A87B6C" w:rsidP="00865C5A">
            <w:pPr>
              <w:widowControl w:val="0"/>
              <w:spacing w:line="240" w:lineRule="exact"/>
              <w:jc w:val="center"/>
              <w:rPr>
                <w:rFonts w:cs="Times New Roman CYR"/>
                <w:color w:val="000000"/>
              </w:rPr>
            </w:pPr>
            <w:r w:rsidRPr="00865C5A">
              <w:rPr>
                <w:rFonts w:cs="Times New Roman CYR"/>
                <w:color w:val="000000"/>
              </w:rPr>
              <w:t>а/б покрытие</w:t>
            </w:r>
            <w:r>
              <w:rPr>
                <w:rFonts w:cs="Times New Roman CYR"/>
                <w:color w:val="000000"/>
              </w:rPr>
              <w:t xml:space="preserve">, </w:t>
            </w:r>
            <w:r w:rsidR="00B56E27">
              <w:rPr>
                <w:rFonts w:cs="Times New Roman CYR"/>
                <w:color w:val="000000"/>
              </w:rPr>
              <w:t>грунт</w:t>
            </w:r>
          </w:p>
        </w:tc>
        <w:tc>
          <w:tcPr>
            <w:tcW w:w="2397" w:type="dxa"/>
            <w:tcBorders>
              <w:top w:val="single" w:sz="6" w:space="0" w:color="auto"/>
              <w:left w:val="single" w:sz="6" w:space="0" w:color="auto"/>
              <w:bottom w:val="single" w:sz="4" w:space="0" w:color="auto"/>
              <w:right w:val="single" w:sz="6" w:space="0" w:color="auto"/>
            </w:tcBorders>
            <w:vAlign w:val="center"/>
          </w:tcPr>
          <w:p w:rsidR="00B56E27" w:rsidRPr="00865C5A" w:rsidRDefault="00B56E27" w:rsidP="00865C5A">
            <w:pPr>
              <w:widowControl w:val="0"/>
              <w:spacing w:line="240" w:lineRule="exact"/>
              <w:jc w:val="center"/>
              <w:rPr>
                <w:rFonts w:cs="Times New Roman CYR"/>
                <w:color w:val="000000"/>
              </w:rPr>
            </w:pPr>
            <w:r w:rsidRPr="00865C5A">
              <w:rPr>
                <w:rFonts w:cs="Times New Roman CYR"/>
                <w:color w:val="000000"/>
              </w:rPr>
              <w:t>реконструкция</w:t>
            </w:r>
          </w:p>
        </w:tc>
      </w:tr>
      <w:tr w:rsidR="00B56E27" w:rsidRPr="00865C5A" w:rsidTr="00621D59">
        <w:trPr>
          <w:trHeight w:val="268"/>
          <w:jc w:val="right"/>
        </w:trPr>
        <w:tc>
          <w:tcPr>
            <w:tcW w:w="3402" w:type="dxa"/>
            <w:tcBorders>
              <w:top w:val="single" w:sz="4" w:space="0" w:color="auto"/>
              <w:left w:val="single" w:sz="6" w:space="0" w:color="auto"/>
              <w:bottom w:val="single" w:sz="4" w:space="0" w:color="auto"/>
              <w:right w:val="single" w:sz="4" w:space="0" w:color="auto"/>
            </w:tcBorders>
            <w:vAlign w:val="center"/>
          </w:tcPr>
          <w:p w:rsidR="00B56E27" w:rsidRPr="00865C5A" w:rsidRDefault="00D05C35" w:rsidP="00A74A83">
            <w:pPr>
              <w:widowControl w:val="0"/>
              <w:rPr>
                <w:rFonts w:cs="Times New Roman CYR"/>
                <w:color w:val="000000"/>
              </w:rPr>
            </w:pPr>
            <w:r>
              <w:rPr>
                <w:rFonts w:cs="Times New Roman CYR"/>
                <w:color w:val="000000"/>
              </w:rPr>
              <w:t xml:space="preserve">«Зорино – пересечение с </w:t>
            </w:r>
            <w:r w:rsidR="00A74A83">
              <w:t>ю</w:t>
            </w:r>
            <w:r w:rsidR="00A74A83" w:rsidRPr="007E5173">
              <w:t>го-восточны</w:t>
            </w:r>
            <w:r w:rsidR="00A74A83">
              <w:t>м участ</w:t>
            </w:r>
            <w:r w:rsidR="00A74A83" w:rsidRPr="007E5173">
              <w:t>к</w:t>
            </w:r>
            <w:r w:rsidR="00A74A83">
              <w:t>ом</w:t>
            </w:r>
            <w:r w:rsidR="00A74A83" w:rsidRPr="007E5173">
              <w:t xml:space="preserve"> обхода Курска автодороги </w:t>
            </w:r>
            <w:r>
              <w:rPr>
                <w:rFonts w:cs="Times New Roman CYR"/>
                <w:color w:val="000000"/>
              </w:rPr>
              <w:t>М-2»</w:t>
            </w:r>
          </w:p>
        </w:tc>
        <w:tc>
          <w:tcPr>
            <w:tcW w:w="1985" w:type="dxa"/>
            <w:tcBorders>
              <w:top w:val="single" w:sz="4" w:space="0" w:color="auto"/>
              <w:left w:val="single" w:sz="4" w:space="0" w:color="auto"/>
              <w:bottom w:val="single" w:sz="4" w:space="0" w:color="auto"/>
              <w:right w:val="single" w:sz="6" w:space="0" w:color="auto"/>
            </w:tcBorders>
            <w:vAlign w:val="center"/>
          </w:tcPr>
          <w:p w:rsidR="00B56E27" w:rsidRPr="00B56E27" w:rsidRDefault="00D05C35" w:rsidP="00865C5A">
            <w:pPr>
              <w:widowControl w:val="0"/>
              <w:spacing w:line="240" w:lineRule="exact"/>
              <w:jc w:val="center"/>
              <w:rPr>
                <w:rFonts w:cs="Times New Roman CYR"/>
              </w:rPr>
            </w:pPr>
            <w:r>
              <w:rPr>
                <w:rFonts w:cs="Times New Roman CYR"/>
              </w:rPr>
              <w:t>5,89</w:t>
            </w:r>
          </w:p>
        </w:tc>
        <w:tc>
          <w:tcPr>
            <w:tcW w:w="2126" w:type="dxa"/>
            <w:tcBorders>
              <w:top w:val="single" w:sz="4" w:space="0" w:color="auto"/>
              <w:left w:val="single" w:sz="6" w:space="0" w:color="auto"/>
              <w:bottom w:val="single" w:sz="4" w:space="0" w:color="auto"/>
              <w:right w:val="single" w:sz="6" w:space="0" w:color="auto"/>
            </w:tcBorders>
            <w:vAlign w:val="center"/>
          </w:tcPr>
          <w:p w:rsidR="00B56E27" w:rsidRPr="00865C5A" w:rsidRDefault="00D05C35" w:rsidP="00865C5A">
            <w:pPr>
              <w:widowControl w:val="0"/>
              <w:spacing w:line="240" w:lineRule="exact"/>
              <w:jc w:val="center"/>
              <w:rPr>
                <w:rFonts w:cs="Times New Roman CYR"/>
                <w:color w:val="000000"/>
              </w:rPr>
            </w:pPr>
            <w:r>
              <w:rPr>
                <w:rFonts w:cs="Times New Roman CYR"/>
                <w:color w:val="000000"/>
              </w:rPr>
              <w:t>грунт</w:t>
            </w:r>
          </w:p>
        </w:tc>
        <w:tc>
          <w:tcPr>
            <w:tcW w:w="2397" w:type="dxa"/>
            <w:tcBorders>
              <w:top w:val="single" w:sz="4" w:space="0" w:color="auto"/>
              <w:left w:val="single" w:sz="6" w:space="0" w:color="auto"/>
              <w:bottom w:val="single" w:sz="4" w:space="0" w:color="auto"/>
              <w:right w:val="single" w:sz="6" w:space="0" w:color="auto"/>
            </w:tcBorders>
            <w:vAlign w:val="center"/>
          </w:tcPr>
          <w:p w:rsidR="00B56E27" w:rsidRPr="00865C5A" w:rsidRDefault="00D05C35" w:rsidP="00865C5A">
            <w:pPr>
              <w:widowControl w:val="0"/>
              <w:spacing w:line="240" w:lineRule="exact"/>
              <w:jc w:val="center"/>
              <w:rPr>
                <w:rFonts w:cs="Times New Roman CYR"/>
                <w:color w:val="000000"/>
              </w:rPr>
            </w:pPr>
            <w:r>
              <w:rPr>
                <w:rFonts w:cs="Times New Roman CYR"/>
                <w:color w:val="000000"/>
              </w:rPr>
              <w:t>новое строительство</w:t>
            </w:r>
          </w:p>
        </w:tc>
      </w:tr>
      <w:tr w:rsidR="000A5FDF" w:rsidRPr="00865C5A" w:rsidTr="00621D59">
        <w:trPr>
          <w:trHeight w:val="115"/>
          <w:jc w:val="right"/>
        </w:trPr>
        <w:tc>
          <w:tcPr>
            <w:tcW w:w="3402" w:type="dxa"/>
            <w:tcBorders>
              <w:top w:val="single" w:sz="4" w:space="0" w:color="auto"/>
              <w:left w:val="single" w:sz="6" w:space="0" w:color="auto"/>
              <w:bottom w:val="single" w:sz="4" w:space="0" w:color="auto"/>
              <w:right w:val="single" w:sz="4" w:space="0" w:color="auto"/>
            </w:tcBorders>
            <w:vAlign w:val="center"/>
          </w:tcPr>
          <w:p w:rsidR="000A5FDF" w:rsidRPr="00865C5A" w:rsidRDefault="000A5FDF" w:rsidP="000A5FDF">
            <w:pPr>
              <w:widowControl w:val="0"/>
              <w:rPr>
                <w:rFonts w:cs="Times New Roman CYR"/>
                <w:color w:val="000000"/>
              </w:rPr>
            </w:pPr>
            <w:r>
              <w:rPr>
                <w:rFonts w:cs="Times New Roman CYR"/>
                <w:color w:val="000000"/>
              </w:rPr>
              <w:t xml:space="preserve">От пересечения автодороги </w:t>
            </w:r>
            <w:r w:rsidRPr="00621D59">
              <w:rPr>
                <w:rFonts w:cs="Times New Roman CYR"/>
                <w:iCs/>
                <w:color w:val="000000"/>
              </w:rPr>
              <w:t>Курск</w:t>
            </w:r>
            <w:r>
              <w:rPr>
                <w:rFonts w:cs="Times New Roman CYR"/>
                <w:color w:val="000000"/>
              </w:rPr>
              <w:t xml:space="preserve"> – </w:t>
            </w:r>
            <w:r w:rsidRPr="00621D59">
              <w:rPr>
                <w:rFonts w:cs="Times New Roman CYR"/>
                <w:iCs/>
                <w:color w:val="000000"/>
              </w:rPr>
              <w:t>Черемушки</w:t>
            </w:r>
            <w:r>
              <w:rPr>
                <w:rFonts w:cs="Times New Roman CYR"/>
                <w:iCs/>
                <w:color w:val="000000"/>
              </w:rPr>
              <w:t xml:space="preserve"> до восточной границы сельсовета </w:t>
            </w:r>
          </w:p>
        </w:tc>
        <w:tc>
          <w:tcPr>
            <w:tcW w:w="1985" w:type="dxa"/>
            <w:tcBorders>
              <w:top w:val="single" w:sz="4" w:space="0" w:color="auto"/>
              <w:left w:val="single" w:sz="4" w:space="0" w:color="auto"/>
              <w:bottom w:val="single" w:sz="4" w:space="0" w:color="auto"/>
              <w:right w:val="single" w:sz="6" w:space="0" w:color="auto"/>
            </w:tcBorders>
            <w:vAlign w:val="center"/>
          </w:tcPr>
          <w:p w:rsidR="000A5FDF" w:rsidRPr="00B56E27" w:rsidRDefault="000A5FDF" w:rsidP="000A5FDF">
            <w:pPr>
              <w:widowControl w:val="0"/>
              <w:spacing w:line="240" w:lineRule="exact"/>
              <w:jc w:val="center"/>
              <w:rPr>
                <w:rFonts w:cs="Times New Roman CYR"/>
              </w:rPr>
            </w:pPr>
            <w:r>
              <w:rPr>
                <w:rFonts w:cs="Times New Roman CYR"/>
              </w:rPr>
              <w:t>4,43</w:t>
            </w:r>
          </w:p>
        </w:tc>
        <w:tc>
          <w:tcPr>
            <w:tcW w:w="2126" w:type="dxa"/>
            <w:tcBorders>
              <w:top w:val="single" w:sz="4" w:space="0" w:color="auto"/>
              <w:left w:val="single" w:sz="6" w:space="0" w:color="auto"/>
              <w:bottom w:val="single" w:sz="4" w:space="0" w:color="auto"/>
              <w:right w:val="single" w:sz="6" w:space="0" w:color="auto"/>
            </w:tcBorders>
            <w:vAlign w:val="center"/>
          </w:tcPr>
          <w:p w:rsidR="000A5FDF" w:rsidRPr="00865C5A" w:rsidRDefault="000A5FDF" w:rsidP="00732B13">
            <w:pPr>
              <w:widowControl w:val="0"/>
              <w:spacing w:line="240" w:lineRule="exact"/>
              <w:jc w:val="center"/>
              <w:rPr>
                <w:rFonts w:cs="Times New Roman CYR"/>
                <w:color w:val="000000"/>
              </w:rPr>
            </w:pPr>
            <w:r>
              <w:rPr>
                <w:rFonts w:cs="Times New Roman CYR"/>
                <w:color w:val="000000"/>
              </w:rPr>
              <w:t>грунт</w:t>
            </w:r>
          </w:p>
        </w:tc>
        <w:tc>
          <w:tcPr>
            <w:tcW w:w="2397" w:type="dxa"/>
            <w:tcBorders>
              <w:top w:val="single" w:sz="4" w:space="0" w:color="auto"/>
              <w:left w:val="single" w:sz="6" w:space="0" w:color="auto"/>
              <w:bottom w:val="single" w:sz="4" w:space="0" w:color="auto"/>
              <w:right w:val="single" w:sz="6" w:space="0" w:color="auto"/>
            </w:tcBorders>
            <w:vAlign w:val="center"/>
          </w:tcPr>
          <w:p w:rsidR="000A5FDF" w:rsidRPr="00865C5A" w:rsidRDefault="000A5FDF" w:rsidP="00732B13">
            <w:pPr>
              <w:widowControl w:val="0"/>
              <w:spacing w:line="240" w:lineRule="exact"/>
              <w:jc w:val="center"/>
              <w:rPr>
                <w:rFonts w:cs="Times New Roman CYR"/>
                <w:color w:val="000000"/>
              </w:rPr>
            </w:pPr>
            <w:r>
              <w:rPr>
                <w:rFonts w:cs="Times New Roman CYR"/>
                <w:color w:val="000000"/>
              </w:rPr>
              <w:t>новое строительство</w:t>
            </w:r>
          </w:p>
        </w:tc>
      </w:tr>
      <w:tr w:rsidR="000D24E6" w:rsidRPr="00865C5A" w:rsidTr="00621D59">
        <w:trPr>
          <w:trHeight w:val="122"/>
          <w:jc w:val="right"/>
        </w:trPr>
        <w:tc>
          <w:tcPr>
            <w:tcW w:w="3402" w:type="dxa"/>
            <w:tcBorders>
              <w:top w:val="single" w:sz="4" w:space="0" w:color="auto"/>
              <w:left w:val="single" w:sz="6" w:space="0" w:color="auto"/>
              <w:bottom w:val="single" w:sz="4" w:space="0" w:color="auto"/>
              <w:right w:val="single" w:sz="4" w:space="0" w:color="auto"/>
            </w:tcBorders>
            <w:vAlign w:val="center"/>
          </w:tcPr>
          <w:p w:rsidR="000D24E6" w:rsidRPr="00865C5A" w:rsidRDefault="000D24E6" w:rsidP="00865C5A">
            <w:pPr>
              <w:widowControl w:val="0"/>
              <w:rPr>
                <w:rFonts w:cs="Times New Roman CYR"/>
                <w:color w:val="000000"/>
              </w:rPr>
            </w:pPr>
            <w:r>
              <w:rPr>
                <w:rFonts w:cs="Times New Roman CYR"/>
                <w:color w:val="000000"/>
              </w:rPr>
              <w:t>Прочие проектируемые автодороги</w:t>
            </w:r>
          </w:p>
        </w:tc>
        <w:tc>
          <w:tcPr>
            <w:tcW w:w="1985" w:type="dxa"/>
            <w:tcBorders>
              <w:top w:val="single" w:sz="4" w:space="0" w:color="auto"/>
              <w:left w:val="single" w:sz="4" w:space="0" w:color="auto"/>
              <w:bottom w:val="single" w:sz="4" w:space="0" w:color="auto"/>
              <w:right w:val="single" w:sz="6" w:space="0" w:color="auto"/>
            </w:tcBorders>
            <w:vAlign w:val="center"/>
          </w:tcPr>
          <w:p w:rsidR="000D24E6" w:rsidRPr="00B56E27" w:rsidRDefault="000D24E6" w:rsidP="000D24E6">
            <w:pPr>
              <w:widowControl w:val="0"/>
              <w:spacing w:line="240" w:lineRule="exact"/>
              <w:jc w:val="center"/>
              <w:rPr>
                <w:rFonts w:cs="Times New Roman CYR"/>
              </w:rPr>
            </w:pPr>
            <w:r>
              <w:rPr>
                <w:rFonts w:cs="Times New Roman CYR"/>
              </w:rPr>
              <w:t>12,43</w:t>
            </w:r>
          </w:p>
        </w:tc>
        <w:tc>
          <w:tcPr>
            <w:tcW w:w="2126" w:type="dxa"/>
            <w:tcBorders>
              <w:top w:val="single" w:sz="4" w:space="0" w:color="auto"/>
              <w:left w:val="single" w:sz="6" w:space="0" w:color="auto"/>
              <w:bottom w:val="single" w:sz="4" w:space="0" w:color="auto"/>
              <w:right w:val="single" w:sz="6" w:space="0" w:color="auto"/>
            </w:tcBorders>
            <w:vAlign w:val="center"/>
          </w:tcPr>
          <w:p w:rsidR="000D24E6" w:rsidRPr="00865C5A" w:rsidRDefault="000D24E6" w:rsidP="00865C5A">
            <w:pPr>
              <w:widowControl w:val="0"/>
              <w:spacing w:line="240" w:lineRule="exact"/>
              <w:jc w:val="center"/>
              <w:rPr>
                <w:rFonts w:cs="Times New Roman CYR"/>
                <w:color w:val="000000"/>
              </w:rPr>
            </w:pPr>
            <w:r>
              <w:rPr>
                <w:rFonts w:cs="Times New Roman CYR"/>
                <w:color w:val="000000"/>
              </w:rPr>
              <w:t>-</w:t>
            </w:r>
          </w:p>
        </w:tc>
        <w:tc>
          <w:tcPr>
            <w:tcW w:w="2397" w:type="dxa"/>
            <w:tcBorders>
              <w:top w:val="single" w:sz="4" w:space="0" w:color="auto"/>
              <w:left w:val="single" w:sz="6" w:space="0" w:color="auto"/>
              <w:bottom w:val="single" w:sz="4" w:space="0" w:color="auto"/>
              <w:right w:val="single" w:sz="6" w:space="0" w:color="auto"/>
            </w:tcBorders>
            <w:vAlign w:val="center"/>
          </w:tcPr>
          <w:p w:rsidR="000D24E6" w:rsidRPr="00865C5A" w:rsidRDefault="000D24E6" w:rsidP="00865C5A">
            <w:pPr>
              <w:widowControl w:val="0"/>
              <w:spacing w:line="240" w:lineRule="exact"/>
              <w:jc w:val="center"/>
              <w:rPr>
                <w:rFonts w:cs="Times New Roman CYR"/>
                <w:color w:val="000000"/>
              </w:rPr>
            </w:pPr>
            <w:r>
              <w:rPr>
                <w:rFonts w:cs="Times New Roman CYR"/>
                <w:color w:val="000000"/>
              </w:rPr>
              <w:t>новое строительство</w:t>
            </w:r>
          </w:p>
        </w:tc>
      </w:tr>
    </w:tbl>
    <w:p w:rsidR="00576F56" w:rsidRPr="0001261A" w:rsidRDefault="00576F56" w:rsidP="0001261A">
      <w:pPr>
        <w:widowControl w:val="0"/>
        <w:spacing w:line="160" w:lineRule="exact"/>
        <w:rPr>
          <w:rFonts w:cs="Times New Roman CYR"/>
          <w:sz w:val="16"/>
          <w:szCs w:val="16"/>
        </w:rPr>
      </w:pPr>
    </w:p>
    <w:p w:rsidR="00865C5A" w:rsidRPr="00A46742" w:rsidRDefault="00865C5A" w:rsidP="00865C5A">
      <w:pPr>
        <w:spacing w:line="240" w:lineRule="exact"/>
        <w:jc w:val="right"/>
        <w:rPr>
          <w:iCs/>
        </w:rPr>
      </w:pPr>
      <w:r w:rsidRPr="00A46742">
        <w:rPr>
          <w:iCs/>
        </w:rPr>
        <w:t>Таблица № 2</w:t>
      </w:r>
      <w:r w:rsidR="0032183C">
        <w:rPr>
          <w:iCs/>
        </w:rPr>
        <w:t>0</w:t>
      </w:r>
    </w:p>
    <w:p w:rsidR="00865C5A" w:rsidRPr="00865C5A" w:rsidRDefault="00865C5A" w:rsidP="00865C5A">
      <w:pPr>
        <w:widowControl w:val="0"/>
        <w:shd w:val="clear" w:color="auto" w:fill="FFFFFF"/>
        <w:suppressAutoHyphens/>
        <w:autoSpaceDE w:val="0"/>
        <w:autoSpaceDN w:val="0"/>
        <w:adjustRightInd w:val="0"/>
        <w:spacing w:line="240" w:lineRule="exact"/>
        <w:ind w:firstLine="709"/>
        <w:jc w:val="right"/>
      </w:pPr>
      <w:r w:rsidRPr="00865C5A">
        <w:rPr>
          <w:b/>
        </w:rPr>
        <w:t xml:space="preserve">Мероприятия по развитию </w:t>
      </w:r>
      <w:r w:rsidRPr="00865C5A">
        <w:rPr>
          <w:rFonts w:cs="Times New Roman CYR"/>
          <w:b/>
        </w:rPr>
        <w:t>сети жилых улиц в населенных пунктах</w:t>
      </w:r>
    </w:p>
    <w:p w:rsidR="00865C5A" w:rsidRPr="00A46742" w:rsidRDefault="00865C5A" w:rsidP="00865C5A">
      <w:pPr>
        <w:widowControl w:val="0"/>
        <w:shd w:val="clear" w:color="auto" w:fill="FFFFFF"/>
        <w:suppressAutoHyphens/>
        <w:autoSpaceDE w:val="0"/>
        <w:autoSpaceDN w:val="0"/>
        <w:adjustRightInd w:val="0"/>
        <w:spacing w:line="200" w:lineRule="exact"/>
        <w:ind w:firstLine="709"/>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4008"/>
        <w:gridCol w:w="2938"/>
      </w:tblGrid>
      <w:tr w:rsidR="00B751D8" w:rsidTr="00B751D8">
        <w:trPr>
          <w:trHeight w:val="480"/>
        </w:trPr>
        <w:tc>
          <w:tcPr>
            <w:tcW w:w="2977" w:type="dxa"/>
            <w:shd w:val="clear" w:color="auto" w:fill="E9E6D7"/>
            <w:vAlign w:val="center"/>
          </w:tcPr>
          <w:p w:rsidR="00B751D8" w:rsidRPr="00865C5A" w:rsidRDefault="00B751D8" w:rsidP="00B751D8">
            <w:pPr>
              <w:widowControl w:val="0"/>
              <w:jc w:val="center"/>
              <w:rPr>
                <w:rFonts w:cs="Times New Roman CYR"/>
                <w:b/>
              </w:rPr>
            </w:pPr>
            <w:r w:rsidRPr="00865C5A">
              <w:rPr>
                <w:rFonts w:cs="Times New Roman CYR"/>
                <w:b/>
              </w:rPr>
              <w:t>Населенные пункты</w:t>
            </w:r>
          </w:p>
        </w:tc>
        <w:tc>
          <w:tcPr>
            <w:tcW w:w="4008" w:type="dxa"/>
            <w:shd w:val="clear" w:color="auto" w:fill="E9E6D7"/>
            <w:vAlign w:val="center"/>
          </w:tcPr>
          <w:p w:rsidR="00B751D8" w:rsidRPr="00B751D8" w:rsidRDefault="00B751D8" w:rsidP="00B751D8">
            <w:pPr>
              <w:widowControl w:val="0"/>
              <w:jc w:val="center"/>
              <w:rPr>
                <w:rFonts w:cs="Times New Roman CYR"/>
                <w:b/>
              </w:rPr>
            </w:pPr>
            <w:r w:rsidRPr="00865C5A">
              <w:rPr>
                <w:rFonts w:cs="Times New Roman CYR"/>
                <w:b/>
              </w:rPr>
              <w:t>Мероприятия</w:t>
            </w:r>
          </w:p>
        </w:tc>
        <w:tc>
          <w:tcPr>
            <w:tcW w:w="2938" w:type="dxa"/>
            <w:shd w:val="clear" w:color="auto" w:fill="E9E6D7"/>
            <w:vAlign w:val="center"/>
          </w:tcPr>
          <w:p w:rsidR="00B751D8" w:rsidRPr="00865C5A" w:rsidRDefault="00B751D8" w:rsidP="00B751D8">
            <w:pPr>
              <w:widowControl w:val="0"/>
              <w:jc w:val="center"/>
              <w:rPr>
                <w:rFonts w:cs="Times New Roman CYR"/>
                <w:b/>
              </w:rPr>
            </w:pPr>
            <w:r w:rsidRPr="00865C5A">
              <w:rPr>
                <w:rFonts w:cs="Times New Roman CYR"/>
                <w:b/>
                <w:color w:val="000000"/>
              </w:rPr>
              <w:t>Протяженность,</w:t>
            </w:r>
            <w:r>
              <w:rPr>
                <w:rFonts w:cs="Times New Roman CYR"/>
                <w:b/>
                <w:color w:val="000000"/>
              </w:rPr>
              <w:t xml:space="preserve"> </w:t>
            </w:r>
            <w:r w:rsidRPr="00865C5A">
              <w:rPr>
                <w:rFonts w:cs="Times New Roman CYR"/>
                <w:b/>
                <w:color w:val="000000"/>
              </w:rPr>
              <w:t>км</w:t>
            </w:r>
          </w:p>
        </w:tc>
      </w:tr>
      <w:tr w:rsidR="00B751D8" w:rsidTr="00B751D8">
        <w:trPr>
          <w:trHeight w:val="346"/>
        </w:trPr>
        <w:tc>
          <w:tcPr>
            <w:tcW w:w="2977" w:type="dxa"/>
            <w:vAlign w:val="center"/>
          </w:tcPr>
          <w:p w:rsidR="00B751D8" w:rsidRPr="00865C5A" w:rsidRDefault="00B751D8" w:rsidP="00B751D8">
            <w:pPr>
              <w:widowControl w:val="0"/>
              <w:rPr>
                <w:rFonts w:cs="Times New Roman CYR"/>
              </w:rPr>
            </w:pPr>
            <w:r>
              <w:rPr>
                <w:rFonts w:cs="Times New Roman CYR"/>
              </w:rPr>
              <w:t>с. Рышково</w:t>
            </w:r>
          </w:p>
        </w:tc>
        <w:tc>
          <w:tcPr>
            <w:tcW w:w="4008" w:type="dxa"/>
            <w:shd w:val="clear" w:color="auto" w:fill="auto"/>
            <w:vAlign w:val="center"/>
          </w:tcPr>
          <w:p w:rsidR="00B751D8" w:rsidRPr="00865C5A" w:rsidRDefault="00B751D8" w:rsidP="00BE3F5B">
            <w:pPr>
              <w:widowControl w:val="0"/>
              <w:jc w:val="right"/>
              <w:rPr>
                <w:rFonts w:cs="Times New Roman CYR"/>
              </w:rPr>
            </w:pPr>
            <w:r>
              <w:rPr>
                <w:rFonts w:cs="Times New Roman CYR"/>
              </w:rPr>
              <w:t xml:space="preserve">новое </w:t>
            </w:r>
            <w:r w:rsidRPr="00865C5A">
              <w:rPr>
                <w:rFonts w:cs="Times New Roman CYR"/>
              </w:rPr>
              <w:t>строительство</w:t>
            </w:r>
          </w:p>
        </w:tc>
        <w:tc>
          <w:tcPr>
            <w:tcW w:w="2938" w:type="dxa"/>
            <w:shd w:val="clear" w:color="auto" w:fill="auto"/>
            <w:vAlign w:val="center"/>
          </w:tcPr>
          <w:p w:rsidR="00B751D8" w:rsidRPr="00865C5A" w:rsidRDefault="00B751D8" w:rsidP="00B751D8">
            <w:pPr>
              <w:widowControl w:val="0"/>
              <w:jc w:val="center"/>
              <w:rPr>
                <w:rFonts w:cs="Times New Roman CYR"/>
              </w:rPr>
            </w:pPr>
            <w:r>
              <w:rPr>
                <w:rFonts w:cs="Times New Roman CYR"/>
              </w:rPr>
              <w:t>38,8</w:t>
            </w:r>
          </w:p>
        </w:tc>
      </w:tr>
      <w:tr w:rsidR="00B751D8" w:rsidTr="00B751D8">
        <w:trPr>
          <w:trHeight w:val="346"/>
        </w:trPr>
        <w:tc>
          <w:tcPr>
            <w:tcW w:w="2977" w:type="dxa"/>
            <w:tcBorders>
              <w:top w:val="single" w:sz="4" w:space="0" w:color="auto"/>
              <w:left w:val="single" w:sz="4" w:space="0" w:color="auto"/>
              <w:bottom w:val="single" w:sz="4" w:space="0" w:color="auto"/>
            </w:tcBorders>
            <w:vAlign w:val="center"/>
          </w:tcPr>
          <w:p w:rsidR="00B751D8" w:rsidRPr="00865C5A" w:rsidRDefault="00B751D8" w:rsidP="00B751D8">
            <w:pPr>
              <w:widowControl w:val="0"/>
              <w:rPr>
                <w:rFonts w:cs="Times New Roman CYR"/>
              </w:rPr>
            </w:pPr>
            <w:r>
              <w:rPr>
                <w:rFonts w:cs="Times New Roman CYR"/>
              </w:rPr>
              <w:t>д. Зорино</w:t>
            </w:r>
          </w:p>
        </w:tc>
        <w:tc>
          <w:tcPr>
            <w:tcW w:w="4008" w:type="dxa"/>
            <w:shd w:val="clear" w:color="auto" w:fill="auto"/>
            <w:vAlign w:val="center"/>
          </w:tcPr>
          <w:p w:rsidR="00B751D8" w:rsidRPr="00865C5A" w:rsidRDefault="00B751D8" w:rsidP="00BE3F5B">
            <w:pPr>
              <w:widowControl w:val="0"/>
              <w:jc w:val="right"/>
              <w:rPr>
                <w:rFonts w:cs="Times New Roman CYR"/>
              </w:rPr>
            </w:pPr>
            <w:r>
              <w:rPr>
                <w:rFonts w:cs="Times New Roman CYR"/>
              </w:rPr>
              <w:t xml:space="preserve">новое </w:t>
            </w:r>
            <w:r w:rsidRPr="00865C5A">
              <w:rPr>
                <w:rFonts w:cs="Times New Roman CYR"/>
              </w:rPr>
              <w:t>строительство</w:t>
            </w:r>
          </w:p>
        </w:tc>
        <w:tc>
          <w:tcPr>
            <w:tcW w:w="2938" w:type="dxa"/>
            <w:shd w:val="clear" w:color="auto" w:fill="auto"/>
            <w:vAlign w:val="center"/>
          </w:tcPr>
          <w:p w:rsidR="00B751D8" w:rsidRPr="00865C5A" w:rsidRDefault="00B751D8" w:rsidP="00B751D8">
            <w:pPr>
              <w:widowControl w:val="0"/>
              <w:jc w:val="center"/>
              <w:rPr>
                <w:rFonts w:cs="Times New Roman CYR"/>
              </w:rPr>
            </w:pPr>
            <w:r>
              <w:rPr>
                <w:rFonts w:cs="Times New Roman CYR"/>
              </w:rPr>
              <w:t>14,8</w:t>
            </w:r>
          </w:p>
        </w:tc>
      </w:tr>
      <w:tr w:rsidR="0073517A" w:rsidTr="0073517A">
        <w:trPr>
          <w:trHeight w:val="346"/>
        </w:trPr>
        <w:tc>
          <w:tcPr>
            <w:tcW w:w="6985" w:type="dxa"/>
            <w:gridSpan w:val="2"/>
            <w:tcBorders>
              <w:top w:val="single" w:sz="4" w:space="0" w:color="auto"/>
              <w:left w:val="single" w:sz="4" w:space="0" w:color="auto"/>
              <w:bottom w:val="single" w:sz="4" w:space="0" w:color="auto"/>
            </w:tcBorders>
            <w:shd w:val="clear" w:color="auto" w:fill="E9E6D7"/>
            <w:vAlign w:val="center"/>
          </w:tcPr>
          <w:p w:rsidR="0073517A" w:rsidRPr="00B751D8" w:rsidRDefault="0073517A" w:rsidP="0073517A">
            <w:pPr>
              <w:widowControl w:val="0"/>
              <w:rPr>
                <w:rFonts w:cs="Times New Roman CYR"/>
                <w:b/>
              </w:rPr>
            </w:pPr>
            <w:r w:rsidRPr="00B751D8">
              <w:rPr>
                <w:rFonts w:cs="Times New Roman CYR"/>
                <w:b/>
              </w:rPr>
              <w:t>Всего:</w:t>
            </w:r>
          </w:p>
        </w:tc>
        <w:tc>
          <w:tcPr>
            <w:tcW w:w="2938" w:type="dxa"/>
            <w:tcBorders>
              <w:bottom w:val="single" w:sz="4" w:space="0" w:color="auto"/>
            </w:tcBorders>
            <w:shd w:val="clear" w:color="auto" w:fill="E9E6D7"/>
            <w:vAlign w:val="center"/>
          </w:tcPr>
          <w:p w:rsidR="0073517A" w:rsidRPr="00B751D8" w:rsidRDefault="0073517A" w:rsidP="00B751D8">
            <w:pPr>
              <w:widowControl w:val="0"/>
              <w:jc w:val="center"/>
              <w:rPr>
                <w:rFonts w:cs="Times New Roman CYR"/>
                <w:b/>
              </w:rPr>
            </w:pPr>
            <w:r w:rsidRPr="00B751D8">
              <w:rPr>
                <w:rFonts w:cs="Times New Roman CYR"/>
                <w:b/>
              </w:rPr>
              <w:t>53,6</w:t>
            </w:r>
          </w:p>
        </w:tc>
      </w:tr>
    </w:tbl>
    <w:p w:rsidR="00576F56" w:rsidRDefault="00576F56" w:rsidP="00576F56">
      <w:pPr>
        <w:widowControl w:val="0"/>
        <w:rPr>
          <w:rFonts w:cs="Times New Roman CYR"/>
          <w:sz w:val="28"/>
          <w:szCs w:val="28"/>
        </w:rPr>
      </w:pPr>
    </w:p>
    <w:p w:rsidR="00573250" w:rsidRPr="004920C4" w:rsidRDefault="004920C4" w:rsidP="004920C4">
      <w:pPr>
        <w:shd w:val="clear" w:color="auto" w:fill="E9E6D7"/>
        <w:spacing w:line="340" w:lineRule="exact"/>
        <w:jc w:val="center"/>
        <w:rPr>
          <w:b/>
          <w:color w:val="1D1B11" w:themeColor="background2" w:themeShade="1A"/>
        </w:rPr>
      </w:pPr>
      <w:r w:rsidRPr="004920C4">
        <w:rPr>
          <w:b/>
          <w:color w:val="1D1B11" w:themeColor="background2" w:themeShade="1A"/>
        </w:rPr>
        <w:t>4.8.3.  ИНЖЕНЕРНАЯ  ИНФРАСТРУКТУРА</w:t>
      </w:r>
    </w:p>
    <w:p w:rsidR="004920C4" w:rsidRPr="004920C4" w:rsidRDefault="004920C4" w:rsidP="004920C4">
      <w:pPr>
        <w:spacing w:line="220" w:lineRule="exact"/>
        <w:ind w:firstLine="709"/>
        <w:jc w:val="both"/>
        <w:rPr>
          <w:kern w:val="1"/>
          <w:sz w:val="16"/>
          <w:szCs w:val="16"/>
          <w:lang w:eastAsia="ar-SA"/>
        </w:rPr>
      </w:pPr>
    </w:p>
    <w:p w:rsidR="00420134" w:rsidRDefault="00573250" w:rsidP="00830C18">
      <w:pPr>
        <w:spacing w:line="340" w:lineRule="exact"/>
        <w:ind w:firstLine="709"/>
        <w:jc w:val="both"/>
        <w:rPr>
          <w:kern w:val="1"/>
          <w:lang w:eastAsia="ar-SA"/>
        </w:rPr>
      </w:pPr>
      <w:r w:rsidRPr="00BC23C5">
        <w:rPr>
          <w:kern w:val="1"/>
          <w:lang w:eastAsia="ar-SA"/>
        </w:rPr>
        <w:t xml:space="preserve">В полномочия органов местного самоуправления сельского </w:t>
      </w:r>
      <w:r w:rsidR="00BB3EB0" w:rsidRPr="00BC23C5">
        <w:rPr>
          <w:kern w:val="1"/>
          <w:lang w:eastAsia="ar-SA"/>
        </w:rPr>
        <w:t>совета</w:t>
      </w:r>
      <w:r w:rsidRPr="00BC23C5">
        <w:rPr>
          <w:kern w:val="1"/>
          <w:lang w:eastAsia="ar-SA"/>
        </w:rPr>
        <w:t xml:space="preserve"> в первую очередь входят вопросы организация в границах </w:t>
      </w:r>
      <w:r w:rsidR="00BC23C5" w:rsidRPr="00BC23C5">
        <w:rPr>
          <w:kern w:val="1"/>
          <w:lang w:eastAsia="ar-SA"/>
        </w:rPr>
        <w:t>сельсовета</w:t>
      </w:r>
      <w:r w:rsidRPr="00BC23C5">
        <w:rPr>
          <w:kern w:val="1"/>
          <w:lang w:eastAsia="ar-SA"/>
        </w:rPr>
        <w:t xml:space="preserve"> электро-, тепло-, газо- и водоснабжения населения, водоотведения, снабжения населения топливом, организация освещения улиц населенных пунктов.</w:t>
      </w:r>
    </w:p>
    <w:p w:rsidR="00420134" w:rsidRPr="00CA2758" w:rsidRDefault="004920C4" w:rsidP="00420134">
      <w:pPr>
        <w:spacing w:line="340" w:lineRule="exact"/>
        <w:ind w:firstLine="709"/>
        <w:jc w:val="both"/>
      </w:pPr>
      <w:r>
        <w:t>Раздел</w:t>
      </w:r>
      <w:r w:rsidR="00420134" w:rsidRPr="00CA2758">
        <w:t xml:space="preserve"> выполнен на основании следующих документов:</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Pr>
          <w:kern w:val="1"/>
          <w:lang w:eastAsia="ar-SA"/>
        </w:rPr>
        <w:t>Т</w:t>
      </w:r>
      <w:r w:rsidRPr="00420134">
        <w:rPr>
          <w:kern w:val="1"/>
          <w:lang w:eastAsia="ar-SA"/>
        </w:rPr>
        <w:t>ехническое</w:t>
      </w:r>
      <w:r w:rsidRPr="00CA2758">
        <w:t xml:space="preserve"> задание на разработку раздела «Развитие инженерной инфраструктуры территории» для проекта «Разработка генерального плана Рышковского сельсовета Курского района Курской области»;</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Pr>
          <w:kern w:val="1"/>
          <w:lang w:eastAsia="ar-SA"/>
        </w:rPr>
        <w:t>Г</w:t>
      </w:r>
      <w:r w:rsidRPr="00420134">
        <w:rPr>
          <w:kern w:val="1"/>
          <w:lang w:eastAsia="ar-SA"/>
        </w:rPr>
        <w:t>радостроительный</w:t>
      </w:r>
      <w:r w:rsidRPr="00CA2758">
        <w:t xml:space="preserve"> кодекс Российской Федерации (редакция 2007г);</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420134">
        <w:rPr>
          <w:kern w:val="1"/>
          <w:lang w:eastAsia="ar-SA"/>
        </w:rPr>
        <w:lastRenderedPageBreak/>
        <w:t>СНиП</w:t>
      </w:r>
      <w:r w:rsidRPr="00CA2758">
        <w:t xml:space="preserve"> 2.07.01-89 «Планировка и застройка городских и сельских поселений»;</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СНиП 11-04-2003 «Инструкция о порядке разработки, согласования, экспертизы и утверждения градостроительной документации».</w:t>
      </w:r>
    </w:p>
    <w:p w:rsidR="00420134" w:rsidRPr="00420134" w:rsidRDefault="00420134" w:rsidP="00420134">
      <w:pPr>
        <w:spacing w:line="140" w:lineRule="exact"/>
        <w:ind w:firstLine="709"/>
        <w:jc w:val="both"/>
        <w:rPr>
          <w:kern w:val="1"/>
          <w:sz w:val="16"/>
          <w:szCs w:val="16"/>
          <w:lang w:eastAsia="ar-SA"/>
        </w:rPr>
      </w:pPr>
    </w:p>
    <w:p w:rsidR="00420134" w:rsidRPr="00CA2758" w:rsidRDefault="00420134" w:rsidP="004920C4">
      <w:pPr>
        <w:shd w:val="clear" w:color="auto" w:fill="E9E6D7"/>
        <w:spacing w:line="340" w:lineRule="exact"/>
        <w:ind w:firstLine="709"/>
        <w:jc w:val="center"/>
        <w:rPr>
          <w:b/>
        </w:rPr>
      </w:pPr>
      <w:r w:rsidRPr="00CA2758">
        <w:rPr>
          <w:b/>
        </w:rPr>
        <w:t>Стратегические прин</w:t>
      </w:r>
      <w:r w:rsidR="004920C4">
        <w:rPr>
          <w:b/>
        </w:rPr>
        <w:t>ципы развития инженерных систем</w:t>
      </w:r>
    </w:p>
    <w:p w:rsidR="00420134" w:rsidRDefault="00420134" w:rsidP="00420134">
      <w:pPr>
        <w:spacing w:line="140" w:lineRule="exact"/>
        <w:ind w:firstLine="709"/>
        <w:jc w:val="both"/>
      </w:pPr>
    </w:p>
    <w:p w:rsidR="00420134" w:rsidRPr="00CA2758" w:rsidRDefault="00420134" w:rsidP="00420134">
      <w:pPr>
        <w:spacing w:line="340" w:lineRule="exact"/>
        <w:ind w:firstLine="709"/>
        <w:jc w:val="both"/>
      </w:pPr>
      <w:r w:rsidRPr="00CA2758">
        <w:t>Развитие инженерной инфраструктуры, её надёжная и эффективная работа являются непременным условием устойчивой  привлекательности территории для инвестиций.</w:t>
      </w:r>
    </w:p>
    <w:p w:rsidR="00420134" w:rsidRPr="00CA2758" w:rsidRDefault="00420134" w:rsidP="00420134">
      <w:pPr>
        <w:spacing w:line="340" w:lineRule="exact"/>
        <w:ind w:firstLine="709"/>
        <w:jc w:val="both"/>
      </w:pPr>
      <w:r w:rsidRPr="00CA2758">
        <w:t>Основными стратегическими принципами развития инженерных систем городов и населенных пунктов области являются:</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100% обеспечение населения области водоснабжением питьевого качества;</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100% очистка сточных вод до нормативных требований;</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надёжное и полное обеспечение потребителей основными энергоносителями: электроэнергией и газом;</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устойчивое и бесперебойное обеспечение теплоснабжением;</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внедрение прогрессивных современных энергосберегающих технологий и оборудования.</w:t>
      </w:r>
    </w:p>
    <w:p w:rsidR="00420134" w:rsidRPr="00CA2758" w:rsidRDefault="00420134" w:rsidP="00420134">
      <w:pPr>
        <w:spacing w:line="340" w:lineRule="exact"/>
        <w:ind w:firstLine="709"/>
        <w:jc w:val="both"/>
      </w:pPr>
      <w:r w:rsidRPr="00CA2758">
        <w:t>Основными целями и задачами в развитии инженерной инфраструктуры должны стать:</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модернизация (реконструкция) объектов ЖКХ, износ которых составляет  более 60% и около четверти их полностью отслужили свой срок.</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повышение надежности и эффективности работы инженерных коммуникаций и сооружений;</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обеспечение экологической безопасности функционирования инженерных систем;</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обеспечение объектов нового строительства всеми видами инженерного оборудования в полном объеме нормативных требований;</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улучшение качества жилищно-коммунальных услуг, предоставляемых  потребителям области;</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экономия энергоресурсов за счет внедрения современного оборудования и энергосберегающих технологий;</w:t>
      </w:r>
    </w:p>
    <w:p w:rsidR="00420134" w:rsidRPr="00CA2758" w:rsidRDefault="00420134"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привлечение инвестиций в развитие инженерной инфраструктуры.</w:t>
      </w:r>
    </w:p>
    <w:p w:rsidR="00420134" w:rsidRDefault="00420134" w:rsidP="00420134">
      <w:pPr>
        <w:spacing w:line="340" w:lineRule="exact"/>
        <w:ind w:firstLine="709"/>
        <w:jc w:val="both"/>
      </w:pPr>
      <w:r w:rsidRPr="00CA2758">
        <w:t>Для наиболее полной и объективной оценки состояния  инженерной инфраструктуры и оптимизации эффективности использования инвестиций необходимо проведение тщательной инвентаризации систем инженерного оборудования населённых пунктов и подготовки целевой программы модернизации объектов рассчитанной на 5-10 лет.</w:t>
      </w:r>
    </w:p>
    <w:p w:rsidR="00420134" w:rsidRPr="00420134" w:rsidRDefault="00420134" w:rsidP="00420134">
      <w:pPr>
        <w:spacing w:line="340" w:lineRule="exact"/>
        <w:ind w:firstLine="709"/>
        <w:jc w:val="both"/>
        <w:rPr>
          <w:kern w:val="1"/>
          <w:lang w:eastAsia="ar-SA"/>
        </w:rPr>
      </w:pPr>
    </w:p>
    <w:p w:rsidR="00573250" w:rsidRPr="00BC23C5" w:rsidRDefault="00BC23C5" w:rsidP="00A24A3C">
      <w:pPr>
        <w:shd w:val="clear" w:color="auto" w:fill="E9E6D7"/>
        <w:spacing w:line="340" w:lineRule="exact"/>
        <w:jc w:val="center"/>
        <w:rPr>
          <w:b/>
          <w:bCs/>
          <w:kern w:val="1"/>
          <w:u w:val="single"/>
          <w:lang w:eastAsia="ar-SA"/>
        </w:rPr>
      </w:pPr>
      <w:r w:rsidRPr="00BC23C5">
        <w:rPr>
          <w:b/>
          <w:bCs/>
          <w:kern w:val="1"/>
          <w:u w:val="single"/>
          <w:lang w:eastAsia="ar-SA"/>
        </w:rPr>
        <w:t>Водоснабжение</w:t>
      </w:r>
    </w:p>
    <w:p w:rsidR="00BC23C5" w:rsidRPr="00B34E95" w:rsidRDefault="00BC23C5" w:rsidP="00B34E95">
      <w:pPr>
        <w:spacing w:line="140" w:lineRule="exact"/>
        <w:jc w:val="both"/>
        <w:rPr>
          <w:b/>
          <w:bCs/>
          <w:kern w:val="1"/>
          <w:sz w:val="16"/>
          <w:szCs w:val="16"/>
          <w:shd w:val="clear" w:color="auto" w:fill="FFFFFF"/>
          <w:lang w:eastAsia="ar-SA"/>
        </w:rPr>
      </w:pPr>
    </w:p>
    <w:p w:rsidR="00A67D73" w:rsidRDefault="00A67D73" w:rsidP="00B34E95">
      <w:pPr>
        <w:spacing w:line="340" w:lineRule="exact"/>
        <w:jc w:val="center"/>
        <w:rPr>
          <w:b/>
        </w:rPr>
      </w:pPr>
      <w:r>
        <w:rPr>
          <w:b/>
        </w:rPr>
        <w:t>Существующее положение</w:t>
      </w:r>
    </w:p>
    <w:p w:rsidR="00A67D73" w:rsidRPr="00672AAB" w:rsidRDefault="00A67D73" w:rsidP="00672AAB">
      <w:pPr>
        <w:spacing w:line="160" w:lineRule="exact"/>
        <w:jc w:val="center"/>
        <w:rPr>
          <w:b/>
          <w:sz w:val="16"/>
          <w:szCs w:val="16"/>
        </w:rPr>
      </w:pPr>
    </w:p>
    <w:p w:rsidR="00A67D73" w:rsidRPr="00CA2758" w:rsidRDefault="00A67D73" w:rsidP="00A67D73">
      <w:pPr>
        <w:spacing w:line="340" w:lineRule="exact"/>
        <w:ind w:firstLine="709"/>
        <w:jc w:val="both"/>
      </w:pPr>
      <w:r w:rsidRPr="00CA2758">
        <w:t>Основным источником питьевого водоснабжения Рышковского сельсовета являются подземные воды артезианских бассейнов платформенного типа.</w:t>
      </w:r>
      <w:r>
        <w:t xml:space="preserve"> </w:t>
      </w:r>
      <w:r w:rsidRPr="00CA2758">
        <w:t xml:space="preserve">В районах водозаборы </w:t>
      </w:r>
      <w:r w:rsidRPr="00CA2758">
        <w:lastRenderedPageBreak/>
        <w:t>осуществляются только из скважин и колодцев. На водозаборах экспл</w:t>
      </w:r>
      <w:r>
        <w:t>уатируется преимущественно альб-</w:t>
      </w:r>
      <w:r w:rsidRPr="00CA2758">
        <w:t>сеноманский водоносный горизонт.</w:t>
      </w:r>
    </w:p>
    <w:p w:rsidR="00A67D73" w:rsidRPr="00CA2758" w:rsidRDefault="00A67D73" w:rsidP="00A67D73">
      <w:pPr>
        <w:spacing w:line="340" w:lineRule="exact"/>
        <w:ind w:firstLine="709"/>
        <w:jc w:val="both"/>
      </w:pPr>
      <w:r w:rsidRPr="00CA2758">
        <w:t>Водозабор населенных пунктов обеспечивается из скважин:</w:t>
      </w:r>
    </w:p>
    <w:p w:rsidR="00A67D73" w:rsidRPr="00CA2758" w:rsidRDefault="00A67D73"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село Рышково – скважин</w:t>
      </w:r>
      <w:r>
        <w:t>а</w:t>
      </w:r>
      <w:r w:rsidRPr="00CA2758">
        <w:t xml:space="preserve"> №7 с водонапорной башней емкостью 50м</w:t>
      </w:r>
      <w:r w:rsidRPr="00CA2758">
        <w:rPr>
          <w:vertAlign w:val="superscript"/>
        </w:rPr>
        <w:t>3</w:t>
      </w:r>
      <w:r w:rsidRPr="00CA2758">
        <w:t>;</w:t>
      </w:r>
    </w:p>
    <w:p w:rsidR="00A67D73" w:rsidRPr="00CA2758" w:rsidRDefault="00A67D73"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хутор Кислино – скважины №8, №9, №10 – с водонапорными башнями емкостью по 40м</w:t>
      </w:r>
      <w:r w:rsidRPr="00CA2758">
        <w:rPr>
          <w:vertAlign w:val="superscript"/>
        </w:rPr>
        <w:t>3</w:t>
      </w:r>
      <w:r w:rsidRPr="00CA2758">
        <w:t>, скважина №10 имеет водонапорную башню емкостью 25м</w:t>
      </w:r>
      <w:r w:rsidRPr="00CA2758">
        <w:rPr>
          <w:vertAlign w:val="superscript"/>
        </w:rPr>
        <w:t>3</w:t>
      </w:r>
      <w:r w:rsidRPr="00CA2758">
        <w:t>;</w:t>
      </w:r>
    </w:p>
    <w:p w:rsidR="00A67D73" w:rsidRPr="00CA2758" w:rsidRDefault="00A67D73"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 xml:space="preserve">деревня Зорино – скважины </w:t>
      </w:r>
      <w:r>
        <w:t>№</w:t>
      </w:r>
      <w:r w:rsidRPr="00CA2758">
        <w:t>№</w:t>
      </w:r>
      <w:r>
        <w:t xml:space="preserve"> </w:t>
      </w:r>
      <w:r w:rsidRPr="00CA2758">
        <w:t>4, 5, 6, 11</w:t>
      </w:r>
      <w:r>
        <w:t xml:space="preserve"> </w:t>
      </w:r>
      <w:r w:rsidRPr="00CA2758">
        <w:t xml:space="preserve">(резервная); скважины </w:t>
      </w:r>
      <w:r>
        <w:t>№</w:t>
      </w:r>
      <w:r w:rsidRPr="00CA2758">
        <w:t>№</w:t>
      </w:r>
      <w:r>
        <w:t xml:space="preserve"> </w:t>
      </w:r>
      <w:r w:rsidRPr="00CA2758">
        <w:t>4 и 5 имеют общую водонапорную башню емкостью 25м</w:t>
      </w:r>
      <w:r w:rsidRPr="00CA2758">
        <w:rPr>
          <w:vertAlign w:val="superscript"/>
        </w:rPr>
        <w:t>3</w:t>
      </w:r>
      <w:r w:rsidRPr="00CA2758">
        <w:t>, скважина №6 – водонапорную башню 25м</w:t>
      </w:r>
      <w:r w:rsidRPr="00CA2758">
        <w:rPr>
          <w:vertAlign w:val="superscript"/>
        </w:rPr>
        <w:t>3</w:t>
      </w:r>
      <w:r>
        <w:t>, скважина №</w:t>
      </w:r>
      <w:r w:rsidRPr="00CA2758">
        <w:t>11 используется для летнего лагеря КРС;</w:t>
      </w:r>
    </w:p>
    <w:p w:rsidR="00A67D73" w:rsidRPr="00CA2758" w:rsidRDefault="00A67D73"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деревня Голубицкое – оборудованы 4 колодца, требуется строительство водозабора (новой водонапорной башни).</w:t>
      </w:r>
    </w:p>
    <w:p w:rsidR="00A67D73" w:rsidRDefault="00A67D73" w:rsidP="004920C4">
      <w:pPr>
        <w:spacing w:line="340" w:lineRule="exact"/>
        <w:ind w:firstLine="709"/>
        <w:jc w:val="both"/>
      </w:pPr>
      <w:r w:rsidRPr="00CA2758">
        <w:t>Протяженность существующих водонапорных сетей – 20,8</w:t>
      </w:r>
      <w:r>
        <w:t xml:space="preserve"> </w:t>
      </w:r>
      <w:r w:rsidRPr="00CA2758">
        <w:t>км.</w:t>
      </w:r>
      <w:r>
        <w:t xml:space="preserve"> </w:t>
      </w:r>
      <w:r w:rsidRPr="00CA2758">
        <w:t>Водонапорные башни требуют ремонта.</w:t>
      </w:r>
      <w:r w:rsidR="004920C4">
        <w:t xml:space="preserve"> </w:t>
      </w:r>
      <w:r w:rsidRPr="00CA2758">
        <w:t>Население сельсовета Рышковский согласно приведённым данным обеспечено водой и на перспективу.</w:t>
      </w:r>
      <w:r>
        <w:t xml:space="preserve"> </w:t>
      </w:r>
      <w:r w:rsidRPr="00CA2758">
        <w:t>В районе имеется значительное количество незарегистрированных водозаборов.</w:t>
      </w:r>
      <w:r w:rsidR="00B34E95">
        <w:t xml:space="preserve"> </w:t>
      </w:r>
      <w:r w:rsidRPr="00CA2758">
        <w:t>Учитывая</w:t>
      </w:r>
      <w:r>
        <w:t xml:space="preserve">, что к настоящему </w:t>
      </w:r>
      <w:r w:rsidRPr="00CA2758">
        <w:t>времени истекли сроки оценки утверждённых запасов подземных вод, санитарной обстановки на территории некоторых месторождений запасов воды, характера использования земли и недр, необходимо произвести доразведку и переоценку запасов и снятия части месторождений с государственного учёта.</w:t>
      </w:r>
      <w:r w:rsidR="004920C4">
        <w:t xml:space="preserve"> </w:t>
      </w:r>
      <w:r w:rsidRPr="00CA2758">
        <w:t>Подземные воды района обладают повышенным содержанием железа, жёсткости и сухого остатка.</w:t>
      </w:r>
      <w:r>
        <w:t xml:space="preserve"> </w:t>
      </w:r>
      <w:r w:rsidRPr="00CA2758">
        <w:t>В период отсутствия воды, в трубах происходит окисление и железо при подаче воды поступает на водозабор к потребителю, поэтому содержание железа в подобных случаях превышают ПДК более чем в 2 раза.</w:t>
      </w:r>
      <w:r>
        <w:t xml:space="preserve"> </w:t>
      </w:r>
      <w:r w:rsidRPr="00CA2758">
        <w:t>В сёлах и деревнях вода от железа не очищается. В сельсовете Рышковский и</w:t>
      </w:r>
      <w:r w:rsidR="00F82D82">
        <w:t>меется часть водозаборов из артезианских</w:t>
      </w:r>
      <w:r w:rsidRPr="00CA2758">
        <w:t xml:space="preserve"> скважин. По микробиологическим показателям качество воды в основном соответствует норме. Очистка воды на водозаборах не производится.</w:t>
      </w:r>
    </w:p>
    <w:p w:rsidR="00F82D82" w:rsidRPr="00F82D82" w:rsidRDefault="00F82D82" w:rsidP="00F82D82">
      <w:pPr>
        <w:spacing w:line="240" w:lineRule="exact"/>
        <w:jc w:val="right"/>
        <w:rPr>
          <w:iCs/>
        </w:rPr>
      </w:pPr>
      <w:r w:rsidRPr="00F82D82">
        <w:rPr>
          <w:iCs/>
        </w:rPr>
        <w:t>Таблица № 2</w:t>
      </w:r>
      <w:r w:rsidR="0032183C">
        <w:rPr>
          <w:iCs/>
        </w:rPr>
        <w:t>1</w:t>
      </w:r>
    </w:p>
    <w:p w:rsidR="00A67D73" w:rsidRPr="00563205" w:rsidRDefault="00A67D73" w:rsidP="00A67D73">
      <w:pPr>
        <w:spacing w:line="240" w:lineRule="exact"/>
        <w:jc w:val="right"/>
      </w:pPr>
      <w:r w:rsidRPr="00CA2758">
        <w:rPr>
          <w:b/>
        </w:rPr>
        <w:t>Характеристика объектов водоснабжения сельсовета Рышковский</w:t>
      </w:r>
      <w:r w:rsidRPr="00CA2758">
        <w:rPr>
          <w:b/>
        </w:rPr>
        <w:br/>
      </w:r>
      <w:r w:rsidRPr="00563205">
        <w:t>(положение на 01.01.2009 г.)</w:t>
      </w:r>
    </w:p>
    <w:p w:rsidR="00A67D73" w:rsidRPr="0035570A" w:rsidRDefault="00A67D73" w:rsidP="0035570A">
      <w:pPr>
        <w:spacing w:line="180" w:lineRule="exact"/>
        <w:jc w:val="center"/>
        <w:rPr>
          <w:b/>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980"/>
        <w:gridCol w:w="1041"/>
        <w:gridCol w:w="1345"/>
        <w:gridCol w:w="1073"/>
        <w:gridCol w:w="1086"/>
        <w:gridCol w:w="1418"/>
      </w:tblGrid>
      <w:tr w:rsidR="00A67D73" w:rsidRPr="002C633E" w:rsidTr="008348D0">
        <w:trPr>
          <w:cantSplit/>
          <w:trHeight w:val="1606"/>
        </w:trPr>
        <w:tc>
          <w:tcPr>
            <w:tcW w:w="1980" w:type="dxa"/>
            <w:shd w:val="clear" w:color="auto" w:fill="E9E6D7"/>
            <w:vAlign w:val="center"/>
          </w:tcPr>
          <w:p w:rsidR="00A67D73" w:rsidRPr="009F6DE7" w:rsidRDefault="00A67D73" w:rsidP="00A67D73">
            <w:pPr>
              <w:suppressAutoHyphens/>
              <w:ind w:right="125"/>
              <w:jc w:val="center"/>
              <w:rPr>
                <w:b/>
              </w:rPr>
            </w:pPr>
            <w:r w:rsidRPr="009F6DE7">
              <w:rPr>
                <w:b/>
                <w:sz w:val="22"/>
                <w:szCs w:val="22"/>
              </w:rPr>
              <w:t>Населенные пункты</w:t>
            </w:r>
          </w:p>
        </w:tc>
        <w:tc>
          <w:tcPr>
            <w:tcW w:w="1980" w:type="dxa"/>
            <w:shd w:val="clear" w:color="auto" w:fill="E9E6D7"/>
            <w:vAlign w:val="center"/>
          </w:tcPr>
          <w:p w:rsidR="00A67D73" w:rsidRPr="009F6DE7" w:rsidRDefault="00A67D73" w:rsidP="00A67D73">
            <w:pPr>
              <w:suppressAutoHyphens/>
              <w:ind w:right="125"/>
              <w:jc w:val="center"/>
              <w:rPr>
                <w:b/>
              </w:rPr>
            </w:pPr>
            <w:r w:rsidRPr="009F6DE7">
              <w:rPr>
                <w:b/>
                <w:sz w:val="22"/>
                <w:szCs w:val="22"/>
              </w:rPr>
              <w:t>Количество водонапорных башен</w:t>
            </w:r>
          </w:p>
        </w:tc>
        <w:tc>
          <w:tcPr>
            <w:tcW w:w="1041" w:type="dxa"/>
            <w:shd w:val="clear" w:color="auto" w:fill="E9E6D7"/>
            <w:textDirection w:val="btLr"/>
            <w:vAlign w:val="center"/>
          </w:tcPr>
          <w:p w:rsidR="00A67D73" w:rsidRPr="009F6DE7" w:rsidRDefault="00A67D73" w:rsidP="00A67D73">
            <w:pPr>
              <w:suppressAutoHyphens/>
              <w:ind w:left="113" w:right="125"/>
              <w:jc w:val="center"/>
              <w:rPr>
                <w:b/>
              </w:rPr>
            </w:pPr>
            <w:r w:rsidRPr="009F6DE7">
              <w:rPr>
                <w:b/>
                <w:sz w:val="22"/>
                <w:szCs w:val="22"/>
              </w:rPr>
              <w:t>Количество артскважин</w:t>
            </w:r>
          </w:p>
        </w:tc>
        <w:tc>
          <w:tcPr>
            <w:tcW w:w="1345" w:type="dxa"/>
            <w:shd w:val="clear" w:color="auto" w:fill="E9E6D7"/>
            <w:textDirection w:val="btLr"/>
            <w:vAlign w:val="center"/>
          </w:tcPr>
          <w:p w:rsidR="00A67D73" w:rsidRPr="009F6DE7" w:rsidRDefault="00A67D73" w:rsidP="00A67D73">
            <w:pPr>
              <w:suppressAutoHyphens/>
              <w:ind w:left="113" w:right="125"/>
              <w:jc w:val="center"/>
              <w:rPr>
                <w:b/>
              </w:rPr>
            </w:pPr>
            <w:r w:rsidRPr="009F6DE7">
              <w:rPr>
                <w:b/>
                <w:sz w:val="22"/>
                <w:szCs w:val="22"/>
              </w:rPr>
              <w:t>Производительность скважин</w:t>
            </w:r>
          </w:p>
        </w:tc>
        <w:tc>
          <w:tcPr>
            <w:tcW w:w="1073" w:type="dxa"/>
            <w:shd w:val="clear" w:color="auto" w:fill="E9E6D7"/>
            <w:textDirection w:val="btLr"/>
            <w:vAlign w:val="center"/>
          </w:tcPr>
          <w:p w:rsidR="00A67D73" w:rsidRPr="009F6DE7" w:rsidRDefault="00A67D73" w:rsidP="00A67D73">
            <w:pPr>
              <w:suppressAutoHyphens/>
              <w:ind w:left="113" w:right="125"/>
              <w:jc w:val="center"/>
              <w:rPr>
                <w:b/>
              </w:rPr>
            </w:pPr>
            <w:r w:rsidRPr="009F6DE7">
              <w:rPr>
                <w:b/>
                <w:sz w:val="22"/>
                <w:szCs w:val="22"/>
              </w:rPr>
              <w:t>Водопровод (км)</w:t>
            </w:r>
          </w:p>
        </w:tc>
        <w:tc>
          <w:tcPr>
            <w:tcW w:w="1086" w:type="dxa"/>
            <w:shd w:val="clear" w:color="auto" w:fill="E9E6D7"/>
            <w:textDirection w:val="btLr"/>
            <w:vAlign w:val="center"/>
          </w:tcPr>
          <w:p w:rsidR="00A67D73" w:rsidRPr="009F6DE7" w:rsidRDefault="00A67D73" w:rsidP="00A67D73">
            <w:pPr>
              <w:suppressAutoHyphens/>
              <w:ind w:left="113" w:right="125"/>
              <w:jc w:val="center"/>
              <w:rPr>
                <w:b/>
              </w:rPr>
            </w:pPr>
            <w:r w:rsidRPr="009F6DE7">
              <w:rPr>
                <w:b/>
                <w:sz w:val="22"/>
                <w:szCs w:val="22"/>
              </w:rPr>
              <w:t>Водоразборные колонки</w:t>
            </w:r>
          </w:p>
        </w:tc>
        <w:tc>
          <w:tcPr>
            <w:tcW w:w="1418" w:type="dxa"/>
            <w:shd w:val="clear" w:color="auto" w:fill="E9E6D7"/>
            <w:vAlign w:val="center"/>
          </w:tcPr>
          <w:p w:rsidR="00A67D73" w:rsidRPr="009F6DE7" w:rsidRDefault="00A67D73" w:rsidP="00A67D73">
            <w:pPr>
              <w:suppressAutoHyphens/>
              <w:ind w:right="125"/>
              <w:jc w:val="center"/>
              <w:rPr>
                <w:b/>
              </w:rPr>
            </w:pPr>
            <w:r w:rsidRPr="009F6DE7">
              <w:rPr>
                <w:b/>
                <w:sz w:val="22"/>
                <w:szCs w:val="22"/>
              </w:rPr>
              <w:t>Из них работают</w:t>
            </w:r>
          </w:p>
        </w:tc>
      </w:tr>
      <w:tr w:rsidR="00A67D73" w:rsidRPr="002C633E" w:rsidTr="008348D0">
        <w:trPr>
          <w:trHeight w:val="127"/>
        </w:trPr>
        <w:tc>
          <w:tcPr>
            <w:tcW w:w="1980" w:type="dxa"/>
            <w:vAlign w:val="center"/>
          </w:tcPr>
          <w:p w:rsidR="00A67D73" w:rsidRPr="00114ACF" w:rsidRDefault="00A67D73" w:rsidP="00A67D73">
            <w:pPr>
              <w:suppressAutoHyphens/>
              <w:spacing w:line="280" w:lineRule="exact"/>
            </w:pPr>
            <w:r>
              <w:t>с. Рышково</w:t>
            </w:r>
          </w:p>
        </w:tc>
        <w:tc>
          <w:tcPr>
            <w:tcW w:w="1980" w:type="dxa"/>
            <w:vAlign w:val="center"/>
          </w:tcPr>
          <w:p w:rsidR="00A67D73" w:rsidRPr="00114ACF" w:rsidRDefault="00A67D73" w:rsidP="00A67D73">
            <w:pPr>
              <w:suppressAutoHyphens/>
              <w:spacing w:line="280" w:lineRule="exact"/>
              <w:jc w:val="center"/>
            </w:pPr>
            <w:r>
              <w:t>1</w:t>
            </w:r>
          </w:p>
        </w:tc>
        <w:tc>
          <w:tcPr>
            <w:tcW w:w="1041" w:type="dxa"/>
            <w:vAlign w:val="center"/>
          </w:tcPr>
          <w:p w:rsidR="00A67D73" w:rsidRPr="00114ACF" w:rsidRDefault="00A67D73" w:rsidP="00A67D73">
            <w:pPr>
              <w:suppressAutoHyphens/>
              <w:spacing w:line="280" w:lineRule="exact"/>
              <w:jc w:val="center"/>
            </w:pPr>
            <w:r>
              <w:t>3</w:t>
            </w:r>
          </w:p>
        </w:tc>
        <w:tc>
          <w:tcPr>
            <w:tcW w:w="1345" w:type="dxa"/>
            <w:vAlign w:val="center"/>
          </w:tcPr>
          <w:p w:rsidR="00A67D73" w:rsidRPr="00114ACF" w:rsidRDefault="00A67D73" w:rsidP="00A67D73">
            <w:pPr>
              <w:suppressAutoHyphens/>
              <w:spacing w:line="280" w:lineRule="exact"/>
              <w:jc w:val="center"/>
            </w:pPr>
            <w:r>
              <w:t>27м</w:t>
            </w:r>
            <w:r w:rsidRPr="002C633E">
              <w:rPr>
                <w:vertAlign w:val="superscript"/>
              </w:rPr>
              <w:t>3</w:t>
            </w:r>
            <w:r>
              <w:t>/сут.</w:t>
            </w:r>
          </w:p>
        </w:tc>
        <w:tc>
          <w:tcPr>
            <w:tcW w:w="1073" w:type="dxa"/>
            <w:vAlign w:val="center"/>
          </w:tcPr>
          <w:p w:rsidR="00A67D73" w:rsidRPr="00114ACF" w:rsidRDefault="00A67D73" w:rsidP="00A67D73">
            <w:pPr>
              <w:suppressAutoHyphens/>
              <w:spacing w:line="280" w:lineRule="exact"/>
              <w:jc w:val="center"/>
            </w:pPr>
            <w:r>
              <w:t>8,1</w:t>
            </w:r>
          </w:p>
        </w:tc>
        <w:tc>
          <w:tcPr>
            <w:tcW w:w="1086" w:type="dxa"/>
            <w:vAlign w:val="center"/>
          </w:tcPr>
          <w:p w:rsidR="00A67D73" w:rsidRPr="00114ACF" w:rsidRDefault="00A67D73" w:rsidP="00A67D73">
            <w:pPr>
              <w:suppressAutoHyphens/>
              <w:spacing w:line="280" w:lineRule="exact"/>
              <w:jc w:val="center"/>
            </w:pPr>
            <w:r>
              <w:t>-</w:t>
            </w:r>
          </w:p>
        </w:tc>
        <w:tc>
          <w:tcPr>
            <w:tcW w:w="1418" w:type="dxa"/>
            <w:vAlign w:val="center"/>
          </w:tcPr>
          <w:p w:rsidR="00A67D73" w:rsidRDefault="00A67D73" w:rsidP="00A67D73">
            <w:pPr>
              <w:suppressAutoHyphens/>
              <w:spacing w:line="280" w:lineRule="exact"/>
              <w:jc w:val="center"/>
            </w:pPr>
            <w:r>
              <w:t>-</w:t>
            </w:r>
          </w:p>
        </w:tc>
      </w:tr>
      <w:tr w:rsidR="00A67D73" w:rsidRPr="002C633E" w:rsidTr="008348D0">
        <w:trPr>
          <w:trHeight w:val="118"/>
        </w:trPr>
        <w:tc>
          <w:tcPr>
            <w:tcW w:w="1980" w:type="dxa"/>
            <w:vAlign w:val="center"/>
          </w:tcPr>
          <w:p w:rsidR="00A67D73" w:rsidRPr="00114ACF" w:rsidRDefault="00A67D73" w:rsidP="00A67D73">
            <w:pPr>
              <w:suppressAutoHyphens/>
              <w:spacing w:line="280" w:lineRule="exact"/>
            </w:pPr>
            <w:r>
              <w:t>д.Голубицкое</w:t>
            </w:r>
          </w:p>
        </w:tc>
        <w:tc>
          <w:tcPr>
            <w:tcW w:w="1980" w:type="dxa"/>
            <w:vAlign w:val="center"/>
          </w:tcPr>
          <w:p w:rsidR="00A67D73" w:rsidRPr="00114ACF" w:rsidRDefault="00A67D73" w:rsidP="00A67D73">
            <w:pPr>
              <w:suppressAutoHyphens/>
              <w:spacing w:line="280" w:lineRule="exact"/>
              <w:jc w:val="center"/>
            </w:pPr>
            <w:r>
              <w:t>1</w:t>
            </w:r>
          </w:p>
        </w:tc>
        <w:tc>
          <w:tcPr>
            <w:tcW w:w="1041" w:type="dxa"/>
            <w:vAlign w:val="center"/>
          </w:tcPr>
          <w:p w:rsidR="00A67D73" w:rsidRPr="00114ACF" w:rsidRDefault="00A67D73" w:rsidP="00A67D73">
            <w:pPr>
              <w:suppressAutoHyphens/>
              <w:spacing w:line="280" w:lineRule="exact"/>
              <w:jc w:val="center"/>
            </w:pPr>
            <w:r>
              <w:t>1</w:t>
            </w:r>
          </w:p>
        </w:tc>
        <w:tc>
          <w:tcPr>
            <w:tcW w:w="1345" w:type="dxa"/>
            <w:vAlign w:val="center"/>
          </w:tcPr>
          <w:p w:rsidR="00A67D73" w:rsidRPr="00114ACF" w:rsidRDefault="00A67D73" w:rsidP="00A67D73">
            <w:pPr>
              <w:suppressAutoHyphens/>
              <w:spacing w:line="280" w:lineRule="exact"/>
              <w:jc w:val="center"/>
            </w:pPr>
            <w:r>
              <w:t>27м</w:t>
            </w:r>
            <w:r w:rsidRPr="002C633E">
              <w:rPr>
                <w:vertAlign w:val="superscript"/>
              </w:rPr>
              <w:t>3</w:t>
            </w:r>
            <w:r>
              <w:t>/сут</w:t>
            </w:r>
          </w:p>
        </w:tc>
        <w:tc>
          <w:tcPr>
            <w:tcW w:w="1073" w:type="dxa"/>
            <w:vAlign w:val="center"/>
          </w:tcPr>
          <w:p w:rsidR="00A67D73" w:rsidRPr="00114ACF" w:rsidRDefault="00A67D73" w:rsidP="00A67D73">
            <w:pPr>
              <w:suppressAutoHyphens/>
              <w:spacing w:line="280" w:lineRule="exact"/>
              <w:jc w:val="center"/>
            </w:pPr>
            <w:r>
              <w:t>2,0</w:t>
            </w:r>
          </w:p>
        </w:tc>
        <w:tc>
          <w:tcPr>
            <w:tcW w:w="1086" w:type="dxa"/>
            <w:vAlign w:val="center"/>
          </w:tcPr>
          <w:p w:rsidR="00A67D73" w:rsidRPr="00114ACF" w:rsidRDefault="00A67D73" w:rsidP="00A67D73">
            <w:pPr>
              <w:suppressAutoHyphens/>
              <w:spacing w:line="280" w:lineRule="exact"/>
              <w:jc w:val="center"/>
            </w:pPr>
            <w:r>
              <w:t>-</w:t>
            </w:r>
          </w:p>
        </w:tc>
        <w:tc>
          <w:tcPr>
            <w:tcW w:w="1418" w:type="dxa"/>
            <w:vAlign w:val="center"/>
          </w:tcPr>
          <w:p w:rsidR="00A67D73" w:rsidRDefault="00A67D73" w:rsidP="00A67D73">
            <w:pPr>
              <w:suppressAutoHyphens/>
              <w:spacing w:line="280" w:lineRule="exact"/>
              <w:jc w:val="center"/>
            </w:pPr>
            <w:r>
              <w:t>-</w:t>
            </w:r>
          </w:p>
        </w:tc>
      </w:tr>
      <w:tr w:rsidR="00A67D73" w:rsidRPr="002C633E" w:rsidTr="008348D0">
        <w:trPr>
          <w:trHeight w:val="121"/>
        </w:trPr>
        <w:tc>
          <w:tcPr>
            <w:tcW w:w="1980" w:type="dxa"/>
            <w:vAlign w:val="center"/>
          </w:tcPr>
          <w:p w:rsidR="00A67D73" w:rsidRPr="00114ACF" w:rsidRDefault="00A67D73" w:rsidP="00A67D73">
            <w:pPr>
              <w:suppressAutoHyphens/>
              <w:spacing w:line="280" w:lineRule="exact"/>
            </w:pPr>
            <w:r>
              <w:t>д.Зорино</w:t>
            </w:r>
          </w:p>
        </w:tc>
        <w:tc>
          <w:tcPr>
            <w:tcW w:w="1980" w:type="dxa"/>
            <w:vAlign w:val="center"/>
          </w:tcPr>
          <w:p w:rsidR="00A67D73" w:rsidRPr="00114ACF" w:rsidRDefault="00A67D73" w:rsidP="00A67D73">
            <w:pPr>
              <w:suppressAutoHyphens/>
              <w:spacing w:line="280" w:lineRule="exact"/>
              <w:jc w:val="center"/>
            </w:pPr>
            <w:r>
              <w:t>2</w:t>
            </w:r>
          </w:p>
        </w:tc>
        <w:tc>
          <w:tcPr>
            <w:tcW w:w="1041" w:type="dxa"/>
            <w:vAlign w:val="center"/>
          </w:tcPr>
          <w:p w:rsidR="00A67D73" w:rsidRPr="00114ACF" w:rsidRDefault="00A67D73" w:rsidP="00A67D73">
            <w:pPr>
              <w:suppressAutoHyphens/>
              <w:spacing w:line="280" w:lineRule="exact"/>
              <w:jc w:val="center"/>
            </w:pPr>
            <w:r>
              <w:t>3</w:t>
            </w:r>
          </w:p>
        </w:tc>
        <w:tc>
          <w:tcPr>
            <w:tcW w:w="1345" w:type="dxa"/>
            <w:vAlign w:val="center"/>
          </w:tcPr>
          <w:p w:rsidR="00A67D73" w:rsidRPr="00114ACF" w:rsidRDefault="00A67D73" w:rsidP="00A67D73">
            <w:pPr>
              <w:suppressAutoHyphens/>
              <w:spacing w:line="280" w:lineRule="exact"/>
              <w:jc w:val="center"/>
            </w:pPr>
            <w:r>
              <w:t>27м</w:t>
            </w:r>
            <w:r w:rsidRPr="002C633E">
              <w:rPr>
                <w:vertAlign w:val="superscript"/>
              </w:rPr>
              <w:t>3</w:t>
            </w:r>
            <w:r>
              <w:t>/сут</w:t>
            </w:r>
          </w:p>
        </w:tc>
        <w:tc>
          <w:tcPr>
            <w:tcW w:w="1073" w:type="dxa"/>
            <w:vAlign w:val="center"/>
          </w:tcPr>
          <w:p w:rsidR="00A67D73" w:rsidRPr="00114ACF" w:rsidRDefault="00A67D73" w:rsidP="00A67D73">
            <w:pPr>
              <w:suppressAutoHyphens/>
              <w:spacing w:line="280" w:lineRule="exact"/>
              <w:jc w:val="center"/>
            </w:pPr>
            <w:r>
              <w:t>4,7</w:t>
            </w:r>
          </w:p>
        </w:tc>
        <w:tc>
          <w:tcPr>
            <w:tcW w:w="1086" w:type="dxa"/>
            <w:vAlign w:val="center"/>
          </w:tcPr>
          <w:p w:rsidR="00A67D73" w:rsidRPr="00114ACF" w:rsidRDefault="00A67D73" w:rsidP="00A67D73">
            <w:pPr>
              <w:suppressAutoHyphens/>
              <w:spacing w:line="280" w:lineRule="exact"/>
              <w:jc w:val="center"/>
            </w:pPr>
            <w:r>
              <w:t>-</w:t>
            </w:r>
          </w:p>
        </w:tc>
        <w:tc>
          <w:tcPr>
            <w:tcW w:w="1418" w:type="dxa"/>
            <w:vAlign w:val="center"/>
          </w:tcPr>
          <w:p w:rsidR="00A67D73" w:rsidRDefault="00A67D73" w:rsidP="00A67D73">
            <w:pPr>
              <w:suppressAutoHyphens/>
              <w:spacing w:line="280" w:lineRule="exact"/>
              <w:jc w:val="center"/>
            </w:pPr>
            <w:r>
              <w:t>-</w:t>
            </w:r>
          </w:p>
        </w:tc>
      </w:tr>
      <w:tr w:rsidR="00A67D73" w:rsidRPr="002C633E" w:rsidTr="008348D0">
        <w:trPr>
          <w:trHeight w:val="60"/>
        </w:trPr>
        <w:tc>
          <w:tcPr>
            <w:tcW w:w="1980" w:type="dxa"/>
            <w:vAlign w:val="center"/>
          </w:tcPr>
          <w:p w:rsidR="00A67D73" w:rsidRPr="00114ACF" w:rsidRDefault="00A67D73" w:rsidP="00A67D73">
            <w:pPr>
              <w:suppressAutoHyphens/>
              <w:spacing w:line="280" w:lineRule="exact"/>
            </w:pPr>
            <w:r>
              <w:t>х. Кислино</w:t>
            </w:r>
          </w:p>
        </w:tc>
        <w:tc>
          <w:tcPr>
            <w:tcW w:w="1980" w:type="dxa"/>
            <w:vAlign w:val="center"/>
          </w:tcPr>
          <w:p w:rsidR="00A67D73" w:rsidRPr="00114ACF" w:rsidRDefault="00A67D73" w:rsidP="00A67D73">
            <w:pPr>
              <w:suppressAutoHyphens/>
              <w:spacing w:line="280" w:lineRule="exact"/>
              <w:jc w:val="center"/>
            </w:pPr>
            <w:r>
              <w:t>3</w:t>
            </w:r>
          </w:p>
        </w:tc>
        <w:tc>
          <w:tcPr>
            <w:tcW w:w="1041" w:type="dxa"/>
            <w:vAlign w:val="center"/>
          </w:tcPr>
          <w:p w:rsidR="00A67D73" w:rsidRPr="00114ACF" w:rsidRDefault="00A67D73" w:rsidP="00A67D73">
            <w:pPr>
              <w:suppressAutoHyphens/>
              <w:spacing w:line="280" w:lineRule="exact"/>
              <w:jc w:val="center"/>
            </w:pPr>
            <w:r>
              <w:t>3</w:t>
            </w:r>
          </w:p>
        </w:tc>
        <w:tc>
          <w:tcPr>
            <w:tcW w:w="1345" w:type="dxa"/>
            <w:vAlign w:val="center"/>
          </w:tcPr>
          <w:p w:rsidR="00A67D73" w:rsidRPr="00114ACF" w:rsidRDefault="00A67D73" w:rsidP="00A67D73">
            <w:pPr>
              <w:suppressAutoHyphens/>
              <w:spacing w:line="280" w:lineRule="exact"/>
              <w:jc w:val="center"/>
            </w:pPr>
            <w:r>
              <w:t>107м</w:t>
            </w:r>
            <w:r w:rsidRPr="002C633E">
              <w:rPr>
                <w:vertAlign w:val="superscript"/>
              </w:rPr>
              <w:t>3</w:t>
            </w:r>
            <w:r>
              <w:t>/сут</w:t>
            </w:r>
          </w:p>
        </w:tc>
        <w:tc>
          <w:tcPr>
            <w:tcW w:w="1073" w:type="dxa"/>
            <w:vAlign w:val="center"/>
          </w:tcPr>
          <w:p w:rsidR="00A67D73" w:rsidRPr="00114ACF" w:rsidRDefault="00A67D73" w:rsidP="00A67D73">
            <w:pPr>
              <w:suppressAutoHyphens/>
              <w:spacing w:line="280" w:lineRule="exact"/>
              <w:jc w:val="center"/>
            </w:pPr>
            <w:r>
              <w:t>6,2</w:t>
            </w:r>
          </w:p>
        </w:tc>
        <w:tc>
          <w:tcPr>
            <w:tcW w:w="1086" w:type="dxa"/>
            <w:vAlign w:val="center"/>
          </w:tcPr>
          <w:p w:rsidR="00A67D73" w:rsidRPr="00114ACF" w:rsidRDefault="00A67D73" w:rsidP="00A67D73">
            <w:pPr>
              <w:suppressAutoHyphens/>
              <w:spacing w:line="280" w:lineRule="exact"/>
              <w:jc w:val="center"/>
            </w:pPr>
            <w:r>
              <w:t>-</w:t>
            </w:r>
          </w:p>
        </w:tc>
        <w:tc>
          <w:tcPr>
            <w:tcW w:w="1418" w:type="dxa"/>
            <w:vAlign w:val="center"/>
          </w:tcPr>
          <w:p w:rsidR="00A67D73" w:rsidRDefault="00A67D73" w:rsidP="00A67D73">
            <w:pPr>
              <w:suppressAutoHyphens/>
              <w:spacing w:line="280" w:lineRule="exact"/>
              <w:jc w:val="center"/>
            </w:pPr>
            <w:r>
              <w:t>-</w:t>
            </w:r>
          </w:p>
        </w:tc>
      </w:tr>
      <w:tr w:rsidR="00A67D73" w:rsidRPr="002C633E" w:rsidTr="008348D0">
        <w:trPr>
          <w:trHeight w:val="60"/>
        </w:trPr>
        <w:tc>
          <w:tcPr>
            <w:tcW w:w="1980" w:type="dxa"/>
            <w:vAlign w:val="center"/>
          </w:tcPr>
          <w:p w:rsidR="00A67D73" w:rsidRPr="00563205" w:rsidRDefault="00A67D73" w:rsidP="00A67D73">
            <w:pPr>
              <w:suppressAutoHyphens/>
              <w:spacing w:line="280" w:lineRule="exact"/>
              <w:rPr>
                <w:b/>
              </w:rPr>
            </w:pPr>
            <w:r w:rsidRPr="00563205">
              <w:rPr>
                <w:b/>
              </w:rPr>
              <w:t>Итого:</w:t>
            </w:r>
          </w:p>
        </w:tc>
        <w:tc>
          <w:tcPr>
            <w:tcW w:w="1980" w:type="dxa"/>
            <w:vAlign w:val="center"/>
          </w:tcPr>
          <w:p w:rsidR="00A67D73" w:rsidRPr="00563205" w:rsidRDefault="00A67D73" w:rsidP="00A67D73">
            <w:pPr>
              <w:suppressAutoHyphens/>
              <w:spacing w:line="280" w:lineRule="exact"/>
              <w:jc w:val="center"/>
              <w:rPr>
                <w:b/>
              </w:rPr>
            </w:pPr>
            <w:r w:rsidRPr="00563205">
              <w:rPr>
                <w:b/>
              </w:rPr>
              <w:t>7</w:t>
            </w:r>
          </w:p>
        </w:tc>
        <w:tc>
          <w:tcPr>
            <w:tcW w:w="1041" w:type="dxa"/>
            <w:vAlign w:val="center"/>
          </w:tcPr>
          <w:p w:rsidR="00A67D73" w:rsidRPr="00563205" w:rsidRDefault="00A67D73" w:rsidP="00A67D73">
            <w:pPr>
              <w:suppressAutoHyphens/>
              <w:spacing w:line="280" w:lineRule="exact"/>
              <w:jc w:val="center"/>
              <w:rPr>
                <w:b/>
              </w:rPr>
            </w:pPr>
            <w:r w:rsidRPr="00563205">
              <w:rPr>
                <w:b/>
              </w:rPr>
              <w:t>10</w:t>
            </w:r>
          </w:p>
        </w:tc>
        <w:tc>
          <w:tcPr>
            <w:tcW w:w="1345" w:type="dxa"/>
            <w:vAlign w:val="center"/>
          </w:tcPr>
          <w:p w:rsidR="00A67D73" w:rsidRPr="00563205" w:rsidRDefault="00A67D73" w:rsidP="00A67D73">
            <w:pPr>
              <w:suppressAutoHyphens/>
              <w:spacing w:line="280" w:lineRule="exact"/>
              <w:jc w:val="center"/>
              <w:rPr>
                <w:b/>
              </w:rPr>
            </w:pPr>
          </w:p>
        </w:tc>
        <w:tc>
          <w:tcPr>
            <w:tcW w:w="1073" w:type="dxa"/>
            <w:vAlign w:val="center"/>
          </w:tcPr>
          <w:p w:rsidR="00A67D73" w:rsidRPr="00563205" w:rsidRDefault="00A67D73" w:rsidP="00A67D73">
            <w:pPr>
              <w:suppressAutoHyphens/>
              <w:spacing w:line="280" w:lineRule="exact"/>
              <w:jc w:val="center"/>
              <w:rPr>
                <w:b/>
              </w:rPr>
            </w:pPr>
            <w:r w:rsidRPr="00563205">
              <w:rPr>
                <w:b/>
              </w:rPr>
              <w:t>21,0</w:t>
            </w:r>
          </w:p>
        </w:tc>
        <w:tc>
          <w:tcPr>
            <w:tcW w:w="1086" w:type="dxa"/>
            <w:vAlign w:val="center"/>
          </w:tcPr>
          <w:p w:rsidR="00A67D73" w:rsidRPr="00563205" w:rsidRDefault="00A67D73" w:rsidP="00A67D73">
            <w:pPr>
              <w:suppressAutoHyphens/>
              <w:spacing w:line="280" w:lineRule="exact"/>
              <w:jc w:val="center"/>
              <w:rPr>
                <w:b/>
              </w:rPr>
            </w:pPr>
            <w:r w:rsidRPr="00563205">
              <w:rPr>
                <w:b/>
              </w:rPr>
              <w:t>19</w:t>
            </w:r>
          </w:p>
        </w:tc>
        <w:tc>
          <w:tcPr>
            <w:tcW w:w="1418" w:type="dxa"/>
            <w:vAlign w:val="center"/>
          </w:tcPr>
          <w:p w:rsidR="00A67D73" w:rsidRPr="00563205" w:rsidRDefault="00A67D73" w:rsidP="00A67D73">
            <w:pPr>
              <w:suppressAutoHyphens/>
              <w:spacing w:line="280" w:lineRule="exact"/>
              <w:jc w:val="center"/>
              <w:rPr>
                <w:b/>
              </w:rPr>
            </w:pPr>
            <w:r w:rsidRPr="00563205">
              <w:rPr>
                <w:b/>
              </w:rPr>
              <w:t>-</w:t>
            </w:r>
          </w:p>
        </w:tc>
      </w:tr>
    </w:tbl>
    <w:p w:rsidR="00F82D82" w:rsidRDefault="00F82D82" w:rsidP="00A67D73">
      <w:pPr>
        <w:spacing w:line="240" w:lineRule="exact"/>
        <w:jc w:val="center"/>
        <w:rPr>
          <w:iCs/>
        </w:rPr>
      </w:pPr>
    </w:p>
    <w:p w:rsidR="00FE1A10" w:rsidRDefault="00FE1A10">
      <w:pPr>
        <w:rPr>
          <w:iCs/>
        </w:rPr>
      </w:pPr>
      <w:r>
        <w:rPr>
          <w:iCs/>
        </w:rPr>
        <w:br w:type="page"/>
      </w:r>
    </w:p>
    <w:p w:rsidR="00A67D73" w:rsidRDefault="00F82D82" w:rsidP="00F82D82">
      <w:pPr>
        <w:spacing w:line="240" w:lineRule="exact"/>
        <w:jc w:val="right"/>
        <w:rPr>
          <w:b/>
        </w:rPr>
      </w:pPr>
      <w:r w:rsidRPr="00F82D82">
        <w:rPr>
          <w:iCs/>
        </w:rPr>
        <w:lastRenderedPageBreak/>
        <w:t>Таблица № 2</w:t>
      </w:r>
      <w:r w:rsidR="0032183C">
        <w:rPr>
          <w:iCs/>
        </w:rPr>
        <w:t>2</w:t>
      </w:r>
    </w:p>
    <w:p w:rsidR="00A67D73" w:rsidRDefault="00A67D73" w:rsidP="00A67D73">
      <w:pPr>
        <w:spacing w:line="240" w:lineRule="exact"/>
        <w:jc w:val="right"/>
        <w:rPr>
          <w:b/>
        </w:rPr>
      </w:pPr>
      <w:r w:rsidRPr="00CA2758">
        <w:rPr>
          <w:b/>
        </w:rPr>
        <w:t>Водоснабжение сельсовета Рышковский</w:t>
      </w:r>
    </w:p>
    <w:p w:rsidR="00A67D73" w:rsidRPr="0035570A" w:rsidRDefault="00A67D73" w:rsidP="0035570A">
      <w:pPr>
        <w:spacing w:line="180" w:lineRule="exact"/>
        <w:jc w:val="cente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77"/>
        <w:gridCol w:w="1703"/>
        <w:gridCol w:w="1980"/>
        <w:gridCol w:w="1800"/>
        <w:gridCol w:w="1463"/>
      </w:tblGrid>
      <w:tr w:rsidR="00A67D73" w:rsidRPr="00CA2758" w:rsidTr="0001261A">
        <w:trPr>
          <w:trHeight w:val="261"/>
        </w:trPr>
        <w:tc>
          <w:tcPr>
            <w:tcW w:w="2977" w:type="dxa"/>
            <w:tcBorders>
              <w:top w:val="single" w:sz="4" w:space="0" w:color="auto"/>
              <w:left w:val="single" w:sz="4" w:space="0" w:color="auto"/>
              <w:right w:val="single" w:sz="4" w:space="0" w:color="auto"/>
            </w:tcBorders>
            <w:shd w:val="clear" w:color="auto" w:fill="E9E6D7"/>
            <w:vAlign w:val="center"/>
          </w:tcPr>
          <w:p w:rsidR="00A67D73" w:rsidRPr="009F6DE7" w:rsidRDefault="00A67D73" w:rsidP="00A67D73">
            <w:pPr>
              <w:jc w:val="center"/>
              <w:rPr>
                <w:b/>
              </w:rPr>
            </w:pPr>
            <w:r w:rsidRPr="009F6DE7">
              <w:rPr>
                <w:b/>
                <w:sz w:val="22"/>
                <w:szCs w:val="22"/>
              </w:rPr>
              <w:t>Поселки и поселения</w:t>
            </w:r>
          </w:p>
        </w:tc>
        <w:tc>
          <w:tcPr>
            <w:tcW w:w="1703" w:type="dxa"/>
            <w:tcBorders>
              <w:top w:val="single" w:sz="4" w:space="0" w:color="auto"/>
              <w:left w:val="single" w:sz="4" w:space="0" w:color="auto"/>
              <w:bottom w:val="single" w:sz="4" w:space="0" w:color="auto"/>
              <w:right w:val="single" w:sz="4" w:space="0" w:color="auto"/>
            </w:tcBorders>
            <w:shd w:val="clear" w:color="auto" w:fill="E9E6D7"/>
            <w:vAlign w:val="center"/>
          </w:tcPr>
          <w:p w:rsidR="00A67D73" w:rsidRPr="009F6DE7" w:rsidRDefault="00A67D73" w:rsidP="00A67D73">
            <w:pPr>
              <w:jc w:val="center"/>
              <w:rPr>
                <w:b/>
              </w:rPr>
            </w:pPr>
            <w:r w:rsidRPr="009F6DE7">
              <w:rPr>
                <w:b/>
                <w:sz w:val="22"/>
                <w:szCs w:val="22"/>
              </w:rPr>
              <w:t>Численность населения т.чел.</w:t>
            </w:r>
          </w:p>
        </w:tc>
        <w:tc>
          <w:tcPr>
            <w:tcW w:w="1980" w:type="dxa"/>
            <w:tcBorders>
              <w:top w:val="single" w:sz="4" w:space="0" w:color="auto"/>
              <w:left w:val="single" w:sz="4" w:space="0" w:color="auto"/>
              <w:bottom w:val="single" w:sz="4" w:space="0" w:color="auto"/>
              <w:right w:val="single" w:sz="4" w:space="0" w:color="auto"/>
            </w:tcBorders>
            <w:shd w:val="clear" w:color="auto" w:fill="E9E6D7"/>
            <w:vAlign w:val="center"/>
          </w:tcPr>
          <w:p w:rsidR="00A67D73" w:rsidRPr="009F6DE7" w:rsidRDefault="00A67D73" w:rsidP="00A67D73">
            <w:pPr>
              <w:jc w:val="center"/>
              <w:rPr>
                <w:b/>
              </w:rPr>
            </w:pPr>
            <w:r w:rsidRPr="009F6DE7">
              <w:rPr>
                <w:b/>
                <w:sz w:val="22"/>
                <w:szCs w:val="22"/>
              </w:rPr>
              <w:t>Нормативное тыс. м</w:t>
            </w:r>
            <w:r w:rsidRPr="009F6DE7">
              <w:rPr>
                <w:b/>
                <w:sz w:val="22"/>
                <w:szCs w:val="22"/>
                <w:vertAlign w:val="superscript"/>
              </w:rPr>
              <w:t>3</w:t>
            </w:r>
            <w:r w:rsidRPr="009F6DE7">
              <w:rPr>
                <w:b/>
                <w:sz w:val="22"/>
                <w:szCs w:val="22"/>
              </w:rPr>
              <w:t>/сут</w:t>
            </w:r>
          </w:p>
        </w:tc>
        <w:tc>
          <w:tcPr>
            <w:tcW w:w="1800" w:type="dxa"/>
            <w:tcBorders>
              <w:top w:val="single" w:sz="4" w:space="0" w:color="auto"/>
              <w:left w:val="single" w:sz="4" w:space="0" w:color="auto"/>
              <w:bottom w:val="single" w:sz="4" w:space="0" w:color="auto"/>
              <w:right w:val="single" w:sz="4" w:space="0" w:color="auto"/>
            </w:tcBorders>
            <w:shd w:val="clear" w:color="auto" w:fill="E9E6D7"/>
            <w:vAlign w:val="center"/>
          </w:tcPr>
          <w:p w:rsidR="00A67D73" w:rsidRPr="009F6DE7" w:rsidRDefault="00A67D73" w:rsidP="00A67D73">
            <w:pPr>
              <w:jc w:val="center"/>
              <w:rPr>
                <w:b/>
              </w:rPr>
            </w:pPr>
            <w:r w:rsidRPr="009F6DE7">
              <w:rPr>
                <w:b/>
                <w:sz w:val="22"/>
                <w:szCs w:val="22"/>
              </w:rPr>
              <w:t>Фактическое тыс. м</w:t>
            </w:r>
            <w:r w:rsidRPr="009F6DE7">
              <w:rPr>
                <w:b/>
                <w:sz w:val="22"/>
                <w:szCs w:val="22"/>
                <w:vertAlign w:val="superscript"/>
              </w:rPr>
              <w:t>3</w:t>
            </w:r>
            <w:r w:rsidRPr="009F6DE7">
              <w:rPr>
                <w:b/>
                <w:sz w:val="22"/>
                <w:szCs w:val="22"/>
              </w:rPr>
              <w:t>/сут</w:t>
            </w:r>
          </w:p>
        </w:tc>
        <w:tc>
          <w:tcPr>
            <w:tcW w:w="1463" w:type="dxa"/>
            <w:tcBorders>
              <w:top w:val="single" w:sz="4" w:space="0" w:color="auto"/>
              <w:left w:val="single" w:sz="4" w:space="0" w:color="auto"/>
              <w:bottom w:val="single" w:sz="4" w:space="0" w:color="auto"/>
              <w:right w:val="single" w:sz="4" w:space="0" w:color="auto"/>
            </w:tcBorders>
            <w:shd w:val="clear" w:color="auto" w:fill="E9E6D7"/>
            <w:vAlign w:val="center"/>
          </w:tcPr>
          <w:p w:rsidR="00A67D73" w:rsidRPr="009F6DE7" w:rsidRDefault="00A67D73" w:rsidP="00A67D73">
            <w:pPr>
              <w:jc w:val="center"/>
              <w:rPr>
                <w:b/>
              </w:rPr>
            </w:pPr>
            <w:r w:rsidRPr="009F6DE7">
              <w:rPr>
                <w:b/>
                <w:sz w:val="22"/>
                <w:szCs w:val="22"/>
              </w:rPr>
              <w:t>Дефицит м</w:t>
            </w:r>
            <w:r w:rsidRPr="009F6DE7">
              <w:rPr>
                <w:b/>
                <w:sz w:val="22"/>
                <w:szCs w:val="22"/>
                <w:vertAlign w:val="superscript"/>
              </w:rPr>
              <w:t>3</w:t>
            </w:r>
            <w:r w:rsidRPr="009F6DE7">
              <w:rPr>
                <w:b/>
                <w:sz w:val="22"/>
                <w:szCs w:val="22"/>
              </w:rPr>
              <w:t>/сут</w:t>
            </w:r>
          </w:p>
        </w:tc>
      </w:tr>
      <w:tr w:rsidR="001C6F97" w:rsidRPr="00CA2758" w:rsidTr="008348D0">
        <w:trPr>
          <w:trHeight w:val="250"/>
        </w:trPr>
        <w:tc>
          <w:tcPr>
            <w:tcW w:w="2977" w:type="dxa"/>
            <w:tcBorders>
              <w:top w:val="single" w:sz="4" w:space="0" w:color="auto"/>
              <w:left w:val="single" w:sz="4" w:space="0" w:color="auto"/>
              <w:bottom w:val="single" w:sz="4" w:space="0" w:color="auto"/>
              <w:right w:val="single" w:sz="4" w:space="0" w:color="auto"/>
            </w:tcBorders>
            <w:vAlign w:val="center"/>
          </w:tcPr>
          <w:p w:rsidR="001C6F97" w:rsidRPr="00CA2758" w:rsidRDefault="001C6F97" w:rsidP="00A67D73">
            <w:r w:rsidRPr="00CA2758">
              <w:t xml:space="preserve">Рышковский </w:t>
            </w:r>
            <w:r>
              <w:t>с</w:t>
            </w:r>
            <w:r w:rsidRPr="00CA2758">
              <w:t>ельсовет</w:t>
            </w:r>
            <w:r>
              <w:t xml:space="preserve"> </w:t>
            </w:r>
          </w:p>
        </w:tc>
        <w:tc>
          <w:tcPr>
            <w:tcW w:w="1703" w:type="dxa"/>
            <w:tcBorders>
              <w:top w:val="single" w:sz="4" w:space="0" w:color="auto"/>
              <w:left w:val="single" w:sz="4" w:space="0" w:color="auto"/>
              <w:bottom w:val="single" w:sz="4" w:space="0" w:color="auto"/>
              <w:right w:val="single" w:sz="4" w:space="0" w:color="auto"/>
            </w:tcBorders>
            <w:vAlign w:val="center"/>
          </w:tcPr>
          <w:p w:rsidR="001C6F97" w:rsidRPr="00CA2758" w:rsidRDefault="001C6F97" w:rsidP="00A67D73">
            <w:pPr>
              <w:jc w:val="center"/>
            </w:pPr>
            <w:r w:rsidRPr="00CA2758">
              <w:t>3,179</w:t>
            </w:r>
          </w:p>
        </w:tc>
        <w:tc>
          <w:tcPr>
            <w:tcW w:w="1980" w:type="dxa"/>
            <w:tcBorders>
              <w:top w:val="single" w:sz="4" w:space="0" w:color="auto"/>
              <w:left w:val="single" w:sz="4" w:space="0" w:color="auto"/>
              <w:bottom w:val="single" w:sz="4" w:space="0" w:color="auto"/>
              <w:right w:val="single" w:sz="4" w:space="0" w:color="auto"/>
            </w:tcBorders>
            <w:vAlign w:val="center"/>
          </w:tcPr>
          <w:p w:rsidR="001C6F97" w:rsidRPr="001C6F97" w:rsidRDefault="001C6F97" w:rsidP="00D913FB">
            <w:pPr>
              <w:jc w:val="center"/>
            </w:pPr>
            <w:r w:rsidRPr="001C6F97">
              <w:t>0,476</w:t>
            </w:r>
          </w:p>
        </w:tc>
        <w:tc>
          <w:tcPr>
            <w:tcW w:w="1800" w:type="dxa"/>
            <w:tcBorders>
              <w:top w:val="single" w:sz="4" w:space="0" w:color="auto"/>
              <w:left w:val="single" w:sz="4" w:space="0" w:color="auto"/>
              <w:bottom w:val="single" w:sz="4" w:space="0" w:color="auto"/>
              <w:right w:val="single" w:sz="4" w:space="0" w:color="auto"/>
            </w:tcBorders>
            <w:vAlign w:val="center"/>
          </w:tcPr>
          <w:p w:rsidR="001C6F97" w:rsidRPr="001C6F97" w:rsidRDefault="001C6F97" w:rsidP="00D913FB">
            <w:pPr>
              <w:jc w:val="center"/>
            </w:pPr>
            <w:r w:rsidRPr="001C6F97">
              <w:t>0,76</w:t>
            </w:r>
          </w:p>
        </w:tc>
        <w:tc>
          <w:tcPr>
            <w:tcW w:w="1463" w:type="dxa"/>
            <w:tcBorders>
              <w:top w:val="single" w:sz="4" w:space="0" w:color="auto"/>
              <w:left w:val="single" w:sz="4" w:space="0" w:color="auto"/>
              <w:bottom w:val="single" w:sz="4" w:space="0" w:color="auto"/>
              <w:right w:val="single" w:sz="4" w:space="0" w:color="auto"/>
            </w:tcBorders>
            <w:vAlign w:val="center"/>
          </w:tcPr>
          <w:p w:rsidR="001C6F97" w:rsidRPr="00CA2758" w:rsidRDefault="001C6F97" w:rsidP="00A67D73">
            <w:pPr>
              <w:jc w:val="center"/>
            </w:pPr>
            <w:r w:rsidRPr="00CA2758">
              <w:t>-</w:t>
            </w:r>
          </w:p>
        </w:tc>
      </w:tr>
    </w:tbl>
    <w:p w:rsidR="00A67D73" w:rsidRPr="004920C4" w:rsidRDefault="00A67D73" w:rsidP="004920C4">
      <w:pPr>
        <w:spacing w:line="180" w:lineRule="exact"/>
        <w:jc w:val="center"/>
        <w:rPr>
          <w:b/>
          <w:sz w:val="16"/>
          <w:szCs w:val="16"/>
        </w:rPr>
      </w:pPr>
    </w:p>
    <w:p w:rsidR="00F82D82" w:rsidRDefault="00F82D82" w:rsidP="00A67D73">
      <w:pPr>
        <w:spacing w:line="240" w:lineRule="exact"/>
        <w:jc w:val="right"/>
        <w:rPr>
          <w:b/>
        </w:rPr>
      </w:pPr>
      <w:r w:rsidRPr="00F82D82">
        <w:rPr>
          <w:iCs/>
        </w:rPr>
        <w:t>Таблица № 2</w:t>
      </w:r>
      <w:r w:rsidR="0032183C">
        <w:rPr>
          <w:iCs/>
        </w:rPr>
        <w:t>3</w:t>
      </w:r>
    </w:p>
    <w:p w:rsidR="00A67D73" w:rsidRDefault="00A67D73" w:rsidP="00A67D73">
      <w:pPr>
        <w:spacing w:line="240" w:lineRule="exact"/>
        <w:jc w:val="right"/>
        <w:rPr>
          <w:b/>
        </w:rPr>
      </w:pPr>
      <w:r w:rsidRPr="00CA2758">
        <w:rPr>
          <w:b/>
        </w:rPr>
        <w:t>Удельное водопотребление л/сутки/человек сельсовета Рышковский</w:t>
      </w:r>
    </w:p>
    <w:p w:rsidR="00A67D73" w:rsidRPr="0035570A" w:rsidRDefault="00A67D73" w:rsidP="0035570A">
      <w:pPr>
        <w:spacing w:line="180" w:lineRule="exact"/>
        <w:jc w:val="center"/>
        <w:rPr>
          <w:b/>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0"/>
        <w:gridCol w:w="2374"/>
        <w:gridCol w:w="2374"/>
        <w:gridCol w:w="2375"/>
      </w:tblGrid>
      <w:tr w:rsidR="00A67D73" w:rsidRPr="00CA2758" w:rsidTr="002D000A">
        <w:trPr>
          <w:cantSplit/>
          <w:trHeight w:val="249"/>
        </w:trPr>
        <w:tc>
          <w:tcPr>
            <w:tcW w:w="2800" w:type="dxa"/>
            <w:vMerge w:val="restart"/>
            <w:shd w:val="clear" w:color="auto" w:fill="E9E6D7"/>
            <w:vAlign w:val="center"/>
          </w:tcPr>
          <w:p w:rsidR="00A67D73" w:rsidRPr="009F6DE7" w:rsidRDefault="00A67D73" w:rsidP="00A67D73">
            <w:pPr>
              <w:jc w:val="center"/>
              <w:rPr>
                <w:b/>
              </w:rPr>
            </w:pPr>
            <w:r w:rsidRPr="009F6DE7">
              <w:rPr>
                <w:b/>
                <w:sz w:val="22"/>
                <w:szCs w:val="22"/>
              </w:rPr>
              <w:t>Поселки и поселения</w:t>
            </w:r>
          </w:p>
        </w:tc>
        <w:tc>
          <w:tcPr>
            <w:tcW w:w="7123" w:type="dxa"/>
            <w:gridSpan w:val="3"/>
            <w:shd w:val="clear" w:color="auto" w:fill="E9E6D7"/>
            <w:vAlign w:val="center"/>
          </w:tcPr>
          <w:p w:rsidR="00A67D73" w:rsidRPr="009F6DE7" w:rsidRDefault="00A67D73" w:rsidP="00A67D73">
            <w:pPr>
              <w:jc w:val="center"/>
              <w:rPr>
                <w:b/>
              </w:rPr>
            </w:pPr>
            <w:r w:rsidRPr="009F6DE7">
              <w:rPr>
                <w:b/>
                <w:sz w:val="22"/>
                <w:szCs w:val="22"/>
              </w:rPr>
              <w:t>л/сутки/человек</w:t>
            </w:r>
          </w:p>
        </w:tc>
      </w:tr>
      <w:tr w:rsidR="00A67D73" w:rsidRPr="00CA2758" w:rsidTr="002D000A">
        <w:trPr>
          <w:cantSplit/>
          <w:trHeight w:val="126"/>
        </w:trPr>
        <w:tc>
          <w:tcPr>
            <w:tcW w:w="2800" w:type="dxa"/>
            <w:vMerge/>
            <w:shd w:val="clear" w:color="auto" w:fill="E9E6D7"/>
          </w:tcPr>
          <w:p w:rsidR="00A67D73" w:rsidRPr="009F6DE7" w:rsidRDefault="00A67D73" w:rsidP="00A67D73">
            <w:pPr>
              <w:rPr>
                <w:b/>
              </w:rPr>
            </w:pPr>
          </w:p>
        </w:tc>
        <w:tc>
          <w:tcPr>
            <w:tcW w:w="2374" w:type="dxa"/>
            <w:shd w:val="clear" w:color="auto" w:fill="E9E6D7"/>
            <w:vAlign w:val="center"/>
          </w:tcPr>
          <w:p w:rsidR="00A67D73" w:rsidRPr="009F6DE7" w:rsidRDefault="00A67D73" w:rsidP="00A67D73">
            <w:pPr>
              <w:jc w:val="center"/>
              <w:rPr>
                <w:b/>
              </w:rPr>
            </w:pPr>
            <w:r w:rsidRPr="009F6DE7">
              <w:rPr>
                <w:b/>
                <w:sz w:val="22"/>
                <w:szCs w:val="22"/>
              </w:rPr>
              <w:t>180-300</w:t>
            </w:r>
          </w:p>
        </w:tc>
        <w:tc>
          <w:tcPr>
            <w:tcW w:w="2374" w:type="dxa"/>
            <w:shd w:val="clear" w:color="auto" w:fill="E9E6D7"/>
            <w:vAlign w:val="center"/>
          </w:tcPr>
          <w:p w:rsidR="00A67D73" w:rsidRPr="009F6DE7" w:rsidRDefault="00A67D73" w:rsidP="00A67D73">
            <w:pPr>
              <w:jc w:val="center"/>
              <w:rPr>
                <w:b/>
              </w:rPr>
            </w:pPr>
            <w:r w:rsidRPr="009F6DE7">
              <w:rPr>
                <w:b/>
                <w:sz w:val="22"/>
                <w:szCs w:val="22"/>
              </w:rPr>
              <w:t>301-420</w:t>
            </w:r>
          </w:p>
        </w:tc>
        <w:tc>
          <w:tcPr>
            <w:tcW w:w="2375" w:type="dxa"/>
            <w:shd w:val="clear" w:color="auto" w:fill="E9E6D7"/>
            <w:vAlign w:val="center"/>
          </w:tcPr>
          <w:p w:rsidR="00A67D73" w:rsidRPr="009F6DE7" w:rsidRDefault="00A67D73" w:rsidP="00A67D73">
            <w:pPr>
              <w:jc w:val="center"/>
              <w:rPr>
                <w:b/>
              </w:rPr>
            </w:pPr>
            <w:r w:rsidRPr="009F6DE7">
              <w:rPr>
                <w:b/>
                <w:sz w:val="22"/>
                <w:szCs w:val="22"/>
              </w:rPr>
              <w:t>421-540 и более</w:t>
            </w:r>
          </w:p>
        </w:tc>
      </w:tr>
      <w:tr w:rsidR="00A67D73" w:rsidRPr="00CA2758" w:rsidTr="002D000A">
        <w:trPr>
          <w:trHeight w:val="310"/>
        </w:trPr>
        <w:tc>
          <w:tcPr>
            <w:tcW w:w="2800" w:type="dxa"/>
            <w:vAlign w:val="center"/>
          </w:tcPr>
          <w:p w:rsidR="00A67D73" w:rsidRPr="00CA2758" w:rsidRDefault="00A67D73" w:rsidP="00A67D73">
            <w:pPr>
              <w:ind w:right="-119" w:hanging="209"/>
              <w:jc w:val="center"/>
            </w:pPr>
            <w:r w:rsidRPr="00CA2758">
              <w:t xml:space="preserve">Рышковский </w:t>
            </w:r>
            <w:r>
              <w:t>с</w:t>
            </w:r>
            <w:r w:rsidRPr="00CA2758">
              <w:t>ельсовет</w:t>
            </w:r>
          </w:p>
        </w:tc>
        <w:tc>
          <w:tcPr>
            <w:tcW w:w="2374" w:type="dxa"/>
            <w:shd w:val="clear" w:color="auto" w:fill="auto"/>
            <w:vAlign w:val="center"/>
          </w:tcPr>
          <w:p w:rsidR="00A67D73" w:rsidRPr="00CA2758" w:rsidRDefault="001C6F97" w:rsidP="00A67D73">
            <w:pPr>
              <w:jc w:val="center"/>
            </w:pPr>
            <w:r>
              <w:t>239,0</w:t>
            </w:r>
          </w:p>
        </w:tc>
        <w:tc>
          <w:tcPr>
            <w:tcW w:w="2374" w:type="dxa"/>
            <w:shd w:val="clear" w:color="auto" w:fill="auto"/>
            <w:vAlign w:val="center"/>
          </w:tcPr>
          <w:p w:rsidR="00A67D73" w:rsidRPr="00CA2758" w:rsidRDefault="00A67D73" w:rsidP="00A67D73">
            <w:pPr>
              <w:jc w:val="center"/>
            </w:pPr>
            <w:r w:rsidRPr="00CA2758">
              <w:t>-</w:t>
            </w:r>
          </w:p>
        </w:tc>
        <w:tc>
          <w:tcPr>
            <w:tcW w:w="2375" w:type="dxa"/>
            <w:shd w:val="clear" w:color="auto" w:fill="auto"/>
            <w:vAlign w:val="center"/>
          </w:tcPr>
          <w:p w:rsidR="00A67D73" w:rsidRPr="00CA2758" w:rsidRDefault="00A67D73" w:rsidP="00A67D73">
            <w:pPr>
              <w:jc w:val="center"/>
            </w:pPr>
            <w:r w:rsidRPr="00CA2758">
              <w:t>990,92</w:t>
            </w:r>
          </w:p>
        </w:tc>
      </w:tr>
    </w:tbl>
    <w:p w:rsidR="00A67D73" w:rsidRPr="00B34E95" w:rsidRDefault="00A67D73" w:rsidP="00B34E95">
      <w:pPr>
        <w:spacing w:line="160" w:lineRule="exact"/>
        <w:ind w:firstLine="709"/>
        <w:jc w:val="both"/>
        <w:rPr>
          <w:sz w:val="16"/>
          <w:szCs w:val="16"/>
        </w:rPr>
      </w:pPr>
    </w:p>
    <w:p w:rsidR="00A67D73" w:rsidRPr="00CA2758" w:rsidRDefault="00A67D73" w:rsidP="00A67D73">
      <w:pPr>
        <w:spacing w:line="340" w:lineRule="exact"/>
        <w:ind w:firstLine="709"/>
        <w:jc w:val="both"/>
      </w:pPr>
      <w:r w:rsidRPr="00CA2758">
        <w:t>Расчет водопотребления л/сут/чел: водопотребление в летний период 3150,126 м</w:t>
      </w:r>
      <w:r w:rsidRPr="00CA2758">
        <w:rPr>
          <w:vertAlign w:val="superscript"/>
        </w:rPr>
        <w:t>3</w:t>
      </w:r>
      <w:r w:rsidRPr="00CA2758">
        <w:t>/сут</w:t>
      </w:r>
      <w:r w:rsidR="0083149A">
        <w:t>.</w:t>
      </w:r>
      <w:r w:rsidRPr="00CA2758">
        <w:t xml:space="preserve"> х 1000 = 3150126,0 : 3179</w:t>
      </w:r>
      <w:r w:rsidR="0083149A">
        <w:t xml:space="preserve"> </w:t>
      </w:r>
      <w:r w:rsidRPr="00CA2758">
        <w:t>(кол</w:t>
      </w:r>
      <w:r w:rsidR="0083149A">
        <w:t>.</w:t>
      </w:r>
      <w:r w:rsidRPr="00CA2758">
        <w:t xml:space="preserve"> </w:t>
      </w:r>
      <w:r w:rsidR="0083149A">
        <w:t>ч</w:t>
      </w:r>
      <w:r w:rsidRPr="00CA2758">
        <w:t>ел</w:t>
      </w:r>
      <w:r w:rsidR="0083149A">
        <w:t>.</w:t>
      </w:r>
      <w:r w:rsidRPr="00CA2758">
        <w:t>) = 990,92л/сут/чел.</w:t>
      </w:r>
    </w:p>
    <w:p w:rsidR="00A67D73" w:rsidRPr="00CA2758" w:rsidRDefault="00A67D73" w:rsidP="00A67D73">
      <w:pPr>
        <w:spacing w:line="340" w:lineRule="exact"/>
        <w:ind w:firstLine="709"/>
        <w:jc w:val="both"/>
      </w:pPr>
      <w:r w:rsidRPr="00CA2758">
        <w:t>Согласно СНиП 2.04.02-84* «Водоснабжение наружные сети и сооружения», таблица №4, удельное водопотребление  сельских населенных пунктов – 150- л/сутки.</w:t>
      </w:r>
    </w:p>
    <w:p w:rsidR="00A67D73" w:rsidRPr="00CA2758" w:rsidRDefault="00A67D73" w:rsidP="00A67D73">
      <w:pPr>
        <w:spacing w:line="340" w:lineRule="exact"/>
        <w:ind w:firstLine="709"/>
        <w:jc w:val="both"/>
      </w:pPr>
      <w:r w:rsidRPr="00CA2758">
        <w:t>Состояние зон санитарной охраны (ЗСО) I пояса не благополучное, в сельских районах – от 5 до 15%, ЗСО II-III поясов практически не рассчитывались и не соблюдаются.</w:t>
      </w:r>
    </w:p>
    <w:p w:rsidR="00A67D73" w:rsidRPr="0035570A" w:rsidRDefault="00A67D73" w:rsidP="00A67D73">
      <w:pPr>
        <w:spacing w:line="340" w:lineRule="exact"/>
        <w:ind w:firstLine="709"/>
        <w:jc w:val="both"/>
        <w:rPr>
          <w:u w:val="single"/>
        </w:rPr>
      </w:pPr>
      <w:r w:rsidRPr="0035570A">
        <w:rPr>
          <w:u w:val="single"/>
        </w:rPr>
        <w:t xml:space="preserve">Основными проблемами являются: </w:t>
      </w:r>
    </w:p>
    <w:p w:rsidR="00A67D73" w:rsidRPr="00CA2758" w:rsidRDefault="00A67D73"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снижение качества подземной воды;</w:t>
      </w:r>
    </w:p>
    <w:p w:rsidR="00A67D73" w:rsidRPr="00CA2758" w:rsidRDefault="00A67D73"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отсутствие или дефект мощностей водозабора и распределительной водопроводной сети в населенных пунктах области;</w:t>
      </w:r>
    </w:p>
    <w:p w:rsidR="00A67D73" w:rsidRPr="00CA2758" w:rsidRDefault="00A67D73"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отсутствие сооружений водоподготовки на водозаборах или частичная водоподготовка;</w:t>
      </w:r>
    </w:p>
    <w:p w:rsidR="00A67D73" w:rsidRPr="00CA2758" w:rsidRDefault="00A67D73"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в ряде мест неудовлетворительное состояние распределительной сети;</w:t>
      </w:r>
    </w:p>
    <w:p w:rsidR="00A67D73" w:rsidRPr="00CA2758" w:rsidRDefault="00A67D73"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очистка сточных вод и речной сети, в связи с тем, что подземные и поверхностные воды представляют единый комплекс;</w:t>
      </w:r>
    </w:p>
    <w:p w:rsidR="00A67D73" w:rsidRPr="00CA2758" w:rsidRDefault="00A67D73" w:rsidP="00A67D73">
      <w:pPr>
        <w:spacing w:line="340" w:lineRule="exact"/>
        <w:ind w:firstLine="709"/>
        <w:jc w:val="both"/>
      </w:pPr>
      <w:r w:rsidRPr="00CA2758">
        <w:t>По водопотреблению обстановка в Рышковском сельсовете в целом удовлетворительная.</w:t>
      </w:r>
    </w:p>
    <w:p w:rsidR="00A67D73" w:rsidRDefault="00A67D73" w:rsidP="00A67D73">
      <w:pPr>
        <w:spacing w:line="340" w:lineRule="exact"/>
        <w:jc w:val="center"/>
        <w:rPr>
          <w:b/>
        </w:rPr>
      </w:pPr>
      <w:r w:rsidRPr="00CA2758">
        <w:rPr>
          <w:b/>
        </w:rPr>
        <w:t>Проектные предложения</w:t>
      </w:r>
    </w:p>
    <w:p w:rsidR="00A67D73" w:rsidRPr="00672AAB" w:rsidRDefault="00A67D73" w:rsidP="00672AAB">
      <w:pPr>
        <w:spacing w:line="160" w:lineRule="exact"/>
        <w:jc w:val="center"/>
        <w:rPr>
          <w:b/>
          <w:sz w:val="16"/>
          <w:szCs w:val="16"/>
        </w:rPr>
      </w:pPr>
    </w:p>
    <w:p w:rsidR="00A67D73" w:rsidRPr="00CA2758" w:rsidRDefault="00A67D73" w:rsidP="00A67D73">
      <w:pPr>
        <w:spacing w:line="340" w:lineRule="exact"/>
        <w:ind w:firstLine="709"/>
        <w:jc w:val="both"/>
      </w:pPr>
      <w:r w:rsidRPr="00CA2758">
        <w:t>Региональной программой обеспечения населения Курской области питьевой водой, исходя из условий финансирования (предположительно к 2010г), даётся чёткая последовательность действий в данном вопросе, с учётом поэтапных мероприятий и финансирования из бюджетов всех уровней.</w:t>
      </w:r>
    </w:p>
    <w:p w:rsidR="00A67D73" w:rsidRPr="00CA2758" w:rsidRDefault="00A67D73" w:rsidP="0035570A">
      <w:pPr>
        <w:spacing w:line="340" w:lineRule="exact"/>
        <w:ind w:firstLine="709"/>
        <w:jc w:val="both"/>
      </w:pPr>
      <w:r w:rsidRPr="0035570A">
        <w:rPr>
          <w:b/>
          <w:u w:val="single"/>
        </w:rPr>
        <w:t>На первом этапе</w:t>
      </w:r>
      <w:r w:rsidRPr="00CA2758">
        <w:t xml:space="preserve"> необходимы мероприятия по улучшению водоснабжения населённых пунктов с наибольшим дефицитом питьевой воды, а также по улучшению её качества на водозаборах с наибольшим несоответствием её нормативным требованиям. Далее необходимо выполнить обследование, ремонтные работы и реконструкцию скважин и водозаборных сооружений и сетей. Для режима экономии питьевой воды и снижения утечек, установить расходомеры.</w:t>
      </w:r>
      <w:r w:rsidR="0035570A">
        <w:t xml:space="preserve"> </w:t>
      </w:r>
      <w:r w:rsidRPr="00CA2758">
        <w:t>В 2009-2010 году требуется вести в эксплуатацию новую арт</w:t>
      </w:r>
      <w:r>
        <w:t xml:space="preserve">езианскую </w:t>
      </w:r>
      <w:r w:rsidRPr="00CA2758">
        <w:t>скважину и установить башню Рожновского.</w:t>
      </w:r>
    </w:p>
    <w:p w:rsidR="00A67D73" w:rsidRPr="00CA2758" w:rsidRDefault="00A67D73" w:rsidP="00A67D73">
      <w:pPr>
        <w:spacing w:line="340" w:lineRule="exact"/>
        <w:ind w:firstLine="709"/>
        <w:jc w:val="both"/>
      </w:pPr>
      <w:r w:rsidRPr="0035570A">
        <w:rPr>
          <w:b/>
          <w:u w:val="single"/>
        </w:rPr>
        <w:lastRenderedPageBreak/>
        <w:t>На втором этапе</w:t>
      </w:r>
      <w:r w:rsidRPr="00CA2758">
        <w:t xml:space="preserve"> необходимо продолжить обследовательские, поисковые, геологоразведочные и проектные работы по запасам подземных вод, проектированию, строительству и реконструкции водозаборных сооружений, сетей, сооружений очистки и их мониторингу.</w:t>
      </w:r>
    </w:p>
    <w:p w:rsidR="00A67D73" w:rsidRDefault="00A67D73" w:rsidP="0035570A">
      <w:pPr>
        <w:spacing w:line="340" w:lineRule="exact"/>
        <w:ind w:firstLine="709"/>
        <w:jc w:val="both"/>
      </w:pPr>
      <w:r w:rsidRPr="00CA2758">
        <w:t xml:space="preserve">Перечень мероприятий и затрат по обеспечению населения питьевой водой </w:t>
      </w:r>
      <w:r w:rsidR="0035570A">
        <w:t>дан таблице № 2</w:t>
      </w:r>
      <w:r w:rsidR="0083149A">
        <w:t>5</w:t>
      </w:r>
      <w:r w:rsidRPr="00CA2758">
        <w:t xml:space="preserve"> совместно с предложениями по очистке сточных вод посёлков и сельских населённых мест.</w:t>
      </w:r>
      <w:r w:rsidR="0035570A">
        <w:t xml:space="preserve"> </w:t>
      </w:r>
      <w:r w:rsidR="00B34E95">
        <w:t>К</w:t>
      </w:r>
      <w:r w:rsidRPr="00CA2758">
        <w:t>аждый населённый пункт Рышковского сельсовета Курского района требует индивидуального подхода по вопросу водопотребления. Социально-бытовое и жилищное строительство потребует возможного расширения и реконструкции систем водоснабжения (водозаборов, станций очистки воды, строительство водоводов).</w:t>
      </w:r>
    </w:p>
    <w:p w:rsidR="0035570A" w:rsidRDefault="0035570A" w:rsidP="0035570A">
      <w:pPr>
        <w:spacing w:line="240" w:lineRule="exact"/>
        <w:jc w:val="right"/>
        <w:rPr>
          <w:b/>
        </w:rPr>
      </w:pPr>
      <w:r w:rsidRPr="00F82D82">
        <w:rPr>
          <w:iCs/>
        </w:rPr>
        <w:t>Таблица № 2</w:t>
      </w:r>
      <w:r w:rsidR="0032183C">
        <w:rPr>
          <w:iCs/>
        </w:rPr>
        <w:t>4</w:t>
      </w:r>
    </w:p>
    <w:p w:rsidR="00A67D73" w:rsidRDefault="00A67D73" w:rsidP="00A67D73">
      <w:pPr>
        <w:spacing w:line="240" w:lineRule="exact"/>
        <w:jc w:val="right"/>
        <w:rPr>
          <w:b/>
        </w:rPr>
      </w:pPr>
      <w:r w:rsidRPr="00CA2758">
        <w:rPr>
          <w:b/>
        </w:rPr>
        <w:t>Перечень мероприятий и затрат</w:t>
      </w:r>
      <w:r w:rsidRPr="00CA2758">
        <w:rPr>
          <w:b/>
        </w:rPr>
        <w:br/>
        <w:t>по обеспечению населения Рышковск</w:t>
      </w:r>
      <w:r>
        <w:rPr>
          <w:b/>
        </w:rPr>
        <w:t>ого</w:t>
      </w:r>
      <w:r w:rsidRPr="00CA2758">
        <w:rPr>
          <w:b/>
        </w:rPr>
        <w:t xml:space="preserve"> сельсовета </w:t>
      </w:r>
    </w:p>
    <w:p w:rsidR="00A67D73" w:rsidRPr="0083149A" w:rsidRDefault="00A67D73" w:rsidP="0083149A">
      <w:pPr>
        <w:spacing w:line="180" w:lineRule="exact"/>
        <w:jc w:val="right"/>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992"/>
        <w:gridCol w:w="1134"/>
        <w:gridCol w:w="907"/>
        <w:gridCol w:w="1220"/>
        <w:gridCol w:w="708"/>
        <w:gridCol w:w="549"/>
        <w:gridCol w:w="727"/>
        <w:gridCol w:w="1276"/>
      </w:tblGrid>
      <w:tr w:rsidR="00A67D73" w:rsidTr="0073517A">
        <w:trPr>
          <w:trHeight w:val="598"/>
        </w:trPr>
        <w:tc>
          <w:tcPr>
            <w:tcW w:w="2410" w:type="dxa"/>
            <w:vMerge w:val="restart"/>
            <w:shd w:val="clear" w:color="auto" w:fill="E9E6D7"/>
            <w:vAlign w:val="center"/>
          </w:tcPr>
          <w:p w:rsidR="00A67D73" w:rsidRPr="00BB33D8" w:rsidRDefault="00A67D73" w:rsidP="00A67D73">
            <w:pPr>
              <w:spacing w:line="240" w:lineRule="exact"/>
              <w:jc w:val="center"/>
              <w:rPr>
                <w:b/>
              </w:rPr>
            </w:pPr>
            <w:r w:rsidRPr="00BB33D8">
              <w:rPr>
                <w:b/>
                <w:sz w:val="22"/>
                <w:szCs w:val="22"/>
              </w:rPr>
              <w:t>Наименование направлений</w:t>
            </w:r>
            <w:r w:rsidRPr="00BB33D8">
              <w:rPr>
                <w:b/>
                <w:sz w:val="22"/>
                <w:szCs w:val="22"/>
              </w:rPr>
              <w:br/>
              <w:t>видов работ и конкретных мероприятий (объектов) с указанием их местоположения</w:t>
            </w:r>
          </w:p>
        </w:tc>
        <w:tc>
          <w:tcPr>
            <w:tcW w:w="992" w:type="dxa"/>
            <w:vMerge w:val="restart"/>
            <w:shd w:val="clear" w:color="auto" w:fill="E9E6D7"/>
            <w:textDirection w:val="btLr"/>
            <w:vAlign w:val="center"/>
          </w:tcPr>
          <w:p w:rsidR="00A67D73" w:rsidRPr="00BB33D8" w:rsidRDefault="00A67D73" w:rsidP="00A67D73">
            <w:pPr>
              <w:ind w:left="113" w:right="113"/>
              <w:jc w:val="center"/>
              <w:rPr>
                <w:b/>
              </w:rPr>
            </w:pPr>
            <w:r w:rsidRPr="00BB33D8">
              <w:rPr>
                <w:b/>
                <w:sz w:val="22"/>
                <w:szCs w:val="22"/>
              </w:rPr>
              <w:t>Мощность, объём работ.</w:t>
            </w:r>
          </w:p>
        </w:tc>
        <w:tc>
          <w:tcPr>
            <w:tcW w:w="1134" w:type="dxa"/>
            <w:vMerge w:val="restart"/>
            <w:shd w:val="clear" w:color="auto" w:fill="E9E6D7"/>
            <w:textDirection w:val="btLr"/>
            <w:vAlign w:val="center"/>
          </w:tcPr>
          <w:p w:rsidR="00A67D73" w:rsidRPr="00BB33D8" w:rsidRDefault="00A67D73" w:rsidP="00A67D73">
            <w:pPr>
              <w:ind w:left="113" w:right="113"/>
              <w:jc w:val="center"/>
              <w:rPr>
                <w:b/>
              </w:rPr>
            </w:pPr>
            <w:r w:rsidRPr="00BB33D8">
              <w:rPr>
                <w:b/>
                <w:sz w:val="22"/>
                <w:szCs w:val="22"/>
              </w:rPr>
              <w:t>Сроки начала и окончания осуществления, годы.</w:t>
            </w:r>
          </w:p>
        </w:tc>
        <w:tc>
          <w:tcPr>
            <w:tcW w:w="907" w:type="dxa"/>
            <w:vMerge w:val="restart"/>
            <w:shd w:val="clear" w:color="auto" w:fill="E9E6D7"/>
            <w:vAlign w:val="center"/>
          </w:tcPr>
          <w:p w:rsidR="00A67D73" w:rsidRPr="00BB33D8" w:rsidRDefault="00A67D73" w:rsidP="00A67D73">
            <w:pPr>
              <w:jc w:val="center"/>
              <w:rPr>
                <w:b/>
              </w:rPr>
            </w:pPr>
            <w:r w:rsidRPr="00BB33D8">
              <w:rPr>
                <w:b/>
                <w:sz w:val="22"/>
                <w:szCs w:val="22"/>
              </w:rPr>
              <w:t>Этапы</w:t>
            </w:r>
          </w:p>
        </w:tc>
        <w:tc>
          <w:tcPr>
            <w:tcW w:w="3204" w:type="dxa"/>
            <w:gridSpan w:val="4"/>
            <w:shd w:val="clear" w:color="auto" w:fill="E9E6D7"/>
            <w:vAlign w:val="center"/>
          </w:tcPr>
          <w:p w:rsidR="00A67D73" w:rsidRPr="00BB33D8" w:rsidRDefault="00A67D73" w:rsidP="00A67D73">
            <w:pPr>
              <w:jc w:val="center"/>
              <w:rPr>
                <w:b/>
              </w:rPr>
            </w:pPr>
            <w:r w:rsidRPr="00BB33D8">
              <w:rPr>
                <w:b/>
                <w:sz w:val="22"/>
                <w:szCs w:val="22"/>
              </w:rPr>
              <w:t>Стоимость мероприятий, млн.</w:t>
            </w:r>
            <w:r w:rsidR="004F5C4A">
              <w:rPr>
                <w:b/>
                <w:sz w:val="22"/>
                <w:szCs w:val="22"/>
                <w:lang w:val="en-US"/>
              </w:rPr>
              <w:t xml:space="preserve"> </w:t>
            </w:r>
            <w:r w:rsidRPr="00BB33D8">
              <w:rPr>
                <w:b/>
                <w:sz w:val="22"/>
                <w:szCs w:val="22"/>
              </w:rPr>
              <w:t>рублей</w:t>
            </w:r>
          </w:p>
        </w:tc>
        <w:tc>
          <w:tcPr>
            <w:tcW w:w="1276" w:type="dxa"/>
            <w:vMerge w:val="restart"/>
            <w:shd w:val="clear" w:color="auto" w:fill="E9E6D7"/>
            <w:textDirection w:val="btLr"/>
            <w:vAlign w:val="center"/>
          </w:tcPr>
          <w:p w:rsidR="00A67D73" w:rsidRPr="00BB33D8" w:rsidRDefault="00A67D73" w:rsidP="00A67D73">
            <w:pPr>
              <w:ind w:left="113" w:right="113"/>
              <w:jc w:val="center"/>
              <w:rPr>
                <w:b/>
              </w:rPr>
            </w:pPr>
            <w:r w:rsidRPr="00BB33D8">
              <w:rPr>
                <w:b/>
                <w:sz w:val="22"/>
                <w:szCs w:val="22"/>
              </w:rPr>
              <w:t>Источник финансирования</w:t>
            </w:r>
          </w:p>
        </w:tc>
      </w:tr>
      <w:tr w:rsidR="0035570A" w:rsidTr="0073517A">
        <w:trPr>
          <w:trHeight w:val="366"/>
        </w:trPr>
        <w:tc>
          <w:tcPr>
            <w:tcW w:w="2410" w:type="dxa"/>
            <w:vMerge/>
          </w:tcPr>
          <w:p w:rsidR="0035570A" w:rsidRPr="00BB33D8" w:rsidRDefault="0035570A" w:rsidP="00A67D73">
            <w:pPr>
              <w:rPr>
                <w:b/>
              </w:rPr>
            </w:pPr>
          </w:p>
        </w:tc>
        <w:tc>
          <w:tcPr>
            <w:tcW w:w="992" w:type="dxa"/>
            <w:vMerge/>
          </w:tcPr>
          <w:p w:rsidR="0035570A" w:rsidRPr="00BB33D8" w:rsidRDefault="0035570A" w:rsidP="00A67D73">
            <w:pPr>
              <w:rPr>
                <w:b/>
              </w:rPr>
            </w:pPr>
          </w:p>
        </w:tc>
        <w:tc>
          <w:tcPr>
            <w:tcW w:w="1134" w:type="dxa"/>
            <w:vMerge/>
            <w:shd w:val="clear" w:color="auto" w:fill="auto"/>
          </w:tcPr>
          <w:p w:rsidR="0035570A" w:rsidRPr="00BB33D8" w:rsidRDefault="0035570A" w:rsidP="00A67D73">
            <w:pPr>
              <w:rPr>
                <w:b/>
              </w:rPr>
            </w:pPr>
          </w:p>
        </w:tc>
        <w:tc>
          <w:tcPr>
            <w:tcW w:w="907" w:type="dxa"/>
            <w:vMerge/>
            <w:shd w:val="clear" w:color="auto" w:fill="auto"/>
          </w:tcPr>
          <w:p w:rsidR="0035570A" w:rsidRPr="00BB33D8" w:rsidRDefault="0035570A" w:rsidP="00A67D73">
            <w:pPr>
              <w:rPr>
                <w:b/>
              </w:rPr>
            </w:pPr>
          </w:p>
        </w:tc>
        <w:tc>
          <w:tcPr>
            <w:tcW w:w="1220" w:type="dxa"/>
            <w:vMerge w:val="restart"/>
            <w:shd w:val="clear" w:color="auto" w:fill="E9E6D7"/>
            <w:vAlign w:val="center"/>
          </w:tcPr>
          <w:p w:rsidR="0035570A" w:rsidRPr="00BB33D8" w:rsidRDefault="0035570A" w:rsidP="00A67D73">
            <w:pPr>
              <w:jc w:val="center"/>
              <w:rPr>
                <w:b/>
              </w:rPr>
            </w:pPr>
            <w:r w:rsidRPr="00BB33D8">
              <w:rPr>
                <w:b/>
                <w:sz w:val="22"/>
                <w:szCs w:val="22"/>
              </w:rPr>
              <w:t>Всего</w:t>
            </w:r>
          </w:p>
        </w:tc>
        <w:tc>
          <w:tcPr>
            <w:tcW w:w="1984" w:type="dxa"/>
            <w:gridSpan w:val="3"/>
            <w:shd w:val="clear" w:color="auto" w:fill="E9E6D7"/>
            <w:vAlign w:val="center"/>
          </w:tcPr>
          <w:p w:rsidR="0035570A" w:rsidRPr="00BB33D8" w:rsidRDefault="0035570A" w:rsidP="00A67D73">
            <w:pPr>
              <w:jc w:val="center"/>
              <w:rPr>
                <w:b/>
              </w:rPr>
            </w:pPr>
            <w:r w:rsidRPr="00BB33D8">
              <w:rPr>
                <w:b/>
                <w:sz w:val="22"/>
                <w:szCs w:val="22"/>
              </w:rPr>
              <w:t>Виды затрат</w:t>
            </w:r>
          </w:p>
        </w:tc>
        <w:tc>
          <w:tcPr>
            <w:tcW w:w="1276" w:type="dxa"/>
            <w:vMerge/>
            <w:shd w:val="clear" w:color="auto" w:fill="auto"/>
          </w:tcPr>
          <w:p w:rsidR="0035570A" w:rsidRPr="00BB33D8" w:rsidRDefault="0035570A" w:rsidP="00A67D73">
            <w:pPr>
              <w:rPr>
                <w:b/>
              </w:rPr>
            </w:pPr>
          </w:p>
        </w:tc>
      </w:tr>
      <w:tr w:rsidR="0035570A" w:rsidTr="0001261A">
        <w:trPr>
          <w:cantSplit/>
          <w:trHeight w:val="1719"/>
        </w:trPr>
        <w:tc>
          <w:tcPr>
            <w:tcW w:w="2410" w:type="dxa"/>
            <w:vMerge/>
          </w:tcPr>
          <w:p w:rsidR="0035570A" w:rsidRPr="00BB33D8" w:rsidRDefault="0035570A" w:rsidP="00A67D73">
            <w:pPr>
              <w:rPr>
                <w:b/>
              </w:rPr>
            </w:pPr>
          </w:p>
        </w:tc>
        <w:tc>
          <w:tcPr>
            <w:tcW w:w="992" w:type="dxa"/>
            <w:vMerge/>
          </w:tcPr>
          <w:p w:rsidR="0035570A" w:rsidRPr="00BB33D8" w:rsidRDefault="0035570A" w:rsidP="00A67D73">
            <w:pPr>
              <w:rPr>
                <w:b/>
              </w:rPr>
            </w:pPr>
          </w:p>
        </w:tc>
        <w:tc>
          <w:tcPr>
            <w:tcW w:w="1134" w:type="dxa"/>
            <w:vMerge/>
            <w:shd w:val="clear" w:color="auto" w:fill="auto"/>
          </w:tcPr>
          <w:p w:rsidR="0035570A" w:rsidRPr="00BB33D8" w:rsidRDefault="0035570A" w:rsidP="00A67D73">
            <w:pPr>
              <w:rPr>
                <w:b/>
              </w:rPr>
            </w:pPr>
          </w:p>
        </w:tc>
        <w:tc>
          <w:tcPr>
            <w:tcW w:w="907" w:type="dxa"/>
            <w:vMerge/>
            <w:shd w:val="clear" w:color="auto" w:fill="auto"/>
          </w:tcPr>
          <w:p w:rsidR="0035570A" w:rsidRPr="00BB33D8" w:rsidRDefault="0035570A" w:rsidP="00A67D73">
            <w:pPr>
              <w:rPr>
                <w:b/>
              </w:rPr>
            </w:pPr>
          </w:p>
        </w:tc>
        <w:tc>
          <w:tcPr>
            <w:tcW w:w="1220" w:type="dxa"/>
            <w:vMerge/>
            <w:shd w:val="clear" w:color="auto" w:fill="E9E6D7"/>
            <w:vAlign w:val="center"/>
          </w:tcPr>
          <w:p w:rsidR="0035570A" w:rsidRPr="00BB33D8" w:rsidRDefault="0035570A" w:rsidP="00A67D73">
            <w:pPr>
              <w:jc w:val="center"/>
              <w:rPr>
                <w:b/>
              </w:rPr>
            </w:pPr>
          </w:p>
        </w:tc>
        <w:tc>
          <w:tcPr>
            <w:tcW w:w="708" w:type="dxa"/>
            <w:shd w:val="clear" w:color="auto" w:fill="E9E6D7"/>
            <w:textDirection w:val="btLr"/>
            <w:vAlign w:val="center"/>
          </w:tcPr>
          <w:p w:rsidR="0035570A" w:rsidRPr="00BB33D8" w:rsidRDefault="0035570A" w:rsidP="00A67D73">
            <w:pPr>
              <w:ind w:left="113" w:right="113"/>
              <w:jc w:val="center"/>
              <w:rPr>
                <w:b/>
              </w:rPr>
            </w:pPr>
            <w:r w:rsidRPr="00BB33D8">
              <w:rPr>
                <w:b/>
                <w:sz w:val="22"/>
                <w:szCs w:val="22"/>
              </w:rPr>
              <w:t>Капвложения</w:t>
            </w:r>
          </w:p>
        </w:tc>
        <w:tc>
          <w:tcPr>
            <w:tcW w:w="549" w:type="dxa"/>
            <w:shd w:val="clear" w:color="auto" w:fill="E9E6D7"/>
            <w:textDirection w:val="btLr"/>
            <w:vAlign w:val="center"/>
          </w:tcPr>
          <w:p w:rsidR="0035570A" w:rsidRPr="00BB33D8" w:rsidRDefault="0035570A" w:rsidP="00A67D73">
            <w:pPr>
              <w:ind w:left="113" w:right="113"/>
              <w:jc w:val="center"/>
              <w:rPr>
                <w:b/>
              </w:rPr>
            </w:pPr>
            <w:r w:rsidRPr="00BB33D8">
              <w:rPr>
                <w:b/>
                <w:sz w:val="22"/>
                <w:szCs w:val="22"/>
              </w:rPr>
              <w:t>НИОКР</w:t>
            </w:r>
          </w:p>
        </w:tc>
        <w:tc>
          <w:tcPr>
            <w:tcW w:w="727" w:type="dxa"/>
            <w:shd w:val="clear" w:color="auto" w:fill="E9E6D7"/>
            <w:textDirection w:val="btLr"/>
            <w:vAlign w:val="center"/>
          </w:tcPr>
          <w:p w:rsidR="0035570A" w:rsidRPr="00BB33D8" w:rsidRDefault="0035570A" w:rsidP="00A67D73">
            <w:pPr>
              <w:ind w:left="113" w:right="113"/>
              <w:jc w:val="center"/>
              <w:rPr>
                <w:b/>
              </w:rPr>
            </w:pPr>
            <w:r w:rsidRPr="00BB33D8">
              <w:rPr>
                <w:b/>
                <w:sz w:val="22"/>
                <w:szCs w:val="22"/>
              </w:rPr>
              <w:t>Прочие текущие</w:t>
            </w:r>
          </w:p>
        </w:tc>
        <w:tc>
          <w:tcPr>
            <w:tcW w:w="1276" w:type="dxa"/>
            <w:vMerge/>
            <w:tcBorders>
              <w:bottom w:val="single" w:sz="4" w:space="0" w:color="auto"/>
            </w:tcBorders>
            <w:shd w:val="clear" w:color="auto" w:fill="auto"/>
          </w:tcPr>
          <w:p w:rsidR="0035570A" w:rsidRPr="00BB33D8" w:rsidRDefault="0035570A" w:rsidP="00A67D73">
            <w:pPr>
              <w:rPr>
                <w:b/>
              </w:rPr>
            </w:pPr>
          </w:p>
        </w:tc>
      </w:tr>
      <w:tr w:rsidR="00A67D73" w:rsidTr="0073517A">
        <w:trPr>
          <w:trHeight w:val="520"/>
        </w:trPr>
        <w:tc>
          <w:tcPr>
            <w:tcW w:w="2410" w:type="dxa"/>
            <w:vAlign w:val="center"/>
          </w:tcPr>
          <w:p w:rsidR="00A67D73" w:rsidRPr="00563205" w:rsidRDefault="00A67D73" w:rsidP="00A67D73">
            <w:pPr>
              <w:rPr>
                <w:b/>
              </w:rPr>
            </w:pPr>
            <w:r w:rsidRPr="00563205">
              <w:rPr>
                <w:b/>
                <w:sz w:val="22"/>
                <w:szCs w:val="22"/>
              </w:rPr>
              <w:t xml:space="preserve">Геологоразведочные работы для запасов подземных вод местного значения с устройством новой скважины </w:t>
            </w:r>
          </w:p>
        </w:tc>
        <w:tc>
          <w:tcPr>
            <w:tcW w:w="992" w:type="dxa"/>
            <w:vAlign w:val="center"/>
          </w:tcPr>
          <w:p w:rsidR="00A67D73" w:rsidRPr="00CA2758" w:rsidRDefault="00A67D73" w:rsidP="00A67D73">
            <w:pPr>
              <w:jc w:val="center"/>
            </w:pPr>
            <w:r w:rsidRPr="00CA2758">
              <w:rPr>
                <w:sz w:val="22"/>
                <w:szCs w:val="22"/>
              </w:rPr>
              <w:t>1скв</w:t>
            </w:r>
          </w:p>
        </w:tc>
        <w:tc>
          <w:tcPr>
            <w:tcW w:w="1134" w:type="dxa"/>
            <w:vAlign w:val="center"/>
          </w:tcPr>
          <w:p w:rsidR="00A67D73" w:rsidRPr="00CA2758" w:rsidRDefault="00A67D73" w:rsidP="00A67D73">
            <w:pPr>
              <w:jc w:val="center"/>
            </w:pPr>
            <w:r w:rsidRPr="00CA2758">
              <w:rPr>
                <w:sz w:val="22"/>
                <w:szCs w:val="22"/>
              </w:rPr>
              <w:t>2009-2010</w:t>
            </w:r>
          </w:p>
        </w:tc>
        <w:tc>
          <w:tcPr>
            <w:tcW w:w="907" w:type="dxa"/>
            <w:vAlign w:val="center"/>
          </w:tcPr>
          <w:p w:rsidR="00A67D73" w:rsidRPr="00CA2758" w:rsidRDefault="00A67D73" w:rsidP="00A67D73">
            <w:pPr>
              <w:jc w:val="center"/>
            </w:pPr>
            <w:r w:rsidRPr="00CA2758">
              <w:rPr>
                <w:sz w:val="22"/>
                <w:szCs w:val="22"/>
              </w:rPr>
              <w:t>1</w:t>
            </w:r>
          </w:p>
        </w:tc>
        <w:tc>
          <w:tcPr>
            <w:tcW w:w="1220" w:type="dxa"/>
            <w:vAlign w:val="center"/>
          </w:tcPr>
          <w:p w:rsidR="00A67D73" w:rsidRPr="00CA2758" w:rsidRDefault="00A67D73" w:rsidP="00A67D73">
            <w:pPr>
              <w:jc w:val="center"/>
            </w:pPr>
            <w:r w:rsidRPr="00CA2758">
              <w:rPr>
                <w:sz w:val="22"/>
                <w:szCs w:val="22"/>
              </w:rPr>
              <w:t>1,0</w:t>
            </w:r>
          </w:p>
        </w:tc>
        <w:tc>
          <w:tcPr>
            <w:tcW w:w="708" w:type="dxa"/>
            <w:vAlign w:val="center"/>
          </w:tcPr>
          <w:p w:rsidR="00A67D73" w:rsidRPr="00CA2758" w:rsidRDefault="00A67D73" w:rsidP="00A67D73">
            <w:pPr>
              <w:jc w:val="center"/>
            </w:pPr>
            <w:r w:rsidRPr="00CA2758">
              <w:rPr>
                <w:sz w:val="22"/>
                <w:szCs w:val="22"/>
              </w:rPr>
              <w:t>0,8</w:t>
            </w:r>
          </w:p>
        </w:tc>
        <w:tc>
          <w:tcPr>
            <w:tcW w:w="549" w:type="dxa"/>
            <w:vAlign w:val="center"/>
          </w:tcPr>
          <w:p w:rsidR="00A67D73" w:rsidRPr="00CA2758" w:rsidRDefault="00A67D73" w:rsidP="00A67D73">
            <w:pPr>
              <w:jc w:val="center"/>
            </w:pPr>
            <w:r w:rsidRPr="00CA2758">
              <w:rPr>
                <w:sz w:val="22"/>
                <w:szCs w:val="22"/>
              </w:rPr>
              <w:t>0,2</w:t>
            </w:r>
          </w:p>
        </w:tc>
        <w:tc>
          <w:tcPr>
            <w:tcW w:w="727" w:type="dxa"/>
            <w:vAlign w:val="center"/>
          </w:tcPr>
          <w:p w:rsidR="00A67D73" w:rsidRPr="00CA2758" w:rsidRDefault="00A67D73" w:rsidP="00A67D73">
            <w:pPr>
              <w:jc w:val="center"/>
            </w:pPr>
          </w:p>
        </w:tc>
        <w:tc>
          <w:tcPr>
            <w:tcW w:w="1276" w:type="dxa"/>
            <w:vAlign w:val="center"/>
          </w:tcPr>
          <w:p w:rsidR="00A67D73" w:rsidRPr="00CA2758" w:rsidRDefault="00A67D73" w:rsidP="00553284">
            <w:pPr>
              <w:jc w:val="right"/>
            </w:pPr>
            <w:r w:rsidRPr="00CA2758">
              <w:rPr>
                <w:sz w:val="22"/>
                <w:szCs w:val="22"/>
              </w:rPr>
              <w:t>Районный бюджет</w:t>
            </w:r>
          </w:p>
        </w:tc>
      </w:tr>
      <w:tr w:rsidR="00A67D73" w:rsidTr="0073517A">
        <w:trPr>
          <w:trHeight w:val="520"/>
        </w:trPr>
        <w:tc>
          <w:tcPr>
            <w:tcW w:w="2410" w:type="dxa"/>
            <w:vAlign w:val="center"/>
          </w:tcPr>
          <w:p w:rsidR="00A67D73" w:rsidRPr="00563205" w:rsidRDefault="00A67D73" w:rsidP="00A67D73">
            <w:pPr>
              <w:rPr>
                <w:b/>
              </w:rPr>
            </w:pPr>
            <w:r w:rsidRPr="00563205">
              <w:rPr>
                <w:b/>
                <w:sz w:val="22"/>
                <w:szCs w:val="22"/>
              </w:rPr>
              <w:t>Геологоразведочные работы для запасов подземных вод местного значения с устройством башни Рожновского</w:t>
            </w:r>
          </w:p>
        </w:tc>
        <w:tc>
          <w:tcPr>
            <w:tcW w:w="992" w:type="dxa"/>
            <w:vAlign w:val="center"/>
          </w:tcPr>
          <w:p w:rsidR="00A67D73" w:rsidRPr="00CA2758" w:rsidRDefault="00A67D73" w:rsidP="00A67D73">
            <w:pPr>
              <w:jc w:val="center"/>
            </w:pPr>
            <w:r w:rsidRPr="00CA2758">
              <w:rPr>
                <w:sz w:val="22"/>
                <w:szCs w:val="22"/>
              </w:rPr>
              <w:t>1</w:t>
            </w:r>
          </w:p>
        </w:tc>
        <w:tc>
          <w:tcPr>
            <w:tcW w:w="1134" w:type="dxa"/>
            <w:vAlign w:val="center"/>
          </w:tcPr>
          <w:p w:rsidR="00A67D73" w:rsidRPr="00CA2758" w:rsidRDefault="00A67D73" w:rsidP="00A67D73">
            <w:pPr>
              <w:jc w:val="center"/>
            </w:pPr>
            <w:r w:rsidRPr="00CA2758">
              <w:rPr>
                <w:sz w:val="22"/>
                <w:szCs w:val="22"/>
              </w:rPr>
              <w:t>2009-2010</w:t>
            </w:r>
          </w:p>
        </w:tc>
        <w:tc>
          <w:tcPr>
            <w:tcW w:w="907" w:type="dxa"/>
            <w:vAlign w:val="center"/>
          </w:tcPr>
          <w:p w:rsidR="00A67D73" w:rsidRPr="00CA2758" w:rsidRDefault="00A67D73" w:rsidP="00A67D73">
            <w:pPr>
              <w:jc w:val="center"/>
            </w:pPr>
            <w:r w:rsidRPr="00CA2758">
              <w:rPr>
                <w:sz w:val="22"/>
                <w:szCs w:val="22"/>
              </w:rPr>
              <w:t>1</w:t>
            </w:r>
          </w:p>
        </w:tc>
        <w:tc>
          <w:tcPr>
            <w:tcW w:w="1220" w:type="dxa"/>
            <w:vAlign w:val="center"/>
          </w:tcPr>
          <w:p w:rsidR="00A67D73" w:rsidRPr="00CA2758" w:rsidRDefault="00A67D73" w:rsidP="00A67D73">
            <w:pPr>
              <w:jc w:val="center"/>
            </w:pPr>
            <w:r w:rsidRPr="00CA2758">
              <w:rPr>
                <w:sz w:val="22"/>
                <w:szCs w:val="22"/>
              </w:rPr>
              <w:t>0,6</w:t>
            </w:r>
          </w:p>
        </w:tc>
        <w:tc>
          <w:tcPr>
            <w:tcW w:w="708" w:type="dxa"/>
            <w:vAlign w:val="center"/>
          </w:tcPr>
          <w:p w:rsidR="00A67D73" w:rsidRPr="00CA2758" w:rsidRDefault="00A67D73" w:rsidP="00A67D73">
            <w:pPr>
              <w:jc w:val="center"/>
            </w:pPr>
            <w:r w:rsidRPr="00CA2758">
              <w:rPr>
                <w:sz w:val="22"/>
                <w:szCs w:val="22"/>
              </w:rPr>
              <w:t>0,4</w:t>
            </w:r>
          </w:p>
        </w:tc>
        <w:tc>
          <w:tcPr>
            <w:tcW w:w="549" w:type="dxa"/>
            <w:vAlign w:val="center"/>
          </w:tcPr>
          <w:p w:rsidR="00A67D73" w:rsidRPr="00CA2758" w:rsidRDefault="00A67D73" w:rsidP="00A67D73">
            <w:pPr>
              <w:jc w:val="center"/>
            </w:pPr>
            <w:r w:rsidRPr="00CA2758">
              <w:rPr>
                <w:sz w:val="22"/>
                <w:szCs w:val="22"/>
              </w:rPr>
              <w:t>0,2</w:t>
            </w:r>
          </w:p>
        </w:tc>
        <w:tc>
          <w:tcPr>
            <w:tcW w:w="727" w:type="dxa"/>
            <w:vAlign w:val="center"/>
          </w:tcPr>
          <w:p w:rsidR="00A67D73" w:rsidRPr="00CA2758" w:rsidRDefault="00A67D73" w:rsidP="00A67D73">
            <w:pPr>
              <w:jc w:val="center"/>
            </w:pPr>
          </w:p>
        </w:tc>
        <w:tc>
          <w:tcPr>
            <w:tcW w:w="1276" w:type="dxa"/>
            <w:vAlign w:val="center"/>
          </w:tcPr>
          <w:p w:rsidR="00A67D73" w:rsidRPr="00CA2758" w:rsidRDefault="00A67D73" w:rsidP="00553284">
            <w:pPr>
              <w:jc w:val="right"/>
            </w:pPr>
            <w:r w:rsidRPr="00CA2758">
              <w:rPr>
                <w:sz w:val="22"/>
                <w:szCs w:val="22"/>
              </w:rPr>
              <w:t>Районный бюджет</w:t>
            </w:r>
          </w:p>
        </w:tc>
      </w:tr>
      <w:tr w:rsidR="00A67D73" w:rsidTr="0073517A">
        <w:trPr>
          <w:trHeight w:val="520"/>
        </w:trPr>
        <w:tc>
          <w:tcPr>
            <w:tcW w:w="2410" w:type="dxa"/>
            <w:vAlign w:val="center"/>
          </w:tcPr>
          <w:p w:rsidR="00A67D73" w:rsidRPr="00563205" w:rsidRDefault="00A67D73" w:rsidP="00A67D73">
            <w:pPr>
              <w:rPr>
                <w:b/>
              </w:rPr>
            </w:pPr>
            <w:r w:rsidRPr="00563205">
              <w:rPr>
                <w:b/>
                <w:sz w:val="22"/>
                <w:szCs w:val="22"/>
              </w:rPr>
              <w:t>Реконструкция водопровода</w:t>
            </w:r>
          </w:p>
        </w:tc>
        <w:tc>
          <w:tcPr>
            <w:tcW w:w="992" w:type="dxa"/>
            <w:vAlign w:val="center"/>
          </w:tcPr>
          <w:p w:rsidR="00A67D73" w:rsidRPr="00CA2758" w:rsidRDefault="00A67D73" w:rsidP="00A67D73">
            <w:pPr>
              <w:jc w:val="center"/>
            </w:pPr>
            <w:r w:rsidRPr="00CA2758">
              <w:rPr>
                <w:sz w:val="22"/>
                <w:szCs w:val="22"/>
              </w:rPr>
              <w:t>4,0км</w:t>
            </w:r>
          </w:p>
        </w:tc>
        <w:tc>
          <w:tcPr>
            <w:tcW w:w="1134" w:type="dxa"/>
            <w:vAlign w:val="center"/>
          </w:tcPr>
          <w:p w:rsidR="00A67D73" w:rsidRPr="00CA2758" w:rsidRDefault="00A67D73" w:rsidP="00A67D73">
            <w:pPr>
              <w:jc w:val="center"/>
            </w:pPr>
            <w:r w:rsidRPr="00CA2758">
              <w:rPr>
                <w:sz w:val="22"/>
                <w:szCs w:val="22"/>
              </w:rPr>
              <w:t>2009</w:t>
            </w:r>
          </w:p>
        </w:tc>
        <w:tc>
          <w:tcPr>
            <w:tcW w:w="907" w:type="dxa"/>
            <w:vAlign w:val="center"/>
          </w:tcPr>
          <w:p w:rsidR="00A67D73" w:rsidRPr="00CA2758" w:rsidRDefault="00A67D73" w:rsidP="00A67D73">
            <w:pPr>
              <w:jc w:val="center"/>
            </w:pPr>
            <w:r w:rsidRPr="00CA2758">
              <w:rPr>
                <w:sz w:val="22"/>
                <w:szCs w:val="22"/>
              </w:rPr>
              <w:t>1</w:t>
            </w:r>
          </w:p>
        </w:tc>
        <w:tc>
          <w:tcPr>
            <w:tcW w:w="1220" w:type="dxa"/>
            <w:vAlign w:val="center"/>
          </w:tcPr>
          <w:p w:rsidR="00A67D73" w:rsidRPr="00CA2758" w:rsidRDefault="00A67D73" w:rsidP="00A67D73">
            <w:pPr>
              <w:jc w:val="center"/>
            </w:pPr>
          </w:p>
        </w:tc>
        <w:tc>
          <w:tcPr>
            <w:tcW w:w="708" w:type="dxa"/>
            <w:vAlign w:val="center"/>
          </w:tcPr>
          <w:p w:rsidR="00A67D73" w:rsidRPr="00CA2758" w:rsidRDefault="00A67D73" w:rsidP="00A67D73">
            <w:pPr>
              <w:jc w:val="center"/>
            </w:pPr>
          </w:p>
        </w:tc>
        <w:tc>
          <w:tcPr>
            <w:tcW w:w="549" w:type="dxa"/>
            <w:vAlign w:val="center"/>
          </w:tcPr>
          <w:p w:rsidR="00A67D73" w:rsidRPr="00CA2758" w:rsidRDefault="00A67D73" w:rsidP="00A67D73">
            <w:pPr>
              <w:jc w:val="center"/>
            </w:pPr>
          </w:p>
        </w:tc>
        <w:tc>
          <w:tcPr>
            <w:tcW w:w="727" w:type="dxa"/>
            <w:vAlign w:val="center"/>
          </w:tcPr>
          <w:p w:rsidR="00A67D73" w:rsidRPr="00CA2758" w:rsidRDefault="00A67D73" w:rsidP="00A67D73">
            <w:pPr>
              <w:jc w:val="center"/>
            </w:pPr>
          </w:p>
        </w:tc>
        <w:tc>
          <w:tcPr>
            <w:tcW w:w="1276" w:type="dxa"/>
            <w:vAlign w:val="center"/>
          </w:tcPr>
          <w:p w:rsidR="00A67D73" w:rsidRPr="00CA2758" w:rsidRDefault="00A67D73" w:rsidP="00553284">
            <w:pPr>
              <w:jc w:val="right"/>
            </w:pPr>
            <w:r w:rsidRPr="00CA2758">
              <w:rPr>
                <w:sz w:val="22"/>
                <w:szCs w:val="22"/>
              </w:rPr>
              <w:t>Местный бюджет</w:t>
            </w:r>
          </w:p>
        </w:tc>
      </w:tr>
      <w:tr w:rsidR="00A67D73" w:rsidTr="0073517A">
        <w:trPr>
          <w:trHeight w:val="520"/>
        </w:trPr>
        <w:tc>
          <w:tcPr>
            <w:tcW w:w="2410" w:type="dxa"/>
            <w:vAlign w:val="center"/>
          </w:tcPr>
          <w:p w:rsidR="00A67D73" w:rsidRPr="00563205" w:rsidRDefault="00A67D73" w:rsidP="00A67D73">
            <w:pPr>
              <w:rPr>
                <w:b/>
              </w:rPr>
            </w:pPr>
            <w:r w:rsidRPr="00563205">
              <w:rPr>
                <w:b/>
                <w:sz w:val="22"/>
                <w:szCs w:val="22"/>
              </w:rPr>
              <w:t>Ремонт водопровода</w:t>
            </w:r>
          </w:p>
        </w:tc>
        <w:tc>
          <w:tcPr>
            <w:tcW w:w="992" w:type="dxa"/>
            <w:vAlign w:val="center"/>
          </w:tcPr>
          <w:p w:rsidR="00A67D73" w:rsidRPr="00CA2758" w:rsidRDefault="00A67D73" w:rsidP="00A67D73">
            <w:pPr>
              <w:jc w:val="center"/>
            </w:pPr>
            <w:r w:rsidRPr="00CA2758">
              <w:rPr>
                <w:sz w:val="22"/>
                <w:szCs w:val="22"/>
              </w:rPr>
              <w:t>0,6км</w:t>
            </w:r>
          </w:p>
        </w:tc>
        <w:tc>
          <w:tcPr>
            <w:tcW w:w="1134" w:type="dxa"/>
            <w:vAlign w:val="center"/>
          </w:tcPr>
          <w:p w:rsidR="00A67D73" w:rsidRPr="00CA2758" w:rsidRDefault="00A67D73" w:rsidP="00A67D73">
            <w:pPr>
              <w:jc w:val="center"/>
            </w:pPr>
            <w:r w:rsidRPr="00CA2758">
              <w:rPr>
                <w:sz w:val="22"/>
                <w:szCs w:val="22"/>
              </w:rPr>
              <w:t>2009</w:t>
            </w:r>
          </w:p>
        </w:tc>
        <w:tc>
          <w:tcPr>
            <w:tcW w:w="907" w:type="dxa"/>
            <w:vAlign w:val="center"/>
          </w:tcPr>
          <w:p w:rsidR="00A67D73" w:rsidRPr="00CA2758" w:rsidRDefault="00A67D73" w:rsidP="00A67D73">
            <w:pPr>
              <w:jc w:val="center"/>
            </w:pPr>
            <w:r w:rsidRPr="00CA2758">
              <w:rPr>
                <w:sz w:val="22"/>
                <w:szCs w:val="22"/>
              </w:rPr>
              <w:t>1</w:t>
            </w:r>
          </w:p>
        </w:tc>
        <w:tc>
          <w:tcPr>
            <w:tcW w:w="1220" w:type="dxa"/>
            <w:vAlign w:val="center"/>
          </w:tcPr>
          <w:p w:rsidR="00A67D73" w:rsidRPr="00CA2758" w:rsidRDefault="00A67D73" w:rsidP="00A67D73">
            <w:pPr>
              <w:jc w:val="center"/>
            </w:pPr>
          </w:p>
        </w:tc>
        <w:tc>
          <w:tcPr>
            <w:tcW w:w="708" w:type="dxa"/>
            <w:vAlign w:val="center"/>
          </w:tcPr>
          <w:p w:rsidR="00A67D73" w:rsidRPr="00CA2758" w:rsidRDefault="00A67D73" w:rsidP="00A67D73">
            <w:pPr>
              <w:jc w:val="center"/>
            </w:pPr>
          </w:p>
        </w:tc>
        <w:tc>
          <w:tcPr>
            <w:tcW w:w="549" w:type="dxa"/>
            <w:vAlign w:val="center"/>
          </w:tcPr>
          <w:p w:rsidR="00A67D73" w:rsidRPr="00CA2758" w:rsidRDefault="00A67D73" w:rsidP="00A67D73">
            <w:pPr>
              <w:jc w:val="center"/>
            </w:pPr>
          </w:p>
        </w:tc>
        <w:tc>
          <w:tcPr>
            <w:tcW w:w="727" w:type="dxa"/>
            <w:vAlign w:val="center"/>
          </w:tcPr>
          <w:p w:rsidR="00A67D73" w:rsidRPr="00CA2758" w:rsidRDefault="00A67D73" w:rsidP="00A67D73">
            <w:pPr>
              <w:jc w:val="center"/>
            </w:pPr>
          </w:p>
        </w:tc>
        <w:tc>
          <w:tcPr>
            <w:tcW w:w="1276" w:type="dxa"/>
            <w:vAlign w:val="center"/>
          </w:tcPr>
          <w:p w:rsidR="00A67D73" w:rsidRPr="00CA2758" w:rsidRDefault="00A67D73" w:rsidP="00553284">
            <w:pPr>
              <w:jc w:val="right"/>
            </w:pPr>
            <w:r w:rsidRPr="00CA2758">
              <w:rPr>
                <w:sz w:val="22"/>
                <w:szCs w:val="22"/>
              </w:rPr>
              <w:t>Местный бюджет</w:t>
            </w:r>
          </w:p>
        </w:tc>
      </w:tr>
      <w:tr w:rsidR="00A67D73" w:rsidTr="0073517A">
        <w:trPr>
          <w:trHeight w:val="520"/>
        </w:trPr>
        <w:tc>
          <w:tcPr>
            <w:tcW w:w="2410" w:type="dxa"/>
            <w:vAlign w:val="center"/>
          </w:tcPr>
          <w:p w:rsidR="00A67D73" w:rsidRPr="00563205" w:rsidRDefault="00A67D73" w:rsidP="00A67D73">
            <w:pPr>
              <w:rPr>
                <w:b/>
              </w:rPr>
            </w:pPr>
            <w:r w:rsidRPr="00563205">
              <w:rPr>
                <w:b/>
                <w:sz w:val="22"/>
                <w:szCs w:val="22"/>
              </w:rPr>
              <w:t>Установить водоизмерительную аппаратуру на скв. 4-11</w:t>
            </w:r>
          </w:p>
        </w:tc>
        <w:tc>
          <w:tcPr>
            <w:tcW w:w="992" w:type="dxa"/>
            <w:vAlign w:val="center"/>
          </w:tcPr>
          <w:p w:rsidR="00A67D73" w:rsidRPr="00CA2758" w:rsidRDefault="00A67D73" w:rsidP="00A67D73">
            <w:pPr>
              <w:jc w:val="center"/>
            </w:pPr>
            <w:r w:rsidRPr="00CA2758">
              <w:rPr>
                <w:sz w:val="22"/>
                <w:szCs w:val="22"/>
              </w:rPr>
              <w:t>8</w:t>
            </w:r>
          </w:p>
        </w:tc>
        <w:tc>
          <w:tcPr>
            <w:tcW w:w="1134" w:type="dxa"/>
            <w:vAlign w:val="center"/>
          </w:tcPr>
          <w:p w:rsidR="00A67D73" w:rsidRPr="00CA2758" w:rsidRDefault="00A67D73" w:rsidP="00A67D73">
            <w:pPr>
              <w:jc w:val="center"/>
            </w:pPr>
            <w:r w:rsidRPr="00CA2758">
              <w:rPr>
                <w:sz w:val="22"/>
                <w:szCs w:val="22"/>
              </w:rPr>
              <w:t>2009</w:t>
            </w:r>
          </w:p>
        </w:tc>
        <w:tc>
          <w:tcPr>
            <w:tcW w:w="907" w:type="dxa"/>
            <w:vAlign w:val="center"/>
          </w:tcPr>
          <w:p w:rsidR="00A67D73" w:rsidRPr="00CA2758" w:rsidRDefault="00A67D73" w:rsidP="00A67D73">
            <w:pPr>
              <w:jc w:val="center"/>
            </w:pPr>
            <w:r w:rsidRPr="00CA2758">
              <w:rPr>
                <w:sz w:val="22"/>
                <w:szCs w:val="22"/>
              </w:rPr>
              <w:t>1</w:t>
            </w:r>
          </w:p>
        </w:tc>
        <w:tc>
          <w:tcPr>
            <w:tcW w:w="1220" w:type="dxa"/>
            <w:vAlign w:val="center"/>
          </w:tcPr>
          <w:p w:rsidR="00A67D73" w:rsidRPr="00CA2758" w:rsidRDefault="00A67D73" w:rsidP="00A67D73">
            <w:pPr>
              <w:jc w:val="center"/>
            </w:pPr>
          </w:p>
        </w:tc>
        <w:tc>
          <w:tcPr>
            <w:tcW w:w="708" w:type="dxa"/>
            <w:vAlign w:val="center"/>
          </w:tcPr>
          <w:p w:rsidR="00A67D73" w:rsidRPr="00CA2758" w:rsidRDefault="00A67D73" w:rsidP="00A67D73">
            <w:pPr>
              <w:jc w:val="center"/>
            </w:pPr>
          </w:p>
        </w:tc>
        <w:tc>
          <w:tcPr>
            <w:tcW w:w="549" w:type="dxa"/>
            <w:vAlign w:val="center"/>
          </w:tcPr>
          <w:p w:rsidR="00A67D73" w:rsidRPr="00CA2758" w:rsidRDefault="00A67D73" w:rsidP="00A67D73">
            <w:pPr>
              <w:jc w:val="center"/>
            </w:pPr>
          </w:p>
        </w:tc>
        <w:tc>
          <w:tcPr>
            <w:tcW w:w="727" w:type="dxa"/>
            <w:vAlign w:val="center"/>
          </w:tcPr>
          <w:p w:rsidR="00A67D73" w:rsidRPr="00CA2758" w:rsidRDefault="00A67D73" w:rsidP="00A67D73">
            <w:pPr>
              <w:jc w:val="center"/>
            </w:pPr>
          </w:p>
        </w:tc>
        <w:tc>
          <w:tcPr>
            <w:tcW w:w="1276" w:type="dxa"/>
            <w:vAlign w:val="center"/>
          </w:tcPr>
          <w:p w:rsidR="00A67D73" w:rsidRPr="00CA2758" w:rsidRDefault="00A67D73" w:rsidP="00553284">
            <w:pPr>
              <w:jc w:val="right"/>
            </w:pPr>
            <w:r w:rsidRPr="00CA2758">
              <w:rPr>
                <w:sz w:val="22"/>
                <w:szCs w:val="22"/>
              </w:rPr>
              <w:t>Местный бюджет</w:t>
            </w:r>
          </w:p>
        </w:tc>
      </w:tr>
      <w:tr w:rsidR="00A67D73" w:rsidTr="0073517A">
        <w:trPr>
          <w:trHeight w:val="520"/>
        </w:trPr>
        <w:tc>
          <w:tcPr>
            <w:tcW w:w="2410" w:type="dxa"/>
            <w:vAlign w:val="center"/>
          </w:tcPr>
          <w:p w:rsidR="00A67D73" w:rsidRPr="00563205" w:rsidRDefault="00A67D73" w:rsidP="00A67D73">
            <w:pPr>
              <w:rPr>
                <w:b/>
              </w:rPr>
            </w:pPr>
            <w:r w:rsidRPr="00563205">
              <w:rPr>
                <w:b/>
                <w:sz w:val="22"/>
                <w:szCs w:val="22"/>
              </w:rPr>
              <w:t>Выполнить ЗСО на скважинах 4-6, 8-11</w:t>
            </w:r>
          </w:p>
        </w:tc>
        <w:tc>
          <w:tcPr>
            <w:tcW w:w="992" w:type="dxa"/>
            <w:vAlign w:val="center"/>
          </w:tcPr>
          <w:p w:rsidR="00A67D73" w:rsidRPr="00CA2758" w:rsidRDefault="00A67D73" w:rsidP="00A67D73">
            <w:pPr>
              <w:jc w:val="center"/>
            </w:pPr>
            <w:r w:rsidRPr="00CA2758">
              <w:rPr>
                <w:sz w:val="22"/>
                <w:szCs w:val="22"/>
              </w:rPr>
              <w:t>7</w:t>
            </w:r>
          </w:p>
        </w:tc>
        <w:tc>
          <w:tcPr>
            <w:tcW w:w="1134" w:type="dxa"/>
            <w:vAlign w:val="center"/>
          </w:tcPr>
          <w:p w:rsidR="00A67D73" w:rsidRPr="00CA2758" w:rsidRDefault="00A67D73" w:rsidP="00A67D73">
            <w:pPr>
              <w:jc w:val="center"/>
            </w:pPr>
            <w:r w:rsidRPr="00CA2758">
              <w:rPr>
                <w:sz w:val="22"/>
                <w:szCs w:val="22"/>
              </w:rPr>
              <w:t>2009</w:t>
            </w:r>
          </w:p>
        </w:tc>
        <w:tc>
          <w:tcPr>
            <w:tcW w:w="907" w:type="dxa"/>
            <w:vAlign w:val="center"/>
          </w:tcPr>
          <w:p w:rsidR="00A67D73" w:rsidRPr="00CA2758" w:rsidRDefault="00A67D73" w:rsidP="00A67D73">
            <w:pPr>
              <w:jc w:val="center"/>
            </w:pPr>
            <w:r w:rsidRPr="00CA2758">
              <w:rPr>
                <w:sz w:val="22"/>
                <w:szCs w:val="22"/>
              </w:rPr>
              <w:t>1</w:t>
            </w:r>
          </w:p>
        </w:tc>
        <w:tc>
          <w:tcPr>
            <w:tcW w:w="1220" w:type="dxa"/>
            <w:vAlign w:val="center"/>
          </w:tcPr>
          <w:p w:rsidR="00A67D73" w:rsidRPr="00CA2758" w:rsidRDefault="00A67D73" w:rsidP="00A67D73">
            <w:pPr>
              <w:jc w:val="center"/>
            </w:pPr>
          </w:p>
        </w:tc>
        <w:tc>
          <w:tcPr>
            <w:tcW w:w="708" w:type="dxa"/>
            <w:vAlign w:val="center"/>
          </w:tcPr>
          <w:p w:rsidR="00A67D73" w:rsidRPr="00CA2758" w:rsidRDefault="00A67D73" w:rsidP="00A67D73">
            <w:pPr>
              <w:jc w:val="center"/>
            </w:pPr>
          </w:p>
        </w:tc>
        <w:tc>
          <w:tcPr>
            <w:tcW w:w="549" w:type="dxa"/>
            <w:vAlign w:val="center"/>
          </w:tcPr>
          <w:p w:rsidR="00A67D73" w:rsidRPr="00CA2758" w:rsidRDefault="00A67D73" w:rsidP="00A67D73">
            <w:pPr>
              <w:jc w:val="center"/>
            </w:pPr>
          </w:p>
        </w:tc>
        <w:tc>
          <w:tcPr>
            <w:tcW w:w="727" w:type="dxa"/>
            <w:vAlign w:val="center"/>
          </w:tcPr>
          <w:p w:rsidR="00A67D73" w:rsidRPr="00CA2758" w:rsidRDefault="00A67D73" w:rsidP="00A67D73">
            <w:pPr>
              <w:jc w:val="center"/>
            </w:pPr>
          </w:p>
        </w:tc>
        <w:tc>
          <w:tcPr>
            <w:tcW w:w="1276" w:type="dxa"/>
            <w:vAlign w:val="center"/>
          </w:tcPr>
          <w:p w:rsidR="00A67D73" w:rsidRPr="00CA2758" w:rsidRDefault="00A67D73" w:rsidP="00553284">
            <w:pPr>
              <w:jc w:val="right"/>
            </w:pPr>
            <w:r w:rsidRPr="00CA2758">
              <w:rPr>
                <w:sz w:val="22"/>
                <w:szCs w:val="22"/>
              </w:rPr>
              <w:t>Местный бюджет</w:t>
            </w:r>
          </w:p>
        </w:tc>
      </w:tr>
    </w:tbl>
    <w:p w:rsidR="00230F17" w:rsidRDefault="00230F17" w:rsidP="00B34E95">
      <w:pPr>
        <w:spacing w:line="340" w:lineRule="exact"/>
        <w:jc w:val="center"/>
        <w:rPr>
          <w:b/>
          <w:bCs/>
          <w:kern w:val="1"/>
          <w:u w:val="single"/>
          <w:shd w:val="clear" w:color="auto" w:fill="FFFFFF"/>
          <w:lang w:eastAsia="ar-SA"/>
        </w:rPr>
      </w:pPr>
    </w:p>
    <w:p w:rsidR="00BC23C5" w:rsidRPr="00B34E95" w:rsidRDefault="00573250" w:rsidP="00A24A3C">
      <w:pPr>
        <w:shd w:val="clear" w:color="auto" w:fill="E9E6D7"/>
        <w:spacing w:line="340" w:lineRule="exact"/>
        <w:jc w:val="center"/>
        <w:rPr>
          <w:b/>
          <w:bCs/>
          <w:kern w:val="1"/>
          <w:u w:val="single"/>
          <w:shd w:val="clear" w:color="auto" w:fill="FFFFFF"/>
          <w:lang w:eastAsia="ar-SA"/>
        </w:rPr>
      </w:pPr>
      <w:r w:rsidRPr="00A24A3C">
        <w:rPr>
          <w:b/>
          <w:bCs/>
          <w:kern w:val="1"/>
          <w:u w:val="single"/>
          <w:shd w:val="clear" w:color="auto" w:fill="E9E6D7"/>
          <w:lang w:eastAsia="ar-SA"/>
        </w:rPr>
        <w:t>Водо</w:t>
      </w:r>
      <w:r w:rsidR="00B34E95" w:rsidRPr="00B34E95">
        <w:rPr>
          <w:b/>
          <w:bCs/>
          <w:kern w:val="1"/>
          <w:u w:val="single"/>
          <w:lang w:eastAsia="ar-SA"/>
        </w:rPr>
        <w:t>отведение</w:t>
      </w:r>
    </w:p>
    <w:p w:rsidR="00B34E95" w:rsidRPr="00B34E95" w:rsidRDefault="00B34E95" w:rsidP="00B34E95">
      <w:pPr>
        <w:spacing w:line="140" w:lineRule="exact"/>
        <w:jc w:val="center"/>
        <w:rPr>
          <w:b/>
          <w:sz w:val="16"/>
          <w:szCs w:val="16"/>
        </w:rPr>
      </w:pPr>
    </w:p>
    <w:p w:rsidR="00B34E95" w:rsidRDefault="00B34E95" w:rsidP="00B34E95">
      <w:pPr>
        <w:spacing w:line="340" w:lineRule="exact"/>
        <w:jc w:val="center"/>
        <w:rPr>
          <w:b/>
        </w:rPr>
      </w:pPr>
      <w:r>
        <w:rPr>
          <w:b/>
        </w:rPr>
        <w:t>Существующее положение</w:t>
      </w:r>
    </w:p>
    <w:p w:rsidR="00B34E95" w:rsidRPr="00B34E95" w:rsidRDefault="00B34E95" w:rsidP="00B34E95">
      <w:pPr>
        <w:spacing w:line="140" w:lineRule="exact"/>
        <w:jc w:val="center"/>
        <w:rPr>
          <w:b/>
          <w:sz w:val="16"/>
          <w:szCs w:val="16"/>
        </w:rPr>
      </w:pPr>
    </w:p>
    <w:p w:rsidR="00B34E95" w:rsidRPr="00CA2758" w:rsidRDefault="00B34E95" w:rsidP="0001261A">
      <w:pPr>
        <w:spacing w:line="340" w:lineRule="exact"/>
        <w:ind w:firstLine="709"/>
        <w:jc w:val="both"/>
      </w:pPr>
      <w:r w:rsidRPr="00CA2758">
        <w:lastRenderedPageBreak/>
        <w:t>Система водоотведения посёлков и поселений, сельских населённых мест Рышковского сельсовета развита слабо.</w:t>
      </w:r>
      <w:r>
        <w:t xml:space="preserve"> </w:t>
      </w:r>
      <w:r w:rsidRPr="00CA2758">
        <w:t>Централизованные системы хозяйственно</w:t>
      </w:r>
      <w:r>
        <w:t>-</w:t>
      </w:r>
      <w:r w:rsidRPr="00CA2758">
        <w:t>бытовой канализации протяженностью 850</w:t>
      </w:r>
      <w:r>
        <w:t xml:space="preserve"> </w:t>
      </w:r>
      <w:r w:rsidRPr="00CA2758">
        <w:t>п.м. имеются только на территории санатория СПК им. Черняховского с выводом сетей канализации на территорию города Курск.</w:t>
      </w:r>
      <w:r w:rsidR="0001261A">
        <w:t xml:space="preserve"> </w:t>
      </w:r>
      <w:r w:rsidRPr="00CA2758">
        <w:t>Положение усугубляется проблемой использования и хранения навозосодержащих стоков от общественного и личного животноводства. На очистных сооружениях не внедряются современные технологии очистки.</w:t>
      </w:r>
    </w:p>
    <w:p w:rsidR="00B34E95" w:rsidRPr="00CA2758" w:rsidRDefault="00B34E95" w:rsidP="0001261A">
      <w:pPr>
        <w:spacing w:line="340" w:lineRule="exact"/>
        <w:ind w:firstLine="709"/>
        <w:jc w:val="both"/>
      </w:pPr>
      <w:r w:rsidRPr="00CA2758">
        <w:t>На территории Рышковского сельсовета очистные сооружения отсутствуют.</w:t>
      </w:r>
      <w:r w:rsidR="0001261A">
        <w:t xml:space="preserve"> </w:t>
      </w:r>
      <w:r w:rsidRPr="00CA2758">
        <w:t>По водоотведению практически в каждом населённом пункте Курского района</w:t>
      </w:r>
      <w:r>
        <w:t>, и в том числе Рышковского сельсовета,</w:t>
      </w:r>
      <w:r w:rsidRPr="00CA2758">
        <w:t xml:space="preserve"> обстановка неудовлетворительная.</w:t>
      </w:r>
      <w:r w:rsidR="0001261A">
        <w:t xml:space="preserve"> </w:t>
      </w:r>
      <w:r w:rsidRPr="00BC23C5">
        <w:rPr>
          <w:b/>
          <w:bCs/>
          <w:kern w:val="1"/>
          <w:lang w:eastAsia="ar-SA"/>
        </w:rPr>
        <w:t>Ливневая канализация</w:t>
      </w:r>
      <w:r w:rsidRPr="00BC23C5">
        <w:rPr>
          <w:kern w:val="1"/>
          <w:lang w:eastAsia="ar-SA"/>
        </w:rPr>
        <w:t xml:space="preserve"> на территории сельсовета отсутствует. Отвод дождевых и талых вод не регулируется и осуществляется в пониженные места существующего рельефа. </w:t>
      </w:r>
    </w:p>
    <w:p w:rsidR="00B34E95" w:rsidRPr="00B34E95" w:rsidRDefault="00B34E95" w:rsidP="00B34E95">
      <w:pPr>
        <w:spacing w:line="140" w:lineRule="exact"/>
        <w:jc w:val="center"/>
        <w:rPr>
          <w:b/>
          <w:sz w:val="16"/>
          <w:szCs w:val="16"/>
        </w:rPr>
      </w:pPr>
    </w:p>
    <w:p w:rsidR="00B34E95" w:rsidRPr="00CA2758" w:rsidRDefault="00B34E95" w:rsidP="00B34E95">
      <w:pPr>
        <w:spacing w:line="340" w:lineRule="exact"/>
        <w:jc w:val="center"/>
        <w:rPr>
          <w:b/>
        </w:rPr>
      </w:pPr>
      <w:r w:rsidRPr="00CA2758">
        <w:rPr>
          <w:b/>
        </w:rPr>
        <w:t>Проектные предложения</w:t>
      </w:r>
    </w:p>
    <w:p w:rsidR="00B34E95" w:rsidRPr="00B34E95" w:rsidRDefault="00B34E95" w:rsidP="00B34E95">
      <w:pPr>
        <w:spacing w:line="140" w:lineRule="exact"/>
        <w:jc w:val="center"/>
        <w:rPr>
          <w:sz w:val="16"/>
          <w:szCs w:val="16"/>
        </w:rPr>
      </w:pPr>
    </w:p>
    <w:p w:rsidR="00B34E95" w:rsidRPr="00CA2758" w:rsidRDefault="00B34E95" w:rsidP="00B34E95">
      <w:pPr>
        <w:spacing w:line="340" w:lineRule="exact"/>
        <w:ind w:firstLine="709"/>
        <w:jc w:val="both"/>
      </w:pPr>
      <w:r w:rsidRPr="00CA2758">
        <w:t xml:space="preserve">Для дальнейшего развития сетей канализации необходимо, строительство новых участков сетей и сооружений, особенно очистных сооружений полной биологической очистки. С учётом возрастающего дефицита и спроса на земельные участки целесообразно перейти к замене </w:t>
      </w:r>
      <w:r>
        <w:t>полей фильтрации, занимающих не</w:t>
      </w:r>
      <w:r w:rsidRPr="00CA2758">
        <w:t>рационально большие площади биологическим</w:t>
      </w:r>
      <w:r>
        <w:t>и</w:t>
      </w:r>
      <w:r w:rsidRPr="00CA2758">
        <w:t xml:space="preserve"> очистным</w:t>
      </w:r>
      <w:r>
        <w:t>и</w:t>
      </w:r>
      <w:r w:rsidRPr="00CA2758">
        <w:t xml:space="preserve"> сооружениям</w:t>
      </w:r>
      <w:r>
        <w:t>и</w:t>
      </w:r>
      <w:r w:rsidRPr="00CA2758">
        <w:t xml:space="preserve"> модульной комплектации.</w:t>
      </w:r>
    </w:p>
    <w:p w:rsidR="00BC23C5" w:rsidRPr="00BC23C5" w:rsidRDefault="00BC23C5" w:rsidP="00830C18">
      <w:pPr>
        <w:spacing w:line="340" w:lineRule="exact"/>
        <w:ind w:firstLine="709"/>
        <w:jc w:val="both"/>
        <w:rPr>
          <w:b/>
          <w:bCs/>
          <w:kern w:val="1"/>
          <w:shd w:val="clear" w:color="auto" w:fill="FFFFFF"/>
          <w:lang w:eastAsia="ar-SA"/>
        </w:rPr>
      </w:pPr>
    </w:p>
    <w:p w:rsidR="00830C18" w:rsidRDefault="00BC23C5" w:rsidP="00A24A3C">
      <w:pPr>
        <w:shd w:val="clear" w:color="auto" w:fill="E9E6D7"/>
        <w:spacing w:line="340" w:lineRule="exact"/>
        <w:jc w:val="center"/>
        <w:rPr>
          <w:b/>
          <w:bCs/>
          <w:kern w:val="1"/>
          <w:u w:val="single"/>
          <w:lang w:eastAsia="ar-SA"/>
        </w:rPr>
      </w:pPr>
      <w:r w:rsidRPr="00BC23C5">
        <w:rPr>
          <w:b/>
          <w:bCs/>
          <w:kern w:val="1"/>
          <w:u w:val="single"/>
          <w:lang w:eastAsia="ar-SA"/>
        </w:rPr>
        <w:t>Электроснабжение</w:t>
      </w:r>
    </w:p>
    <w:p w:rsidR="00230F17" w:rsidRPr="00230F17" w:rsidRDefault="00230F17" w:rsidP="00230F17">
      <w:pPr>
        <w:spacing w:line="140" w:lineRule="exact"/>
        <w:jc w:val="center"/>
        <w:rPr>
          <w:b/>
          <w:bCs/>
          <w:kern w:val="1"/>
          <w:sz w:val="16"/>
          <w:szCs w:val="16"/>
          <w:u w:val="single"/>
          <w:lang w:eastAsia="ar-SA"/>
        </w:rPr>
      </w:pPr>
    </w:p>
    <w:p w:rsidR="00230F17" w:rsidRPr="0001261A" w:rsidRDefault="00230F17" w:rsidP="0001261A">
      <w:pPr>
        <w:suppressAutoHyphens/>
        <w:spacing w:line="340" w:lineRule="exact"/>
        <w:ind w:firstLine="709"/>
        <w:jc w:val="both"/>
      </w:pPr>
      <w:r w:rsidRPr="00CA2758">
        <w:t>Электроснабжение потребителей Рышковского сельского совета Курского района осуществляется от Курских электросетей</w:t>
      </w:r>
      <w:r w:rsidRPr="00CA2758">
        <w:rPr>
          <w:b/>
        </w:rPr>
        <w:t xml:space="preserve"> </w:t>
      </w:r>
      <w:r w:rsidRPr="00CA2758">
        <w:t>Курской энергосистемы.</w:t>
      </w:r>
      <w:r w:rsidR="0001261A">
        <w:t xml:space="preserve"> </w:t>
      </w:r>
      <w:r w:rsidRPr="00CA2758">
        <w:t>Основными источниками</w:t>
      </w:r>
      <w:r>
        <w:t xml:space="preserve"> электроснабжения </w:t>
      </w:r>
      <w:r w:rsidRPr="00CA2758">
        <w:t xml:space="preserve">являются </w:t>
      </w:r>
      <w:r>
        <w:t xml:space="preserve">ЦРП </w:t>
      </w:r>
      <w:r w:rsidRPr="00CA2758">
        <w:t xml:space="preserve">3 «ЖБИ», </w:t>
      </w:r>
      <w:r w:rsidRPr="00CA2758">
        <w:rPr>
          <w:rFonts w:cs="Arial"/>
          <w:bCs/>
          <w:iCs/>
        </w:rPr>
        <w:t>ПС35/10кВ «Петринка» и ПС 110/10кВ «ПТФ».</w:t>
      </w:r>
    </w:p>
    <w:p w:rsidR="00230F17" w:rsidRPr="00CA2758" w:rsidRDefault="00230F17" w:rsidP="00230F17">
      <w:pPr>
        <w:suppressAutoHyphens/>
        <w:spacing w:line="340" w:lineRule="exact"/>
        <w:ind w:firstLine="709"/>
        <w:jc w:val="both"/>
      </w:pPr>
      <w:r w:rsidRPr="00CA2758">
        <w:t>Питание потребителей жилищно-коммунального сектора осуществляется в основном от трансформаторных подстанций 10/0,4 кВ</w:t>
      </w:r>
      <w:r>
        <w:t>,</w:t>
      </w:r>
      <w:r w:rsidRPr="00CA2758">
        <w:t xml:space="preserve"> расположенных на территории Рышковского сельского совета согласно </w:t>
      </w:r>
      <w:r>
        <w:t>«С</w:t>
      </w:r>
      <w:r w:rsidRPr="00CA2758">
        <w:t>хеме</w:t>
      </w:r>
      <w:r>
        <w:t xml:space="preserve"> инженерной инфраструктуры»</w:t>
      </w:r>
      <w:r w:rsidRPr="00CA2758">
        <w:t xml:space="preserve">. Ниже </w:t>
      </w:r>
      <w:r>
        <w:t>дано</w:t>
      </w:r>
      <w:r w:rsidRPr="00CA2758">
        <w:t xml:space="preserve"> количество и мощность существующих трансформаторных подстанций:</w:t>
      </w:r>
    </w:p>
    <w:p w:rsidR="00230F17" w:rsidRPr="00CA2758" w:rsidRDefault="00230F17"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25 кВА – 1 шт.;</w:t>
      </w:r>
    </w:p>
    <w:p w:rsidR="00230F17" w:rsidRPr="00CA2758" w:rsidRDefault="00230F17"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100 кВА – 11 шт.;</w:t>
      </w:r>
    </w:p>
    <w:p w:rsidR="00230F17" w:rsidRPr="00CA2758" w:rsidRDefault="00230F17"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160 кВА – 5 шт.;</w:t>
      </w:r>
    </w:p>
    <w:p w:rsidR="00230F17" w:rsidRPr="00CA2758" w:rsidRDefault="00230F17"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250 кВА – 4 шт. (в том числе одна двухтрансформаторная);</w:t>
      </w:r>
    </w:p>
    <w:p w:rsidR="00230F17" w:rsidRPr="00CA2758" w:rsidRDefault="00230F17"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400 кВА – 4 шт. (в том числе одна двухтрансформаторная);</w:t>
      </w:r>
    </w:p>
    <w:p w:rsidR="00230F17" w:rsidRPr="00CA2758" w:rsidRDefault="00230F17"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630 кВА – 3 шт.</w:t>
      </w:r>
    </w:p>
    <w:p w:rsidR="00230F17" w:rsidRPr="00CA2758" w:rsidRDefault="00230F17" w:rsidP="0001261A">
      <w:pPr>
        <w:suppressAutoHyphens/>
        <w:spacing w:line="340" w:lineRule="exact"/>
        <w:ind w:firstLine="709"/>
        <w:jc w:val="both"/>
      </w:pPr>
      <w:r w:rsidRPr="00CA2758">
        <w:t>В перспективе на 2009</w:t>
      </w:r>
      <w:r>
        <w:t xml:space="preserve"> </w:t>
      </w:r>
      <w:r w:rsidRPr="00CA2758">
        <w:t xml:space="preserve">г. </w:t>
      </w:r>
      <w:r>
        <w:t>з</w:t>
      </w:r>
      <w:r w:rsidRPr="00CA2758">
        <w:t>апланировано строительство еще двух трансформаторных подстанций 10/0,4 мощностью 40 и 63 кВА соответственно.</w:t>
      </w:r>
      <w:r w:rsidR="0001261A">
        <w:t xml:space="preserve"> </w:t>
      </w:r>
      <w:r w:rsidRPr="00CA2758">
        <w:t>Загрузка большинства трансформаторов составляет более 80%, это в свою очередь создает ограничения на присоединяемую мощность, а также делает невозможным присоединение дополнительной мощности без реконструкции прилегающих сетей и обоснованного усиления соответствующих узлов.</w:t>
      </w:r>
    </w:p>
    <w:p w:rsidR="00230F17" w:rsidRPr="001C4D78" w:rsidRDefault="00230F17" w:rsidP="00230F17">
      <w:pPr>
        <w:spacing w:line="140" w:lineRule="exact"/>
        <w:ind w:firstLine="709"/>
        <w:jc w:val="both"/>
        <w:rPr>
          <w:sz w:val="16"/>
          <w:szCs w:val="16"/>
        </w:rPr>
      </w:pPr>
    </w:p>
    <w:p w:rsidR="00230F17" w:rsidRDefault="00230F17" w:rsidP="00230F17">
      <w:pPr>
        <w:spacing w:line="340" w:lineRule="exact"/>
        <w:ind w:firstLine="709"/>
        <w:jc w:val="center"/>
        <w:rPr>
          <w:b/>
        </w:rPr>
      </w:pPr>
      <w:r w:rsidRPr="00CA2758">
        <w:rPr>
          <w:b/>
        </w:rPr>
        <w:t>Проектные предложения</w:t>
      </w:r>
    </w:p>
    <w:p w:rsidR="00230F17" w:rsidRPr="00CA2758" w:rsidRDefault="00230F17" w:rsidP="004920C4">
      <w:pPr>
        <w:spacing w:line="160" w:lineRule="exact"/>
        <w:jc w:val="center"/>
        <w:rPr>
          <w:b/>
        </w:rPr>
      </w:pPr>
    </w:p>
    <w:p w:rsidR="00230F17" w:rsidRPr="00CA2758" w:rsidRDefault="00230F17" w:rsidP="00230F17">
      <w:pPr>
        <w:suppressAutoHyphens/>
        <w:spacing w:line="340" w:lineRule="exact"/>
        <w:ind w:firstLine="709"/>
        <w:jc w:val="both"/>
      </w:pPr>
      <w:r w:rsidRPr="00CA2758">
        <w:lastRenderedPageBreak/>
        <w:t>В соответствии с инвестиционной  программой ОАО РАО «ЕЭС России» на 2006-2010 по Курской области ожидается динамика роста электропотребления.</w:t>
      </w:r>
      <w:r>
        <w:t xml:space="preserve"> </w:t>
      </w:r>
      <w:r w:rsidRPr="00CA2758">
        <w:t>К 2020 году</w:t>
      </w:r>
      <w:r>
        <w:t xml:space="preserve"> среднегодовой темп </w:t>
      </w:r>
      <w:r w:rsidRPr="00CA2758">
        <w:t>роста составит +2%.</w:t>
      </w:r>
    </w:p>
    <w:p w:rsidR="00230F17" w:rsidRPr="00CA2758" w:rsidRDefault="00230F17" w:rsidP="00230F17">
      <w:pPr>
        <w:suppressAutoHyphens/>
        <w:spacing w:line="340" w:lineRule="exact"/>
        <w:ind w:firstLine="709"/>
        <w:jc w:val="both"/>
      </w:pPr>
      <w:r w:rsidRPr="00CA2758">
        <w:t>Электропотребление к 2010 году по Рышковскому сельскому совету без учета промышленных и сельхозпредприятий составит 3145 МВт·ч/год, к 2015 году – 3473 МВт·ч/год, к 2020 году 3890 МВт·ч/год.</w:t>
      </w:r>
    </w:p>
    <w:p w:rsidR="00230F17" w:rsidRPr="00CA2758" w:rsidRDefault="00230F17" w:rsidP="00230F17">
      <w:pPr>
        <w:suppressAutoHyphens/>
        <w:spacing w:line="340" w:lineRule="exact"/>
        <w:ind w:firstLine="709"/>
        <w:jc w:val="both"/>
      </w:pPr>
      <w:r w:rsidRPr="00CA2758">
        <w:t xml:space="preserve">В связи с </w:t>
      </w:r>
      <w:r>
        <w:t xml:space="preserve">этим </w:t>
      </w:r>
      <w:r w:rsidRPr="00CA2758">
        <w:t>возникает необходимость в реализации ряда мероприятий, выполнение которых позволит обеспечить:</w:t>
      </w:r>
    </w:p>
    <w:p w:rsidR="00230F17" w:rsidRPr="00CA2758" w:rsidRDefault="0042547F" w:rsidP="001E38D0">
      <w:pPr>
        <w:pStyle w:val="af4"/>
        <w:numPr>
          <w:ilvl w:val="0"/>
          <w:numId w:val="33"/>
        </w:numPr>
        <w:suppressAutoHyphens/>
        <w:spacing w:line="340" w:lineRule="exact"/>
        <w:ind w:left="0" w:firstLine="709"/>
        <w:jc w:val="both"/>
      </w:pPr>
      <w:r>
        <w:t>П</w:t>
      </w:r>
      <w:r w:rsidR="00230F17" w:rsidRPr="00CA2758">
        <w:t>овышение надежности функционирования электросетевых объектов и соответственно электроснабжения потребителей;</w:t>
      </w:r>
    </w:p>
    <w:p w:rsidR="00230F17" w:rsidRPr="00CA2758" w:rsidRDefault="0042547F" w:rsidP="001E38D0">
      <w:pPr>
        <w:pStyle w:val="af4"/>
        <w:numPr>
          <w:ilvl w:val="0"/>
          <w:numId w:val="33"/>
        </w:numPr>
        <w:suppressAutoHyphens/>
        <w:spacing w:line="340" w:lineRule="exact"/>
        <w:ind w:left="0" w:firstLine="709"/>
        <w:jc w:val="both"/>
      </w:pPr>
      <w:r>
        <w:t>У</w:t>
      </w:r>
      <w:r w:rsidR="00230F17" w:rsidRPr="00CA2758">
        <w:t>величение пропускной способности электрических сетей для обеспечения возможности технологического присоединения и, следовательно</w:t>
      </w:r>
      <w:r w:rsidR="00DD5E9F">
        <w:t>,</w:t>
      </w:r>
      <w:r w:rsidR="00230F17" w:rsidRPr="00CA2758">
        <w:t xml:space="preserve"> повышения инвестиционной привлекательности;</w:t>
      </w:r>
    </w:p>
    <w:p w:rsidR="00230F17" w:rsidRPr="00CA2758" w:rsidRDefault="0042547F" w:rsidP="001E38D0">
      <w:pPr>
        <w:pStyle w:val="af4"/>
        <w:numPr>
          <w:ilvl w:val="0"/>
          <w:numId w:val="33"/>
        </w:numPr>
        <w:suppressAutoHyphens/>
        <w:spacing w:line="340" w:lineRule="exact"/>
        <w:ind w:left="0" w:firstLine="709"/>
        <w:jc w:val="both"/>
      </w:pPr>
      <w:r>
        <w:t>У</w:t>
      </w:r>
      <w:r w:rsidR="00230F17" w:rsidRPr="00CA2758">
        <w:t>величение качества электроэнергии;</w:t>
      </w:r>
    </w:p>
    <w:p w:rsidR="00230F17" w:rsidRPr="00CA2758" w:rsidRDefault="0042547F" w:rsidP="001E38D0">
      <w:pPr>
        <w:pStyle w:val="af4"/>
        <w:numPr>
          <w:ilvl w:val="0"/>
          <w:numId w:val="33"/>
        </w:numPr>
        <w:suppressAutoHyphens/>
        <w:spacing w:line="340" w:lineRule="exact"/>
        <w:ind w:left="0" w:firstLine="709"/>
        <w:jc w:val="both"/>
      </w:pPr>
      <w:r>
        <w:t>С</w:t>
      </w:r>
      <w:r w:rsidR="00230F17" w:rsidRPr="00CA2758">
        <w:t>нижение потерь при доставке электроэнергии потребителям.</w:t>
      </w:r>
    </w:p>
    <w:p w:rsidR="0042547F" w:rsidRPr="0042547F" w:rsidRDefault="0042547F" w:rsidP="0042547F">
      <w:pPr>
        <w:suppressAutoHyphens/>
        <w:spacing w:line="180" w:lineRule="exact"/>
        <w:ind w:firstLine="709"/>
        <w:jc w:val="both"/>
        <w:rPr>
          <w:sz w:val="16"/>
          <w:szCs w:val="16"/>
        </w:rPr>
      </w:pPr>
    </w:p>
    <w:p w:rsidR="00230F17" w:rsidRPr="0042547F" w:rsidRDefault="00230F17" w:rsidP="00230F17">
      <w:pPr>
        <w:suppressAutoHyphens/>
        <w:spacing w:line="340" w:lineRule="exact"/>
        <w:ind w:firstLine="709"/>
        <w:jc w:val="both"/>
        <w:rPr>
          <w:u w:val="single"/>
        </w:rPr>
      </w:pPr>
      <w:r w:rsidRPr="0042547F">
        <w:rPr>
          <w:u w:val="single"/>
        </w:rPr>
        <w:t>Основными из таких мероприятий являются:</w:t>
      </w:r>
    </w:p>
    <w:p w:rsidR="00230F17" w:rsidRPr="00CA2758" w:rsidRDefault="0042547F" w:rsidP="001E38D0">
      <w:pPr>
        <w:pStyle w:val="af4"/>
        <w:numPr>
          <w:ilvl w:val="0"/>
          <w:numId w:val="34"/>
        </w:numPr>
        <w:suppressAutoHyphens/>
        <w:spacing w:line="340" w:lineRule="exact"/>
        <w:ind w:left="0" w:firstLine="709"/>
        <w:jc w:val="both"/>
      </w:pPr>
      <w:r>
        <w:t>С</w:t>
      </w:r>
      <w:r w:rsidR="00230F17" w:rsidRPr="00CA2758">
        <w:t>троительство новых и реконструкция действующих подстанций, модернизация энергетического оборудования и распределительных электрических сетей напряжением 0,4-10(6) кВ;</w:t>
      </w:r>
    </w:p>
    <w:p w:rsidR="00230F17" w:rsidRPr="00CA2758" w:rsidRDefault="0042547F" w:rsidP="001E38D0">
      <w:pPr>
        <w:pStyle w:val="af4"/>
        <w:numPr>
          <w:ilvl w:val="0"/>
          <w:numId w:val="34"/>
        </w:numPr>
        <w:suppressAutoHyphens/>
        <w:spacing w:line="340" w:lineRule="exact"/>
        <w:ind w:left="0" w:firstLine="709"/>
        <w:jc w:val="both"/>
      </w:pPr>
      <w:r>
        <w:t>П</w:t>
      </w:r>
      <w:r w:rsidR="00230F17" w:rsidRPr="00CA2758">
        <w:t>овышение качества учета электроэнергии;</w:t>
      </w:r>
    </w:p>
    <w:p w:rsidR="00230F17" w:rsidRPr="00CA2758" w:rsidRDefault="0042547F" w:rsidP="001E38D0">
      <w:pPr>
        <w:pStyle w:val="af4"/>
        <w:numPr>
          <w:ilvl w:val="0"/>
          <w:numId w:val="34"/>
        </w:numPr>
        <w:suppressAutoHyphens/>
        <w:spacing w:line="340" w:lineRule="exact"/>
        <w:ind w:left="0" w:firstLine="709"/>
        <w:jc w:val="both"/>
      </w:pPr>
      <w:r>
        <w:t>К</w:t>
      </w:r>
      <w:r w:rsidR="00230F17" w:rsidRPr="00CA2758">
        <w:t>ачественное управление реактивной мощностью;</w:t>
      </w:r>
    </w:p>
    <w:p w:rsidR="00230F17" w:rsidRPr="00CA2758" w:rsidRDefault="0042547F" w:rsidP="001E38D0">
      <w:pPr>
        <w:pStyle w:val="af4"/>
        <w:numPr>
          <w:ilvl w:val="0"/>
          <w:numId w:val="34"/>
        </w:numPr>
        <w:suppressAutoHyphens/>
        <w:spacing w:line="340" w:lineRule="exact"/>
        <w:ind w:left="0" w:firstLine="709"/>
        <w:jc w:val="both"/>
      </w:pPr>
      <w:r>
        <w:t>Р</w:t>
      </w:r>
      <w:r w:rsidR="00230F17" w:rsidRPr="00CA2758">
        <w:t>еализация энергосберегающей политики;</w:t>
      </w:r>
    </w:p>
    <w:p w:rsidR="00230F17" w:rsidRPr="00CA2758" w:rsidRDefault="0042547F" w:rsidP="001E38D0">
      <w:pPr>
        <w:pStyle w:val="af4"/>
        <w:numPr>
          <w:ilvl w:val="0"/>
          <w:numId w:val="34"/>
        </w:numPr>
        <w:suppressAutoHyphens/>
        <w:spacing w:line="340" w:lineRule="exact"/>
        <w:ind w:left="0" w:firstLine="709"/>
        <w:jc w:val="both"/>
      </w:pPr>
      <w:r>
        <w:t>О</w:t>
      </w:r>
      <w:r w:rsidR="00230F17" w:rsidRPr="00CA2758">
        <w:t>птимизация схем электроснабжения;</w:t>
      </w:r>
    </w:p>
    <w:p w:rsidR="00230F17" w:rsidRPr="00CA2758" w:rsidRDefault="0042547F" w:rsidP="001E38D0">
      <w:pPr>
        <w:pStyle w:val="af4"/>
        <w:numPr>
          <w:ilvl w:val="0"/>
          <w:numId w:val="34"/>
        </w:numPr>
        <w:suppressAutoHyphens/>
        <w:spacing w:line="340" w:lineRule="exact"/>
        <w:ind w:left="0" w:firstLine="709"/>
        <w:jc w:val="both"/>
      </w:pPr>
      <w:r>
        <w:t>В</w:t>
      </w:r>
      <w:r w:rsidR="00230F17" w:rsidRPr="00CA2758">
        <w:t>ыполнение иных мероприятий по повышению надежности электроснабжения потребителей.</w:t>
      </w:r>
    </w:p>
    <w:p w:rsidR="00230F17" w:rsidRPr="00CA2758" w:rsidRDefault="00230F17" w:rsidP="00230F17">
      <w:pPr>
        <w:suppressAutoHyphens/>
        <w:spacing w:line="340" w:lineRule="exact"/>
        <w:ind w:firstLine="709"/>
        <w:jc w:val="both"/>
      </w:pPr>
      <w:r w:rsidRPr="00CA2758">
        <w:t>В приложении приведена детальная информация от администрации Рышковского сельского совета, касающаяся неотложных и перспективных вопросов развития территорий.</w:t>
      </w:r>
    </w:p>
    <w:p w:rsidR="00230F17" w:rsidRPr="00BC23C5" w:rsidRDefault="00230F17" w:rsidP="00230F17">
      <w:pPr>
        <w:spacing w:line="340" w:lineRule="exact"/>
        <w:jc w:val="center"/>
        <w:rPr>
          <w:b/>
          <w:bCs/>
          <w:kern w:val="1"/>
          <w:u w:val="single"/>
          <w:lang w:eastAsia="ar-SA"/>
        </w:rPr>
      </w:pPr>
    </w:p>
    <w:p w:rsidR="009D2A8C" w:rsidRDefault="009D2A8C" w:rsidP="00A24A3C">
      <w:pPr>
        <w:shd w:val="clear" w:color="auto" w:fill="E9E6D7"/>
        <w:spacing w:line="340" w:lineRule="exact"/>
        <w:jc w:val="center"/>
        <w:rPr>
          <w:b/>
          <w:bCs/>
          <w:kern w:val="1"/>
          <w:u w:val="single"/>
          <w:lang w:eastAsia="ar-SA"/>
        </w:rPr>
      </w:pPr>
      <w:r>
        <w:rPr>
          <w:b/>
          <w:bCs/>
          <w:kern w:val="1"/>
          <w:u w:val="single"/>
          <w:lang w:eastAsia="ar-SA"/>
        </w:rPr>
        <w:t>Тепло</w:t>
      </w:r>
      <w:r w:rsidRPr="00BC23C5">
        <w:rPr>
          <w:b/>
          <w:bCs/>
          <w:kern w:val="1"/>
          <w:u w:val="single"/>
          <w:lang w:eastAsia="ar-SA"/>
        </w:rPr>
        <w:t>снабжение</w:t>
      </w:r>
    </w:p>
    <w:p w:rsidR="009D2A8C" w:rsidRPr="00230F17" w:rsidRDefault="009D2A8C" w:rsidP="009D2A8C">
      <w:pPr>
        <w:spacing w:line="140" w:lineRule="exact"/>
        <w:jc w:val="center"/>
        <w:rPr>
          <w:b/>
          <w:bCs/>
          <w:kern w:val="1"/>
          <w:sz w:val="16"/>
          <w:szCs w:val="16"/>
          <w:u w:val="single"/>
          <w:lang w:eastAsia="ar-SA"/>
        </w:rPr>
      </w:pPr>
    </w:p>
    <w:p w:rsidR="009D2A8C" w:rsidRPr="00CA2758" w:rsidRDefault="009D2A8C" w:rsidP="009D2A8C">
      <w:pPr>
        <w:spacing w:line="340" w:lineRule="exact"/>
        <w:ind w:firstLine="709"/>
        <w:jc w:val="both"/>
      </w:pPr>
      <w:r w:rsidRPr="00CA2758">
        <w:t>Теплоснабжение производится от групповых и промышленно-отопительных котельных. Малоэтажная застройка в основном имеет газовое и печное отопление. Топливом для крупных источников тепла является природный газ.</w:t>
      </w:r>
    </w:p>
    <w:p w:rsidR="009D2A8C" w:rsidRDefault="009D2A8C" w:rsidP="009D2A8C">
      <w:pPr>
        <w:spacing w:line="240" w:lineRule="exact"/>
        <w:jc w:val="right"/>
        <w:rPr>
          <w:b/>
        </w:rPr>
      </w:pPr>
      <w:r w:rsidRPr="00F82D82">
        <w:rPr>
          <w:iCs/>
        </w:rPr>
        <w:t>Таблица № 2</w:t>
      </w:r>
      <w:r w:rsidR="0032183C">
        <w:rPr>
          <w:iCs/>
        </w:rPr>
        <w:t>5</w:t>
      </w:r>
    </w:p>
    <w:p w:rsidR="009D2A8C" w:rsidRDefault="009D2A8C" w:rsidP="009D2A8C">
      <w:pPr>
        <w:spacing w:line="240" w:lineRule="exact"/>
        <w:jc w:val="right"/>
      </w:pPr>
      <w:r w:rsidRPr="00CA2758">
        <w:rPr>
          <w:b/>
        </w:rPr>
        <w:t>Потребление газового топлива</w:t>
      </w:r>
    </w:p>
    <w:p w:rsidR="009D2A8C" w:rsidRPr="00CA2758" w:rsidRDefault="009D2A8C" w:rsidP="009D2A8C">
      <w:pPr>
        <w:spacing w:line="240" w:lineRule="exact"/>
        <w:jc w:val="righ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2"/>
        <w:gridCol w:w="3354"/>
        <w:gridCol w:w="3165"/>
      </w:tblGrid>
      <w:tr w:rsidR="009D2A8C" w:rsidRPr="00CA2758" w:rsidTr="00025C10">
        <w:trPr>
          <w:trHeight w:val="466"/>
        </w:trPr>
        <w:tc>
          <w:tcPr>
            <w:tcW w:w="3262" w:type="dxa"/>
            <w:shd w:val="clear" w:color="auto" w:fill="E9E6D7"/>
            <w:vAlign w:val="center"/>
          </w:tcPr>
          <w:p w:rsidR="009D2A8C" w:rsidRPr="005F0E4E" w:rsidRDefault="009D2A8C" w:rsidP="001903BE">
            <w:pPr>
              <w:ind w:right="113"/>
              <w:jc w:val="center"/>
              <w:rPr>
                <w:b/>
              </w:rPr>
            </w:pPr>
            <w:r w:rsidRPr="005F0E4E">
              <w:rPr>
                <w:b/>
              </w:rPr>
              <w:t>Наименование</w:t>
            </w:r>
          </w:p>
        </w:tc>
        <w:tc>
          <w:tcPr>
            <w:tcW w:w="3354" w:type="dxa"/>
            <w:shd w:val="clear" w:color="auto" w:fill="E9E6D7"/>
            <w:vAlign w:val="center"/>
          </w:tcPr>
          <w:p w:rsidR="009D2A8C" w:rsidRPr="005F0E4E" w:rsidRDefault="009D2A8C" w:rsidP="001903BE">
            <w:pPr>
              <w:ind w:right="113"/>
              <w:jc w:val="center"/>
              <w:rPr>
                <w:b/>
              </w:rPr>
            </w:pPr>
            <w:r w:rsidRPr="005F0E4E">
              <w:rPr>
                <w:b/>
              </w:rPr>
              <w:t>Газ горючий природный</w:t>
            </w:r>
            <w:r w:rsidRPr="005F0E4E">
              <w:rPr>
                <w:b/>
              </w:rPr>
              <w:br/>
              <w:t>м</w:t>
            </w:r>
            <w:r w:rsidRPr="005F0E4E">
              <w:rPr>
                <w:b/>
                <w:vertAlign w:val="superscript"/>
              </w:rPr>
              <w:t>3</w:t>
            </w:r>
            <w:r w:rsidRPr="005F0E4E">
              <w:rPr>
                <w:b/>
              </w:rPr>
              <w:t>/год</w:t>
            </w:r>
          </w:p>
        </w:tc>
        <w:tc>
          <w:tcPr>
            <w:tcW w:w="3165" w:type="dxa"/>
            <w:shd w:val="clear" w:color="auto" w:fill="E9E6D7"/>
            <w:vAlign w:val="center"/>
          </w:tcPr>
          <w:p w:rsidR="009D2A8C" w:rsidRPr="005F0E4E" w:rsidRDefault="009D2A8C" w:rsidP="001903BE">
            <w:pPr>
              <w:ind w:right="113"/>
              <w:jc w:val="center"/>
              <w:rPr>
                <w:b/>
              </w:rPr>
            </w:pPr>
            <w:r w:rsidRPr="005F0E4E">
              <w:rPr>
                <w:b/>
              </w:rPr>
              <w:t>Уголь и продукты</w:t>
            </w:r>
            <w:r w:rsidRPr="005F0E4E">
              <w:rPr>
                <w:b/>
              </w:rPr>
              <w:br/>
              <w:t>переработки угля</w:t>
            </w:r>
            <w:r>
              <w:rPr>
                <w:b/>
              </w:rPr>
              <w:t xml:space="preserve"> (тонн)</w:t>
            </w:r>
          </w:p>
        </w:tc>
      </w:tr>
      <w:tr w:rsidR="009D2A8C" w:rsidRPr="00CA2758" w:rsidTr="00025C10">
        <w:trPr>
          <w:trHeight w:val="156"/>
        </w:trPr>
        <w:tc>
          <w:tcPr>
            <w:tcW w:w="3262" w:type="dxa"/>
            <w:vAlign w:val="center"/>
          </w:tcPr>
          <w:p w:rsidR="009D2A8C" w:rsidRPr="005F0E4E" w:rsidRDefault="009D2A8C" w:rsidP="001903BE">
            <w:pPr>
              <w:ind w:right="113"/>
              <w:jc w:val="center"/>
            </w:pPr>
            <w:r w:rsidRPr="005F0E4E">
              <w:t>Рышковский сельсовет</w:t>
            </w:r>
          </w:p>
        </w:tc>
        <w:tc>
          <w:tcPr>
            <w:tcW w:w="3354" w:type="dxa"/>
            <w:vAlign w:val="center"/>
          </w:tcPr>
          <w:p w:rsidR="009D2A8C" w:rsidRPr="005F0E4E" w:rsidRDefault="009D2A8C" w:rsidP="001903BE">
            <w:pPr>
              <w:ind w:right="113"/>
              <w:jc w:val="center"/>
            </w:pPr>
            <w:r w:rsidRPr="005F0E4E">
              <w:t>1500542,66 м</w:t>
            </w:r>
            <w:r w:rsidRPr="005F0E4E">
              <w:rPr>
                <w:vertAlign w:val="superscript"/>
              </w:rPr>
              <w:t>3</w:t>
            </w:r>
            <w:r w:rsidRPr="005F0E4E">
              <w:t>/год</w:t>
            </w:r>
          </w:p>
        </w:tc>
        <w:tc>
          <w:tcPr>
            <w:tcW w:w="3165" w:type="dxa"/>
            <w:vAlign w:val="center"/>
          </w:tcPr>
          <w:p w:rsidR="009D2A8C" w:rsidRPr="005F0E4E" w:rsidRDefault="009D2A8C" w:rsidP="001903BE">
            <w:pPr>
              <w:ind w:right="113"/>
              <w:jc w:val="center"/>
            </w:pPr>
          </w:p>
        </w:tc>
      </w:tr>
    </w:tbl>
    <w:p w:rsidR="009D2A8C" w:rsidRPr="001C4D78" w:rsidRDefault="009D2A8C" w:rsidP="009D2A8C">
      <w:pPr>
        <w:spacing w:line="200" w:lineRule="atLeast"/>
        <w:jc w:val="center"/>
        <w:rPr>
          <w:b/>
          <w:sz w:val="16"/>
          <w:szCs w:val="16"/>
        </w:rPr>
      </w:pPr>
    </w:p>
    <w:p w:rsidR="009D2A8C" w:rsidRDefault="009D2A8C" w:rsidP="009D2A8C">
      <w:pPr>
        <w:spacing w:line="340" w:lineRule="atLeast"/>
        <w:jc w:val="center"/>
        <w:rPr>
          <w:b/>
        </w:rPr>
      </w:pPr>
      <w:r w:rsidRPr="00CA2758">
        <w:rPr>
          <w:b/>
        </w:rPr>
        <w:t>Проектные предложения</w:t>
      </w:r>
    </w:p>
    <w:p w:rsidR="009D2A8C" w:rsidRPr="001C4D78" w:rsidRDefault="009D2A8C" w:rsidP="009D2A8C">
      <w:pPr>
        <w:spacing w:line="200" w:lineRule="atLeast"/>
        <w:jc w:val="center"/>
        <w:rPr>
          <w:b/>
          <w:sz w:val="16"/>
          <w:szCs w:val="16"/>
        </w:rPr>
      </w:pPr>
    </w:p>
    <w:p w:rsidR="00830C18" w:rsidRPr="00BC23C5" w:rsidRDefault="009D2A8C" w:rsidP="009D2A8C">
      <w:pPr>
        <w:spacing w:line="340" w:lineRule="exact"/>
        <w:ind w:firstLine="709"/>
        <w:jc w:val="both"/>
        <w:rPr>
          <w:kern w:val="1"/>
          <w:lang w:eastAsia="ar-SA"/>
        </w:rPr>
      </w:pPr>
      <w:r w:rsidRPr="00CA2758">
        <w:lastRenderedPageBreak/>
        <w:t>Предполагается развитие сети автономных источников теплоснабжения для социальных объектов, школ, детских садов, учреждений и т. д., в связи, с чем будет продолжаться закрытие центральных поселковых котельных, а также будет развиваться система поквартирного отопления в сельских округах и деревнях.</w:t>
      </w:r>
    </w:p>
    <w:p w:rsidR="00830C18" w:rsidRPr="00373357" w:rsidRDefault="00830C18" w:rsidP="00373357">
      <w:pPr>
        <w:spacing w:line="140" w:lineRule="exact"/>
        <w:ind w:firstLine="709"/>
        <w:jc w:val="both"/>
        <w:rPr>
          <w:sz w:val="16"/>
          <w:szCs w:val="16"/>
        </w:rPr>
      </w:pPr>
    </w:p>
    <w:p w:rsidR="005B5A2F" w:rsidRDefault="005B5A2F" w:rsidP="00A24A3C">
      <w:pPr>
        <w:shd w:val="clear" w:color="auto" w:fill="E9E6D7"/>
        <w:spacing w:line="340" w:lineRule="exact"/>
        <w:jc w:val="center"/>
        <w:rPr>
          <w:b/>
          <w:bCs/>
          <w:kern w:val="1"/>
          <w:u w:val="single"/>
          <w:lang w:eastAsia="ar-SA"/>
        </w:rPr>
      </w:pPr>
      <w:r>
        <w:rPr>
          <w:b/>
          <w:bCs/>
          <w:kern w:val="1"/>
          <w:u w:val="single"/>
          <w:lang w:eastAsia="ar-SA"/>
        </w:rPr>
        <w:t>Газо</w:t>
      </w:r>
      <w:r w:rsidRPr="00BC23C5">
        <w:rPr>
          <w:b/>
          <w:bCs/>
          <w:kern w:val="1"/>
          <w:u w:val="single"/>
          <w:lang w:eastAsia="ar-SA"/>
        </w:rPr>
        <w:t>снабжение</w:t>
      </w:r>
    </w:p>
    <w:p w:rsidR="005B5A2F" w:rsidRPr="00230F17" w:rsidRDefault="005B5A2F" w:rsidP="005B5A2F">
      <w:pPr>
        <w:spacing w:line="140" w:lineRule="exact"/>
        <w:jc w:val="center"/>
        <w:rPr>
          <w:b/>
          <w:bCs/>
          <w:kern w:val="1"/>
          <w:sz w:val="16"/>
          <w:szCs w:val="16"/>
          <w:u w:val="single"/>
          <w:lang w:eastAsia="ar-SA"/>
        </w:rPr>
      </w:pPr>
    </w:p>
    <w:p w:rsidR="005B5A2F" w:rsidRPr="00CA2758" w:rsidRDefault="005B5A2F" w:rsidP="005B5A2F">
      <w:pPr>
        <w:spacing w:line="340" w:lineRule="exact"/>
        <w:ind w:firstLine="709"/>
        <w:jc w:val="both"/>
      </w:pPr>
      <w:r w:rsidRPr="00CA2758">
        <w:t xml:space="preserve">Газоснабжение </w:t>
      </w:r>
      <w:r>
        <w:t>сельсовета</w:t>
      </w:r>
      <w:r w:rsidRPr="00CA2758">
        <w:t xml:space="preserve"> производится в основном на базе природного и, в меньших объёмах, сжиженного газа. Природный газ подаётся по газопроводам–отводам от магистральных газопроводов, проходящим по территории Курского района.</w:t>
      </w:r>
    </w:p>
    <w:p w:rsidR="005B5A2F" w:rsidRDefault="005B5A2F" w:rsidP="005B5A2F">
      <w:pPr>
        <w:spacing w:line="160" w:lineRule="exact"/>
        <w:jc w:val="center"/>
        <w:rPr>
          <w:b/>
        </w:rPr>
      </w:pPr>
    </w:p>
    <w:p w:rsidR="005B5A2F" w:rsidRPr="00373357" w:rsidRDefault="005B5A2F" w:rsidP="005B5A2F">
      <w:pPr>
        <w:spacing w:line="340" w:lineRule="exact"/>
        <w:jc w:val="center"/>
        <w:rPr>
          <w:b/>
        </w:rPr>
      </w:pPr>
      <w:r w:rsidRPr="00373357">
        <w:rPr>
          <w:b/>
        </w:rPr>
        <w:t>Проектные предложения</w:t>
      </w:r>
    </w:p>
    <w:p w:rsidR="005B5A2F" w:rsidRPr="00373357" w:rsidRDefault="005B5A2F" w:rsidP="005B5A2F">
      <w:pPr>
        <w:spacing w:line="160" w:lineRule="exact"/>
        <w:jc w:val="center"/>
        <w:rPr>
          <w:b/>
        </w:rPr>
      </w:pPr>
    </w:p>
    <w:p w:rsidR="005B5A2F" w:rsidRPr="00373357" w:rsidRDefault="005B5A2F" w:rsidP="005B5A2F">
      <w:pPr>
        <w:spacing w:line="340" w:lineRule="exact"/>
        <w:ind w:firstLine="709"/>
        <w:jc w:val="both"/>
      </w:pPr>
      <w:r w:rsidRPr="00373357">
        <w:t>В результате газификации, прежде всего, улучшаются жилищно-бытовые условия населения и вместе с тем развитие аграрной деятельности, сельскохозяйственного производства и перерабатывающей промышленности.</w:t>
      </w:r>
    </w:p>
    <w:p w:rsidR="00830C18" w:rsidRPr="00BC23C5" w:rsidRDefault="005B5A2F" w:rsidP="005B5A2F">
      <w:pPr>
        <w:spacing w:line="340" w:lineRule="exact"/>
        <w:ind w:firstLine="709"/>
        <w:jc w:val="both"/>
        <w:rPr>
          <w:b/>
          <w:kern w:val="1"/>
          <w:lang w:eastAsia="ar-SA"/>
        </w:rPr>
      </w:pPr>
      <w:r w:rsidRPr="00373357">
        <w:t>Улучшение жилищно-бытовых условий населения будет способствовать закреплению молодежи на селе.</w:t>
      </w:r>
    </w:p>
    <w:p w:rsidR="00830C18" w:rsidRPr="00BC23C5" w:rsidRDefault="00830C18" w:rsidP="00830C18">
      <w:pPr>
        <w:spacing w:line="340" w:lineRule="exact"/>
        <w:ind w:firstLine="709"/>
        <w:jc w:val="both"/>
        <w:rPr>
          <w:b/>
          <w:kern w:val="1"/>
          <w:u w:val="single"/>
          <w:lang w:eastAsia="ar-SA"/>
        </w:rPr>
      </w:pPr>
    </w:p>
    <w:p w:rsidR="005B5A2F" w:rsidRDefault="005B5A2F" w:rsidP="00A24A3C">
      <w:pPr>
        <w:shd w:val="clear" w:color="auto" w:fill="E9E6D7"/>
        <w:spacing w:line="340" w:lineRule="exact"/>
        <w:jc w:val="center"/>
        <w:rPr>
          <w:b/>
          <w:bCs/>
          <w:kern w:val="1"/>
          <w:u w:val="single"/>
          <w:lang w:eastAsia="ar-SA"/>
        </w:rPr>
      </w:pPr>
      <w:r>
        <w:rPr>
          <w:b/>
          <w:bCs/>
          <w:kern w:val="1"/>
          <w:u w:val="single"/>
          <w:lang w:eastAsia="ar-SA"/>
        </w:rPr>
        <w:t>Связь и сигнализация</w:t>
      </w:r>
    </w:p>
    <w:p w:rsidR="005B5A2F" w:rsidRPr="00230F17" w:rsidRDefault="005B5A2F" w:rsidP="005B5A2F">
      <w:pPr>
        <w:spacing w:line="140" w:lineRule="exact"/>
        <w:jc w:val="center"/>
        <w:rPr>
          <w:b/>
          <w:bCs/>
          <w:kern w:val="1"/>
          <w:sz w:val="16"/>
          <w:szCs w:val="16"/>
          <w:u w:val="single"/>
          <w:lang w:eastAsia="ar-SA"/>
        </w:rPr>
      </w:pPr>
    </w:p>
    <w:p w:rsidR="005B5A2F" w:rsidRPr="00CA2758" w:rsidRDefault="005B5A2F" w:rsidP="005B5A2F">
      <w:pPr>
        <w:spacing w:line="340" w:lineRule="exact"/>
        <w:ind w:firstLine="709"/>
        <w:jc w:val="both"/>
      </w:pPr>
      <w:r w:rsidRPr="00CA2758">
        <w:t>Уровень телефонизации (телефонная плотность) считается одним из показателей благосостояния населения. С каждым годом количество телефонных аппаратов увеличивается приблизительно на 10-11 тыс.</w:t>
      </w:r>
      <w:r>
        <w:t xml:space="preserve"> В</w:t>
      </w:r>
      <w:r w:rsidRPr="00CA2758">
        <w:t xml:space="preserve"> сельской местности </w:t>
      </w:r>
      <w:r>
        <w:t>у</w:t>
      </w:r>
      <w:r w:rsidRPr="00CA2758">
        <w:t>ровень телефонизации недостаточен. На 1 января 2006г не имели ни одного телефона 46,8 % сельских населенных пунктов.</w:t>
      </w:r>
    </w:p>
    <w:p w:rsidR="005B5A2F" w:rsidRPr="003B065D" w:rsidRDefault="005B5A2F" w:rsidP="005B5A2F">
      <w:pPr>
        <w:spacing w:line="340" w:lineRule="exact"/>
        <w:ind w:firstLine="709"/>
        <w:jc w:val="both"/>
        <w:rPr>
          <w:b/>
          <w:i/>
        </w:rPr>
      </w:pPr>
      <w:r w:rsidRPr="003B065D">
        <w:rPr>
          <w:b/>
          <w:i/>
        </w:rPr>
        <w:t>Уровень телефонизации Рышковского сельсовета – 1,5%.</w:t>
      </w:r>
    </w:p>
    <w:p w:rsidR="005B5A2F" w:rsidRPr="00CA2758" w:rsidRDefault="005B5A2F" w:rsidP="005B5A2F">
      <w:pPr>
        <w:spacing w:line="340" w:lineRule="exact"/>
        <w:ind w:firstLine="709"/>
        <w:jc w:val="both"/>
      </w:pPr>
      <w:r w:rsidRPr="00CA2758">
        <w:t>Дополнительным средством, позволяющим населению воспользоваться услугами телефонной связи, является таксофонный аппарат. Однако таксофоны не могут решить проблемы недостаточной телефонизации т. к. их число крайне мало.</w:t>
      </w:r>
      <w:r>
        <w:t xml:space="preserve"> </w:t>
      </w:r>
      <w:r w:rsidRPr="00CA2758">
        <w:t>Существующий технический уровень систем связи отстаёт от мирового.</w:t>
      </w:r>
    </w:p>
    <w:p w:rsidR="005B5A2F" w:rsidRPr="00CA2758" w:rsidRDefault="005B5A2F" w:rsidP="005B5A2F">
      <w:pPr>
        <w:spacing w:line="340" w:lineRule="exact"/>
        <w:ind w:firstLine="709"/>
        <w:jc w:val="both"/>
      </w:pPr>
      <w:r w:rsidRPr="00CA2758">
        <w:t>Всё более распространенным</w:t>
      </w:r>
      <w:r>
        <w:t>и</w:t>
      </w:r>
      <w:r w:rsidRPr="00CA2758">
        <w:t xml:space="preserve"> и востребованными на рынке услуг связи становятся услуги подвижной электросвязи, которая не только восполняет недостаток стационарных телефонов, но и представляет широкий спектр дополнительных услуг.</w:t>
      </w:r>
      <w:r>
        <w:t xml:space="preserve"> Но п</w:t>
      </w:r>
      <w:r w:rsidRPr="00CA2758">
        <w:t>роводное вещание, несмотря на сокращение числа радиотрансляционных точек, продолжает нести важную информационную нагрузку, особенно в сельской местности.</w:t>
      </w:r>
    </w:p>
    <w:p w:rsidR="005B5A2F" w:rsidRPr="00CA2758" w:rsidRDefault="005B5A2F" w:rsidP="005B5A2F">
      <w:pPr>
        <w:spacing w:line="340" w:lineRule="exact"/>
        <w:ind w:firstLine="709"/>
        <w:jc w:val="both"/>
      </w:pPr>
      <w:r w:rsidRPr="00CA2758">
        <w:t>Вышки сотовой связи расположены в с. Рышково</w:t>
      </w:r>
      <w:r>
        <w:t xml:space="preserve"> (см. «С</w:t>
      </w:r>
      <w:r w:rsidRPr="00CA2758">
        <w:t>хем</w:t>
      </w:r>
      <w:r>
        <w:t>у инженерной инфраструктуры»).</w:t>
      </w:r>
    </w:p>
    <w:p w:rsidR="005B5A2F" w:rsidRDefault="005B5A2F" w:rsidP="005B5A2F">
      <w:pPr>
        <w:spacing w:line="340" w:lineRule="exact"/>
        <w:jc w:val="center"/>
        <w:rPr>
          <w:b/>
          <w:bCs/>
        </w:rPr>
      </w:pPr>
      <w:r>
        <w:rPr>
          <w:b/>
          <w:bCs/>
        </w:rPr>
        <w:t>Проектные предложения</w:t>
      </w:r>
    </w:p>
    <w:p w:rsidR="005B5A2F" w:rsidRPr="003D4BB9" w:rsidRDefault="005B5A2F" w:rsidP="003D4BB9">
      <w:pPr>
        <w:spacing w:line="140" w:lineRule="exact"/>
        <w:jc w:val="center"/>
        <w:rPr>
          <w:b/>
          <w:bCs/>
          <w:sz w:val="16"/>
          <w:szCs w:val="16"/>
        </w:rPr>
      </w:pPr>
    </w:p>
    <w:p w:rsidR="005B5A2F" w:rsidRPr="005B5A2F" w:rsidRDefault="005B5A2F" w:rsidP="005B5A2F">
      <w:pPr>
        <w:spacing w:line="340" w:lineRule="exact"/>
        <w:ind w:firstLine="709"/>
        <w:jc w:val="both"/>
      </w:pPr>
      <w:r w:rsidRPr="005B5A2F">
        <w:t xml:space="preserve">Проектными предложениями предусматривается совершенствование связи путем: </w:t>
      </w:r>
    </w:p>
    <w:p w:rsidR="005B5A2F" w:rsidRPr="005B5A2F" w:rsidRDefault="005B5A2F" w:rsidP="001E38D0">
      <w:pPr>
        <w:widowControl w:val="0"/>
        <w:numPr>
          <w:ilvl w:val="0"/>
          <w:numId w:val="17"/>
        </w:numPr>
        <w:tabs>
          <w:tab w:val="left" w:pos="720"/>
          <w:tab w:val="left" w:pos="1440"/>
          <w:tab w:val="left" w:pos="2160"/>
        </w:tabs>
        <w:suppressAutoHyphens/>
        <w:spacing w:line="340" w:lineRule="exact"/>
        <w:ind w:left="0" w:firstLine="709"/>
        <w:jc w:val="both"/>
      </w:pPr>
      <w:r w:rsidRPr="005B5A2F">
        <w:t>дальнейшего использования существующих электронных автоматических междугородных телефонных станций (АМТС);</w:t>
      </w:r>
    </w:p>
    <w:p w:rsidR="005B5A2F" w:rsidRPr="005B5A2F" w:rsidRDefault="005B5A2F" w:rsidP="001E38D0">
      <w:pPr>
        <w:widowControl w:val="0"/>
        <w:numPr>
          <w:ilvl w:val="0"/>
          <w:numId w:val="17"/>
        </w:numPr>
        <w:tabs>
          <w:tab w:val="left" w:pos="720"/>
          <w:tab w:val="left" w:pos="1440"/>
          <w:tab w:val="left" w:pos="2160"/>
        </w:tabs>
        <w:suppressAutoHyphens/>
        <w:spacing w:line="340" w:lineRule="exact"/>
        <w:ind w:left="0" w:firstLine="709"/>
        <w:jc w:val="both"/>
      </w:pPr>
      <w:r w:rsidRPr="005B5A2F">
        <w:t xml:space="preserve">расширения комплекса международных станций и узлов автоматической коммутации, что позволит существенно увеличить объем услуг, предоставляемых по </w:t>
      </w:r>
      <w:r w:rsidRPr="005B5A2F">
        <w:lastRenderedPageBreak/>
        <w:t>автоматической междугородной и международной телефонной связи при повышении их качества; повышения уровня телефонизации в сельской местности путем телефонизации торговых, медицинских учреждений, организаций бытового и культурного обслуживания, лечебно-профилактических учреждений, расположенных на селе;</w:t>
      </w:r>
    </w:p>
    <w:p w:rsidR="005B5A2F" w:rsidRPr="005B5A2F" w:rsidRDefault="005B5A2F" w:rsidP="001E38D0">
      <w:pPr>
        <w:widowControl w:val="0"/>
        <w:numPr>
          <w:ilvl w:val="0"/>
          <w:numId w:val="17"/>
        </w:numPr>
        <w:tabs>
          <w:tab w:val="left" w:pos="720"/>
          <w:tab w:val="left" w:pos="1440"/>
          <w:tab w:val="left" w:pos="2160"/>
        </w:tabs>
        <w:suppressAutoHyphens/>
        <w:spacing w:line="340" w:lineRule="exact"/>
        <w:ind w:left="0" w:firstLine="709"/>
        <w:jc w:val="both"/>
      </w:pPr>
      <w:r w:rsidRPr="005B5A2F">
        <w:t>увеличения количества таксофонных аппаратов в сельской местности;</w:t>
      </w:r>
    </w:p>
    <w:p w:rsidR="005B5A2F" w:rsidRPr="005B5A2F" w:rsidRDefault="005B5A2F" w:rsidP="001E38D0">
      <w:pPr>
        <w:widowControl w:val="0"/>
        <w:numPr>
          <w:ilvl w:val="0"/>
          <w:numId w:val="17"/>
        </w:numPr>
        <w:tabs>
          <w:tab w:val="left" w:pos="720"/>
          <w:tab w:val="left" w:pos="1440"/>
          <w:tab w:val="left" w:pos="2160"/>
        </w:tabs>
        <w:suppressAutoHyphens/>
        <w:spacing w:line="340" w:lineRule="exact"/>
        <w:ind w:left="0" w:firstLine="709"/>
        <w:jc w:val="both"/>
      </w:pPr>
      <w:r w:rsidRPr="005B5A2F">
        <w:t>повышения технического уровня систем связи путем замены аналоговых;</w:t>
      </w:r>
    </w:p>
    <w:p w:rsidR="00830C18" w:rsidRPr="005B5A2F" w:rsidRDefault="005B5A2F" w:rsidP="001E38D0">
      <w:pPr>
        <w:widowControl w:val="0"/>
        <w:numPr>
          <w:ilvl w:val="0"/>
          <w:numId w:val="17"/>
        </w:numPr>
        <w:tabs>
          <w:tab w:val="left" w:pos="720"/>
          <w:tab w:val="left" w:pos="1440"/>
          <w:tab w:val="left" w:pos="2160"/>
        </w:tabs>
        <w:suppressAutoHyphens/>
        <w:spacing w:line="340" w:lineRule="exact"/>
        <w:ind w:left="0" w:firstLine="709"/>
        <w:jc w:val="both"/>
        <w:rPr>
          <w:b/>
        </w:rPr>
      </w:pPr>
      <w:r w:rsidRPr="005B5A2F">
        <w:t>увеличения количества радиотрансляционных узлов на сети радиофикации области, так как проводное вещание продолжает нести важную информационную нагрузку, особенно в сельской местности.</w:t>
      </w:r>
    </w:p>
    <w:p w:rsidR="005B5A2F" w:rsidRPr="005B5A2F" w:rsidRDefault="005B5A2F" w:rsidP="00830C18">
      <w:pPr>
        <w:tabs>
          <w:tab w:val="left" w:pos="1440"/>
        </w:tabs>
        <w:snapToGrid w:val="0"/>
        <w:spacing w:line="340" w:lineRule="exact"/>
        <w:ind w:firstLine="709"/>
        <w:jc w:val="both"/>
        <w:rPr>
          <w:b/>
          <w:bCs/>
          <w:i/>
          <w:iCs/>
          <w:kern w:val="1"/>
          <w:shd w:val="clear" w:color="auto" w:fill="FFFFFF"/>
          <w:lang w:eastAsia="ar-SA"/>
        </w:rPr>
      </w:pPr>
    </w:p>
    <w:p w:rsidR="00830C18" w:rsidRPr="005B5A2F" w:rsidRDefault="00830C18" w:rsidP="00830C18">
      <w:pPr>
        <w:tabs>
          <w:tab w:val="left" w:pos="1440"/>
        </w:tabs>
        <w:snapToGrid w:val="0"/>
        <w:spacing w:line="340" w:lineRule="exact"/>
        <w:ind w:firstLine="709"/>
        <w:jc w:val="both"/>
        <w:rPr>
          <w:b/>
          <w:bCs/>
          <w:i/>
          <w:iCs/>
          <w:kern w:val="1"/>
          <w:shd w:val="clear" w:color="auto" w:fill="FFFFFF"/>
          <w:lang w:eastAsia="ar-SA"/>
        </w:rPr>
      </w:pPr>
      <w:r w:rsidRPr="005B5A2F">
        <w:rPr>
          <w:b/>
          <w:bCs/>
          <w:i/>
          <w:iCs/>
          <w:kern w:val="1"/>
          <w:shd w:val="clear" w:color="auto" w:fill="FFFFFF"/>
          <w:lang w:eastAsia="ar-SA"/>
        </w:rPr>
        <w:t xml:space="preserve">В результате анализа, проведенного в пункте </w:t>
      </w:r>
      <w:r w:rsidR="00BC23C5" w:rsidRPr="005B5A2F">
        <w:rPr>
          <w:b/>
          <w:bCs/>
          <w:i/>
          <w:iCs/>
          <w:kern w:val="1"/>
          <w:shd w:val="clear" w:color="auto" w:fill="FFFFFF"/>
          <w:lang w:eastAsia="ar-SA"/>
        </w:rPr>
        <w:t>4</w:t>
      </w:r>
      <w:r w:rsidRPr="005B5A2F">
        <w:rPr>
          <w:b/>
          <w:bCs/>
          <w:i/>
          <w:iCs/>
          <w:kern w:val="1"/>
          <w:shd w:val="clear" w:color="auto" w:fill="FFFFFF"/>
          <w:lang w:eastAsia="ar-SA"/>
        </w:rPr>
        <w:t>.</w:t>
      </w:r>
      <w:r w:rsidR="00BC23C5" w:rsidRPr="005B5A2F">
        <w:rPr>
          <w:b/>
          <w:bCs/>
          <w:i/>
          <w:iCs/>
          <w:kern w:val="1"/>
          <w:shd w:val="clear" w:color="auto" w:fill="FFFFFF"/>
          <w:lang w:eastAsia="ar-SA"/>
        </w:rPr>
        <w:t>8</w:t>
      </w:r>
      <w:r w:rsidRPr="005B5A2F">
        <w:rPr>
          <w:b/>
          <w:bCs/>
          <w:i/>
          <w:iCs/>
          <w:kern w:val="1"/>
          <w:shd w:val="clear" w:color="auto" w:fill="FFFFFF"/>
          <w:lang w:eastAsia="ar-SA"/>
        </w:rPr>
        <w:t>.</w:t>
      </w:r>
      <w:r w:rsidR="00BC23C5" w:rsidRPr="005B5A2F">
        <w:rPr>
          <w:b/>
          <w:bCs/>
          <w:i/>
          <w:iCs/>
          <w:kern w:val="1"/>
          <w:shd w:val="clear" w:color="auto" w:fill="FFFFFF"/>
          <w:lang w:eastAsia="ar-SA"/>
        </w:rPr>
        <w:t>3,</w:t>
      </w:r>
      <w:r w:rsidRPr="005B5A2F">
        <w:rPr>
          <w:b/>
          <w:bCs/>
          <w:i/>
          <w:iCs/>
          <w:kern w:val="1"/>
          <w:shd w:val="clear" w:color="auto" w:fill="FFFFFF"/>
          <w:lang w:eastAsia="ar-SA"/>
        </w:rPr>
        <w:t xml:space="preserve"> выявлены следующие проблемы развития инженерной инфраструктуры  сельского </w:t>
      </w:r>
      <w:r w:rsidR="00BC23C5" w:rsidRPr="005B5A2F">
        <w:rPr>
          <w:b/>
          <w:bCs/>
          <w:i/>
          <w:iCs/>
          <w:kern w:val="1"/>
          <w:shd w:val="clear" w:color="auto" w:fill="FFFFFF"/>
          <w:lang w:eastAsia="ar-SA"/>
        </w:rPr>
        <w:t>совета</w:t>
      </w:r>
      <w:r w:rsidRPr="005B5A2F">
        <w:rPr>
          <w:b/>
          <w:bCs/>
          <w:i/>
          <w:iCs/>
          <w:kern w:val="1"/>
          <w:shd w:val="clear" w:color="auto" w:fill="FFFFFF"/>
          <w:lang w:eastAsia="ar-SA"/>
        </w:rPr>
        <w:t>:</w:t>
      </w:r>
    </w:p>
    <w:p w:rsidR="00830C18" w:rsidRPr="005B5A2F" w:rsidRDefault="00830C18" w:rsidP="00BC23C5">
      <w:pPr>
        <w:tabs>
          <w:tab w:val="left" w:pos="1440"/>
        </w:tabs>
        <w:snapToGrid w:val="0"/>
        <w:spacing w:line="180" w:lineRule="exact"/>
        <w:ind w:firstLine="709"/>
        <w:jc w:val="both"/>
        <w:rPr>
          <w:b/>
          <w:bCs/>
          <w:sz w:val="16"/>
          <w:szCs w:val="16"/>
        </w:rPr>
      </w:pPr>
    </w:p>
    <w:p w:rsidR="00830C18" w:rsidRPr="005B5A2F" w:rsidRDefault="00830C18" w:rsidP="00830C18">
      <w:pPr>
        <w:tabs>
          <w:tab w:val="left" w:pos="1440"/>
        </w:tabs>
        <w:snapToGrid w:val="0"/>
        <w:spacing w:line="340" w:lineRule="exact"/>
        <w:ind w:firstLine="709"/>
        <w:jc w:val="both"/>
        <w:rPr>
          <w:i/>
          <w:iCs/>
          <w:kern w:val="1"/>
          <w:shd w:val="clear" w:color="auto" w:fill="FFFFFF"/>
        </w:rPr>
      </w:pPr>
      <w:r w:rsidRPr="005B5A2F">
        <w:rPr>
          <w:b/>
          <w:bCs/>
          <w:i/>
          <w:iCs/>
          <w:kern w:val="1"/>
          <w:shd w:val="clear" w:color="auto" w:fill="FFFFFF"/>
        </w:rPr>
        <w:t>1.</w:t>
      </w:r>
      <w:r w:rsidRPr="005B5A2F">
        <w:rPr>
          <w:i/>
          <w:iCs/>
          <w:kern w:val="1"/>
          <w:shd w:val="clear" w:color="auto" w:fill="FFFFFF"/>
        </w:rPr>
        <w:t xml:space="preserve"> </w:t>
      </w:r>
      <w:r w:rsidRPr="005B5A2F">
        <w:rPr>
          <w:b/>
          <w:bCs/>
          <w:i/>
          <w:iCs/>
          <w:kern w:val="1"/>
          <w:shd w:val="clear" w:color="auto" w:fill="FFFFFF"/>
        </w:rPr>
        <w:t>Водоснабжение.</w:t>
      </w:r>
      <w:r w:rsidRPr="005B5A2F">
        <w:rPr>
          <w:i/>
          <w:iCs/>
          <w:kern w:val="1"/>
          <w:shd w:val="clear" w:color="auto" w:fill="FFFFFF"/>
        </w:rPr>
        <w:t xml:space="preserve"> Требуется реконструкция существующей централизованной системы водоснабжения для обеспечения контроля качества воды на территории населенн</w:t>
      </w:r>
      <w:r w:rsidR="00BC23C5" w:rsidRPr="005B5A2F">
        <w:rPr>
          <w:i/>
          <w:iCs/>
          <w:kern w:val="1"/>
          <w:shd w:val="clear" w:color="auto" w:fill="FFFFFF"/>
        </w:rPr>
        <w:t>ых</w:t>
      </w:r>
      <w:r w:rsidRPr="005B5A2F">
        <w:rPr>
          <w:i/>
          <w:iCs/>
          <w:kern w:val="1"/>
          <w:shd w:val="clear" w:color="auto" w:fill="FFFFFF"/>
        </w:rPr>
        <w:t xml:space="preserve"> пункт</w:t>
      </w:r>
      <w:r w:rsidR="00BC23C5" w:rsidRPr="005B5A2F">
        <w:rPr>
          <w:i/>
          <w:iCs/>
          <w:kern w:val="1"/>
          <w:shd w:val="clear" w:color="auto" w:fill="FFFFFF"/>
        </w:rPr>
        <w:t>ов</w:t>
      </w:r>
      <w:r w:rsidRPr="005B5A2F">
        <w:rPr>
          <w:i/>
          <w:iCs/>
          <w:kern w:val="1"/>
          <w:shd w:val="clear" w:color="auto" w:fill="FFFFFF"/>
        </w:rPr>
        <w:t>, обеспечение водозаборных сооружений системой очистки и обеззараживания питьевой воды.</w:t>
      </w:r>
    </w:p>
    <w:p w:rsidR="00830C18" w:rsidRPr="005B5A2F" w:rsidRDefault="00830C18" w:rsidP="00830C18">
      <w:pPr>
        <w:tabs>
          <w:tab w:val="left" w:pos="1440"/>
        </w:tabs>
        <w:snapToGrid w:val="0"/>
        <w:spacing w:line="340" w:lineRule="exact"/>
        <w:ind w:firstLine="709"/>
        <w:jc w:val="both"/>
        <w:rPr>
          <w:i/>
          <w:iCs/>
          <w:kern w:val="1"/>
          <w:shd w:val="clear" w:color="auto" w:fill="FFFFFF"/>
        </w:rPr>
      </w:pPr>
      <w:r w:rsidRPr="005B5A2F">
        <w:rPr>
          <w:b/>
          <w:bCs/>
          <w:i/>
          <w:iCs/>
          <w:kern w:val="1"/>
          <w:shd w:val="clear" w:color="auto" w:fill="FFFFFF"/>
        </w:rPr>
        <w:t>2.</w:t>
      </w:r>
      <w:r w:rsidRPr="005B5A2F">
        <w:rPr>
          <w:i/>
          <w:iCs/>
          <w:kern w:val="1"/>
          <w:shd w:val="clear" w:color="auto" w:fill="FFFFFF"/>
        </w:rPr>
        <w:t xml:space="preserve"> </w:t>
      </w:r>
      <w:r w:rsidRPr="005B5A2F">
        <w:rPr>
          <w:b/>
          <w:bCs/>
          <w:i/>
          <w:iCs/>
          <w:kern w:val="1"/>
          <w:shd w:val="clear" w:color="auto" w:fill="FFFFFF"/>
        </w:rPr>
        <w:t>Водоотведение.</w:t>
      </w:r>
      <w:r w:rsidRPr="005B5A2F">
        <w:rPr>
          <w:i/>
          <w:iCs/>
          <w:kern w:val="1"/>
          <w:shd w:val="clear" w:color="auto" w:fill="FFFFFF"/>
        </w:rPr>
        <w:t xml:space="preserve">  Требуется разработка программы обеспечения </w:t>
      </w:r>
      <w:r w:rsidR="00BC23C5" w:rsidRPr="005B5A2F">
        <w:rPr>
          <w:i/>
          <w:iCs/>
          <w:kern w:val="1"/>
          <w:shd w:val="clear" w:color="auto" w:fill="FFFFFF"/>
        </w:rPr>
        <w:t>населенных пунктов</w:t>
      </w:r>
      <w:r w:rsidRPr="005B5A2F">
        <w:rPr>
          <w:i/>
          <w:iCs/>
          <w:kern w:val="1"/>
          <w:shd w:val="clear" w:color="auto" w:fill="FFFFFF"/>
        </w:rPr>
        <w:t xml:space="preserve"> централизованной системой водоотведения и очистки хозяйственно-бытовых сточных вод.</w:t>
      </w:r>
      <w:r w:rsidRPr="005B5A2F">
        <w:rPr>
          <w:kern w:val="1"/>
          <w:lang w:eastAsia="ar-SA"/>
        </w:rPr>
        <w:t xml:space="preserve"> </w:t>
      </w:r>
    </w:p>
    <w:p w:rsidR="00830C18" w:rsidRPr="005B5A2F" w:rsidRDefault="00830C18" w:rsidP="00830C18">
      <w:pPr>
        <w:tabs>
          <w:tab w:val="left" w:pos="1440"/>
        </w:tabs>
        <w:snapToGrid w:val="0"/>
        <w:spacing w:line="340" w:lineRule="exact"/>
        <w:ind w:firstLine="709"/>
        <w:jc w:val="both"/>
        <w:rPr>
          <w:i/>
        </w:rPr>
      </w:pPr>
      <w:r w:rsidRPr="005B5A2F">
        <w:rPr>
          <w:b/>
          <w:bCs/>
          <w:i/>
          <w:iCs/>
          <w:kern w:val="1"/>
          <w:shd w:val="clear" w:color="auto" w:fill="FFFFFF"/>
        </w:rPr>
        <w:t>3.</w:t>
      </w:r>
      <w:r w:rsidRPr="005B5A2F">
        <w:rPr>
          <w:i/>
          <w:iCs/>
          <w:kern w:val="1"/>
          <w:shd w:val="clear" w:color="auto" w:fill="FFFFFF"/>
        </w:rPr>
        <w:t xml:space="preserve"> </w:t>
      </w:r>
      <w:r w:rsidRPr="005B5A2F">
        <w:rPr>
          <w:b/>
          <w:bCs/>
          <w:i/>
          <w:iCs/>
          <w:kern w:val="1"/>
          <w:shd w:val="clear" w:color="auto" w:fill="FFFFFF"/>
        </w:rPr>
        <w:t xml:space="preserve">Газо- и теплоснабжение. </w:t>
      </w:r>
      <w:r w:rsidRPr="005B5A2F">
        <w:rPr>
          <w:i/>
          <w:iCs/>
          <w:kern w:val="1"/>
          <w:shd w:val="clear" w:color="auto" w:fill="FFFFFF"/>
        </w:rPr>
        <w:t xml:space="preserve">Требуется газификация включаемых в границы населенного пункта </w:t>
      </w:r>
      <w:r w:rsidRPr="005B5A2F">
        <w:rPr>
          <w:i/>
        </w:rPr>
        <w:t xml:space="preserve">земельных участков, предназначенных для комплексной жилищной застройки. </w:t>
      </w:r>
    </w:p>
    <w:p w:rsidR="00830C18" w:rsidRPr="005B5A2F" w:rsidRDefault="00830C18" w:rsidP="00830C18">
      <w:pPr>
        <w:tabs>
          <w:tab w:val="left" w:pos="1440"/>
        </w:tabs>
        <w:snapToGrid w:val="0"/>
        <w:spacing w:line="340" w:lineRule="exact"/>
        <w:ind w:firstLine="709"/>
        <w:jc w:val="both"/>
        <w:rPr>
          <w:bCs/>
          <w:i/>
          <w:iCs/>
          <w:kern w:val="1"/>
          <w:shd w:val="clear" w:color="auto" w:fill="FFFFFF"/>
        </w:rPr>
      </w:pPr>
      <w:r w:rsidRPr="005B5A2F">
        <w:rPr>
          <w:b/>
          <w:bCs/>
          <w:i/>
          <w:iCs/>
          <w:kern w:val="1"/>
          <w:shd w:val="clear" w:color="auto" w:fill="FFFFFF"/>
        </w:rPr>
        <w:t>4.</w:t>
      </w:r>
      <w:r w:rsidRPr="005B5A2F">
        <w:rPr>
          <w:i/>
          <w:iCs/>
          <w:kern w:val="1"/>
          <w:shd w:val="clear" w:color="auto" w:fill="FFFFFF"/>
        </w:rPr>
        <w:t xml:space="preserve"> </w:t>
      </w:r>
      <w:r w:rsidRPr="005B5A2F">
        <w:rPr>
          <w:b/>
          <w:bCs/>
          <w:i/>
          <w:iCs/>
          <w:kern w:val="1"/>
          <w:shd w:val="clear" w:color="auto" w:fill="FFFFFF"/>
        </w:rPr>
        <w:t xml:space="preserve">Электроснабжение. </w:t>
      </w:r>
      <w:r w:rsidRPr="005B5A2F">
        <w:rPr>
          <w:bCs/>
          <w:i/>
          <w:iCs/>
          <w:kern w:val="1"/>
          <w:shd w:val="clear" w:color="auto" w:fill="FFFFFF"/>
        </w:rPr>
        <w:t>Требуется реконструкция существующих электросетей, прокладка новых к районам  застройки, строительство дополнительных электроподстанций.</w:t>
      </w:r>
    </w:p>
    <w:p w:rsidR="00830C18" w:rsidRPr="005B5A2F" w:rsidRDefault="00830C18" w:rsidP="00830C18">
      <w:pPr>
        <w:tabs>
          <w:tab w:val="left" w:pos="1440"/>
        </w:tabs>
        <w:snapToGrid w:val="0"/>
        <w:spacing w:line="340" w:lineRule="exact"/>
        <w:ind w:firstLine="709"/>
        <w:jc w:val="both"/>
        <w:rPr>
          <w:b/>
          <w:bCs/>
          <w:i/>
          <w:iCs/>
          <w:kern w:val="1"/>
          <w:shd w:val="clear" w:color="auto" w:fill="FFFFFF"/>
        </w:rPr>
      </w:pPr>
    </w:p>
    <w:p w:rsidR="001903BE" w:rsidRPr="00A34A17" w:rsidRDefault="001903BE" w:rsidP="001903BE">
      <w:pPr>
        <w:shd w:val="clear" w:color="auto" w:fill="DDD9C3" w:themeFill="background2" w:themeFillShade="E6"/>
        <w:spacing w:line="340" w:lineRule="exact"/>
        <w:jc w:val="center"/>
        <w:rPr>
          <w:b/>
        </w:rPr>
      </w:pPr>
      <w:r w:rsidRPr="00A34A17">
        <w:rPr>
          <w:b/>
        </w:rPr>
        <w:t>РАСЧЕТЫ</w:t>
      </w:r>
    </w:p>
    <w:p w:rsidR="00B5538E" w:rsidRDefault="00B5538E" w:rsidP="001903BE">
      <w:pPr>
        <w:spacing w:line="340" w:lineRule="exact"/>
        <w:jc w:val="center"/>
      </w:pPr>
    </w:p>
    <w:p w:rsidR="00B5538E" w:rsidRDefault="001903BE" w:rsidP="00E80D7F">
      <w:pPr>
        <w:shd w:val="clear" w:color="auto" w:fill="DDD9C3" w:themeFill="background2" w:themeFillShade="E6"/>
        <w:spacing w:line="340" w:lineRule="exact"/>
        <w:jc w:val="center"/>
        <w:rPr>
          <w:b/>
        </w:rPr>
      </w:pPr>
      <w:r w:rsidRPr="00CA2758">
        <w:rPr>
          <w:b/>
        </w:rPr>
        <w:t>1. Расчет водопотребления и водоотведения</w:t>
      </w:r>
    </w:p>
    <w:p w:rsidR="00B5538E" w:rsidRPr="00B5538E" w:rsidRDefault="00B5538E" w:rsidP="00B5538E">
      <w:pPr>
        <w:spacing w:line="140" w:lineRule="exact"/>
        <w:jc w:val="center"/>
        <w:rPr>
          <w:b/>
          <w:sz w:val="16"/>
          <w:szCs w:val="16"/>
        </w:rPr>
      </w:pPr>
    </w:p>
    <w:p w:rsidR="001903BE" w:rsidRDefault="001903BE" w:rsidP="001903BE">
      <w:pPr>
        <w:spacing w:line="340" w:lineRule="exact"/>
        <w:jc w:val="center"/>
      </w:pPr>
      <w:r w:rsidRPr="00CA2758">
        <w:rPr>
          <w:b/>
        </w:rPr>
        <w:t>1.1</w:t>
      </w:r>
      <w:r w:rsidR="00B5538E">
        <w:rPr>
          <w:b/>
        </w:rPr>
        <w:t>.</w:t>
      </w:r>
      <w:r w:rsidRPr="00CA2758">
        <w:rPr>
          <w:b/>
        </w:rPr>
        <w:t xml:space="preserve"> Водопотребление</w:t>
      </w:r>
    </w:p>
    <w:p w:rsidR="001903BE" w:rsidRPr="002C362D" w:rsidRDefault="001903BE" w:rsidP="002C362D">
      <w:pPr>
        <w:spacing w:line="140" w:lineRule="exact"/>
        <w:jc w:val="center"/>
        <w:rPr>
          <w:sz w:val="16"/>
          <w:szCs w:val="16"/>
        </w:rPr>
      </w:pPr>
    </w:p>
    <w:p w:rsidR="001903BE" w:rsidRDefault="001903BE" w:rsidP="00B5538E">
      <w:pPr>
        <w:spacing w:line="340" w:lineRule="exact"/>
        <w:ind w:firstLine="709"/>
        <w:jc w:val="both"/>
      </w:pPr>
      <w:r w:rsidRPr="00CA2758">
        <w:t>Расчет выполнен согласно СНиП 2.04.02 – 84*  “Водоснабжение. Наружные сети и сооружения”, “Водоснабжение” Абрамов Н.Н.</w:t>
      </w:r>
    </w:p>
    <w:p w:rsidR="001903BE" w:rsidRPr="002C362D" w:rsidRDefault="001903BE" w:rsidP="002C362D">
      <w:pPr>
        <w:spacing w:line="140" w:lineRule="exact"/>
        <w:ind w:firstLine="709"/>
        <w:jc w:val="both"/>
        <w:rPr>
          <w:sz w:val="16"/>
          <w:szCs w:val="16"/>
        </w:rPr>
      </w:pPr>
    </w:p>
    <w:p w:rsidR="001903BE" w:rsidRPr="00CA2758" w:rsidRDefault="001903BE" w:rsidP="00B5538E">
      <w:pPr>
        <w:spacing w:line="340" w:lineRule="exact"/>
        <w:ind w:firstLine="709"/>
        <w:jc w:val="both"/>
        <w:rPr>
          <w:u w:val="single"/>
        </w:rPr>
      </w:pPr>
      <w:r w:rsidRPr="00CA2758">
        <w:rPr>
          <w:u w:val="single"/>
        </w:rPr>
        <w:t>1.1. Определение расходов воды в частных домовладениях.</w:t>
      </w:r>
    </w:p>
    <w:p w:rsidR="001903BE" w:rsidRDefault="001903BE" w:rsidP="00B5538E">
      <w:pPr>
        <w:spacing w:line="340" w:lineRule="exact"/>
        <w:ind w:firstLine="709"/>
      </w:pPr>
      <w:r>
        <w:t>Количество жителей – 3095 человек.</w:t>
      </w:r>
    </w:p>
    <w:p w:rsidR="001903BE" w:rsidRPr="00B5538E" w:rsidRDefault="001903BE" w:rsidP="00B5538E">
      <w:pPr>
        <w:spacing w:line="140" w:lineRule="exact"/>
        <w:ind w:firstLine="709"/>
        <w:rPr>
          <w:sz w:val="16"/>
          <w:szCs w:val="16"/>
        </w:rPr>
      </w:pPr>
    </w:p>
    <w:p w:rsidR="001903BE" w:rsidRPr="00CA2758" w:rsidRDefault="001903BE" w:rsidP="00B5538E">
      <w:pPr>
        <w:spacing w:line="340" w:lineRule="exact"/>
        <w:ind w:firstLine="709"/>
      </w:pPr>
      <w:r w:rsidRPr="00CA2758">
        <w:t>а) В зимний период.</w:t>
      </w:r>
    </w:p>
    <w:p w:rsidR="001903BE" w:rsidRPr="00CA2758" w:rsidRDefault="001903BE" w:rsidP="00B5538E">
      <w:pPr>
        <w:spacing w:line="340" w:lineRule="exact"/>
        <w:ind w:firstLine="709"/>
      </w:pPr>
      <w:r w:rsidRPr="00CA2758">
        <w:t>Расчетный (средний за год) суточный расход воды на хозяйственно – питьевые нужды определяется по формуле:</w:t>
      </w:r>
    </w:p>
    <w:p w:rsidR="001903BE" w:rsidRDefault="001903BE" w:rsidP="001903BE">
      <w:pPr>
        <w:ind w:firstLine="709"/>
        <w:rPr>
          <w:sz w:val="28"/>
        </w:rPr>
      </w:pPr>
      <w:r w:rsidRPr="00813106">
        <w:rPr>
          <w:position w:val="-18"/>
          <w:sz w:val="28"/>
        </w:rPr>
        <w:object w:dxaOrig="3240" w:dyaOrig="440">
          <v:shape id="_x0000_i1025" type="#_x0000_t75" style="width:193.6pt;height:26.5pt" o:ole="" o:allowoverlap="f" fillcolor="window">
            <v:imagedata r:id="rId13" o:title=""/>
          </v:shape>
          <o:OLEObject Type="Embed" ProgID="Equation.3" ShapeID="_x0000_i1025" DrawAspect="Content" ObjectID="_1390890505" r:id="rId14"/>
        </w:object>
      </w:r>
    </w:p>
    <w:p w:rsidR="001903BE" w:rsidRPr="00CA2758" w:rsidRDefault="001903BE" w:rsidP="001903BE">
      <w:pPr>
        <w:ind w:left="708"/>
      </w:pPr>
      <w:r w:rsidRPr="00CA2758">
        <w:t xml:space="preserve">где </w:t>
      </w:r>
      <w:r w:rsidRPr="00CA2758">
        <w:rPr>
          <w:position w:val="-10"/>
        </w:rPr>
        <w:object w:dxaOrig="320" w:dyaOrig="340">
          <v:shape id="_x0000_i1026" type="#_x0000_t75" style="width:14.95pt;height:14.95pt" o:ole="" o:allowoverlap="f">
            <v:imagedata r:id="rId15" o:title=""/>
          </v:shape>
          <o:OLEObject Type="Embed" ProgID="Equation.3" ShapeID="_x0000_i1026" DrawAspect="Content" ObjectID="_1390890506" r:id="rId16"/>
        </w:object>
      </w:r>
      <w:r w:rsidRPr="00CA2758">
        <w:t xml:space="preserve"> </w:t>
      </w:r>
      <w:r w:rsidR="00B5538E" w:rsidRPr="00CA2758">
        <w:t>–</w:t>
      </w:r>
      <w:r w:rsidRPr="00CA2758">
        <w:t xml:space="preserve"> удельное водопотребление</w:t>
      </w:r>
      <w:r w:rsidR="00B5538E">
        <w:t>,</w:t>
      </w:r>
      <w:r w:rsidRPr="00CA2758">
        <w:t xml:space="preserve"> принимаемое по СНиП табл.4 – 160 л/сут.</w:t>
      </w:r>
    </w:p>
    <w:p w:rsidR="001903BE" w:rsidRPr="00CA2758" w:rsidRDefault="001903BE" w:rsidP="001903BE">
      <w:pPr>
        <w:ind w:left="707" w:firstLine="1"/>
      </w:pPr>
      <w:r w:rsidRPr="00CA2758">
        <w:rPr>
          <w:position w:val="-10"/>
        </w:rPr>
        <w:object w:dxaOrig="380" w:dyaOrig="340">
          <v:shape id="_x0000_i1027" type="#_x0000_t75" style="width:19pt;height:14.95pt" o:ole="" o:allowoverlap="f">
            <v:imagedata r:id="rId17" o:title=""/>
          </v:shape>
          <o:OLEObject Type="Embed" ProgID="Equation.3" ShapeID="_x0000_i1027" DrawAspect="Content" ObjectID="_1390890507" r:id="rId18"/>
        </w:object>
      </w:r>
      <w:r w:rsidRPr="00CA2758">
        <w:t xml:space="preserve"> </w:t>
      </w:r>
      <w:r w:rsidR="00B5538E" w:rsidRPr="00CA2758">
        <w:t>–</w:t>
      </w:r>
      <w:r w:rsidRPr="00CA2758">
        <w:t xml:space="preserve"> расчетное число жителей – 3095 чел</w:t>
      </w:r>
    </w:p>
    <w:p w:rsidR="001903BE" w:rsidRDefault="001903BE" w:rsidP="001903BE">
      <w:pPr>
        <w:ind w:firstLine="709"/>
        <w:rPr>
          <w:sz w:val="28"/>
        </w:rPr>
      </w:pPr>
      <w:r w:rsidRPr="00813106">
        <w:rPr>
          <w:position w:val="-18"/>
          <w:sz w:val="28"/>
        </w:rPr>
        <w:object w:dxaOrig="4200" w:dyaOrig="440">
          <v:shape id="_x0000_i1028" type="#_x0000_t75" style="width:231.6pt;height:23.1pt" o:ole="" o:allowoverlap="f">
            <v:imagedata r:id="rId19" o:title=""/>
          </v:shape>
          <o:OLEObject Type="Embed" ProgID="Equation.3" ShapeID="_x0000_i1028" DrawAspect="Content" ObjectID="_1390890508" r:id="rId20"/>
        </w:object>
      </w:r>
    </w:p>
    <w:p w:rsidR="001903BE" w:rsidRPr="00CA2758" w:rsidRDefault="001903BE" w:rsidP="00B5538E">
      <w:pPr>
        <w:spacing w:line="340" w:lineRule="exact"/>
        <w:ind w:firstLine="709"/>
      </w:pPr>
      <w:r w:rsidRPr="00CA2758">
        <w:lastRenderedPageBreak/>
        <w:t xml:space="preserve">Расчетные расходы воды в сутки наибольшего и наименьшего водопотребления - </w:t>
      </w:r>
      <w:r w:rsidRPr="00CA2758">
        <w:rPr>
          <w:position w:val="-14"/>
        </w:rPr>
        <w:object w:dxaOrig="1440" w:dyaOrig="400">
          <v:shape id="_x0000_i1029" type="#_x0000_t75" style="width:1in;height:20.4pt" o:ole="" o:allowoverlap="f">
            <v:imagedata r:id="rId21" o:title=""/>
          </v:shape>
          <o:OLEObject Type="Embed" ProgID="Equation.3" ShapeID="_x0000_i1029" DrawAspect="Content" ObjectID="_1390890509" r:id="rId22"/>
        </w:object>
      </w:r>
      <w:r w:rsidRPr="00CA2758">
        <w:t>, определяются по формуле:</w:t>
      </w:r>
    </w:p>
    <w:p w:rsidR="001903BE" w:rsidRDefault="001903BE" w:rsidP="001903BE">
      <w:pPr>
        <w:ind w:firstLine="709"/>
      </w:pPr>
      <w:r w:rsidRPr="00CA051E">
        <w:rPr>
          <w:position w:val="-18"/>
        </w:rPr>
        <w:object w:dxaOrig="2480" w:dyaOrig="420">
          <v:shape id="_x0000_i1030" type="#_x0000_t75" style="width:2in;height:23.1pt" o:ole="" o:allowoverlap="f">
            <v:imagedata r:id="rId23" o:title=""/>
          </v:shape>
          <o:OLEObject Type="Embed" ProgID="Equation.3" ShapeID="_x0000_i1030" DrawAspect="Content" ObjectID="_1390890510" r:id="rId24"/>
        </w:object>
      </w:r>
    </w:p>
    <w:p w:rsidR="001903BE" w:rsidRDefault="001903BE" w:rsidP="001903BE">
      <w:pPr>
        <w:ind w:firstLine="709"/>
        <w:rPr>
          <w:sz w:val="28"/>
        </w:rPr>
      </w:pPr>
      <w:r w:rsidRPr="00E47FA1">
        <w:rPr>
          <w:position w:val="-18"/>
        </w:rPr>
        <w:object w:dxaOrig="2520" w:dyaOrig="420">
          <v:shape id="_x0000_i1031" type="#_x0000_t75" style="width:2in;height:23.1pt" o:ole="" o:allowoverlap="f">
            <v:imagedata r:id="rId25" o:title=""/>
          </v:shape>
          <o:OLEObject Type="Embed" ProgID="Equation.3" ShapeID="_x0000_i1031" DrawAspect="Content" ObjectID="_1390890511" r:id="rId26"/>
        </w:object>
      </w:r>
      <w:r>
        <w:rPr>
          <w:sz w:val="28"/>
        </w:rPr>
        <w:t xml:space="preserve"> </w:t>
      </w:r>
    </w:p>
    <w:p w:rsidR="001903BE" w:rsidRPr="00CA2758" w:rsidRDefault="001903BE" w:rsidP="00B5538E">
      <w:pPr>
        <w:spacing w:line="340" w:lineRule="exact"/>
        <w:ind w:firstLine="709"/>
      </w:pPr>
      <w:r w:rsidRPr="00CA2758">
        <w:t xml:space="preserve">Коэффициент суточной неравномерности водопотребления, </w:t>
      </w:r>
      <w:r w:rsidRPr="00CA2758">
        <w:rPr>
          <w:position w:val="-14"/>
        </w:rPr>
        <w:object w:dxaOrig="460" w:dyaOrig="380">
          <v:shape id="_x0000_i1032" type="#_x0000_t75" style="width:22.4pt;height:19pt" o:ole="" o:allowoverlap="f">
            <v:imagedata r:id="rId27" o:title=""/>
          </v:shape>
          <o:OLEObject Type="Embed" ProgID="Equation.3" ShapeID="_x0000_i1032" DrawAspect="Content" ObjectID="_1390890512" r:id="rId28"/>
        </w:object>
      </w:r>
      <w:r w:rsidRPr="00CA2758">
        <w:t xml:space="preserve">принимаем 1,1 (берется по сезонам года). </w:t>
      </w:r>
    </w:p>
    <w:p w:rsidR="001903BE" w:rsidRDefault="001903BE" w:rsidP="001903BE">
      <w:pPr>
        <w:ind w:firstLine="709"/>
        <w:rPr>
          <w:sz w:val="28"/>
        </w:rPr>
      </w:pPr>
      <w:r w:rsidRPr="00B42B13">
        <w:rPr>
          <w:position w:val="-14"/>
        </w:rPr>
        <w:object w:dxaOrig="3680" w:dyaOrig="380">
          <v:shape id="_x0000_i1033" type="#_x0000_t75" style="width:200.4pt;height:20.4pt" o:ole="" o:allowoverlap="f">
            <v:imagedata r:id="rId29" o:title=""/>
          </v:shape>
          <o:OLEObject Type="Embed" ProgID="Equation.3" ShapeID="_x0000_i1033" DrawAspect="Content" ObjectID="_1390890513" r:id="rId30"/>
        </w:object>
      </w:r>
    </w:p>
    <w:p w:rsidR="001903BE" w:rsidRDefault="001903BE" w:rsidP="001903BE">
      <w:pPr>
        <w:ind w:firstLine="709"/>
        <w:rPr>
          <w:sz w:val="28"/>
        </w:rPr>
      </w:pPr>
      <w:r w:rsidRPr="00341976">
        <w:rPr>
          <w:position w:val="-18"/>
        </w:rPr>
        <w:object w:dxaOrig="3860" w:dyaOrig="440">
          <v:shape id="_x0000_i1034" type="#_x0000_t75" style="width:197pt;height:22.4pt" o:ole="" o:allowoverlap="f">
            <v:imagedata r:id="rId31" o:title=""/>
          </v:shape>
          <o:OLEObject Type="Embed" ProgID="Equation.3" ShapeID="_x0000_i1034" DrawAspect="Content" ObjectID="_1390890514" r:id="rId32"/>
        </w:object>
      </w:r>
    </w:p>
    <w:p w:rsidR="001903BE" w:rsidRDefault="001903BE" w:rsidP="001903BE">
      <w:pPr>
        <w:ind w:firstLine="709"/>
        <w:rPr>
          <w:b/>
          <w:sz w:val="28"/>
        </w:rPr>
      </w:pPr>
      <w:r w:rsidRPr="004C643B">
        <w:rPr>
          <w:position w:val="-18"/>
        </w:rPr>
        <w:object w:dxaOrig="3840" w:dyaOrig="440">
          <v:shape id="_x0000_i1035" type="#_x0000_t75" style="width:203.75pt;height:23.1pt" o:ole="" o:allowoverlap="f">
            <v:imagedata r:id="rId33" o:title=""/>
          </v:shape>
          <o:OLEObject Type="Embed" ProgID="Equation.3" ShapeID="_x0000_i1035" DrawAspect="Content" ObjectID="_1390890515" r:id="rId34"/>
        </w:object>
      </w:r>
    </w:p>
    <w:p w:rsidR="001903BE" w:rsidRPr="00CA2758" w:rsidRDefault="001903BE" w:rsidP="00B5538E">
      <w:pPr>
        <w:spacing w:line="340" w:lineRule="exact"/>
        <w:ind w:firstLine="709"/>
        <w:rPr>
          <w:b/>
        </w:rPr>
      </w:pPr>
      <w:r w:rsidRPr="00CA2758">
        <w:t xml:space="preserve">Расчетные часовые расходы определяются по формуле </w:t>
      </w:r>
      <w:r w:rsidRPr="00CA2758">
        <w:rPr>
          <w:position w:val="-10"/>
        </w:rPr>
        <w:object w:dxaOrig="859" w:dyaOrig="360">
          <v:shape id="_x0000_i1036" type="#_x0000_t75" style="width:51.6pt;height:20.4pt" o:ole="" o:allowoverlap="f">
            <v:imagedata r:id="rId35" o:title=""/>
          </v:shape>
          <o:OLEObject Type="Embed" ProgID="Equation.3" ShapeID="_x0000_i1036" DrawAspect="Content" ObjectID="_1390890516" r:id="rId36"/>
        </w:object>
      </w:r>
    </w:p>
    <w:p w:rsidR="001903BE" w:rsidRPr="00CA2758" w:rsidRDefault="001903BE" w:rsidP="001903BE">
      <w:pPr>
        <w:ind w:firstLine="709"/>
      </w:pPr>
      <w:r w:rsidRPr="00CA2758">
        <w:rPr>
          <w:position w:val="-14"/>
        </w:rPr>
        <w:object w:dxaOrig="2560" w:dyaOrig="380">
          <v:shape id="_x0000_i1037" type="#_x0000_t75" style="width:141.95pt;height:20.4pt" o:ole="" o:allowoverlap="f">
            <v:imagedata r:id="rId37" o:title=""/>
          </v:shape>
          <o:OLEObject Type="Embed" ProgID="Equation.3" ShapeID="_x0000_i1037" DrawAspect="Content" ObjectID="_1390890517" r:id="rId38"/>
        </w:object>
      </w:r>
    </w:p>
    <w:p w:rsidR="001903BE" w:rsidRPr="00CA2758" w:rsidRDefault="001903BE" w:rsidP="001903BE">
      <w:pPr>
        <w:ind w:firstLine="709"/>
      </w:pPr>
      <w:r w:rsidRPr="00CA2758">
        <w:rPr>
          <w:position w:val="-14"/>
        </w:rPr>
        <w:object w:dxaOrig="2620" w:dyaOrig="380">
          <v:shape id="_x0000_i1038" type="#_x0000_t75" style="width:2in;height:20.4pt" o:ole="" o:allowoverlap="f">
            <v:imagedata r:id="rId39" o:title=""/>
          </v:shape>
          <o:OLEObject Type="Embed" ProgID="Equation.3" ShapeID="_x0000_i1038" DrawAspect="Content" ObjectID="_1390890518" r:id="rId40"/>
        </w:object>
      </w:r>
    </w:p>
    <w:p w:rsidR="001903BE" w:rsidRPr="00CA2758" w:rsidRDefault="001903BE" w:rsidP="00B5538E">
      <w:pPr>
        <w:spacing w:line="340" w:lineRule="exact"/>
        <w:ind w:firstLine="709"/>
      </w:pPr>
      <w:r w:rsidRPr="00CA2758">
        <w:t xml:space="preserve">Коэффициент часовой неравномерности водопотребления </w:t>
      </w:r>
      <w:r w:rsidRPr="00CA2758">
        <w:rPr>
          <w:position w:val="-10"/>
        </w:rPr>
        <w:object w:dxaOrig="340" w:dyaOrig="340">
          <v:shape id="_x0000_i1039" type="#_x0000_t75" style="width:19.7pt;height:19.7pt" o:ole="" o:allowoverlap="f">
            <v:imagedata r:id="rId41" o:title=""/>
          </v:shape>
          <o:OLEObject Type="Embed" ProgID="Equation.3" ShapeID="_x0000_i1039" DrawAspect="Content" ObjectID="_1390890519" r:id="rId42"/>
        </w:object>
      </w:r>
      <w:r w:rsidRPr="00CA2758">
        <w:t xml:space="preserve"> определяется так:</w:t>
      </w:r>
    </w:p>
    <w:p w:rsidR="001903BE" w:rsidRPr="00CA2758" w:rsidRDefault="001903BE" w:rsidP="001903BE">
      <w:pPr>
        <w:ind w:firstLine="709"/>
      </w:pPr>
      <w:r w:rsidRPr="00CA2758">
        <w:rPr>
          <w:position w:val="-12"/>
        </w:rPr>
        <w:object w:dxaOrig="1860" w:dyaOrig="360">
          <v:shape id="_x0000_i1040" type="#_x0000_t75" style="width:113.45pt;height:20.4pt" o:ole="" o:allowoverlap="f">
            <v:imagedata r:id="rId43" o:title=""/>
          </v:shape>
          <o:OLEObject Type="Embed" ProgID="Equation.3" ShapeID="_x0000_i1040" DrawAspect="Content" ObjectID="_1390890520" r:id="rId44"/>
        </w:object>
      </w:r>
    </w:p>
    <w:p w:rsidR="001903BE" w:rsidRPr="00CA2758" w:rsidRDefault="001903BE" w:rsidP="001903BE">
      <w:pPr>
        <w:ind w:firstLine="709"/>
      </w:pPr>
      <w:r w:rsidRPr="00CA2758">
        <w:rPr>
          <w:position w:val="-14"/>
        </w:rPr>
        <w:object w:dxaOrig="1860" w:dyaOrig="380">
          <v:shape id="_x0000_i1041" type="#_x0000_t75" style="width:107.3pt;height:22.4pt" o:ole="" o:allowoverlap="f">
            <v:imagedata r:id="rId45" o:title=""/>
          </v:shape>
          <o:OLEObject Type="Embed" ProgID="Equation.3" ShapeID="_x0000_i1041" DrawAspect="Content" ObjectID="_1390890521" r:id="rId46"/>
        </w:object>
      </w:r>
    </w:p>
    <w:p w:rsidR="001903BE" w:rsidRPr="00CA2758" w:rsidRDefault="001903BE" w:rsidP="00B5538E">
      <w:pPr>
        <w:spacing w:line="340" w:lineRule="exact"/>
        <w:ind w:firstLine="709"/>
      </w:pPr>
      <w:r w:rsidRPr="00CA2758">
        <w:t xml:space="preserve">где </w:t>
      </w:r>
      <w:r w:rsidRPr="00CA2758">
        <w:sym w:font="Symbol" w:char="F061"/>
      </w:r>
      <w:r w:rsidRPr="00CA2758">
        <w:t xml:space="preserve"> коэффициент учитывающий степень благоустройства зданий,</w:t>
      </w:r>
    </w:p>
    <w:p w:rsidR="001903BE" w:rsidRPr="00CA2758" w:rsidRDefault="001903BE" w:rsidP="001903BE">
      <w:pPr>
        <w:ind w:firstLine="709"/>
      </w:pPr>
      <w:r w:rsidRPr="00CA2758">
        <w:rPr>
          <w:position w:val="-12"/>
        </w:rPr>
        <w:object w:dxaOrig="2360" w:dyaOrig="360">
          <v:shape id="_x0000_i1042" type="#_x0000_t75" style="width:117.5pt;height:18.35pt" o:ole="" o:allowoverlap="f">
            <v:imagedata r:id="rId47" o:title=""/>
          </v:shape>
          <o:OLEObject Type="Embed" ProgID="Equation.3" ShapeID="_x0000_i1042" DrawAspect="Content" ObjectID="_1390890522" r:id="rId48"/>
        </w:object>
      </w:r>
    </w:p>
    <w:p w:rsidR="001903BE" w:rsidRPr="00CA2758" w:rsidRDefault="001903BE" w:rsidP="00B5538E">
      <w:pPr>
        <w:spacing w:line="340" w:lineRule="exact"/>
        <w:ind w:firstLine="709"/>
      </w:pPr>
      <w:r w:rsidRPr="00CA2758">
        <w:rPr>
          <w:position w:val="-10"/>
        </w:rPr>
        <w:object w:dxaOrig="200" w:dyaOrig="320">
          <v:shape id="_x0000_i1043" type="#_x0000_t75" style="width:10.2pt;height:14.95pt" o:ole="" o:allowoverlap="f">
            <v:imagedata r:id="rId49" o:title=""/>
          </v:shape>
          <o:OLEObject Type="Embed" ProgID="Equation.3" ShapeID="_x0000_i1043" DrawAspect="Content" ObjectID="_1390890523" r:id="rId50"/>
        </w:object>
      </w:r>
      <w:r w:rsidRPr="00CA2758">
        <w:t xml:space="preserve"> - коэффициент</w:t>
      </w:r>
      <w:r>
        <w:t>,</w:t>
      </w:r>
      <w:r w:rsidRPr="00CA2758">
        <w:t xml:space="preserve"> учитывающий число жителей в н.п. берется по СНиП табл. 2.</w:t>
      </w:r>
    </w:p>
    <w:p w:rsidR="001903BE" w:rsidRPr="00CA2758" w:rsidRDefault="001903BE" w:rsidP="001903BE">
      <w:pPr>
        <w:ind w:firstLine="709"/>
      </w:pPr>
      <w:r w:rsidRPr="00CA2758">
        <w:rPr>
          <w:position w:val="-14"/>
        </w:rPr>
        <w:object w:dxaOrig="2200" w:dyaOrig="380">
          <v:shape id="_x0000_i1044" type="#_x0000_t75" style="width:114.8pt;height:20.4pt" o:ole="" o:allowoverlap="f">
            <v:imagedata r:id="rId51" o:title=""/>
          </v:shape>
          <o:OLEObject Type="Embed" ProgID="Equation.3" ShapeID="_x0000_i1044" DrawAspect="Content" ObjectID="_1390890524" r:id="rId52"/>
        </w:object>
      </w:r>
    </w:p>
    <w:p w:rsidR="001903BE" w:rsidRPr="00CA2758" w:rsidRDefault="001903BE" w:rsidP="001903BE">
      <w:pPr>
        <w:ind w:firstLine="709"/>
      </w:pPr>
      <w:r w:rsidRPr="00CA2758">
        <w:rPr>
          <w:position w:val="-14"/>
        </w:rPr>
        <w:object w:dxaOrig="2360" w:dyaOrig="380">
          <v:shape id="_x0000_i1045" type="#_x0000_t75" style="width:128.4pt;height:20.4pt" o:ole="" o:allowoverlap="f">
            <v:imagedata r:id="rId53" o:title=""/>
          </v:shape>
          <o:OLEObject Type="Embed" ProgID="Equation.3" ShapeID="_x0000_i1045" DrawAspect="Content" ObjectID="_1390890525" r:id="rId54"/>
        </w:object>
      </w:r>
    </w:p>
    <w:p w:rsidR="001903BE" w:rsidRPr="00CA2758" w:rsidRDefault="001903BE" w:rsidP="001903BE">
      <w:pPr>
        <w:ind w:firstLine="709"/>
      </w:pPr>
      <w:r w:rsidRPr="00CA2758">
        <w:rPr>
          <w:position w:val="-14"/>
        </w:rPr>
        <w:object w:dxaOrig="4000" w:dyaOrig="400">
          <v:shape id="_x0000_i1046" type="#_x0000_t75" style="width:3in;height:20.4pt" o:ole="" o:allowoverlap="f">
            <v:imagedata r:id="rId55" o:title=""/>
          </v:shape>
          <o:OLEObject Type="Embed" ProgID="Equation.3" ShapeID="_x0000_i1046" DrawAspect="Content" ObjectID="_1390890526" r:id="rId56"/>
        </w:object>
      </w:r>
    </w:p>
    <w:p w:rsidR="001903BE" w:rsidRPr="00CA2758" w:rsidRDefault="001903BE" w:rsidP="001903BE">
      <w:pPr>
        <w:ind w:firstLine="709"/>
      </w:pPr>
      <w:r w:rsidRPr="00CA2758">
        <w:rPr>
          <w:position w:val="-14"/>
        </w:rPr>
        <w:object w:dxaOrig="3900" w:dyaOrig="400">
          <v:shape id="_x0000_i1047" type="#_x0000_t75" style="width:212.6pt;height:22.4pt" o:ole="" o:allowoverlap="f">
            <v:imagedata r:id="rId57" o:title=""/>
          </v:shape>
          <o:OLEObject Type="Embed" ProgID="Equation.3" ShapeID="_x0000_i1047" DrawAspect="Content" ObjectID="_1390890527" r:id="rId58"/>
        </w:object>
      </w:r>
    </w:p>
    <w:p w:rsidR="001903BE" w:rsidRPr="00CA2758" w:rsidRDefault="001903BE" w:rsidP="00B5538E">
      <w:pPr>
        <w:spacing w:line="340" w:lineRule="exact"/>
        <w:ind w:firstLine="709"/>
      </w:pPr>
      <w:r w:rsidRPr="00CA2758">
        <w:t>б) В летний период.</w:t>
      </w:r>
    </w:p>
    <w:p w:rsidR="001903BE" w:rsidRDefault="001903BE" w:rsidP="001903BE">
      <w:pPr>
        <w:ind w:firstLine="709"/>
        <w:rPr>
          <w:sz w:val="28"/>
        </w:rPr>
      </w:pPr>
      <w:r w:rsidRPr="00BB3ED6">
        <w:rPr>
          <w:position w:val="-18"/>
        </w:rPr>
        <w:object w:dxaOrig="4020" w:dyaOrig="440">
          <v:shape id="_x0000_i1048" type="#_x0000_t75" style="width:228.25pt;height:25.8pt" o:ole="" o:allowoverlap="f">
            <v:imagedata r:id="rId59" o:title=""/>
          </v:shape>
          <o:OLEObject Type="Embed" ProgID="Equation.3" ShapeID="_x0000_i1048" DrawAspect="Content" ObjectID="_1390890528" r:id="rId60"/>
        </w:object>
      </w:r>
    </w:p>
    <w:p w:rsidR="001903BE" w:rsidRDefault="001903BE" w:rsidP="001903BE">
      <w:pPr>
        <w:ind w:firstLine="709"/>
      </w:pPr>
      <w:r w:rsidRPr="00087CCC">
        <w:rPr>
          <w:position w:val="-18"/>
        </w:rPr>
        <w:object w:dxaOrig="3760" w:dyaOrig="440">
          <v:shape id="_x0000_i1049" type="#_x0000_t75" style="width:190.2pt;height:22.4pt" o:ole="">
            <v:imagedata r:id="rId61" o:title=""/>
          </v:shape>
          <o:OLEObject Type="Embed" ProgID="Equation.3" ShapeID="_x0000_i1049" DrawAspect="Content" ObjectID="_1390890529" r:id="rId62"/>
        </w:object>
      </w:r>
    </w:p>
    <w:p w:rsidR="001903BE" w:rsidRDefault="001903BE" w:rsidP="001903BE">
      <w:pPr>
        <w:ind w:firstLine="709"/>
        <w:rPr>
          <w:sz w:val="28"/>
        </w:rPr>
      </w:pPr>
      <w:r w:rsidRPr="009F79A6">
        <w:rPr>
          <w:position w:val="-18"/>
        </w:rPr>
        <w:object w:dxaOrig="3760" w:dyaOrig="440">
          <v:shape id="_x0000_i1050" type="#_x0000_t75" style="width:190.2pt;height:22.4pt" o:ole="" o:allowoverlap="f">
            <v:imagedata r:id="rId63" o:title=""/>
          </v:shape>
          <o:OLEObject Type="Embed" ProgID="Equation.3" ShapeID="_x0000_i1050" DrawAspect="Content" ObjectID="_1390890530" r:id="rId64"/>
        </w:object>
      </w:r>
    </w:p>
    <w:p w:rsidR="001903BE" w:rsidRDefault="001903BE" w:rsidP="001903BE">
      <w:pPr>
        <w:ind w:firstLine="709"/>
      </w:pPr>
      <w:r w:rsidRPr="00584771">
        <w:rPr>
          <w:position w:val="-14"/>
        </w:rPr>
        <w:object w:dxaOrig="4060" w:dyaOrig="400">
          <v:shape id="_x0000_i1051" type="#_x0000_t75" style="width:220.1pt;height:20.4pt" o:ole="" o:allowoverlap="f">
            <v:imagedata r:id="rId65" o:title=""/>
          </v:shape>
          <o:OLEObject Type="Embed" ProgID="Equation.3" ShapeID="_x0000_i1051" DrawAspect="Content" ObjectID="_1390890531" r:id="rId66"/>
        </w:object>
      </w:r>
    </w:p>
    <w:p w:rsidR="001903BE" w:rsidRDefault="001903BE" w:rsidP="001903BE">
      <w:pPr>
        <w:ind w:firstLine="709"/>
        <w:rPr>
          <w:sz w:val="28"/>
        </w:rPr>
      </w:pPr>
      <w:r w:rsidRPr="00856428">
        <w:rPr>
          <w:position w:val="-14"/>
        </w:rPr>
        <w:object w:dxaOrig="4120" w:dyaOrig="400">
          <v:shape id="_x0000_i1052" type="#_x0000_t75" style="width:228.25pt;height:22.4pt" o:ole="" o:allowoverlap="f">
            <v:imagedata r:id="rId67" o:title=""/>
          </v:shape>
          <o:OLEObject Type="Embed" ProgID="Equation.3" ShapeID="_x0000_i1052" DrawAspect="Content" ObjectID="_1390890532" r:id="rId68"/>
        </w:object>
      </w:r>
    </w:p>
    <w:p w:rsidR="001903BE" w:rsidRPr="00A34A17" w:rsidRDefault="00B5538E" w:rsidP="00B5538E">
      <w:pPr>
        <w:spacing w:line="340" w:lineRule="exact"/>
        <w:ind w:firstLine="709"/>
        <w:rPr>
          <w:u w:val="single"/>
        </w:rPr>
      </w:pPr>
      <w:r>
        <w:rPr>
          <w:u w:val="single"/>
        </w:rPr>
        <w:t xml:space="preserve">1.1.2. </w:t>
      </w:r>
      <w:r w:rsidR="001903BE">
        <w:rPr>
          <w:u w:val="single"/>
        </w:rPr>
        <w:t>Определение расходов воды в средне</w:t>
      </w:r>
      <w:r w:rsidR="001903BE" w:rsidRPr="00A34A17">
        <w:rPr>
          <w:u w:val="single"/>
        </w:rPr>
        <w:t xml:space="preserve">этажных ж/домах. </w:t>
      </w:r>
    </w:p>
    <w:p w:rsidR="001903BE" w:rsidRDefault="001903BE" w:rsidP="00B5538E">
      <w:pPr>
        <w:spacing w:line="340" w:lineRule="exact"/>
        <w:ind w:firstLine="709"/>
      </w:pPr>
      <w:r>
        <w:t>Количество жителей – 84 человека</w:t>
      </w:r>
    </w:p>
    <w:p w:rsidR="001903BE" w:rsidRPr="00B5538E" w:rsidRDefault="001903BE" w:rsidP="00B5538E">
      <w:pPr>
        <w:spacing w:line="140" w:lineRule="exact"/>
        <w:ind w:firstLine="709"/>
        <w:rPr>
          <w:sz w:val="16"/>
          <w:szCs w:val="16"/>
        </w:rPr>
      </w:pPr>
    </w:p>
    <w:p w:rsidR="001903BE" w:rsidRPr="00CA2758" w:rsidRDefault="001903BE" w:rsidP="00B5538E">
      <w:pPr>
        <w:spacing w:line="340" w:lineRule="exact"/>
        <w:ind w:firstLine="709"/>
      </w:pPr>
      <w:r w:rsidRPr="00CA2758">
        <w:t>в) В зимний период.</w:t>
      </w:r>
    </w:p>
    <w:p w:rsidR="001903BE" w:rsidRDefault="001903BE" w:rsidP="001903BE">
      <w:pPr>
        <w:ind w:firstLine="709"/>
        <w:rPr>
          <w:sz w:val="28"/>
          <w:u w:val="single"/>
        </w:rPr>
      </w:pPr>
      <w:r w:rsidRPr="001B6F9B">
        <w:rPr>
          <w:position w:val="-18"/>
        </w:rPr>
        <w:object w:dxaOrig="3760" w:dyaOrig="440">
          <v:shape id="_x0000_i1053" type="#_x0000_t75" style="width:3in;height:26.5pt" o:ole="" o:allowoverlap="f">
            <v:imagedata r:id="rId69" o:title=""/>
          </v:shape>
          <o:OLEObject Type="Embed" ProgID="Equation.3" ShapeID="_x0000_i1053" DrawAspect="Content" ObjectID="_1390890533" r:id="rId70"/>
        </w:object>
      </w:r>
    </w:p>
    <w:p w:rsidR="001903BE" w:rsidRDefault="001903BE" w:rsidP="001903BE">
      <w:pPr>
        <w:ind w:firstLine="709"/>
        <w:rPr>
          <w:sz w:val="28"/>
        </w:rPr>
      </w:pPr>
      <w:r w:rsidRPr="00902705">
        <w:rPr>
          <w:position w:val="-18"/>
        </w:rPr>
        <w:object w:dxaOrig="3620" w:dyaOrig="440">
          <v:shape id="_x0000_i1054" type="#_x0000_t75" style="width:217.35pt;height:26.5pt" o:ole="" o:allowoverlap="f">
            <v:imagedata r:id="rId71" o:title=""/>
          </v:shape>
          <o:OLEObject Type="Embed" ProgID="Equation.3" ShapeID="_x0000_i1054" DrawAspect="Content" ObjectID="_1390890534" r:id="rId72"/>
        </w:object>
      </w:r>
    </w:p>
    <w:p w:rsidR="001903BE" w:rsidRDefault="001903BE" w:rsidP="001903BE">
      <w:pPr>
        <w:ind w:firstLine="709"/>
      </w:pPr>
      <w:r w:rsidRPr="00497B9A">
        <w:rPr>
          <w:position w:val="-18"/>
        </w:rPr>
        <w:object w:dxaOrig="3620" w:dyaOrig="440">
          <v:shape id="_x0000_i1055" type="#_x0000_t75" style="width:213.95pt;height:26.5pt" o:ole="" o:allowoverlap="f">
            <v:imagedata r:id="rId73" o:title=""/>
          </v:shape>
          <o:OLEObject Type="Embed" ProgID="Equation.3" ShapeID="_x0000_i1055" DrawAspect="Content" ObjectID="_1390890535" r:id="rId74"/>
        </w:object>
      </w:r>
    </w:p>
    <w:p w:rsidR="001903BE" w:rsidRDefault="001903BE" w:rsidP="001903BE">
      <w:pPr>
        <w:ind w:firstLine="709"/>
        <w:rPr>
          <w:sz w:val="28"/>
        </w:rPr>
      </w:pPr>
      <w:r w:rsidRPr="00975B4F">
        <w:rPr>
          <w:position w:val="-14"/>
        </w:rPr>
        <w:object w:dxaOrig="2380" w:dyaOrig="380">
          <v:shape id="_x0000_i1056" type="#_x0000_t75" style="width:141.3pt;height:22.4pt" o:ole="" o:allowoverlap="f">
            <v:imagedata r:id="rId75" o:title=""/>
          </v:shape>
          <o:OLEObject Type="Embed" ProgID="Equation.3" ShapeID="_x0000_i1056" DrawAspect="Content" ObjectID="_1390890536" r:id="rId76"/>
        </w:object>
      </w:r>
    </w:p>
    <w:p w:rsidR="001903BE" w:rsidRDefault="001903BE" w:rsidP="001903BE">
      <w:pPr>
        <w:ind w:firstLine="709"/>
      </w:pPr>
      <w:r w:rsidRPr="00125B59">
        <w:rPr>
          <w:position w:val="-14"/>
        </w:rPr>
        <w:object w:dxaOrig="2600" w:dyaOrig="380">
          <v:shape id="_x0000_i1057" type="#_x0000_t75" style="width:155.55pt;height:22.4pt" o:ole="" o:allowoverlap="f">
            <v:imagedata r:id="rId77" o:title=""/>
          </v:shape>
          <o:OLEObject Type="Embed" ProgID="Equation.3" ShapeID="_x0000_i1057" DrawAspect="Content" ObjectID="_1390890537" r:id="rId78"/>
        </w:object>
      </w:r>
    </w:p>
    <w:p w:rsidR="001903BE" w:rsidRDefault="001903BE" w:rsidP="001903BE">
      <w:pPr>
        <w:ind w:firstLine="709"/>
      </w:pPr>
      <w:r w:rsidRPr="00D155EE">
        <w:rPr>
          <w:position w:val="-14"/>
        </w:rPr>
        <w:object w:dxaOrig="3920" w:dyaOrig="400">
          <v:shape id="_x0000_i1058" type="#_x0000_t75" style="width:228.25pt;height:23.1pt" o:ole="" o:allowoverlap="f">
            <v:imagedata r:id="rId79" o:title=""/>
          </v:shape>
          <o:OLEObject Type="Embed" ProgID="Equation.3" ShapeID="_x0000_i1058" DrawAspect="Content" ObjectID="_1390890538" r:id="rId80"/>
        </w:object>
      </w:r>
    </w:p>
    <w:p w:rsidR="001903BE" w:rsidRDefault="001903BE" w:rsidP="001903BE">
      <w:pPr>
        <w:ind w:firstLine="709"/>
        <w:rPr>
          <w:sz w:val="28"/>
        </w:rPr>
      </w:pPr>
      <w:r w:rsidRPr="008A76D0">
        <w:rPr>
          <w:position w:val="-14"/>
        </w:rPr>
        <w:object w:dxaOrig="3780" w:dyaOrig="400">
          <v:shape id="_x0000_i1059" type="#_x0000_t75" style="width:224.15pt;height:23.1pt" o:ole="" o:allowoverlap="f">
            <v:imagedata r:id="rId81" o:title=""/>
          </v:shape>
          <o:OLEObject Type="Embed" ProgID="Equation.3" ShapeID="_x0000_i1059" DrawAspect="Content" ObjectID="_1390890539" r:id="rId82"/>
        </w:object>
      </w:r>
      <w:r>
        <w:rPr>
          <w:sz w:val="28"/>
        </w:rPr>
        <w:t>.</w:t>
      </w:r>
      <w:r w:rsidRPr="00C5016B">
        <w:rPr>
          <w:sz w:val="28"/>
        </w:rPr>
        <w:t xml:space="preserve"> </w:t>
      </w:r>
    </w:p>
    <w:p w:rsidR="001903BE" w:rsidRPr="00CA2758" w:rsidRDefault="001903BE" w:rsidP="00B5538E">
      <w:pPr>
        <w:spacing w:line="340" w:lineRule="exact"/>
        <w:ind w:firstLine="709"/>
      </w:pPr>
      <w:r w:rsidRPr="00CA2758">
        <w:t>г) В летний период</w:t>
      </w:r>
    </w:p>
    <w:p w:rsidR="001903BE" w:rsidRDefault="001903BE" w:rsidP="001903BE">
      <w:pPr>
        <w:ind w:firstLine="709"/>
      </w:pPr>
      <w:r w:rsidRPr="003B14ED">
        <w:rPr>
          <w:position w:val="-18"/>
        </w:rPr>
        <w:object w:dxaOrig="1520" w:dyaOrig="420">
          <v:shape id="_x0000_i1060" type="#_x0000_t75" style="width:86.95pt;height:23.1pt" o:ole="" o:allowoverlap="f">
            <v:imagedata r:id="rId83" o:title=""/>
          </v:shape>
          <o:OLEObject Type="Embed" ProgID="Equation.3" ShapeID="_x0000_i1060" DrawAspect="Content" ObjectID="_1390890540" r:id="rId84"/>
        </w:object>
      </w:r>
    </w:p>
    <w:p w:rsidR="001903BE" w:rsidRDefault="001903BE" w:rsidP="001903BE">
      <w:pPr>
        <w:ind w:firstLine="709"/>
        <w:rPr>
          <w:sz w:val="28"/>
          <w:u w:val="single"/>
        </w:rPr>
      </w:pPr>
      <w:r w:rsidRPr="000244B2">
        <w:rPr>
          <w:position w:val="-18"/>
        </w:rPr>
        <w:object w:dxaOrig="3700" w:dyaOrig="440">
          <v:shape id="_x0000_i1061" type="#_x0000_t75" style="width:216.7pt;height:26.5pt" o:ole="" o:allowoverlap="f">
            <v:imagedata r:id="rId85" o:title=""/>
          </v:shape>
          <o:OLEObject Type="Embed" ProgID="Equation.3" ShapeID="_x0000_i1061" DrawAspect="Content" ObjectID="_1390890541" r:id="rId86"/>
        </w:object>
      </w:r>
    </w:p>
    <w:p w:rsidR="001903BE" w:rsidRDefault="001903BE" w:rsidP="001903BE">
      <w:pPr>
        <w:ind w:firstLine="709"/>
      </w:pPr>
      <w:r w:rsidRPr="00E45E4B">
        <w:rPr>
          <w:position w:val="-18"/>
        </w:rPr>
        <w:object w:dxaOrig="3739" w:dyaOrig="440">
          <v:shape id="_x0000_i1062" type="#_x0000_t75" style="width:223.45pt;height:26.5pt" o:ole="" o:allowoverlap="f">
            <v:imagedata r:id="rId87" o:title=""/>
          </v:shape>
          <o:OLEObject Type="Embed" ProgID="Equation.3" ShapeID="_x0000_i1062" DrawAspect="Content" ObjectID="_1390890542" r:id="rId88"/>
        </w:object>
      </w:r>
    </w:p>
    <w:p w:rsidR="001903BE" w:rsidRDefault="001903BE" w:rsidP="001903BE">
      <w:pPr>
        <w:ind w:firstLine="709"/>
        <w:rPr>
          <w:sz w:val="28"/>
        </w:rPr>
      </w:pPr>
      <w:r w:rsidRPr="003A67DA">
        <w:rPr>
          <w:position w:val="-14"/>
        </w:rPr>
        <w:object w:dxaOrig="4080" w:dyaOrig="400">
          <v:shape id="_x0000_i1063" type="#_x0000_t75" style="width:243.85pt;height:23.1pt" o:ole="" o:allowoverlap="f">
            <v:imagedata r:id="rId89" o:title=""/>
          </v:shape>
          <o:OLEObject Type="Embed" ProgID="Equation.3" ShapeID="_x0000_i1063" DrawAspect="Content" ObjectID="_1390890543" r:id="rId90"/>
        </w:object>
      </w:r>
    </w:p>
    <w:p w:rsidR="001903BE" w:rsidRDefault="001903BE" w:rsidP="001903BE">
      <w:pPr>
        <w:ind w:firstLine="709"/>
        <w:rPr>
          <w:sz w:val="28"/>
        </w:rPr>
      </w:pPr>
      <w:r w:rsidRPr="00040465">
        <w:rPr>
          <w:position w:val="-14"/>
        </w:rPr>
        <w:object w:dxaOrig="4099" w:dyaOrig="400">
          <v:shape id="_x0000_i1064" type="#_x0000_t75" style="width:239.1pt;height:23.1pt" o:ole="" o:allowoverlap="f">
            <v:imagedata r:id="rId91" o:title=""/>
          </v:shape>
          <o:OLEObject Type="Embed" ProgID="Equation.3" ShapeID="_x0000_i1064" DrawAspect="Content" ObjectID="_1390890544" r:id="rId92"/>
        </w:object>
      </w:r>
    </w:p>
    <w:p w:rsidR="001903BE" w:rsidRPr="00CA2758" w:rsidRDefault="001903BE" w:rsidP="00B5538E">
      <w:pPr>
        <w:spacing w:line="340" w:lineRule="exact"/>
        <w:ind w:firstLine="709"/>
        <w:rPr>
          <w:u w:val="single"/>
        </w:rPr>
      </w:pPr>
      <w:r w:rsidRPr="00A34A17">
        <w:rPr>
          <w:u w:val="single"/>
        </w:rPr>
        <w:t>1.1.3.</w:t>
      </w:r>
      <w:r>
        <w:rPr>
          <w:u w:val="single"/>
        </w:rPr>
        <w:t xml:space="preserve"> </w:t>
      </w:r>
      <w:r w:rsidRPr="00CA2758">
        <w:rPr>
          <w:u w:val="single"/>
        </w:rPr>
        <w:t>Крупный рогатый скот ( КРС ) –280 головы.</w:t>
      </w:r>
    </w:p>
    <w:p w:rsidR="001903BE" w:rsidRPr="00CA2758" w:rsidRDefault="001903BE" w:rsidP="001903BE">
      <w:pPr>
        <w:ind w:firstLine="709"/>
      </w:pPr>
      <w:r w:rsidRPr="00CA2758">
        <w:t>КРС – норма водопотребления на одну голову – 100 л/сут.</w:t>
      </w:r>
    </w:p>
    <w:p w:rsidR="001903BE" w:rsidRPr="00CA2758" w:rsidRDefault="001903BE" w:rsidP="001903BE">
      <w:pPr>
        <w:ind w:firstLine="709"/>
      </w:pPr>
      <w:r w:rsidRPr="00CA2758">
        <w:t>Расчетный суточный расход воды на поение, приготовление кормов:</w:t>
      </w:r>
    </w:p>
    <w:p w:rsidR="001903BE" w:rsidRDefault="001903BE" w:rsidP="001903BE">
      <w:pPr>
        <w:ind w:firstLine="709"/>
        <w:rPr>
          <w:sz w:val="28"/>
        </w:rPr>
      </w:pPr>
      <w:r w:rsidRPr="00BC48DC">
        <w:rPr>
          <w:position w:val="-14"/>
        </w:rPr>
        <w:object w:dxaOrig="3080" w:dyaOrig="400">
          <v:shape id="_x0000_i1065" type="#_x0000_t75" style="width:189.5pt;height:23.1pt" o:ole="" o:allowoverlap="f">
            <v:imagedata r:id="rId93" o:title=""/>
          </v:shape>
          <o:OLEObject Type="Embed" ProgID="Equation.3" ShapeID="_x0000_i1065" DrawAspect="Content" ObjectID="_1390890545" r:id="rId94"/>
        </w:object>
      </w:r>
    </w:p>
    <w:p w:rsidR="001903BE" w:rsidRPr="00CA2758" w:rsidRDefault="001903BE" w:rsidP="001903BE">
      <w:pPr>
        <w:ind w:firstLine="709"/>
      </w:pPr>
      <w:r w:rsidRPr="00CA2758">
        <w:t>Расчетный часовой расход воды:</w:t>
      </w:r>
    </w:p>
    <w:p w:rsidR="001903BE" w:rsidRPr="00CA2758" w:rsidRDefault="001903BE" w:rsidP="001903BE">
      <w:pPr>
        <w:ind w:firstLine="709"/>
      </w:pPr>
      <w:r w:rsidRPr="00CA2758">
        <w:object w:dxaOrig="1520" w:dyaOrig="420">
          <v:shape id="_x0000_i1066" type="#_x0000_t75" style="width:89.65pt;height:25.8pt" o:ole="" o:allowoverlap="f">
            <v:imagedata r:id="rId95" o:title=""/>
          </v:shape>
          <o:OLEObject Type="Embed" ProgID="Equation.3" ShapeID="_x0000_i1066" DrawAspect="Content" ObjectID="_1390890546" r:id="rId96"/>
        </w:object>
      </w:r>
    </w:p>
    <w:p w:rsidR="001903BE" w:rsidRPr="00CA2758" w:rsidRDefault="001903BE" w:rsidP="001903BE">
      <w:pPr>
        <w:ind w:firstLine="709"/>
      </w:pPr>
      <w:r w:rsidRPr="00CA2758">
        <w:object w:dxaOrig="260" w:dyaOrig="260">
          <v:shape id="_x0000_i1067" type="#_x0000_t75" style="width:12.9pt;height:12.9pt" o:ole="" o:allowoverlap="f">
            <v:imagedata r:id="rId97" o:title=""/>
          </v:shape>
          <o:OLEObject Type="Embed" ProgID="Equation.3" ShapeID="_x0000_i1067" DrawAspect="Content" ObjectID="_1390890547" r:id="rId98"/>
        </w:object>
      </w:r>
      <w:r w:rsidRPr="00CA2758">
        <w:t>коэффициент часовой неравномерности – 2,5</w:t>
      </w:r>
    </w:p>
    <w:p w:rsidR="001903BE" w:rsidRPr="00CA2758" w:rsidRDefault="001903BE" w:rsidP="001903BE">
      <w:pPr>
        <w:ind w:firstLine="709"/>
      </w:pPr>
      <w:r w:rsidRPr="00CA2758">
        <w:object w:dxaOrig="3140" w:dyaOrig="440">
          <v:shape id="_x0000_i1068" type="#_x0000_t75" style="width:186.1pt;height:26.5pt" o:ole="" o:allowoverlap="f">
            <v:imagedata r:id="rId99" o:title=""/>
          </v:shape>
          <o:OLEObject Type="Embed" ProgID="Equation.3" ShapeID="_x0000_i1068" DrawAspect="Content" ObjectID="_1390890548" r:id="rId100"/>
        </w:object>
      </w:r>
    </w:p>
    <w:p w:rsidR="001903BE" w:rsidRPr="00CA2758" w:rsidRDefault="001903BE" w:rsidP="00B5538E">
      <w:pPr>
        <w:spacing w:line="340" w:lineRule="exact"/>
        <w:ind w:firstLine="709"/>
      </w:pPr>
      <w:r w:rsidRPr="00CA2758">
        <w:rPr>
          <w:u w:val="single"/>
        </w:rPr>
        <w:t>1.1.4.</w:t>
      </w:r>
      <w:r>
        <w:rPr>
          <w:u w:val="single"/>
        </w:rPr>
        <w:t xml:space="preserve"> </w:t>
      </w:r>
      <w:r w:rsidRPr="00CA2758">
        <w:rPr>
          <w:u w:val="single"/>
        </w:rPr>
        <w:t>Свиньи – 350 голов.</w:t>
      </w:r>
    </w:p>
    <w:p w:rsidR="001903BE" w:rsidRPr="00CA2758" w:rsidRDefault="001903BE" w:rsidP="001903BE">
      <w:pPr>
        <w:ind w:firstLine="709"/>
      </w:pPr>
      <w:r w:rsidRPr="00CA2758">
        <w:t>Свиньи – норма водопотребления на одну голову 25 л/сут.</w:t>
      </w:r>
    </w:p>
    <w:p w:rsidR="001903BE" w:rsidRPr="00D12167" w:rsidRDefault="001903BE" w:rsidP="001903BE">
      <w:pPr>
        <w:ind w:firstLine="709"/>
        <w:rPr>
          <w:sz w:val="28"/>
        </w:rPr>
      </w:pPr>
      <w:r w:rsidRPr="00D12167">
        <w:rPr>
          <w:sz w:val="28"/>
        </w:rPr>
        <w:object w:dxaOrig="2960" w:dyaOrig="400">
          <v:shape id="_x0000_i1069" type="#_x0000_t75" style="width:182.05pt;height:23.1pt" o:ole="" o:allowoverlap="f">
            <v:imagedata r:id="rId101" o:title=""/>
          </v:shape>
          <o:OLEObject Type="Embed" ProgID="Equation.3" ShapeID="_x0000_i1069" DrawAspect="Content" ObjectID="_1390890549" r:id="rId102"/>
        </w:object>
      </w:r>
    </w:p>
    <w:p w:rsidR="001903BE" w:rsidRDefault="001903BE" w:rsidP="001903BE">
      <w:pPr>
        <w:ind w:firstLine="709"/>
        <w:rPr>
          <w:sz w:val="28"/>
        </w:rPr>
      </w:pPr>
      <w:r w:rsidRPr="00D12167">
        <w:rPr>
          <w:sz w:val="28"/>
        </w:rPr>
        <w:object w:dxaOrig="3540" w:dyaOrig="440">
          <v:shape id="_x0000_i1070" type="#_x0000_t75" style="width:208.55pt;height:26.5pt" o:ole="" o:allowoverlap="f">
            <v:imagedata r:id="rId103" o:title=""/>
          </v:shape>
          <o:OLEObject Type="Embed" ProgID="Equation.3" ShapeID="_x0000_i1070" DrawAspect="Content" ObjectID="_1390890550" r:id="rId104"/>
        </w:object>
      </w:r>
    </w:p>
    <w:p w:rsidR="001903BE" w:rsidRPr="00CA2758" w:rsidRDefault="001903BE" w:rsidP="00B5538E">
      <w:pPr>
        <w:spacing w:line="340" w:lineRule="exact"/>
        <w:ind w:firstLine="709"/>
        <w:rPr>
          <w:u w:val="single"/>
        </w:rPr>
      </w:pPr>
      <w:r w:rsidRPr="00CA2758">
        <w:rPr>
          <w:u w:val="single"/>
        </w:rPr>
        <w:t>1.1.5.</w:t>
      </w:r>
      <w:r>
        <w:rPr>
          <w:u w:val="single"/>
        </w:rPr>
        <w:t xml:space="preserve"> </w:t>
      </w:r>
      <w:r w:rsidRPr="00CA2758">
        <w:rPr>
          <w:u w:val="single"/>
        </w:rPr>
        <w:t>Козы, овцы – 50 голов.</w:t>
      </w:r>
    </w:p>
    <w:p w:rsidR="001903BE" w:rsidRPr="00CA2758" w:rsidRDefault="001903BE" w:rsidP="001903BE">
      <w:pPr>
        <w:ind w:firstLine="709"/>
      </w:pPr>
      <w:r w:rsidRPr="00CA2758">
        <w:t>Расход воды на поение коз и овец (на одну голову) – 10 л/сут.</w:t>
      </w:r>
    </w:p>
    <w:p w:rsidR="001903BE" w:rsidRPr="00CA2758" w:rsidRDefault="001903BE" w:rsidP="001903BE">
      <w:pPr>
        <w:ind w:firstLine="709"/>
      </w:pPr>
      <w:r w:rsidRPr="00CA2758">
        <w:object w:dxaOrig="2840" w:dyaOrig="400">
          <v:shape id="_x0000_i1071" type="#_x0000_t75" style="width:174.55pt;height:23.1pt" o:ole="" o:allowoverlap="f">
            <v:imagedata r:id="rId105" o:title=""/>
          </v:shape>
          <o:OLEObject Type="Embed" ProgID="Equation.3" ShapeID="_x0000_i1071" DrawAspect="Content" ObjectID="_1390890551" r:id="rId106"/>
        </w:object>
      </w:r>
    </w:p>
    <w:p w:rsidR="001903BE" w:rsidRPr="00CA2758" w:rsidRDefault="001903BE" w:rsidP="001903BE">
      <w:pPr>
        <w:ind w:firstLine="709"/>
      </w:pPr>
      <w:r w:rsidRPr="00CA2758">
        <w:object w:dxaOrig="3420" w:dyaOrig="440">
          <v:shape id="_x0000_i1072" type="#_x0000_t75" style="width:201.05pt;height:26.5pt" o:ole="" o:allowoverlap="f">
            <v:imagedata r:id="rId107" o:title=""/>
          </v:shape>
          <o:OLEObject Type="Embed" ProgID="Equation.3" ShapeID="_x0000_i1072" DrawAspect="Content" ObjectID="_1390890552" r:id="rId108"/>
        </w:object>
      </w:r>
      <w:r w:rsidRPr="00CA2758">
        <w:t xml:space="preserve"> </w:t>
      </w:r>
    </w:p>
    <w:p w:rsidR="001903BE" w:rsidRPr="00CA2758" w:rsidRDefault="001903BE" w:rsidP="00B5538E">
      <w:pPr>
        <w:spacing w:line="340" w:lineRule="exact"/>
        <w:ind w:firstLine="709"/>
        <w:rPr>
          <w:u w:val="single"/>
        </w:rPr>
      </w:pPr>
      <w:r w:rsidRPr="00CA2758">
        <w:rPr>
          <w:u w:val="single"/>
        </w:rPr>
        <w:t>1.1.6.</w:t>
      </w:r>
      <w:r>
        <w:rPr>
          <w:u w:val="single"/>
        </w:rPr>
        <w:t xml:space="preserve"> </w:t>
      </w:r>
      <w:r w:rsidRPr="00CA2758">
        <w:rPr>
          <w:u w:val="single"/>
        </w:rPr>
        <w:t>Легковые автомобили – 400 шт.</w:t>
      </w:r>
    </w:p>
    <w:p w:rsidR="001903BE" w:rsidRPr="00CA2758" w:rsidRDefault="001903BE" w:rsidP="001903BE">
      <w:pPr>
        <w:ind w:firstLine="709"/>
      </w:pPr>
      <w:r w:rsidRPr="00CA2758">
        <w:t xml:space="preserve">Расход воды на мойку 1 машины – </w:t>
      </w:r>
      <w:smartTag w:uri="urn:schemas-microsoft-com:office:smarttags" w:element="metricconverter">
        <w:smartTagPr>
          <w:attr w:name="ProductID" w:val="500 л"/>
        </w:smartTagPr>
        <w:r w:rsidRPr="00CA2758">
          <w:t>500 л</w:t>
        </w:r>
      </w:smartTag>
      <w:r w:rsidRPr="00CA2758">
        <w:t>.</w:t>
      </w:r>
    </w:p>
    <w:p w:rsidR="001903BE" w:rsidRPr="00CA2758" w:rsidRDefault="001903BE" w:rsidP="001903BE">
      <w:pPr>
        <w:ind w:firstLine="709"/>
      </w:pPr>
      <w:r w:rsidRPr="00CA2758">
        <w:object w:dxaOrig="3220" w:dyaOrig="400">
          <v:shape id="_x0000_i1073" type="#_x0000_t75" style="width:198.35pt;height:23.1pt" o:ole="" o:allowoverlap="f">
            <v:imagedata r:id="rId109" o:title=""/>
          </v:shape>
          <o:OLEObject Type="Embed" ProgID="Equation.3" ShapeID="_x0000_i1073" DrawAspect="Content" ObjectID="_1390890553" r:id="rId110"/>
        </w:object>
      </w:r>
    </w:p>
    <w:p w:rsidR="001903BE" w:rsidRPr="00CA2758" w:rsidRDefault="001903BE" w:rsidP="001903BE">
      <w:pPr>
        <w:ind w:firstLine="709"/>
      </w:pPr>
      <w:r w:rsidRPr="00CA2758">
        <w:object w:dxaOrig="2740" w:dyaOrig="440">
          <v:shape id="_x0000_i1074" type="#_x0000_t75" style="width:163pt;height:26.5pt" o:ole="" o:allowoverlap="f">
            <v:imagedata r:id="rId111" o:title=""/>
          </v:shape>
          <o:OLEObject Type="Embed" ProgID="Equation.3" ShapeID="_x0000_i1074" DrawAspect="Content" ObjectID="_1390890554" r:id="rId112"/>
        </w:object>
      </w:r>
      <w:r w:rsidRPr="00CA2758">
        <w:t xml:space="preserve"> </w:t>
      </w:r>
    </w:p>
    <w:p w:rsidR="001903BE" w:rsidRPr="00CA2758" w:rsidRDefault="001903BE" w:rsidP="00B5538E">
      <w:pPr>
        <w:spacing w:line="340" w:lineRule="exact"/>
        <w:ind w:firstLine="709"/>
        <w:rPr>
          <w:u w:val="single"/>
        </w:rPr>
      </w:pPr>
      <w:r w:rsidRPr="00CA2758">
        <w:rPr>
          <w:u w:val="single"/>
        </w:rPr>
        <w:t>1.1.7.</w:t>
      </w:r>
      <w:r>
        <w:rPr>
          <w:u w:val="single"/>
        </w:rPr>
        <w:t xml:space="preserve"> </w:t>
      </w:r>
      <w:r w:rsidRPr="00CA2758">
        <w:rPr>
          <w:u w:val="single"/>
        </w:rPr>
        <w:t>Поливка посадок на приусадебных участках – 100</w:t>
      </w:r>
      <w:r w:rsidRPr="00CA2758">
        <w:rPr>
          <w:position w:val="-10"/>
        </w:rPr>
        <w:object w:dxaOrig="360" w:dyaOrig="360">
          <v:shape id="_x0000_i1075" type="#_x0000_t75" style="width:20.4pt;height:20.4pt" o:ole="">
            <v:imagedata r:id="rId113" o:title=""/>
          </v:shape>
          <o:OLEObject Type="Embed" ProgID="Equation.3" ShapeID="_x0000_i1075" DrawAspect="Content" ObjectID="_1390890555" r:id="rId114"/>
        </w:object>
      </w:r>
      <w:r w:rsidRPr="00CA2758">
        <w:rPr>
          <w:u w:val="single"/>
        </w:rPr>
        <w:t xml:space="preserve"> - 1100 участков.</w:t>
      </w:r>
    </w:p>
    <w:p w:rsidR="001903BE" w:rsidRPr="00CA2758" w:rsidRDefault="001903BE" w:rsidP="00B5538E">
      <w:pPr>
        <w:spacing w:line="340" w:lineRule="exact"/>
        <w:ind w:firstLine="709"/>
      </w:pPr>
      <w:r w:rsidRPr="00CA2758">
        <w:t xml:space="preserve">а) Овощные культуры – расход воды на поливку – 15 </w:t>
      </w:r>
      <w:r w:rsidRPr="00CA2758">
        <w:rPr>
          <w:position w:val="-10"/>
        </w:rPr>
        <w:object w:dxaOrig="560" w:dyaOrig="360">
          <v:shape id="_x0000_i1076" type="#_x0000_t75" style="width:34.65pt;height:20.4pt" o:ole="" o:allowoverlap="f">
            <v:imagedata r:id="rId115" o:title=""/>
          </v:shape>
          <o:OLEObject Type="Embed" ProgID="Equation.3" ShapeID="_x0000_i1076" DrawAspect="Content" ObjectID="_1390890556" r:id="rId116"/>
        </w:object>
      </w:r>
      <w:r w:rsidRPr="00CA2758">
        <w:t>.</w:t>
      </w:r>
    </w:p>
    <w:p w:rsidR="001903BE" w:rsidRPr="00CA2758" w:rsidRDefault="001903BE" w:rsidP="001903BE">
      <w:pPr>
        <w:ind w:firstLine="709"/>
      </w:pPr>
      <w:r w:rsidRPr="00CA2758">
        <w:rPr>
          <w:position w:val="-18"/>
        </w:rPr>
        <w:object w:dxaOrig="3980" w:dyaOrig="440">
          <v:shape id="_x0000_i1077" type="#_x0000_t75" style="width:243.85pt;height:27.15pt" o:ole="" o:allowoverlap="f">
            <v:imagedata r:id="rId117" o:title=""/>
          </v:shape>
          <o:OLEObject Type="Embed" ProgID="Equation.3" ShapeID="_x0000_i1077" DrawAspect="Content" ObjectID="_1390890557" r:id="rId118"/>
        </w:object>
      </w:r>
    </w:p>
    <w:p w:rsidR="001903BE" w:rsidRPr="00CA2758" w:rsidRDefault="001903BE" w:rsidP="001903BE">
      <w:pPr>
        <w:ind w:firstLine="709"/>
      </w:pPr>
      <w:r w:rsidRPr="00CA2758">
        <w:rPr>
          <w:position w:val="-18"/>
        </w:rPr>
        <w:object w:dxaOrig="3240" w:dyaOrig="440">
          <v:shape id="_x0000_i1078" type="#_x0000_t75" style="width:193.6pt;height:26.5pt" o:ole="" o:allowoverlap="f">
            <v:imagedata r:id="rId119" o:title=""/>
          </v:shape>
          <o:OLEObject Type="Embed" ProgID="Equation.3" ShapeID="_x0000_i1078" DrawAspect="Content" ObjectID="_1390890558" r:id="rId120"/>
        </w:object>
      </w:r>
    </w:p>
    <w:p w:rsidR="001903BE" w:rsidRPr="00CA2758" w:rsidRDefault="001903BE" w:rsidP="00B5538E">
      <w:pPr>
        <w:spacing w:line="340" w:lineRule="exact"/>
        <w:ind w:firstLine="709"/>
      </w:pPr>
      <w:r w:rsidRPr="00CA2758">
        <w:t xml:space="preserve">б) Плодовые деревья – </w:t>
      </w:r>
      <w:smartTag w:uri="urn:schemas-microsoft-com:office:smarttags" w:element="metricconverter">
        <w:smartTagPr>
          <w:attr w:name="ProductID" w:val="15 л"/>
        </w:smartTagPr>
        <w:r w:rsidRPr="00CA2758">
          <w:t>15 л</w:t>
        </w:r>
      </w:smartTag>
      <w:r w:rsidRPr="00CA2758">
        <w:t xml:space="preserve"> на 1</w:t>
      </w:r>
      <w:r w:rsidRPr="00CA2758">
        <w:rPr>
          <w:position w:val="-10"/>
        </w:rPr>
        <w:object w:dxaOrig="360" w:dyaOrig="360">
          <v:shape id="_x0000_i1079" type="#_x0000_t75" style="width:20.4pt;height:20.4pt" o:ole="">
            <v:imagedata r:id="rId121" o:title=""/>
          </v:shape>
          <o:OLEObject Type="Embed" ProgID="Equation.3" ShapeID="_x0000_i1079" DrawAspect="Content" ObjectID="_1390890559" r:id="rId122"/>
        </w:object>
      </w:r>
      <w:r w:rsidRPr="00CA2758">
        <w:t>, 4 дерева – 9</w:t>
      </w:r>
      <w:r w:rsidRPr="00CA2758">
        <w:rPr>
          <w:position w:val="-10"/>
        </w:rPr>
        <w:object w:dxaOrig="360" w:dyaOrig="360">
          <v:shape id="_x0000_i1080" type="#_x0000_t75" style="width:20.4pt;height:20.4pt" o:ole="" o:allowoverlap="f">
            <v:imagedata r:id="rId123" o:title=""/>
          </v:shape>
          <o:OLEObject Type="Embed" ProgID="Equation.3" ShapeID="_x0000_i1080" DrawAspect="Content" ObjectID="_1390890560" r:id="rId124"/>
        </w:object>
      </w:r>
      <w:r w:rsidRPr="00CA2758">
        <w:t xml:space="preserve"> </w:t>
      </w:r>
      <w:r w:rsidR="00B5538E" w:rsidRPr="00CA2758">
        <w:t>–</w:t>
      </w:r>
      <w:r w:rsidRPr="00CA2758">
        <w:t xml:space="preserve"> 1100 участков.</w:t>
      </w:r>
    </w:p>
    <w:p w:rsidR="001903BE" w:rsidRPr="00CA2758" w:rsidRDefault="001903BE" w:rsidP="001903BE">
      <w:pPr>
        <w:ind w:firstLine="709"/>
      </w:pPr>
      <w:r w:rsidRPr="00CA2758">
        <w:rPr>
          <w:position w:val="-18"/>
        </w:rPr>
        <w:object w:dxaOrig="3879" w:dyaOrig="440">
          <v:shape id="_x0000_i1081" type="#_x0000_t75" style="width:262.2pt;height:27.15pt" o:ole="" o:allowoverlap="f">
            <v:imagedata r:id="rId125" o:title=""/>
          </v:shape>
          <o:OLEObject Type="Embed" ProgID="Equation.3" ShapeID="_x0000_i1081" DrawAspect="Content" ObjectID="_1390890561" r:id="rId126"/>
        </w:object>
      </w:r>
    </w:p>
    <w:p w:rsidR="001903BE" w:rsidRDefault="001903BE" w:rsidP="001903BE">
      <w:pPr>
        <w:spacing w:line="340" w:lineRule="exact"/>
        <w:ind w:firstLine="709"/>
        <w:jc w:val="both"/>
      </w:pPr>
      <w:r w:rsidRPr="00CA2758">
        <w:rPr>
          <w:position w:val="-18"/>
        </w:rPr>
        <w:object w:dxaOrig="3180" w:dyaOrig="440">
          <v:shape id="_x0000_i1082" type="#_x0000_t75" style="width:188.85pt;height:26.5pt" o:ole="" o:allowoverlap="f">
            <v:imagedata r:id="rId127" o:title=""/>
          </v:shape>
          <o:OLEObject Type="Embed" ProgID="Equation.3" ShapeID="_x0000_i1082" DrawAspect="Content" ObjectID="_1390890562" r:id="rId128"/>
        </w:object>
      </w:r>
    </w:p>
    <w:p w:rsidR="001903BE" w:rsidRPr="002C362D" w:rsidRDefault="001903BE" w:rsidP="002C362D">
      <w:pPr>
        <w:spacing w:line="140" w:lineRule="exact"/>
        <w:ind w:firstLine="709"/>
        <w:jc w:val="both"/>
        <w:rPr>
          <w:sz w:val="16"/>
          <w:szCs w:val="16"/>
        </w:rPr>
      </w:pPr>
    </w:p>
    <w:p w:rsidR="001903BE" w:rsidRPr="00CA2758" w:rsidRDefault="00B5538E" w:rsidP="001903BE">
      <w:pPr>
        <w:spacing w:line="340" w:lineRule="exact"/>
        <w:jc w:val="center"/>
        <w:rPr>
          <w:b/>
        </w:rPr>
      </w:pPr>
      <w:r>
        <w:rPr>
          <w:b/>
        </w:rPr>
        <w:t>Расход воды на хозяйственно-</w:t>
      </w:r>
      <w:r w:rsidR="001903BE" w:rsidRPr="00CA2758">
        <w:rPr>
          <w:b/>
        </w:rPr>
        <w:t>питьевые, бытовые нужды</w:t>
      </w:r>
    </w:p>
    <w:p w:rsidR="001903BE" w:rsidRPr="00CA2758" w:rsidRDefault="001903BE" w:rsidP="002C362D">
      <w:pPr>
        <w:spacing w:line="140" w:lineRule="exact"/>
        <w:ind w:firstLine="709"/>
        <w:jc w:val="both"/>
      </w:pPr>
    </w:p>
    <w:p w:rsidR="001903BE" w:rsidRPr="00CA2758" w:rsidRDefault="001903BE" w:rsidP="00B5538E">
      <w:pPr>
        <w:spacing w:line="340" w:lineRule="exact"/>
        <w:ind w:firstLine="709"/>
      </w:pPr>
      <w:r w:rsidRPr="00CA2758">
        <w:t>а) В летний период.</w:t>
      </w:r>
    </w:p>
    <w:p w:rsidR="001903BE" w:rsidRPr="00CA2758" w:rsidRDefault="001903BE" w:rsidP="001903BE">
      <w:pPr>
        <w:ind w:firstLine="709"/>
      </w:pPr>
      <w:r w:rsidRPr="00CA2758">
        <w:rPr>
          <w:position w:val="-20"/>
        </w:rPr>
        <w:object w:dxaOrig="6900" w:dyaOrig="480">
          <v:shape id="_x0000_i1083" type="#_x0000_t75" style="width:424.55pt;height:29.9pt" o:ole="" o:allowoverlap="f">
            <v:imagedata r:id="rId129" o:title=""/>
          </v:shape>
          <o:OLEObject Type="Embed" ProgID="Equation.3" ShapeID="_x0000_i1083" DrawAspect="Content" ObjectID="_1390890563" r:id="rId130"/>
        </w:object>
      </w:r>
    </w:p>
    <w:p w:rsidR="001903BE" w:rsidRPr="00CA2758" w:rsidRDefault="001903BE" w:rsidP="001903BE">
      <w:r w:rsidRPr="00CA2758">
        <w:rPr>
          <w:position w:val="-14"/>
        </w:rPr>
        <w:object w:dxaOrig="8340" w:dyaOrig="400">
          <v:shape id="_x0000_i1084" type="#_x0000_t75" style="width:500.6pt;height:23.1pt" o:ole="" o:allowoverlap="f">
            <v:imagedata r:id="rId131" o:title=""/>
          </v:shape>
          <o:OLEObject Type="Embed" ProgID="Equation.3" ShapeID="_x0000_i1084" DrawAspect="Content" ObjectID="_1390890564" r:id="rId132"/>
        </w:object>
      </w:r>
    </w:p>
    <w:p w:rsidR="001903BE" w:rsidRPr="00CA2758" w:rsidRDefault="001903BE" w:rsidP="00B5538E">
      <w:pPr>
        <w:spacing w:line="340" w:lineRule="exact"/>
        <w:ind w:firstLine="709"/>
      </w:pPr>
      <w:r w:rsidRPr="00CA2758">
        <w:t>б) В зимний период.</w:t>
      </w:r>
    </w:p>
    <w:p w:rsidR="001903BE" w:rsidRPr="00CA2758" w:rsidRDefault="001903BE" w:rsidP="001903BE">
      <w:pPr>
        <w:ind w:firstLine="709"/>
      </w:pPr>
      <w:r w:rsidRPr="00CA2758">
        <w:rPr>
          <w:position w:val="-14"/>
        </w:rPr>
        <w:object w:dxaOrig="6180" w:dyaOrig="400">
          <v:shape id="_x0000_i1085" type="#_x0000_t75" style="width:370.2pt;height:23.1pt" o:ole="" o:allowoverlap="f">
            <v:imagedata r:id="rId133" o:title=""/>
          </v:shape>
          <o:OLEObject Type="Embed" ProgID="Equation.3" ShapeID="_x0000_i1085" DrawAspect="Content" ObjectID="_1390890565" r:id="rId134"/>
        </w:object>
      </w:r>
    </w:p>
    <w:p w:rsidR="001903BE" w:rsidRPr="002C362D" w:rsidRDefault="001903BE" w:rsidP="002C362D">
      <w:pPr>
        <w:spacing w:line="200" w:lineRule="exact"/>
        <w:ind w:firstLine="709"/>
        <w:jc w:val="both"/>
        <w:rPr>
          <w:sz w:val="16"/>
          <w:szCs w:val="16"/>
        </w:rPr>
      </w:pPr>
    </w:p>
    <w:p w:rsidR="001903BE" w:rsidRDefault="001903BE" w:rsidP="001903BE">
      <w:pPr>
        <w:spacing w:line="340" w:lineRule="exact"/>
        <w:jc w:val="center"/>
        <w:rPr>
          <w:b/>
        </w:rPr>
      </w:pPr>
      <w:r w:rsidRPr="00CA2758">
        <w:rPr>
          <w:b/>
        </w:rPr>
        <w:t>1.2</w:t>
      </w:r>
      <w:r w:rsidR="00B5538E">
        <w:rPr>
          <w:b/>
        </w:rPr>
        <w:t>.</w:t>
      </w:r>
      <w:r w:rsidRPr="00CA2758">
        <w:rPr>
          <w:b/>
        </w:rPr>
        <w:t xml:space="preserve"> Водоотведение</w:t>
      </w:r>
    </w:p>
    <w:p w:rsidR="001903BE" w:rsidRPr="00CA2758" w:rsidRDefault="001903BE" w:rsidP="002C362D">
      <w:pPr>
        <w:spacing w:line="140" w:lineRule="exact"/>
        <w:ind w:firstLine="709"/>
        <w:jc w:val="both"/>
        <w:rPr>
          <w:b/>
        </w:rPr>
      </w:pPr>
    </w:p>
    <w:p w:rsidR="001903BE" w:rsidRPr="00CA2758" w:rsidRDefault="001903BE" w:rsidP="00B5538E">
      <w:pPr>
        <w:spacing w:line="340" w:lineRule="exact"/>
        <w:ind w:firstLine="709"/>
      </w:pPr>
      <w:r w:rsidRPr="00CA2758">
        <w:t>Из данных расчета водопотребления имеем:</w:t>
      </w:r>
    </w:p>
    <w:p w:rsidR="001903BE" w:rsidRPr="00CA2758" w:rsidRDefault="001903BE" w:rsidP="00B5538E">
      <w:pPr>
        <w:spacing w:line="340" w:lineRule="exact"/>
        <w:ind w:firstLine="709"/>
      </w:pPr>
      <w:r w:rsidRPr="00CA2758">
        <w:t>а) В летний период.</w:t>
      </w:r>
    </w:p>
    <w:p w:rsidR="001903BE" w:rsidRPr="00D37372" w:rsidRDefault="001903BE" w:rsidP="001903BE">
      <w:pPr>
        <w:ind w:firstLine="709"/>
        <w:rPr>
          <w:b/>
          <w:sz w:val="32"/>
          <w:szCs w:val="32"/>
        </w:rPr>
      </w:pPr>
      <w:r w:rsidRPr="00830D34">
        <w:rPr>
          <w:position w:val="-14"/>
        </w:rPr>
        <w:object w:dxaOrig="2320" w:dyaOrig="400">
          <v:shape id="_x0000_i1086" type="#_x0000_t75" style="width:138.55pt;height:23.1pt" o:ole="" o:allowoverlap="f">
            <v:imagedata r:id="rId135" o:title=""/>
          </v:shape>
          <o:OLEObject Type="Embed" ProgID="Equation.3" ShapeID="_x0000_i1086" DrawAspect="Content" ObjectID="_1390890566" r:id="rId136"/>
        </w:object>
      </w:r>
    </w:p>
    <w:p w:rsidR="001903BE" w:rsidRPr="00CA2758" w:rsidRDefault="001903BE" w:rsidP="00B5538E">
      <w:pPr>
        <w:spacing w:line="340" w:lineRule="exact"/>
        <w:ind w:firstLine="709"/>
      </w:pPr>
      <w:r w:rsidRPr="00CA2758">
        <w:t>б) В зимний период.</w:t>
      </w:r>
    </w:p>
    <w:p w:rsidR="001903BE" w:rsidRPr="00CA2758" w:rsidRDefault="001903BE" w:rsidP="001903BE">
      <w:pPr>
        <w:ind w:firstLine="709"/>
      </w:pPr>
      <w:r w:rsidRPr="00CA2758">
        <w:rPr>
          <w:position w:val="-14"/>
        </w:rPr>
        <w:object w:dxaOrig="2200" w:dyaOrig="400">
          <v:shape id="_x0000_i1087" type="#_x0000_t75" style="width:131.75pt;height:23.1pt" o:ole="" o:allowoverlap="f">
            <v:imagedata r:id="rId137" o:title=""/>
          </v:shape>
          <o:OLEObject Type="Embed" ProgID="Equation.3" ShapeID="_x0000_i1087" DrawAspect="Content" ObjectID="_1390890567" r:id="rId138"/>
        </w:object>
      </w:r>
    </w:p>
    <w:p w:rsidR="001903BE" w:rsidRDefault="001903BE" w:rsidP="002C362D">
      <w:pPr>
        <w:spacing w:line="200" w:lineRule="exact"/>
        <w:ind w:firstLine="709"/>
        <w:jc w:val="both"/>
      </w:pPr>
    </w:p>
    <w:p w:rsidR="00B5538E" w:rsidRDefault="001903BE" w:rsidP="00E80D7F">
      <w:pPr>
        <w:shd w:val="clear" w:color="auto" w:fill="DDD9C3" w:themeFill="background2" w:themeFillShade="E6"/>
        <w:spacing w:line="340" w:lineRule="exact"/>
        <w:jc w:val="center"/>
        <w:rPr>
          <w:b/>
        </w:rPr>
      </w:pPr>
      <w:r w:rsidRPr="00CA2758">
        <w:rPr>
          <w:b/>
        </w:rPr>
        <w:t>2. Расчет по отоплению и горячему водоснабжению</w:t>
      </w:r>
    </w:p>
    <w:p w:rsidR="00B5538E" w:rsidRPr="00B5538E" w:rsidRDefault="00B5538E" w:rsidP="00B5538E">
      <w:pPr>
        <w:spacing w:line="140" w:lineRule="exact"/>
        <w:jc w:val="center"/>
        <w:rPr>
          <w:b/>
          <w:sz w:val="16"/>
          <w:szCs w:val="16"/>
        </w:rPr>
      </w:pPr>
    </w:p>
    <w:p w:rsidR="00B5538E" w:rsidRDefault="00B5538E" w:rsidP="00B5538E">
      <w:pPr>
        <w:spacing w:line="340" w:lineRule="exact"/>
        <w:jc w:val="center"/>
        <w:rPr>
          <w:b/>
        </w:rPr>
      </w:pPr>
      <w:r>
        <w:rPr>
          <w:b/>
        </w:rPr>
        <w:t xml:space="preserve">2.1. </w:t>
      </w:r>
      <w:r w:rsidR="002C362D">
        <w:rPr>
          <w:b/>
        </w:rPr>
        <w:t>Средне</w:t>
      </w:r>
      <w:r>
        <w:rPr>
          <w:b/>
        </w:rPr>
        <w:t>этажные жилые дома</w:t>
      </w:r>
    </w:p>
    <w:p w:rsidR="00B5538E" w:rsidRPr="00B5538E" w:rsidRDefault="00B5538E" w:rsidP="002C362D">
      <w:pPr>
        <w:spacing w:line="140" w:lineRule="exact"/>
        <w:ind w:firstLine="709"/>
        <w:jc w:val="both"/>
        <w:rPr>
          <w:b/>
          <w:sz w:val="16"/>
          <w:szCs w:val="16"/>
        </w:rPr>
      </w:pPr>
    </w:p>
    <w:p w:rsidR="001903BE" w:rsidRDefault="001903BE" w:rsidP="00B5538E">
      <w:pPr>
        <w:spacing w:line="340" w:lineRule="exact"/>
        <w:jc w:val="center"/>
        <w:rPr>
          <w:b/>
        </w:rPr>
      </w:pPr>
      <w:r w:rsidRPr="00CA2758">
        <w:rPr>
          <w:b/>
        </w:rPr>
        <w:t>2.1.1. Расчет часовых и годовых расходов тепла на отопление</w:t>
      </w:r>
    </w:p>
    <w:p w:rsidR="001903BE" w:rsidRPr="00B5538E" w:rsidRDefault="001903BE" w:rsidP="002C362D">
      <w:pPr>
        <w:spacing w:line="140" w:lineRule="exact"/>
        <w:ind w:firstLine="709"/>
        <w:jc w:val="both"/>
        <w:rPr>
          <w:b/>
          <w:sz w:val="16"/>
          <w:szCs w:val="16"/>
        </w:rPr>
      </w:pPr>
    </w:p>
    <w:p w:rsidR="001903BE" w:rsidRPr="00CA2758" w:rsidRDefault="001903BE" w:rsidP="00B5538E">
      <w:pPr>
        <w:spacing w:line="340" w:lineRule="exact"/>
        <w:ind w:firstLine="709"/>
        <w:jc w:val="both"/>
      </w:pPr>
      <w:r w:rsidRPr="00CA2758">
        <w:t xml:space="preserve">Расчет максимально-часовых и годовых расходов тепла по укрупненным показателям определяется по «Методическим указаниям по определению расходов тепла, электроэнергии и воды на выработку тепла отопительными котельными коммунальных теплоэнергетических предприятий» (Академия коммунального хозяйства им. Панфилова </w:t>
      </w:r>
      <w:smartTag w:uri="urn:schemas-microsoft-com:office:smarttags" w:element="metricconverter">
        <w:smartTagPr>
          <w:attr w:name="ProductID" w:val="1994 г"/>
        </w:smartTagPr>
        <w:r w:rsidRPr="00CA2758">
          <w:t>1994 г</w:t>
        </w:r>
      </w:smartTag>
      <w:r w:rsidRPr="00CA2758">
        <w:t>., г. Москва).</w:t>
      </w:r>
    </w:p>
    <w:p w:rsidR="001903BE" w:rsidRPr="00CA2758" w:rsidRDefault="001903BE" w:rsidP="00B5538E">
      <w:pPr>
        <w:spacing w:line="340" w:lineRule="exact"/>
        <w:ind w:firstLine="709"/>
        <w:jc w:val="both"/>
      </w:pPr>
      <w:r w:rsidRPr="00CA2758">
        <w:t>Расчет часового расхода тепла на отопление производится по формуле:</w:t>
      </w:r>
    </w:p>
    <w:p w:rsidR="001903BE" w:rsidRPr="00CA2758" w:rsidRDefault="001903BE" w:rsidP="001903BE">
      <w:pPr>
        <w:jc w:val="center"/>
        <w:rPr>
          <w:b/>
        </w:rPr>
      </w:pPr>
      <w:r w:rsidRPr="00CA2758">
        <w:rPr>
          <w:b/>
          <w:position w:val="-12"/>
        </w:rPr>
        <w:object w:dxaOrig="4500" w:dyaOrig="400">
          <v:shape id="_x0000_i1088" type="#_x0000_t75" style="width:223.45pt;height:20.4pt" o:ole="" fillcolor="window">
            <v:imagedata r:id="rId139" o:title=""/>
          </v:shape>
          <o:OLEObject Type="Embed" ProgID="Equation.3" ShapeID="_x0000_i1088" DrawAspect="Content" ObjectID="_1390890568" r:id="rId140"/>
        </w:object>
      </w:r>
    </w:p>
    <w:p w:rsidR="001903BE" w:rsidRPr="00CA2758" w:rsidRDefault="001903BE" w:rsidP="00B5538E">
      <w:pPr>
        <w:spacing w:line="340" w:lineRule="exact"/>
        <w:ind w:firstLine="709"/>
        <w:jc w:val="both"/>
      </w:pPr>
      <w:r w:rsidRPr="00CA2758">
        <w:t xml:space="preserve">где </w:t>
      </w:r>
      <w:r w:rsidRPr="00CA2758">
        <w:rPr>
          <w:position w:val="-10"/>
        </w:rPr>
        <w:object w:dxaOrig="320" w:dyaOrig="340">
          <v:shape id="_x0000_i1089" type="#_x0000_t75" style="width:14.95pt;height:14.95pt" o:ole="" fillcolor="window">
            <v:imagedata r:id="rId141" o:title=""/>
          </v:shape>
          <o:OLEObject Type="Embed" ProgID="Equation.3" ShapeID="_x0000_i1089" DrawAspect="Content" ObjectID="_1390890569" r:id="rId142"/>
        </w:object>
      </w:r>
      <w:r w:rsidRPr="00CA2758">
        <w:t xml:space="preserve"> - наружный строительный объем здания, </w:t>
      </w:r>
      <w:r w:rsidRPr="00CA2758">
        <w:rPr>
          <w:position w:val="-4"/>
        </w:rPr>
        <w:object w:dxaOrig="300" w:dyaOrig="300">
          <v:shape id="_x0000_i1090" type="#_x0000_t75" style="width:14.95pt;height:14.95pt" o:ole="" fillcolor="window">
            <v:imagedata r:id="rId143" o:title=""/>
          </v:shape>
          <o:OLEObject Type="Embed" ProgID="Equation.3" ShapeID="_x0000_i1090" DrawAspect="Content" ObjectID="_1390890570" r:id="rId144"/>
        </w:object>
      </w:r>
    </w:p>
    <w:p w:rsidR="001903BE" w:rsidRPr="00CA2758" w:rsidRDefault="001903BE" w:rsidP="00B5538E">
      <w:pPr>
        <w:spacing w:line="340" w:lineRule="exact"/>
        <w:ind w:firstLine="709"/>
        <w:jc w:val="both"/>
      </w:pPr>
      <w:r w:rsidRPr="00CA2758">
        <w:rPr>
          <w:lang w:val="en-US"/>
        </w:rPr>
        <w:t>a</w:t>
      </w:r>
      <w:r w:rsidRPr="00CA2758">
        <w:t xml:space="preserve"> – 1,048 поправочный коэффициент</w:t>
      </w:r>
    </w:p>
    <w:p w:rsidR="001903BE" w:rsidRPr="00CA2758" w:rsidRDefault="001903BE" w:rsidP="00B5538E">
      <w:pPr>
        <w:spacing w:line="340" w:lineRule="exact"/>
        <w:ind w:firstLine="709"/>
        <w:jc w:val="both"/>
      </w:pPr>
      <w:r w:rsidRPr="00CA2758">
        <w:rPr>
          <w:position w:val="-12"/>
        </w:rPr>
        <w:object w:dxaOrig="380" w:dyaOrig="400">
          <v:shape id="_x0000_i1091" type="#_x0000_t75" style="width:19pt;height:20.4pt" o:ole="" fillcolor="window">
            <v:imagedata r:id="rId145" o:title=""/>
          </v:shape>
          <o:OLEObject Type="Embed" ProgID="Equation.3" ShapeID="_x0000_i1091" DrawAspect="Content" ObjectID="_1390890571" r:id="rId146"/>
        </w:object>
      </w:r>
      <w:r w:rsidRPr="00CA2758">
        <w:t xml:space="preserve"> - удельная отопительная характеристика здания</w:t>
      </w:r>
    </w:p>
    <w:p w:rsidR="001903BE" w:rsidRPr="00CA2758" w:rsidRDefault="001903BE" w:rsidP="00B5538E">
      <w:pPr>
        <w:spacing w:line="340" w:lineRule="exact"/>
        <w:ind w:firstLine="709"/>
        <w:jc w:val="both"/>
      </w:pPr>
      <w:r w:rsidRPr="00CA2758">
        <w:t xml:space="preserve">при </w:t>
      </w:r>
      <w:r w:rsidRPr="00CA2758">
        <w:rPr>
          <w:position w:val="-10"/>
        </w:rPr>
        <w:object w:dxaOrig="1380" w:dyaOrig="360">
          <v:shape id="_x0000_i1092" type="#_x0000_t75" style="width:59.1pt;height:18.35pt" o:ole="" fillcolor="window">
            <v:imagedata r:id="rId147" o:title=""/>
          </v:shape>
          <o:OLEObject Type="Embed" ProgID="Equation.3" ShapeID="_x0000_i1092" DrawAspect="Content" ObjectID="_1390890572" r:id="rId148"/>
        </w:object>
      </w:r>
      <w:r w:rsidRPr="00CA2758">
        <w:t xml:space="preserve"> </w:t>
      </w:r>
    </w:p>
    <w:p w:rsidR="001903BE" w:rsidRPr="00CA2758" w:rsidRDefault="001903BE" w:rsidP="00B5538E">
      <w:pPr>
        <w:spacing w:line="340" w:lineRule="exact"/>
        <w:ind w:firstLine="709"/>
        <w:jc w:val="both"/>
      </w:pPr>
      <w:r w:rsidRPr="00CA2758">
        <w:rPr>
          <w:position w:val="-10"/>
        </w:rPr>
        <w:object w:dxaOrig="300" w:dyaOrig="340">
          <v:shape id="_x0000_i1093" type="#_x0000_t75" style="width:14.95pt;height:14.95pt" o:ole="" fillcolor="window">
            <v:imagedata r:id="rId149" o:title=""/>
          </v:shape>
          <o:OLEObject Type="Embed" ProgID="Equation.3" ShapeID="_x0000_i1093" DrawAspect="Content" ObjectID="_1390890573" r:id="rId150"/>
        </w:object>
      </w:r>
      <w:r w:rsidRPr="00CA2758">
        <w:t xml:space="preserve">- расчетная температура внутреннего воздуха </w:t>
      </w:r>
      <w:r w:rsidRPr="00CA2758">
        <w:rPr>
          <w:position w:val="-10"/>
        </w:rPr>
        <w:object w:dxaOrig="820" w:dyaOrig="360">
          <v:shape id="_x0000_i1094" type="#_x0000_t75" style="width:41.45pt;height:18.35pt" o:ole="" fillcolor="window">
            <v:imagedata r:id="rId151" o:title=""/>
          </v:shape>
          <o:OLEObject Type="Embed" ProgID="Equation.3" ShapeID="_x0000_i1094" DrawAspect="Content" ObjectID="_1390890574" r:id="rId152"/>
        </w:object>
      </w:r>
    </w:p>
    <w:p w:rsidR="001903BE" w:rsidRPr="00CA2758" w:rsidRDefault="001903BE" w:rsidP="00B5538E">
      <w:pPr>
        <w:spacing w:line="340" w:lineRule="exact"/>
        <w:ind w:firstLine="709"/>
        <w:jc w:val="both"/>
      </w:pPr>
      <w:r w:rsidRPr="00CA2758">
        <w:rPr>
          <w:position w:val="-10"/>
        </w:rPr>
        <w:object w:dxaOrig="240" w:dyaOrig="340">
          <v:shape id="_x0000_i1095" type="#_x0000_t75" style="width:12.25pt;height:14.95pt" o:ole="" fillcolor="window">
            <v:imagedata r:id="rId153" o:title=""/>
          </v:shape>
          <o:OLEObject Type="Embed" ProgID="Equation.3" ShapeID="_x0000_i1095" DrawAspect="Content" ObjectID="_1390890575" r:id="rId154"/>
        </w:object>
      </w:r>
      <w:r w:rsidRPr="00CA2758">
        <w:t xml:space="preserve"> - расчетная температура наружного воздуха, для проектирования отопления</w:t>
      </w:r>
      <w:r w:rsidRPr="00CA2758">
        <w:br/>
        <w:t xml:space="preserve"> = </w:t>
      </w:r>
      <w:r w:rsidRPr="00CA2758">
        <w:rPr>
          <w:position w:val="-6"/>
        </w:rPr>
        <w:object w:dxaOrig="780" w:dyaOrig="320">
          <v:shape id="_x0000_i1096" type="#_x0000_t75" style="width:38.05pt;height:14.95pt" o:ole="" fillcolor="window">
            <v:imagedata r:id="rId155" o:title=""/>
          </v:shape>
          <o:OLEObject Type="Embed" ProgID="Equation.3" ShapeID="_x0000_i1096" DrawAspect="Content" ObjectID="_1390890576" r:id="rId156"/>
        </w:object>
      </w:r>
    </w:p>
    <w:p w:rsidR="001903BE" w:rsidRPr="00CA2758" w:rsidRDefault="001903BE" w:rsidP="00B5538E">
      <w:pPr>
        <w:spacing w:line="340" w:lineRule="exact"/>
        <w:ind w:firstLine="709"/>
        <w:jc w:val="both"/>
      </w:pPr>
      <w:r>
        <w:lastRenderedPageBreak/>
        <w:t>Средне</w:t>
      </w:r>
      <w:r w:rsidRPr="00CA2758">
        <w:t>часовые расходы тепла определяются по формулам СНиП 41-02-2003</w:t>
      </w:r>
      <w:r w:rsidRPr="00CA2758">
        <w:rPr>
          <w:position w:val="-10"/>
        </w:rPr>
        <w:object w:dxaOrig="180" w:dyaOrig="340">
          <v:shape id="_x0000_i1097" type="#_x0000_t75" style="width:7.45pt;height:14.95pt" o:ole="" fillcolor="window">
            <v:imagedata r:id="rId157" o:title=""/>
          </v:shape>
          <o:OLEObject Type="Embed" ProgID="Equation.3" ShapeID="_x0000_i1097" DrawAspect="Content" ObjectID="_1390890577" r:id="rId158"/>
        </w:object>
      </w:r>
      <w:r>
        <w:t xml:space="preserve"> «</w:t>
      </w:r>
      <w:r w:rsidRPr="00CA2758">
        <w:t>Тепловые сети».</w:t>
      </w:r>
    </w:p>
    <w:p w:rsidR="001903BE" w:rsidRPr="00CA2758" w:rsidRDefault="001903BE" w:rsidP="00B5538E">
      <w:pPr>
        <w:spacing w:line="340" w:lineRule="exact"/>
        <w:ind w:firstLine="709"/>
        <w:jc w:val="both"/>
      </w:pPr>
      <w:r w:rsidRPr="00CA2758">
        <w:t>На отопление</w:t>
      </w:r>
      <w:r>
        <w:t>:</w:t>
      </w:r>
    </w:p>
    <w:p w:rsidR="001903BE" w:rsidRPr="00CA2758" w:rsidRDefault="001903BE" w:rsidP="001903BE">
      <w:pPr>
        <w:jc w:val="center"/>
      </w:pPr>
      <w:r w:rsidRPr="00CA2758">
        <w:rPr>
          <w:position w:val="-14"/>
        </w:rPr>
        <w:object w:dxaOrig="3060" w:dyaOrig="420">
          <v:shape id="_x0000_i1098" type="#_x0000_t75" style="width:151.45pt;height:20.4pt" o:ole="" fillcolor="window">
            <v:imagedata r:id="rId159" o:title=""/>
          </v:shape>
          <o:OLEObject Type="Embed" ProgID="Equation.3" ShapeID="_x0000_i1098" DrawAspect="Content" ObjectID="_1390890578" r:id="rId160"/>
        </w:object>
      </w:r>
    </w:p>
    <w:p w:rsidR="001903BE" w:rsidRPr="00CA2758" w:rsidRDefault="001903BE" w:rsidP="00B5538E">
      <w:pPr>
        <w:spacing w:line="340" w:lineRule="exact"/>
        <w:ind w:firstLine="709"/>
      </w:pPr>
      <w:r w:rsidRPr="00CA2758">
        <w:t xml:space="preserve">где </w:t>
      </w:r>
      <w:r w:rsidRPr="00CA2758">
        <w:rPr>
          <w:position w:val="-12"/>
        </w:rPr>
        <w:object w:dxaOrig="580" w:dyaOrig="400">
          <v:shape id="_x0000_i1099" type="#_x0000_t75" style="width:27.85pt;height:20.4pt" o:ole="" fillcolor="window">
            <v:imagedata r:id="rId161" o:title=""/>
          </v:shape>
          <o:OLEObject Type="Embed" ProgID="Equation.3" ShapeID="_x0000_i1099" DrawAspect="Content" ObjectID="_1390890579" r:id="rId162"/>
        </w:object>
      </w:r>
      <w:r w:rsidRPr="00CA2758">
        <w:t xml:space="preserve">  - максимальный часовой расход тепла на отопление, (Гкал/ч)</w:t>
      </w:r>
    </w:p>
    <w:p w:rsidR="001903BE" w:rsidRPr="00CA2758" w:rsidRDefault="001903BE" w:rsidP="00B5538E">
      <w:pPr>
        <w:spacing w:line="340" w:lineRule="exact"/>
        <w:ind w:firstLine="709"/>
      </w:pPr>
      <w:r w:rsidRPr="00CA2758">
        <w:rPr>
          <w:position w:val="-10"/>
        </w:rPr>
        <w:object w:dxaOrig="200" w:dyaOrig="340">
          <v:shape id="_x0000_i1100" type="#_x0000_t75" style="width:10.2pt;height:14.95pt" o:ole="" fillcolor="window">
            <v:imagedata r:id="rId163" o:title=""/>
          </v:shape>
          <o:OLEObject Type="Embed" ProgID="Equation.3" ShapeID="_x0000_i1100" DrawAspect="Content" ObjectID="_1390890580" r:id="rId164"/>
        </w:object>
      </w:r>
      <w:r w:rsidRPr="00CA2758">
        <w:t xml:space="preserve"> - средняя температура воздуха отапливаемых помещений</w:t>
      </w:r>
    </w:p>
    <w:p w:rsidR="001903BE" w:rsidRPr="00CA2758" w:rsidRDefault="001903BE" w:rsidP="00B5538E">
      <w:pPr>
        <w:spacing w:line="340" w:lineRule="exact"/>
        <w:ind w:firstLine="709"/>
      </w:pPr>
      <w:r w:rsidRPr="00CA2758">
        <w:rPr>
          <w:position w:val="-12"/>
        </w:rPr>
        <w:object w:dxaOrig="300" w:dyaOrig="360">
          <v:shape id="_x0000_i1101" type="#_x0000_t75" style="width:14.95pt;height:18.35pt" o:ole="" fillcolor="window">
            <v:imagedata r:id="rId165" o:title=""/>
          </v:shape>
          <o:OLEObject Type="Embed" ProgID="Equation.3" ShapeID="_x0000_i1101" DrawAspect="Content" ObjectID="_1390890581" r:id="rId166"/>
        </w:object>
      </w:r>
      <w:r w:rsidRPr="00CA2758">
        <w:t xml:space="preserve">- средняя температура наружного воздуха = </w:t>
      </w:r>
      <w:r w:rsidRPr="00CA2758">
        <w:rPr>
          <w:position w:val="-6"/>
        </w:rPr>
        <w:object w:dxaOrig="620" w:dyaOrig="320">
          <v:shape id="_x0000_i1102" type="#_x0000_t75" style="width:30.55pt;height:14.95pt" o:ole="" fillcolor="window">
            <v:imagedata r:id="rId167" o:title=""/>
          </v:shape>
          <o:OLEObject Type="Embed" ProgID="Equation.3" ShapeID="_x0000_i1102" DrawAspect="Content" ObjectID="_1390890582" r:id="rId168"/>
        </w:object>
      </w:r>
    </w:p>
    <w:p w:rsidR="001903BE" w:rsidRPr="00CA2758" w:rsidRDefault="001903BE" w:rsidP="00B5538E">
      <w:pPr>
        <w:spacing w:line="340" w:lineRule="exact"/>
        <w:ind w:firstLine="709"/>
      </w:pPr>
      <w:r w:rsidRPr="00CA2758">
        <w:rPr>
          <w:position w:val="-12"/>
        </w:rPr>
        <w:object w:dxaOrig="240" w:dyaOrig="360">
          <v:shape id="_x0000_i1103" type="#_x0000_t75" style="width:12.25pt;height:18.35pt" o:ole="" fillcolor="window">
            <v:imagedata r:id="rId169" o:title=""/>
          </v:shape>
          <o:OLEObject Type="Embed" ProgID="Equation.3" ShapeID="_x0000_i1103" DrawAspect="Content" ObjectID="_1390890583" r:id="rId170"/>
        </w:object>
      </w:r>
      <w:r w:rsidRPr="00CA2758">
        <w:t xml:space="preserve"> - расчетная температура наружного воздуха для проектирования отопления</w:t>
      </w:r>
    </w:p>
    <w:p w:rsidR="001903BE" w:rsidRPr="00CA2758" w:rsidRDefault="001903BE" w:rsidP="00B5538E">
      <w:pPr>
        <w:spacing w:line="340" w:lineRule="exact"/>
        <w:ind w:firstLine="709"/>
      </w:pPr>
      <w:r w:rsidRPr="00CA2758">
        <w:t>Годовые расходы тепла определяются по формуле:</w:t>
      </w:r>
    </w:p>
    <w:p w:rsidR="001903BE" w:rsidRPr="00CA2758" w:rsidRDefault="001903BE" w:rsidP="001903BE">
      <w:pPr>
        <w:jc w:val="center"/>
      </w:pPr>
      <w:r w:rsidRPr="00CA2758">
        <w:rPr>
          <w:position w:val="-12"/>
        </w:rPr>
        <w:object w:dxaOrig="2220" w:dyaOrig="400">
          <v:shape id="_x0000_i1104" type="#_x0000_t75" style="width:110.05pt;height:20.4pt" o:ole="" fillcolor="window">
            <v:imagedata r:id="rId171" o:title=""/>
          </v:shape>
          <o:OLEObject Type="Embed" ProgID="Equation.3" ShapeID="_x0000_i1104" DrawAspect="Content" ObjectID="_1390890584" r:id="rId172"/>
        </w:object>
      </w:r>
      <w:r w:rsidRPr="00CA2758">
        <w:t xml:space="preserve"> тыс. Гкал/год</w:t>
      </w:r>
    </w:p>
    <w:p w:rsidR="001903BE" w:rsidRPr="00CA2758" w:rsidRDefault="001903BE" w:rsidP="00B5538E">
      <w:pPr>
        <w:spacing w:line="340" w:lineRule="exact"/>
        <w:ind w:firstLine="709"/>
      </w:pPr>
      <w:r w:rsidRPr="00CA2758">
        <w:rPr>
          <w:position w:val="-12"/>
        </w:rPr>
        <w:object w:dxaOrig="279" w:dyaOrig="360">
          <v:shape id="_x0000_i1105" type="#_x0000_t75" style="width:12.9pt;height:18.35pt" o:ole="" fillcolor="window">
            <v:imagedata r:id="rId173" o:title=""/>
          </v:shape>
          <o:OLEObject Type="Embed" ProgID="Equation.3" ShapeID="_x0000_i1105" DrawAspect="Content" ObjectID="_1390890585" r:id="rId174"/>
        </w:object>
      </w:r>
      <w:r w:rsidRPr="00CA2758">
        <w:t>- продолжительность отопительного периода, сутки (для Курской области 198 суток)</w:t>
      </w:r>
    </w:p>
    <w:p w:rsidR="001903BE" w:rsidRPr="00CA2758" w:rsidRDefault="001903BE" w:rsidP="00B5538E">
      <w:pPr>
        <w:spacing w:line="340" w:lineRule="exact"/>
        <w:ind w:firstLine="709"/>
      </w:pPr>
      <w:r w:rsidRPr="00CA2758">
        <w:t>Количество квартир в высотных домах – 24</w:t>
      </w:r>
    </w:p>
    <w:p w:rsidR="001903BE" w:rsidRPr="00CA2758" w:rsidRDefault="001903BE" w:rsidP="00B5538E">
      <w:pPr>
        <w:spacing w:line="340" w:lineRule="exact"/>
        <w:ind w:firstLine="709"/>
      </w:pPr>
      <w:r w:rsidRPr="00CA2758">
        <w:t xml:space="preserve">Средний объем квартиры – 150,0 </w:t>
      </w:r>
      <w:r w:rsidRPr="00CA2758">
        <w:rPr>
          <w:position w:val="-4"/>
        </w:rPr>
        <w:object w:dxaOrig="300" w:dyaOrig="300">
          <v:shape id="_x0000_i1106" type="#_x0000_t75" style="width:14.95pt;height:14.95pt" o:ole="" fillcolor="window">
            <v:imagedata r:id="rId175" o:title=""/>
          </v:shape>
          <o:OLEObject Type="Embed" ProgID="Equation.3" ShapeID="_x0000_i1106" DrawAspect="Content" ObjectID="_1390890586" r:id="rId176"/>
        </w:object>
      </w:r>
    </w:p>
    <w:p w:rsidR="001903BE" w:rsidRPr="00CA2758" w:rsidRDefault="001903BE" w:rsidP="00B5538E">
      <w:pPr>
        <w:spacing w:line="340" w:lineRule="exact"/>
        <w:ind w:firstLine="709"/>
      </w:pPr>
      <w:r w:rsidRPr="00CA2758">
        <w:t xml:space="preserve">Строительный объем общий  </w:t>
      </w:r>
      <w:r w:rsidRPr="00CA2758">
        <w:rPr>
          <w:lang w:val="en-US"/>
        </w:rPr>
        <w:t>V</w:t>
      </w:r>
      <w:r w:rsidRPr="00CA2758">
        <w:t xml:space="preserve">= 150,0 </w:t>
      </w:r>
      <w:r w:rsidRPr="00CA2758">
        <w:rPr>
          <w:position w:val="-4"/>
        </w:rPr>
        <w:object w:dxaOrig="180" w:dyaOrig="200">
          <v:shape id="_x0000_i1107" type="#_x0000_t75" style="width:7.45pt;height:10.2pt" o:ole="" fillcolor="window">
            <v:imagedata r:id="rId177" o:title=""/>
          </v:shape>
          <o:OLEObject Type="Embed" ProgID="Equation.3" ShapeID="_x0000_i1107" DrawAspect="Content" ObjectID="_1390890587" r:id="rId178"/>
        </w:object>
      </w:r>
      <w:r w:rsidRPr="00CA2758">
        <w:t xml:space="preserve"> 24= 3600</w:t>
      </w:r>
      <w:r w:rsidRPr="00CA2758">
        <w:rPr>
          <w:position w:val="-4"/>
        </w:rPr>
        <w:object w:dxaOrig="300" w:dyaOrig="300">
          <v:shape id="_x0000_i1108" type="#_x0000_t75" style="width:14.95pt;height:14.95pt" o:ole="" fillcolor="window">
            <v:imagedata r:id="rId179" o:title=""/>
          </v:shape>
          <o:OLEObject Type="Embed" ProgID="Equation.3" ShapeID="_x0000_i1108" DrawAspect="Content" ObjectID="_1390890588" r:id="rId180"/>
        </w:object>
      </w:r>
    </w:p>
    <w:p w:rsidR="001903BE" w:rsidRPr="00CA2758" w:rsidRDefault="001903BE" w:rsidP="00B5538E">
      <w:pPr>
        <w:jc w:val="center"/>
      </w:pPr>
      <w:r w:rsidRPr="00CA2758">
        <w:rPr>
          <w:position w:val="-12"/>
        </w:rPr>
        <w:object w:dxaOrig="6440" w:dyaOrig="400">
          <v:shape id="_x0000_i1109" type="#_x0000_t75" style="width:321.3pt;height:20.4pt" o:ole="" fillcolor="window">
            <v:imagedata r:id="rId181" o:title=""/>
          </v:shape>
          <o:OLEObject Type="Embed" ProgID="Equation.3" ShapeID="_x0000_i1109" DrawAspect="Content" ObjectID="_1390890589" r:id="rId182"/>
        </w:object>
      </w:r>
    </w:p>
    <w:p w:rsidR="001903BE" w:rsidRPr="00CA2758" w:rsidRDefault="001903BE" w:rsidP="00B5538E">
      <w:pPr>
        <w:jc w:val="center"/>
      </w:pPr>
      <w:r w:rsidRPr="00CA2758">
        <w:rPr>
          <w:position w:val="-12"/>
        </w:rPr>
        <w:object w:dxaOrig="5360" w:dyaOrig="400">
          <v:shape id="_x0000_i1110" type="#_x0000_t75" style="width:266.25pt;height:20.4pt" o:ole="" fillcolor="window">
            <v:imagedata r:id="rId183" o:title=""/>
          </v:shape>
          <o:OLEObject Type="Embed" ProgID="Equation.3" ShapeID="_x0000_i1110" DrawAspect="Content" ObjectID="_1390890590" r:id="rId184"/>
        </w:object>
      </w:r>
    </w:p>
    <w:p w:rsidR="001903BE" w:rsidRPr="00CA2758" w:rsidRDefault="001903BE" w:rsidP="00B5538E">
      <w:pPr>
        <w:jc w:val="center"/>
      </w:pPr>
      <w:r w:rsidRPr="00CA2758">
        <w:rPr>
          <w:position w:val="-12"/>
        </w:rPr>
        <w:object w:dxaOrig="7360" w:dyaOrig="400">
          <v:shape id="_x0000_i1111" type="#_x0000_t75" style="width:368.15pt;height:20.4pt" o:ole="" fillcolor="window">
            <v:imagedata r:id="rId185" o:title=""/>
          </v:shape>
          <o:OLEObject Type="Embed" ProgID="Equation.3" ShapeID="_x0000_i1111" DrawAspect="Content" ObjectID="_1390890591" r:id="rId186"/>
        </w:object>
      </w:r>
    </w:p>
    <w:p w:rsidR="001903BE" w:rsidRPr="00B5538E" w:rsidRDefault="001903BE" w:rsidP="00B5538E">
      <w:pPr>
        <w:spacing w:line="220" w:lineRule="exact"/>
        <w:jc w:val="center"/>
        <w:rPr>
          <w:b/>
          <w:sz w:val="16"/>
          <w:szCs w:val="16"/>
        </w:rPr>
      </w:pPr>
    </w:p>
    <w:p w:rsidR="001903BE" w:rsidRDefault="001903BE" w:rsidP="001903BE">
      <w:pPr>
        <w:jc w:val="right"/>
        <w:rPr>
          <w:sz w:val="28"/>
        </w:rPr>
      </w:pPr>
      <w:r w:rsidRPr="00353A03">
        <w:t xml:space="preserve">Таблица </w:t>
      </w:r>
      <w:r w:rsidR="00B5538E">
        <w:t>№ 2</w:t>
      </w:r>
      <w:r w:rsidR="0032183C">
        <w:t>6</w:t>
      </w:r>
    </w:p>
    <w:p w:rsidR="001903BE" w:rsidRDefault="00B5538E" w:rsidP="001903BE">
      <w:pPr>
        <w:jc w:val="right"/>
        <w:rPr>
          <w:b/>
        </w:rPr>
      </w:pPr>
      <w:r w:rsidRPr="00CA2758">
        <w:rPr>
          <w:b/>
        </w:rPr>
        <w:t>Потребность в теплоэнергии</w:t>
      </w:r>
    </w:p>
    <w:p w:rsidR="00B5538E" w:rsidRPr="00B5538E" w:rsidRDefault="00B5538E" w:rsidP="00B5538E">
      <w:pPr>
        <w:spacing w:line="240" w:lineRule="exact"/>
        <w:jc w:val="right"/>
        <w:rPr>
          <w:sz w:val="16"/>
          <w:szCs w:val="16"/>
        </w:rPr>
      </w:pPr>
    </w:p>
    <w:tbl>
      <w:tblPr>
        <w:tblStyle w:val="ac"/>
        <w:tblW w:w="0" w:type="auto"/>
        <w:tblLayout w:type="fixed"/>
        <w:tblLook w:val="01E0"/>
      </w:tblPr>
      <w:tblGrid>
        <w:gridCol w:w="1901"/>
        <w:gridCol w:w="1134"/>
        <w:gridCol w:w="850"/>
        <w:gridCol w:w="851"/>
        <w:gridCol w:w="1134"/>
        <w:gridCol w:w="850"/>
        <w:gridCol w:w="1462"/>
        <w:gridCol w:w="844"/>
        <w:gridCol w:w="1005"/>
      </w:tblGrid>
      <w:tr w:rsidR="001903BE" w:rsidTr="00373357">
        <w:trPr>
          <w:trHeight w:val="900"/>
        </w:trPr>
        <w:tc>
          <w:tcPr>
            <w:tcW w:w="1901" w:type="dxa"/>
            <w:vMerge w:val="restart"/>
            <w:shd w:val="clear" w:color="auto" w:fill="E9E6D7"/>
            <w:vAlign w:val="center"/>
          </w:tcPr>
          <w:p w:rsidR="001903BE" w:rsidRPr="00CA2758" w:rsidRDefault="001903BE" w:rsidP="008B6C80">
            <w:pPr>
              <w:jc w:val="center"/>
              <w:rPr>
                <w:b/>
              </w:rPr>
            </w:pPr>
            <w:r w:rsidRPr="00CA2758">
              <w:rPr>
                <w:b/>
                <w:sz w:val="22"/>
                <w:szCs w:val="22"/>
              </w:rPr>
              <w:t>На какие нагрузки</w:t>
            </w:r>
          </w:p>
        </w:tc>
        <w:tc>
          <w:tcPr>
            <w:tcW w:w="1984" w:type="dxa"/>
            <w:gridSpan w:val="2"/>
            <w:shd w:val="clear" w:color="auto" w:fill="E9E6D7"/>
            <w:vAlign w:val="center"/>
          </w:tcPr>
          <w:p w:rsidR="001903BE" w:rsidRPr="00CA2758" w:rsidRDefault="001903BE" w:rsidP="008B6C80">
            <w:pPr>
              <w:jc w:val="center"/>
              <w:rPr>
                <w:b/>
              </w:rPr>
            </w:pPr>
            <w:r w:rsidRPr="00CA2758">
              <w:rPr>
                <w:b/>
                <w:sz w:val="22"/>
                <w:szCs w:val="22"/>
              </w:rPr>
              <w:t>Присоединенная</w:t>
            </w:r>
            <w:r w:rsidRPr="00CA2758">
              <w:rPr>
                <w:b/>
                <w:sz w:val="22"/>
                <w:szCs w:val="22"/>
              </w:rPr>
              <w:br/>
              <w:t>максимальная</w:t>
            </w:r>
            <w:r w:rsidRPr="00CA2758">
              <w:rPr>
                <w:b/>
                <w:sz w:val="22"/>
                <w:szCs w:val="22"/>
              </w:rPr>
              <w:br/>
              <w:t>тепловая нагрузка, Гкал/ч</w:t>
            </w:r>
          </w:p>
        </w:tc>
        <w:tc>
          <w:tcPr>
            <w:tcW w:w="851" w:type="dxa"/>
            <w:vMerge w:val="restart"/>
            <w:shd w:val="clear" w:color="auto" w:fill="E9E6D7"/>
            <w:textDirection w:val="btLr"/>
            <w:vAlign w:val="center"/>
          </w:tcPr>
          <w:p w:rsidR="001903BE" w:rsidRPr="00CA2758" w:rsidRDefault="001903BE" w:rsidP="008B6C80">
            <w:pPr>
              <w:ind w:left="113" w:right="113"/>
              <w:jc w:val="center"/>
              <w:rPr>
                <w:b/>
              </w:rPr>
            </w:pPr>
            <w:r w:rsidRPr="00CA2758">
              <w:rPr>
                <w:b/>
                <w:sz w:val="22"/>
                <w:szCs w:val="22"/>
              </w:rPr>
              <w:t xml:space="preserve">Количество часов работы </w:t>
            </w:r>
            <w:r w:rsidRPr="00CA2758">
              <w:rPr>
                <w:b/>
                <w:sz w:val="22"/>
                <w:szCs w:val="22"/>
              </w:rPr>
              <w:br/>
              <w:t>в году</w:t>
            </w:r>
          </w:p>
        </w:tc>
        <w:tc>
          <w:tcPr>
            <w:tcW w:w="1984" w:type="dxa"/>
            <w:gridSpan w:val="2"/>
            <w:shd w:val="clear" w:color="auto" w:fill="E9E6D7"/>
            <w:vAlign w:val="center"/>
          </w:tcPr>
          <w:p w:rsidR="001903BE" w:rsidRPr="00CA2758" w:rsidRDefault="001903BE" w:rsidP="008B6C80">
            <w:pPr>
              <w:jc w:val="center"/>
              <w:rPr>
                <w:b/>
              </w:rPr>
            </w:pPr>
            <w:r w:rsidRPr="00CA2758">
              <w:rPr>
                <w:b/>
                <w:sz w:val="22"/>
                <w:szCs w:val="22"/>
              </w:rPr>
              <w:t>Годовая потребность</w:t>
            </w:r>
          </w:p>
          <w:p w:rsidR="001903BE" w:rsidRPr="00CA2758" w:rsidRDefault="001903BE" w:rsidP="008B6C80">
            <w:pPr>
              <w:jc w:val="center"/>
              <w:rPr>
                <w:b/>
              </w:rPr>
            </w:pPr>
            <w:r w:rsidRPr="00CA2758">
              <w:rPr>
                <w:b/>
                <w:sz w:val="22"/>
                <w:szCs w:val="22"/>
              </w:rPr>
              <w:t>в тепле, тыс. Гкал</w:t>
            </w:r>
          </w:p>
        </w:tc>
        <w:tc>
          <w:tcPr>
            <w:tcW w:w="3311" w:type="dxa"/>
            <w:gridSpan w:val="3"/>
            <w:shd w:val="clear" w:color="auto" w:fill="E9E6D7"/>
            <w:vAlign w:val="center"/>
          </w:tcPr>
          <w:p w:rsidR="001903BE" w:rsidRPr="00CA2758" w:rsidRDefault="001903BE" w:rsidP="008B6C80">
            <w:pPr>
              <w:jc w:val="center"/>
              <w:rPr>
                <w:b/>
              </w:rPr>
            </w:pPr>
            <w:r w:rsidRPr="00CA2758">
              <w:rPr>
                <w:b/>
                <w:sz w:val="22"/>
                <w:szCs w:val="22"/>
              </w:rPr>
              <w:t>Покрытие потребности</w:t>
            </w:r>
          </w:p>
          <w:p w:rsidR="001903BE" w:rsidRPr="00CA2758" w:rsidRDefault="001903BE" w:rsidP="008B6C80">
            <w:pPr>
              <w:jc w:val="center"/>
              <w:rPr>
                <w:b/>
              </w:rPr>
            </w:pPr>
            <w:r w:rsidRPr="00CA2758">
              <w:rPr>
                <w:b/>
                <w:sz w:val="22"/>
                <w:szCs w:val="22"/>
              </w:rPr>
              <w:t>в тепле тыс.Гкал/год</w:t>
            </w:r>
          </w:p>
        </w:tc>
      </w:tr>
      <w:tr w:rsidR="001903BE" w:rsidTr="00373357">
        <w:trPr>
          <w:trHeight w:val="1938"/>
        </w:trPr>
        <w:tc>
          <w:tcPr>
            <w:tcW w:w="1901" w:type="dxa"/>
            <w:vMerge/>
            <w:shd w:val="clear" w:color="auto" w:fill="E9E6D7"/>
            <w:vAlign w:val="center"/>
          </w:tcPr>
          <w:p w:rsidR="001903BE" w:rsidRPr="00CA2758" w:rsidRDefault="001903BE" w:rsidP="008B6C80">
            <w:pPr>
              <w:jc w:val="center"/>
              <w:rPr>
                <w:b/>
              </w:rPr>
            </w:pPr>
          </w:p>
        </w:tc>
        <w:tc>
          <w:tcPr>
            <w:tcW w:w="1134" w:type="dxa"/>
            <w:shd w:val="clear" w:color="auto" w:fill="E9E6D7"/>
            <w:textDirection w:val="btLr"/>
            <w:vAlign w:val="center"/>
          </w:tcPr>
          <w:p w:rsidR="001903BE" w:rsidRPr="00CA2758" w:rsidRDefault="001903BE" w:rsidP="008B6C80">
            <w:pPr>
              <w:ind w:left="113" w:right="113"/>
              <w:jc w:val="center"/>
              <w:rPr>
                <w:b/>
              </w:rPr>
            </w:pPr>
            <w:r w:rsidRPr="00CA2758">
              <w:rPr>
                <w:b/>
                <w:sz w:val="22"/>
                <w:szCs w:val="22"/>
              </w:rPr>
              <w:t>Существующая</w:t>
            </w:r>
          </w:p>
        </w:tc>
        <w:tc>
          <w:tcPr>
            <w:tcW w:w="850" w:type="dxa"/>
            <w:shd w:val="clear" w:color="auto" w:fill="E9E6D7"/>
            <w:textDirection w:val="btLr"/>
            <w:vAlign w:val="center"/>
          </w:tcPr>
          <w:p w:rsidR="001903BE" w:rsidRPr="00CA2758" w:rsidRDefault="001903BE" w:rsidP="008B6C80">
            <w:pPr>
              <w:ind w:left="-108" w:right="113"/>
              <w:jc w:val="center"/>
              <w:rPr>
                <w:b/>
              </w:rPr>
            </w:pPr>
            <w:r w:rsidRPr="00CA2758">
              <w:rPr>
                <w:b/>
                <w:sz w:val="22"/>
                <w:szCs w:val="22"/>
              </w:rPr>
              <w:t>Проектируемая</w:t>
            </w:r>
          </w:p>
        </w:tc>
        <w:tc>
          <w:tcPr>
            <w:tcW w:w="851" w:type="dxa"/>
            <w:vMerge/>
            <w:shd w:val="clear" w:color="auto" w:fill="E9E6D7"/>
            <w:vAlign w:val="center"/>
          </w:tcPr>
          <w:p w:rsidR="001903BE" w:rsidRPr="00CA2758" w:rsidRDefault="001903BE" w:rsidP="008B6C80">
            <w:pPr>
              <w:jc w:val="center"/>
              <w:rPr>
                <w:b/>
              </w:rPr>
            </w:pPr>
          </w:p>
        </w:tc>
        <w:tc>
          <w:tcPr>
            <w:tcW w:w="1134" w:type="dxa"/>
            <w:shd w:val="clear" w:color="auto" w:fill="E9E6D7"/>
            <w:textDirection w:val="btLr"/>
            <w:vAlign w:val="center"/>
          </w:tcPr>
          <w:p w:rsidR="001903BE" w:rsidRPr="00CA2758" w:rsidRDefault="001903BE" w:rsidP="008B6C80">
            <w:pPr>
              <w:ind w:left="113" w:right="113"/>
              <w:jc w:val="center"/>
              <w:rPr>
                <w:b/>
              </w:rPr>
            </w:pPr>
            <w:r w:rsidRPr="00CA2758">
              <w:rPr>
                <w:b/>
                <w:sz w:val="22"/>
                <w:szCs w:val="22"/>
              </w:rPr>
              <w:t>Существующая</w:t>
            </w:r>
          </w:p>
        </w:tc>
        <w:tc>
          <w:tcPr>
            <w:tcW w:w="850" w:type="dxa"/>
            <w:shd w:val="clear" w:color="auto" w:fill="E9E6D7"/>
            <w:textDirection w:val="btLr"/>
            <w:vAlign w:val="center"/>
          </w:tcPr>
          <w:p w:rsidR="001903BE" w:rsidRPr="00CA2758" w:rsidRDefault="001903BE" w:rsidP="008B6C80">
            <w:pPr>
              <w:ind w:left="113" w:right="113"/>
              <w:jc w:val="center"/>
              <w:rPr>
                <w:b/>
              </w:rPr>
            </w:pPr>
            <w:r w:rsidRPr="00CA2758">
              <w:rPr>
                <w:b/>
                <w:sz w:val="22"/>
                <w:szCs w:val="22"/>
              </w:rPr>
              <w:t>Проектируемая</w:t>
            </w:r>
          </w:p>
        </w:tc>
        <w:tc>
          <w:tcPr>
            <w:tcW w:w="1462" w:type="dxa"/>
            <w:shd w:val="clear" w:color="auto" w:fill="E9E6D7"/>
            <w:vAlign w:val="center"/>
          </w:tcPr>
          <w:p w:rsidR="001903BE" w:rsidRPr="00CA2758" w:rsidRDefault="001903BE" w:rsidP="008B6C80">
            <w:pPr>
              <w:jc w:val="center"/>
              <w:rPr>
                <w:b/>
              </w:rPr>
            </w:pPr>
            <w:r w:rsidRPr="00CA2758">
              <w:rPr>
                <w:b/>
                <w:sz w:val="22"/>
                <w:szCs w:val="22"/>
              </w:rPr>
              <w:t>Котельная</w:t>
            </w:r>
          </w:p>
        </w:tc>
        <w:tc>
          <w:tcPr>
            <w:tcW w:w="844" w:type="dxa"/>
            <w:shd w:val="clear" w:color="auto" w:fill="E9E6D7"/>
            <w:textDirection w:val="btLr"/>
            <w:vAlign w:val="center"/>
          </w:tcPr>
          <w:p w:rsidR="001903BE" w:rsidRPr="00CA2758" w:rsidRDefault="001903BE" w:rsidP="008B6C80">
            <w:pPr>
              <w:ind w:left="113" w:right="113"/>
              <w:jc w:val="center"/>
              <w:rPr>
                <w:b/>
              </w:rPr>
            </w:pPr>
            <w:r w:rsidRPr="00CA2758">
              <w:rPr>
                <w:b/>
                <w:sz w:val="22"/>
                <w:szCs w:val="22"/>
              </w:rPr>
              <w:t>Вторичные энергоресурсы</w:t>
            </w:r>
          </w:p>
        </w:tc>
        <w:tc>
          <w:tcPr>
            <w:tcW w:w="1005" w:type="dxa"/>
            <w:shd w:val="clear" w:color="auto" w:fill="E9E6D7"/>
            <w:textDirection w:val="btLr"/>
            <w:vAlign w:val="center"/>
          </w:tcPr>
          <w:p w:rsidR="001903BE" w:rsidRPr="00CA2758" w:rsidRDefault="001903BE" w:rsidP="008B6C80">
            <w:pPr>
              <w:ind w:left="113" w:right="113"/>
              <w:jc w:val="center"/>
              <w:rPr>
                <w:b/>
              </w:rPr>
            </w:pPr>
            <w:r w:rsidRPr="00CA2758">
              <w:rPr>
                <w:b/>
                <w:sz w:val="22"/>
                <w:szCs w:val="22"/>
              </w:rPr>
              <w:t>За счет других источников</w:t>
            </w:r>
          </w:p>
        </w:tc>
      </w:tr>
      <w:tr w:rsidR="001903BE" w:rsidTr="00373357">
        <w:trPr>
          <w:trHeight w:val="348"/>
        </w:trPr>
        <w:tc>
          <w:tcPr>
            <w:tcW w:w="1901" w:type="dxa"/>
            <w:vAlign w:val="center"/>
          </w:tcPr>
          <w:p w:rsidR="001903BE" w:rsidRPr="002C362D" w:rsidRDefault="001903BE" w:rsidP="008B6C80">
            <w:pPr>
              <w:spacing w:line="240" w:lineRule="exact"/>
              <w:rPr>
                <w:b/>
                <w:sz w:val="22"/>
                <w:szCs w:val="22"/>
              </w:rPr>
            </w:pPr>
            <w:r w:rsidRPr="002C362D">
              <w:rPr>
                <w:b/>
                <w:sz w:val="22"/>
                <w:szCs w:val="22"/>
              </w:rPr>
              <w:t>Отопление</w:t>
            </w:r>
          </w:p>
        </w:tc>
        <w:tc>
          <w:tcPr>
            <w:tcW w:w="1134" w:type="dxa"/>
            <w:vAlign w:val="center"/>
          </w:tcPr>
          <w:p w:rsidR="001903BE" w:rsidRPr="002C362D" w:rsidRDefault="001903BE" w:rsidP="008B6C80">
            <w:pPr>
              <w:spacing w:line="240" w:lineRule="exact"/>
              <w:jc w:val="center"/>
              <w:rPr>
                <w:sz w:val="22"/>
                <w:szCs w:val="22"/>
              </w:rPr>
            </w:pPr>
            <w:r w:rsidRPr="002C362D">
              <w:rPr>
                <w:sz w:val="22"/>
                <w:szCs w:val="22"/>
              </w:rPr>
              <w:t>0,074475</w:t>
            </w:r>
          </w:p>
        </w:tc>
        <w:tc>
          <w:tcPr>
            <w:tcW w:w="850" w:type="dxa"/>
            <w:vAlign w:val="center"/>
          </w:tcPr>
          <w:p w:rsidR="001903BE" w:rsidRPr="002C362D" w:rsidRDefault="001903BE" w:rsidP="008B6C80">
            <w:pPr>
              <w:spacing w:line="240" w:lineRule="exact"/>
              <w:jc w:val="center"/>
              <w:rPr>
                <w:sz w:val="22"/>
                <w:szCs w:val="22"/>
              </w:rPr>
            </w:pPr>
          </w:p>
        </w:tc>
        <w:tc>
          <w:tcPr>
            <w:tcW w:w="851" w:type="dxa"/>
            <w:vAlign w:val="center"/>
          </w:tcPr>
          <w:p w:rsidR="001903BE" w:rsidRPr="002C362D" w:rsidRDefault="001903BE" w:rsidP="008B6C80">
            <w:pPr>
              <w:spacing w:line="240" w:lineRule="exact"/>
              <w:jc w:val="center"/>
              <w:rPr>
                <w:sz w:val="22"/>
                <w:szCs w:val="22"/>
              </w:rPr>
            </w:pPr>
            <w:r w:rsidRPr="002C362D">
              <w:rPr>
                <w:sz w:val="22"/>
                <w:szCs w:val="22"/>
              </w:rPr>
              <w:t>4968</w:t>
            </w:r>
          </w:p>
        </w:tc>
        <w:tc>
          <w:tcPr>
            <w:tcW w:w="1134" w:type="dxa"/>
            <w:vAlign w:val="center"/>
          </w:tcPr>
          <w:p w:rsidR="001903BE" w:rsidRPr="002C362D" w:rsidRDefault="001903BE" w:rsidP="008B6C80">
            <w:pPr>
              <w:spacing w:line="240" w:lineRule="exact"/>
              <w:jc w:val="center"/>
              <w:rPr>
                <w:sz w:val="22"/>
                <w:szCs w:val="22"/>
              </w:rPr>
            </w:pPr>
            <w:r w:rsidRPr="002C362D">
              <w:rPr>
                <w:sz w:val="22"/>
                <w:szCs w:val="22"/>
              </w:rPr>
              <w:t>0,173186</w:t>
            </w:r>
          </w:p>
        </w:tc>
        <w:tc>
          <w:tcPr>
            <w:tcW w:w="850" w:type="dxa"/>
            <w:vAlign w:val="center"/>
          </w:tcPr>
          <w:p w:rsidR="001903BE" w:rsidRPr="002C362D" w:rsidRDefault="001903BE" w:rsidP="008B6C80">
            <w:pPr>
              <w:spacing w:line="240" w:lineRule="exact"/>
              <w:jc w:val="center"/>
              <w:rPr>
                <w:sz w:val="22"/>
                <w:szCs w:val="22"/>
              </w:rPr>
            </w:pPr>
          </w:p>
        </w:tc>
        <w:tc>
          <w:tcPr>
            <w:tcW w:w="1462" w:type="dxa"/>
            <w:vAlign w:val="center"/>
          </w:tcPr>
          <w:p w:rsidR="001903BE" w:rsidRPr="002C362D" w:rsidRDefault="001903BE" w:rsidP="008B6C80">
            <w:pPr>
              <w:spacing w:line="240" w:lineRule="exact"/>
              <w:jc w:val="center"/>
              <w:rPr>
                <w:sz w:val="22"/>
                <w:szCs w:val="22"/>
              </w:rPr>
            </w:pPr>
            <w:r w:rsidRPr="002C362D">
              <w:rPr>
                <w:sz w:val="22"/>
                <w:szCs w:val="22"/>
              </w:rPr>
              <w:t>0,173186</w:t>
            </w:r>
          </w:p>
        </w:tc>
        <w:tc>
          <w:tcPr>
            <w:tcW w:w="844" w:type="dxa"/>
            <w:vAlign w:val="center"/>
          </w:tcPr>
          <w:p w:rsidR="001903BE" w:rsidRPr="002C362D" w:rsidRDefault="001903BE" w:rsidP="008B6C80">
            <w:pPr>
              <w:spacing w:line="240" w:lineRule="exact"/>
              <w:jc w:val="center"/>
              <w:rPr>
                <w:sz w:val="22"/>
                <w:szCs w:val="22"/>
              </w:rPr>
            </w:pPr>
          </w:p>
        </w:tc>
        <w:tc>
          <w:tcPr>
            <w:tcW w:w="1005" w:type="dxa"/>
            <w:vAlign w:val="center"/>
          </w:tcPr>
          <w:p w:rsidR="001903BE" w:rsidRPr="002C362D" w:rsidRDefault="001903BE" w:rsidP="008B6C80">
            <w:pPr>
              <w:spacing w:line="240" w:lineRule="exact"/>
              <w:jc w:val="center"/>
              <w:rPr>
                <w:sz w:val="22"/>
                <w:szCs w:val="22"/>
              </w:rPr>
            </w:pPr>
          </w:p>
        </w:tc>
      </w:tr>
      <w:tr w:rsidR="001903BE" w:rsidTr="00373357">
        <w:trPr>
          <w:trHeight w:val="281"/>
        </w:trPr>
        <w:tc>
          <w:tcPr>
            <w:tcW w:w="1901" w:type="dxa"/>
            <w:vAlign w:val="center"/>
          </w:tcPr>
          <w:p w:rsidR="001903BE" w:rsidRPr="002C362D" w:rsidRDefault="001903BE" w:rsidP="008B6C80">
            <w:pPr>
              <w:spacing w:line="240" w:lineRule="exact"/>
              <w:rPr>
                <w:b/>
                <w:sz w:val="22"/>
                <w:szCs w:val="22"/>
              </w:rPr>
            </w:pPr>
            <w:r w:rsidRPr="002C362D">
              <w:rPr>
                <w:b/>
                <w:sz w:val="22"/>
                <w:szCs w:val="22"/>
              </w:rPr>
              <w:t>Горячее водоснабжение</w:t>
            </w:r>
          </w:p>
        </w:tc>
        <w:tc>
          <w:tcPr>
            <w:tcW w:w="1134" w:type="dxa"/>
            <w:vAlign w:val="center"/>
          </w:tcPr>
          <w:p w:rsidR="001903BE" w:rsidRPr="002C362D" w:rsidRDefault="001903BE" w:rsidP="008B6C80">
            <w:pPr>
              <w:spacing w:line="240" w:lineRule="exact"/>
              <w:jc w:val="center"/>
              <w:rPr>
                <w:sz w:val="22"/>
                <w:szCs w:val="22"/>
              </w:rPr>
            </w:pPr>
            <w:r w:rsidRPr="002C362D">
              <w:rPr>
                <w:sz w:val="22"/>
                <w:szCs w:val="22"/>
              </w:rPr>
              <w:t>0,114</w:t>
            </w:r>
          </w:p>
        </w:tc>
        <w:tc>
          <w:tcPr>
            <w:tcW w:w="850" w:type="dxa"/>
            <w:vAlign w:val="center"/>
          </w:tcPr>
          <w:p w:rsidR="001903BE" w:rsidRPr="002C362D" w:rsidRDefault="001903BE" w:rsidP="008B6C80">
            <w:pPr>
              <w:spacing w:line="240" w:lineRule="exact"/>
              <w:jc w:val="center"/>
              <w:rPr>
                <w:sz w:val="22"/>
                <w:szCs w:val="22"/>
              </w:rPr>
            </w:pPr>
          </w:p>
        </w:tc>
        <w:tc>
          <w:tcPr>
            <w:tcW w:w="851" w:type="dxa"/>
            <w:vAlign w:val="center"/>
          </w:tcPr>
          <w:p w:rsidR="001903BE" w:rsidRPr="002C362D" w:rsidRDefault="001903BE" w:rsidP="008B6C80">
            <w:pPr>
              <w:spacing w:line="240" w:lineRule="exact"/>
              <w:jc w:val="center"/>
              <w:rPr>
                <w:sz w:val="22"/>
                <w:szCs w:val="22"/>
              </w:rPr>
            </w:pPr>
          </w:p>
        </w:tc>
        <w:tc>
          <w:tcPr>
            <w:tcW w:w="1134" w:type="dxa"/>
            <w:vAlign w:val="center"/>
          </w:tcPr>
          <w:p w:rsidR="001903BE" w:rsidRPr="002C362D" w:rsidRDefault="001903BE" w:rsidP="008B6C80">
            <w:pPr>
              <w:spacing w:line="240" w:lineRule="exact"/>
              <w:jc w:val="center"/>
              <w:rPr>
                <w:sz w:val="22"/>
                <w:szCs w:val="22"/>
              </w:rPr>
            </w:pPr>
            <w:r w:rsidRPr="002C362D">
              <w:rPr>
                <w:sz w:val="22"/>
                <w:szCs w:val="22"/>
              </w:rPr>
              <w:t>0,183198</w:t>
            </w:r>
          </w:p>
        </w:tc>
        <w:tc>
          <w:tcPr>
            <w:tcW w:w="850" w:type="dxa"/>
            <w:vAlign w:val="center"/>
          </w:tcPr>
          <w:p w:rsidR="001903BE" w:rsidRPr="002C362D" w:rsidRDefault="001903BE" w:rsidP="008B6C80">
            <w:pPr>
              <w:spacing w:line="240" w:lineRule="exact"/>
              <w:jc w:val="center"/>
              <w:rPr>
                <w:sz w:val="22"/>
                <w:szCs w:val="22"/>
              </w:rPr>
            </w:pPr>
          </w:p>
        </w:tc>
        <w:tc>
          <w:tcPr>
            <w:tcW w:w="1462" w:type="dxa"/>
            <w:vAlign w:val="center"/>
          </w:tcPr>
          <w:p w:rsidR="001903BE" w:rsidRPr="002C362D" w:rsidRDefault="001903BE" w:rsidP="008B6C80">
            <w:pPr>
              <w:spacing w:line="240" w:lineRule="exact"/>
              <w:jc w:val="center"/>
              <w:rPr>
                <w:sz w:val="22"/>
                <w:szCs w:val="22"/>
              </w:rPr>
            </w:pPr>
            <w:r w:rsidRPr="002C362D">
              <w:rPr>
                <w:sz w:val="22"/>
                <w:szCs w:val="22"/>
              </w:rPr>
              <w:t>0,183198</w:t>
            </w:r>
          </w:p>
        </w:tc>
        <w:tc>
          <w:tcPr>
            <w:tcW w:w="844" w:type="dxa"/>
            <w:vAlign w:val="center"/>
          </w:tcPr>
          <w:p w:rsidR="001903BE" w:rsidRPr="002C362D" w:rsidRDefault="001903BE" w:rsidP="008B6C80">
            <w:pPr>
              <w:spacing w:line="240" w:lineRule="exact"/>
              <w:jc w:val="center"/>
              <w:rPr>
                <w:sz w:val="22"/>
                <w:szCs w:val="22"/>
              </w:rPr>
            </w:pPr>
          </w:p>
        </w:tc>
        <w:tc>
          <w:tcPr>
            <w:tcW w:w="1005" w:type="dxa"/>
            <w:vAlign w:val="center"/>
          </w:tcPr>
          <w:p w:rsidR="001903BE" w:rsidRPr="002C362D" w:rsidRDefault="001903BE" w:rsidP="008B6C80">
            <w:pPr>
              <w:spacing w:line="240" w:lineRule="exact"/>
              <w:jc w:val="center"/>
              <w:rPr>
                <w:sz w:val="22"/>
                <w:szCs w:val="22"/>
              </w:rPr>
            </w:pPr>
          </w:p>
        </w:tc>
      </w:tr>
      <w:tr w:rsidR="001903BE" w:rsidTr="00373357">
        <w:trPr>
          <w:trHeight w:val="715"/>
        </w:trPr>
        <w:tc>
          <w:tcPr>
            <w:tcW w:w="1901" w:type="dxa"/>
            <w:vAlign w:val="center"/>
          </w:tcPr>
          <w:p w:rsidR="001903BE" w:rsidRPr="002C362D" w:rsidRDefault="001903BE" w:rsidP="008B6C80">
            <w:pPr>
              <w:spacing w:line="240" w:lineRule="exact"/>
              <w:rPr>
                <w:b/>
                <w:sz w:val="22"/>
                <w:szCs w:val="22"/>
              </w:rPr>
            </w:pPr>
            <w:r w:rsidRPr="002C362D">
              <w:rPr>
                <w:b/>
                <w:sz w:val="22"/>
                <w:szCs w:val="22"/>
              </w:rPr>
              <w:t>Собственные нужды котельной, 2%</w:t>
            </w:r>
          </w:p>
        </w:tc>
        <w:tc>
          <w:tcPr>
            <w:tcW w:w="1134" w:type="dxa"/>
            <w:vAlign w:val="center"/>
          </w:tcPr>
          <w:p w:rsidR="001903BE" w:rsidRPr="002C362D" w:rsidRDefault="001903BE" w:rsidP="008B6C80">
            <w:pPr>
              <w:spacing w:line="240" w:lineRule="exact"/>
              <w:jc w:val="center"/>
              <w:rPr>
                <w:sz w:val="22"/>
                <w:szCs w:val="22"/>
              </w:rPr>
            </w:pPr>
            <w:r w:rsidRPr="002C362D">
              <w:rPr>
                <w:sz w:val="22"/>
                <w:szCs w:val="22"/>
              </w:rPr>
              <w:t>0,003769</w:t>
            </w:r>
          </w:p>
        </w:tc>
        <w:tc>
          <w:tcPr>
            <w:tcW w:w="850" w:type="dxa"/>
            <w:vAlign w:val="center"/>
          </w:tcPr>
          <w:p w:rsidR="001903BE" w:rsidRPr="002C362D" w:rsidRDefault="001903BE" w:rsidP="008B6C80">
            <w:pPr>
              <w:spacing w:line="240" w:lineRule="exact"/>
              <w:jc w:val="center"/>
              <w:rPr>
                <w:sz w:val="22"/>
                <w:szCs w:val="22"/>
              </w:rPr>
            </w:pPr>
          </w:p>
        </w:tc>
        <w:tc>
          <w:tcPr>
            <w:tcW w:w="851" w:type="dxa"/>
            <w:vAlign w:val="center"/>
          </w:tcPr>
          <w:p w:rsidR="001903BE" w:rsidRPr="002C362D" w:rsidRDefault="001903BE" w:rsidP="008B6C80">
            <w:pPr>
              <w:spacing w:line="240" w:lineRule="exact"/>
              <w:jc w:val="center"/>
              <w:rPr>
                <w:sz w:val="22"/>
                <w:szCs w:val="22"/>
              </w:rPr>
            </w:pPr>
          </w:p>
        </w:tc>
        <w:tc>
          <w:tcPr>
            <w:tcW w:w="1134" w:type="dxa"/>
            <w:vAlign w:val="center"/>
          </w:tcPr>
          <w:p w:rsidR="001903BE" w:rsidRPr="002C362D" w:rsidRDefault="001903BE" w:rsidP="008B6C80">
            <w:pPr>
              <w:spacing w:line="240" w:lineRule="exact"/>
              <w:jc w:val="center"/>
              <w:rPr>
                <w:sz w:val="22"/>
                <w:szCs w:val="22"/>
              </w:rPr>
            </w:pPr>
            <w:r w:rsidRPr="002C362D">
              <w:rPr>
                <w:sz w:val="22"/>
                <w:szCs w:val="22"/>
              </w:rPr>
              <w:t>0,007127</w:t>
            </w:r>
          </w:p>
        </w:tc>
        <w:tc>
          <w:tcPr>
            <w:tcW w:w="850" w:type="dxa"/>
            <w:vAlign w:val="center"/>
          </w:tcPr>
          <w:p w:rsidR="001903BE" w:rsidRPr="002C362D" w:rsidRDefault="001903BE" w:rsidP="008B6C80">
            <w:pPr>
              <w:spacing w:line="240" w:lineRule="exact"/>
              <w:jc w:val="center"/>
              <w:rPr>
                <w:sz w:val="22"/>
                <w:szCs w:val="22"/>
              </w:rPr>
            </w:pPr>
          </w:p>
        </w:tc>
        <w:tc>
          <w:tcPr>
            <w:tcW w:w="1462" w:type="dxa"/>
            <w:vAlign w:val="center"/>
          </w:tcPr>
          <w:p w:rsidR="001903BE" w:rsidRPr="002C362D" w:rsidRDefault="001903BE" w:rsidP="008B6C80">
            <w:pPr>
              <w:spacing w:line="240" w:lineRule="exact"/>
              <w:jc w:val="center"/>
              <w:rPr>
                <w:sz w:val="22"/>
                <w:szCs w:val="22"/>
              </w:rPr>
            </w:pPr>
            <w:r w:rsidRPr="002C362D">
              <w:rPr>
                <w:sz w:val="22"/>
                <w:szCs w:val="22"/>
              </w:rPr>
              <w:t>0,007127</w:t>
            </w:r>
          </w:p>
        </w:tc>
        <w:tc>
          <w:tcPr>
            <w:tcW w:w="844" w:type="dxa"/>
            <w:vAlign w:val="center"/>
          </w:tcPr>
          <w:p w:rsidR="001903BE" w:rsidRPr="002C362D" w:rsidRDefault="001903BE" w:rsidP="008B6C80">
            <w:pPr>
              <w:spacing w:line="240" w:lineRule="exact"/>
              <w:jc w:val="center"/>
              <w:rPr>
                <w:sz w:val="22"/>
                <w:szCs w:val="22"/>
              </w:rPr>
            </w:pPr>
          </w:p>
        </w:tc>
        <w:tc>
          <w:tcPr>
            <w:tcW w:w="1005" w:type="dxa"/>
            <w:vAlign w:val="center"/>
          </w:tcPr>
          <w:p w:rsidR="001903BE" w:rsidRPr="002C362D" w:rsidRDefault="001903BE" w:rsidP="008B6C80">
            <w:pPr>
              <w:spacing w:line="240" w:lineRule="exact"/>
              <w:jc w:val="center"/>
              <w:rPr>
                <w:sz w:val="22"/>
                <w:szCs w:val="22"/>
              </w:rPr>
            </w:pPr>
          </w:p>
        </w:tc>
      </w:tr>
      <w:tr w:rsidR="001903BE" w:rsidTr="00373357">
        <w:trPr>
          <w:trHeight w:val="708"/>
        </w:trPr>
        <w:tc>
          <w:tcPr>
            <w:tcW w:w="1901" w:type="dxa"/>
            <w:vAlign w:val="center"/>
          </w:tcPr>
          <w:p w:rsidR="001903BE" w:rsidRPr="002C362D" w:rsidRDefault="001903BE" w:rsidP="008B6C80">
            <w:pPr>
              <w:spacing w:line="240" w:lineRule="exact"/>
              <w:rPr>
                <w:b/>
                <w:sz w:val="22"/>
                <w:szCs w:val="22"/>
              </w:rPr>
            </w:pPr>
            <w:r w:rsidRPr="002C362D">
              <w:rPr>
                <w:b/>
                <w:sz w:val="22"/>
                <w:szCs w:val="22"/>
              </w:rPr>
              <w:t>Потери в системе отопления 4%</w:t>
            </w:r>
          </w:p>
        </w:tc>
        <w:tc>
          <w:tcPr>
            <w:tcW w:w="1134" w:type="dxa"/>
            <w:vAlign w:val="center"/>
          </w:tcPr>
          <w:p w:rsidR="001903BE" w:rsidRPr="002C362D" w:rsidRDefault="001903BE" w:rsidP="008B6C80">
            <w:pPr>
              <w:spacing w:line="240" w:lineRule="exact"/>
              <w:jc w:val="center"/>
              <w:rPr>
                <w:sz w:val="22"/>
                <w:szCs w:val="22"/>
              </w:rPr>
            </w:pPr>
            <w:r w:rsidRPr="002C362D">
              <w:rPr>
                <w:sz w:val="22"/>
                <w:szCs w:val="22"/>
              </w:rPr>
              <w:t>0,007538</w:t>
            </w:r>
          </w:p>
        </w:tc>
        <w:tc>
          <w:tcPr>
            <w:tcW w:w="850" w:type="dxa"/>
            <w:vAlign w:val="center"/>
          </w:tcPr>
          <w:p w:rsidR="001903BE" w:rsidRPr="002C362D" w:rsidRDefault="001903BE" w:rsidP="008B6C80">
            <w:pPr>
              <w:spacing w:line="240" w:lineRule="exact"/>
              <w:jc w:val="center"/>
              <w:rPr>
                <w:sz w:val="22"/>
                <w:szCs w:val="22"/>
              </w:rPr>
            </w:pPr>
          </w:p>
        </w:tc>
        <w:tc>
          <w:tcPr>
            <w:tcW w:w="851" w:type="dxa"/>
            <w:vAlign w:val="center"/>
          </w:tcPr>
          <w:p w:rsidR="001903BE" w:rsidRPr="002C362D" w:rsidRDefault="001903BE" w:rsidP="008B6C80">
            <w:pPr>
              <w:spacing w:line="240" w:lineRule="exact"/>
              <w:jc w:val="center"/>
              <w:rPr>
                <w:sz w:val="22"/>
                <w:szCs w:val="22"/>
              </w:rPr>
            </w:pPr>
          </w:p>
        </w:tc>
        <w:tc>
          <w:tcPr>
            <w:tcW w:w="1134" w:type="dxa"/>
            <w:vAlign w:val="center"/>
          </w:tcPr>
          <w:p w:rsidR="001903BE" w:rsidRPr="002C362D" w:rsidRDefault="001903BE" w:rsidP="008B6C80">
            <w:pPr>
              <w:spacing w:line="240" w:lineRule="exact"/>
              <w:jc w:val="center"/>
              <w:rPr>
                <w:sz w:val="22"/>
                <w:szCs w:val="22"/>
              </w:rPr>
            </w:pPr>
            <w:r w:rsidRPr="002C362D">
              <w:rPr>
                <w:sz w:val="22"/>
                <w:szCs w:val="22"/>
              </w:rPr>
              <w:t>0,014254</w:t>
            </w:r>
          </w:p>
        </w:tc>
        <w:tc>
          <w:tcPr>
            <w:tcW w:w="850" w:type="dxa"/>
            <w:vAlign w:val="center"/>
          </w:tcPr>
          <w:p w:rsidR="001903BE" w:rsidRPr="002C362D" w:rsidRDefault="001903BE" w:rsidP="008B6C80">
            <w:pPr>
              <w:spacing w:line="240" w:lineRule="exact"/>
              <w:jc w:val="center"/>
              <w:rPr>
                <w:sz w:val="22"/>
                <w:szCs w:val="22"/>
              </w:rPr>
            </w:pPr>
          </w:p>
        </w:tc>
        <w:tc>
          <w:tcPr>
            <w:tcW w:w="1462" w:type="dxa"/>
            <w:vAlign w:val="center"/>
          </w:tcPr>
          <w:p w:rsidR="001903BE" w:rsidRPr="002C362D" w:rsidRDefault="001903BE" w:rsidP="008B6C80">
            <w:pPr>
              <w:spacing w:line="240" w:lineRule="exact"/>
              <w:jc w:val="center"/>
              <w:rPr>
                <w:sz w:val="22"/>
                <w:szCs w:val="22"/>
              </w:rPr>
            </w:pPr>
            <w:r w:rsidRPr="002C362D">
              <w:rPr>
                <w:sz w:val="22"/>
                <w:szCs w:val="22"/>
              </w:rPr>
              <w:t>0,014254</w:t>
            </w:r>
          </w:p>
        </w:tc>
        <w:tc>
          <w:tcPr>
            <w:tcW w:w="844" w:type="dxa"/>
            <w:vAlign w:val="center"/>
          </w:tcPr>
          <w:p w:rsidR="001903BE" w:rsidRPr="002C362D" w:rsidRDefault="001903BE" w:rsidP="008B6C80">
            <w:pPr>
              <w:spacing w:line="240" w:lineRule="exact"/>
              <w:jc w:val="center"/>
              <w:rPr>
                <w:sz w:val="22"/>
                <w:szCs w:val="22"/>
              </w:rPr>
            </w:pPr>
          </w:p>
        </w:tc>
        <w:tc>
          <w:tcPr>
            <w:tcW w:w="1005" w:type="dxa"/>
            <w:vAlign w:val="center"/>
          </w:tcPr>
          <w:p w:rsidR="001903BE" w:rsidRPr="002C362D" w:rsidRDefault="001903BE" w:rsidP="008B6C80">
            <w:pPr>
              <w:spacing w:line="240" w:lineRule="exact"/>
              <w:jc w:val="center"/>
              <w:rPr>
                <w:sz w:val="22"/>
                <w:szCs w:val="22"/>
              </w:rPr>
            </w:pPr>
          </w:p>
        </w:tc>
      </w:tr>
      <w:tr w:rsidR="001903BE" w:rsidTr="00373357">
        <w:trPr>
          <w:trHeight w:val="463"/>
        </w:trPr>
        <w:tc>
          <w:tcPr>
            <w:tcW w:w="1901" w:type="dxa"/>
            <w:vAlign w:val="center"/>
          </w:tcPr>
          <w:p w:rsidR="001903BE" w:rsidRPr="002C362D" w:rsidRDefault="001903BE" w:rsidP="008B6C80">
            <w:pPr>
              <w:spacing w:line="240" w:lineRule="exact"/>
              <w:rPr>
                <w:b/>
              </w:rPr>
            </w:pPr>
            <w:r w:rsidRPr="002C362D">
              <w:rPr>
                <w:b/>
              </w:rPr>
              <w:t>ИТОГО:</w:t>
            </w:r>
          </w:p>
        </w:tc>
        <w:tc>
          <w:tcPr>
            <w:tcW w:w="1134" w:type="dxa"/>
            <w:vAlign w:val="center"/>
          </w:tcPr>
          <w:p w:rsidR="001903BE" w:rsidRPr="002C362D" w:rsidRDefault="001903BE" w:rsidP="008B6C80">
            <w:pPr>
              <w:spacing w:line="240" w:lineRule="exact"/>
              <w:jc w:val="center"/>
              <w:rPr>
                <w:b/>
              </w:rPr>
            </w:pPr>
            <w:r w:rsidRPr="002C362D">
              <w:rPr>
                <w:b/>
              </w:rPr>
              <w:t>0,199782</w:t>
            </w:r>
          </w:p>
        </w:tc>
        <w:tc>
          <w:tcPr>
            <w:tcW w:w="850" w:type="dxa"/>
            <w:vAlign w:val="center"/>
          </w:tcPr>
          <w:p w:rsidR="001903BE" w:rsidRPr="002C362D" w:rsidRDefault="001903BE" w:rsidP="008B6C80">
            <w:pPr>
              <w:spacing w:line="240" w:lineRule="exact"/>
              <w:jc w:val="center"/>
              <w:rPr>
                <w:b/>
              </w:rPr>
            </w:pPr>
          </w:p>
        </w:tc>
        <w:tc>
          <w:tcPr>
            <w:tcW w:w="851" w:type="dxa"/>
            <w:vAlign w:val="center"/>
          </w:tcPr>
          <w:p w:rsidR="001903BE" w:rsidRPr="002C362D" w:rsidRDefault="001903BE" w:rsidP="008B6C80">
            <w:pPr>
              <w:spacing w:line="240" w:lineRule="exact"/>
              <w:jc w:val="center"/>
              <w:rPr>
                <w:b/>
              </w:rPr>
            </w:pPr>
          </w:p>
        </w:tc>
        <w:tc>
          <w:tcPr>
            <w:tcW w:w="1134" w:type="dxa"/>
            <w:vAlign w:val="center"/>
          </w:tcPr>
          <w:p w:rsidR="001903BE" w:rsidRPr="002C362D" w:rsidRDefault="001903BE" w:rsidP="008B6C80">
            <w:pPr>
              <w:spacing w:line="240" w:lineRule="exact"/>
              <w:jc w:val="center"/>
              <w:rPr>
                <w:b/>
              </w:rPr>
            </w:pPr>
            <w:r w:rsidRPr="002C362D">
              <w:rPr>
                <w:b/>
              </w:rPr>
              <w:t>0,377765</w:t>
            </w:r>
          </w:p>
        </w:tc>
        <w:tc>
          <w:tcPr>
            <w:tcW w:w="850" w:type="dxa"/>
            <w:vAlign w:val="center"/>
          </w:tcPr>
          <w:p w:rsidR="001903BE" w:rsidRPr="002C362D" w:rsidRDefault="001903BE" w:rsidP="008B6C80">
            <w:pPr>
              <w:spacing w:line="240" w:lineRule="exact"/>
              <w:jc w:val="center"/>
              <w:rPr>
                <w:b/>
              </w:rPr>
            </w:pPr>
          </w:p>
        </w:tc>
        <w:tc>
          <w:tcPr>
            <w:tcW w:w="1462" w:type="dxa"/>
            <w:vAlign w:val="center"/>
          </w:tcPr>
          <w:p w:rsidR="001903BE" w:rsidRPr="002C362D" w:rsidRDefault="001903BE" w:rsidP="008B6C80">
            <w:pPr>
              <w:spacing w:line="240" w:lineRule="exact"/>
              <w:jc w:val="center"/>
              <w:rPr>
                <w:b/>
              </w:rPr>
            </w:pPr>
            <w:r w:rsidRPr="002C362D">
              <w:rPr>
                <w:b/>
              </w:rPr>
              <w:t>0,377765</w:t>
            </w:r>
          </w:p>
        </w:tc>
        <w:tc>
          <w:tcPr>
            <w:tcW w:w="844" w:type="dxa"/>
            <w:vAlign w:val="center"/>
          </w:tcPr>
          <w:p w:rsidR="001903BE" w:rsidRPr="002C362D" w:rsidRDefault="001903BE" w:rsidP="008B6C80">
            <w:pPr>
              <w:spacing w:line="240" w:lineRule="exact"/>
              <w:jc w:val="center"/>
              <w:rPr>
                <w:b/>
              </w:rPr>
            </w:pPr>
          </w:p>
        </w:tc>
        <w:tc>
          <w:tcPr>
            <w:tcW w:w="1005" w:type="dxa"/>
            <w:vAlign w:val="center"/>
          </w:tcPr>
          <w:p w:rsidR="001903BE" w:rsidRPr="002C362D" w:rsidRDefault="001903BE" w:rsidP="008B6C80">
            <w:pPr>
              <w:spacing w:line="240" w:lineRule="exact"/>
              <w:jc w:val="center"/>
              <w:rPr>
                <w:b/>
              </w:rPr>
            </w:pPr>
          </w:p>
        </w:tc>
      </w:tr>
    </w:tbl>
    <w:p w:rsidR="001903BE" w:rsidRPr="002C362D" w:rsidRDefault="001903BE" w:rsidP="002C362D">
      <w:pPr>
        <w:spacing w:line="200" w:lineRule="exact"/>
        <w:jc w:val="center"/>
        <w:rPr>
          <w:b/>
          <w:sz w:val="16"/>
          <w:szCs w:val="16"/>
        </w:rPr>
      </w:pPr>
    </w:p>
    <w:p w:rsidR="002C362D" w:rsidRDefault="002C362D" w:rsidP="002C362D">
      <w:pPr>
        <w:jc w:val="right"/>
        <w:rPr>
          <w:sz w:val="28"/>
        </w:rPr>
      </w:pPr>
      <w:r w:rsidRPr="00353A03">
        <w:t xml:space="preserve">Таблица </w:t>
      </w:r>
      <w:r>
        <w:t>№ 2</w:t>
      </w:r>
      <w:r w:rsidR="0032183C">
        <w:t>7</w:t>
      </w:r>
    </w:p>
    <w:p w:rsidR="002C362D" w:rsidRDefault="002C362D" w:rsidP="002C362D">
      <w:pPr>
        <w:jc w:val="right"/>
        <w:rPr>
          <w:b/>
        </w:rPr>
      </w:pPr>
      <w:r>
        <w:rPr>
          <w:b/>
        </w:rPr>
        <w:t>Потребители тепла</w:t>
      </w:r>
      <w:r w:rsidRPr="00CA2758">
        <w:rPr>
          <w:b/>
        </w:rPr>
        <w:t xml:space="preserve"> </w:t>
      </w:r>
    </w:p>
    <w:p w:rsidR="002C362D" w:rsidRPr="00B5538E" w:rsidRDefault="002C362D" w:rsidP="002C362D">
      <w:pPr>
        <w:spacing w:line="240" w:lineRule="exact"/>
        <w:jc w:val="right"/>
        <w:rPr>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532"/>
        <w:gridCol w:w="1417"/>
        <w:gridCol w:w="1560"/>
        <w:gridCol w:w="1842"/>
        <w:gridCol w:w="1418"/>
        <w:gridCol w:w="1224"/>
      </w:tblGrid>
      <w:tr w:rsidR="001903BE" w:rsidRPr="00812399" w:rsidTr="0083149A">
        <w:trPr>
          <w:cantSplit/>
          <w:jc w:val="center"/>
        </w:trPr>
        <w:tc>
          <w:tcPr>
            <w:tcW w:w="2532" w:type="dxa"/>
            <w:vMerge w:val="restart"/>
            <w:tcBorders>
              <w:top w:val="single" w:sz="4" w:space="0" w:color="auto"/>
              <w:left w:val="single" w:sz="4" w:space="0" w:color="auto"/>
              <w:right w:val="single" w:sz="4" w:space="0" w:color="auto"/>
            </w:tcBorders>
            <w:shd w:val="clear" w:color="auto" w:fill="E9E6D7"/>
            <w:vAlign w:val="center"/>
          </w:tcPr>
          <w:p w:rsidR="001903BE" w:rsidRPr="002C362D" w:rsidRDefault="001903BE" w:rsidP="001903BE">
            <w:pPr>
              <w:jc w:val="center"/>
              <w:rPr>
                <w:b/>
                <w:sz w:val="22"/>
                <w:szCs w:val="22"/>
              </w:rPr>
            </w:pPr>
            <w:r w:rsidRPr="002C362D">
              <w:rPr>
                <w:b/>
                <w:sz w:val="22"/>
                <w:szCs w:val="22"/>
              </w:rPr>
              <w:lastRenderedPageBreak/>
              <w:t>Потребители</w:t>
            </w:r>
            <w:r w:rsidRPr="002C362D">
              <w:rPr>
                <w:b/>
                <w:sz w:val="22"/>
                <w:szCs w:val="22"/>
              </w:rPr>
              <w:br/>
              <w:t>тепла</w:t>
            </w:r>
          </w:p>
        </w:tc>
        <w:tc>
          <w:tcPr>
            <w:tcW w:w="6237" w:type="dxa"/>
            <w:gridSpan w:val="4"/>
            <w:tcBorders>
              <w:top w:val="single" w:sz="4" w:space="0" w:color="auto"/>
              <w:left w:val="single" w:sz="4" w:space="0" w:color="auto"/>
              <w:bottom w:val="single" w:sz="4" w:space="0" w:color="auto"/>
              <w:right w:val="single" w:sz="4" w:space="0" w:color="auto"/>
            </w:tcBorders>
            <w:shd w:val="clear" w:color="auto" w:fill="E9E6D7"/>
            <w:vAlign w:val="center"/>
          </w:tcPr>
          <w:p w:rsidR="001903BE" w:rsidRPr="002C362D" w:rsidRDefault="002C362D" w:rsidP="001903BE">
            <w:pPr>
              <w:jc w:val="center"/>
              <w:rPr>
                <w:b/>
                <w:sz w:val="22"/>
                <w:szCs w:val="22"/>
              </w:rPr>
            </w:pPr>
            <w:r>
              <w:rPr>
                <w:b/>
                <w:sz w:val="22"/>
                <w:szCs w:val="22"/>
              </w:rPr>
              <w:t xml:space="preserve">Максимальные тепловые нагрузки </w:t>
            </w:r>
            <w:r w:rsidR="001903BE" w:rsidRPr="002C362D">
              <w:rPr>
                <w:b/>
                <w:sz w:val="22"/>
                <w:szCs w:val="22"/>
              </w:rPr>
              <w:t>Гкал/час</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E9E6D7"/>
            <w:vAlign w:val="center"/>
          </w:tcPr>
          <w:p w:rsidR="001903BE" w:rsidRPr="002C362D" w:rsidRDefault="001903BE" w:rsidP="001903BE">
            <w:pPr>
              <w:jc w:val="center"/>
              <w:rPr>
                <w:b/>
                <w:sz w:val="22"/>
                <w:szCs w:val="22"/>
              </w:rPr>
            </w:pPr>
            <w:r w:rsidRPr="002C362D">
              <w:rPr>
                <w:b/>
                <w:sz w:val="22"/>
                <w:szCs w:val="22"/>
              </w:rPr>
              <w:t>Итого Гкал/ч</w:t>
            </w:r>
          </w:p>
        </w:tc>
      </w:tr>
      <w:tr w:rsidR="001903BE" w:rsidRPr="00812399" w:rsidTr="0083149A">
        <w:trPr>
          <w:cantSplit/>
          <w:jc w:val="center"/>
        </w:trPr>
        <w:tc>
          <w:tcPr>
            <w:tcW w:w="2532"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1903BE" w:rsidRPr="002C362D" w:rsidRDefault="001903BE" w:rsidP="001903BE">
            <w:pPr>
              <w:jc w:val="center"/>
              <w:rPr>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E9E6D7"/>
            <w:vAlign w:val="center"/>
          </w:tcPr>
          <w:p w:rsidR="001903BE" w:rsidRPr="002C362D" w:rsidRDefault="001903BE" w:rsidP="001903BE">
            <w:pPr>
              <w:pStyle w:val="6"/>
              <w:spacing w:before="0" w:line="240" w:lineRule="exact"/>
              <w:jc w:val="center"/>
              <w:rPr>
                <w:rFonts w:ascii="Times New Roman" w:hAnsi="Times New Roman" w:cs="Times New Roman"/>
                <w:b/>
                <w:i w:val="0"/>
                <w:color w:val="auto"/>
                <w:sz w:val="22"/>
                <w:szCs w:val="22"/>
              </w:rPr>
            </w:pPr>
            <w:r w:rsidRPr="002C362D">
              <w:rPr>
                <w:rFonts w:ascii="Times New Roman" w:hAnsi="Times New Roman" w:cs="Times New Roman"/>
                <w:b/>
                <w:i w:val="0"/>
                <w:color w:val="auto"/>
                <w:sz w:val="22"/>
                <w:szCs w:val="22"/>
              </w:rPr>
              <w:t>Отопление</w:t>
            </w:r>
          </w:p>
        </w:tc>
        <w:tc>
          <w:tcPr>
            <w:tcW w:w="1560" w:type="dxa"/>
            <w:tcBorders>
              <w:top w:val="single" w:sz="4" w:space="0" w:color="auto"/>
              <w:left w:val="single" w:sz="4" w:space="0" w:color="auto"/>
              <w:bottom w:val="single" w:sz="4" w:space="0" w:color="auto"/>
              <w:right w:val="single" w:sz="4" w:space="0" w:color="auto"/>
            </w:tcBorders>
            <w:shd w:val="clear" w:color="auto" w:fill="E9E6D7"/>
            <w:vAlign w:val="center"/>
          </w:tcPr>
          <w:p w:rsidR="001903BE" w:rsidRPr="002C362D" w:rsidRDefault="001903BE" w:rsidP="001903BE">
            <w:pPr>
              <w:spacing w:line="240" w:lineRule="exact"/>
              <w:jc w:val="center"/>
              <w:rPr>
                <w:b/>
                <w:sz w:val="22"/>
                <w:szCs w:val="22"/>
              </w:rPr>
            </w:pPr>
            <w:r w:rsidRPr="002C362D">
              <w:rPr>
                <w:b/>
                <w:sz w:val="22"/>
                <w:szCs w:val="22"/>
              </w:rPr>
              <w:t>Вентиляция</w:t>
            </w:r>
          </w:p>
        </w:tc>
        <w:tc>
          <w:tcPr>
            <w:tcW w:w="1842" w:type="dxa"/>
            <w:tcBorders>
              <w:top w:val="single" w:sz="4" w:space="0" w:color="auto"/>
              <w:left w:val="single" w:sz="4" w:space="0" w:color="auto"/>
              <w:bottom w:val="single" w:sz="4" w:space="0" w:color="auto"/>
              <w:right w:val="single" w:sz="4" w:space="0" w:color="auto"/>
            </w:tcBorders>
            <w:shd w:val="clear" w:color="auto" w:fill="E9E6D7"/>
            <w:vAlign w:val="center"/>
          </w:tcPr>
          <w:p w:rsidR="001903BE" w:rsidRPr="002C362D" w:rsidRDefault="002C362D" w:rsidP="001903BE">
            <w:pPr>
              <w:spacing w:line="240" w:lineRule="exact"/>
              <w:jc w:val="center"/>
              <w:rPr>
                <w:b/>
                <w:sz w:val="22"/>
                <w:szCs w:val="22"/>
              </w:rPr>
            </w:pPr>
            <w:r>
              <w:rPr>
                <w:b/>
                <w:sz w:val="22"/>
                <w:szCs w:val="22"/>
              </w:rPr>
              <w:t>ГВС</w:t>
            </w:r>
          </w:p>
        </w:tc>
        <w:tc>
          <w:tcPr>
            <w:tcW w:w="1418" w:type="dxa"/>
            <w:tcBorders>
              <w:top w:val="single" w:sz="4" w:space="0" w:color="auto"/>
              <w:left w:val="single" w:sz="4" w:space="0" w:color="auto"/>
              <w:bottom w:val="single" w:sz="4" w:space="0" w:color="auto"/>
              <w:right w:val="single" w:sz="4" w:space="0" w:color="auto"/>
            </w:tcBorders>
            <w:shd w:val="clear" w:color="auto" w:fill="E9E6D7"/>
            <w:vAlign w:val="center"/>
          </w:tcPr>
          <w:p w:rsidR="001903BE" w:rsidRPr="002C362D" w:rsidRDefault="001903BE" w:rsidP="001903BE">
            <w:pPr>
              <w:pStyle w:val="6"/>
              <w:spacing w:before="0" w:line="240" w:lineRule="exact"/>
              <w:jc w:val="center"/>
              <w:rPr>
                <w:rFonts w:ascii="Times New Roman" w:hAnsi="Times New Roman" w:cs="Times New Roman"/>
                <w:b/>
                <w:i w:val="0"/>
                <w:color w:val="auto"/>
                <w:sz w:val="22"/>
                <w:szCs w:val="22"/>
              </w:rPr>
            </w:pPr>
            <w:r w:rsidRPr="002C362D">
              <w:rPr>
                <w:rFonts w:ascii="Times New Roman" w:hAnsi="Times New Roman" w:cs="Times New Roman"/>
                <w:b/>
                <w:i w:val="0"/>
                <w:color w:val="auto"/>
                <w:sz w:val="22"/>
                <w:szCs w:val="22"/>
              </w:rPr>
              <w:t>Технология</w:t>
            </w:r>
          </w:p>
        </w:tc>
        <w:tc>
          <w:tcPr>
            <w:tcW w:w="12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03BE" w:rsidRPr="002C362D" w:rsidRDefault="001903BE" w:rsidP="001903BE">
            <w:pPr>
              <w:spacing w:line="240" w:lineRule="exact"/>
              <w:jc w:val="center"/>
              <w:rPr>
                <w:b/>
                <w:sz w:val="22"/>
                <w:szCs w:val="22"/>
              </w:rPr>
            </w:pPr>
          </w:p>
        </w:tc>
      </w:tr>
      <w:tr w:rsidR="001903BE" w:rsidRPr="00CA2758" w:rsidTr="002C362D">
        <w:trPr>
          <w:trHeight w:val="510"/>
          <w:jc w:val="center"/>
        </w:trPr>
        <w:tc>
          <w:tcPr>
            <w:tcW w:w="2532" w:type="dxa"/>
            <w:tcBorders>
              <w:top w:val="single" w:sz="4" w:space="0" w:color="auto"/>
              <w:left w:val="single" w:sz="4" w:space="0" w:color="auto"/>
              <w:bottom w:val="single" w:sz="4" w:space="0" w:color="auto"/>
              <w:right w:val="single" w:sz="4" w:space="0" w:color="auto"/>
            </w:tcBorders>
            <w:vAlign w:val="center"/>
          </w:tcPr>
          <w:p w:rsidR="001903BE" w:rsidRPr="002C362D" w:rsidRDefault="001903BE" w:rsidP="008B6C80">
            <w:pPr>
              <w:rPr>
                <w:sz w:val="22"/>
                <w:szCs w:val="22"/>
              </w:rPr>
            </w:pPr>
            <w:r w:rsidRPr="002C362D">
              <w:rPr>
                <w:sz w:val="22"/>
                <w:szCs w:val="22"/>
              </w:rPr>
              <w:t>Рышковский сельсовет</w:t>
            </w:r>
            <w:r w:rsidR="008B6C80">
              <w:rPr>
                <w:sz w:val="22"/>
                <w:szCs w:val="22"/>
              </w:rPr>
              <w:t>,</w:t>
            </w:r>
            <w:r w:rsidRPr="002C362D">
              <w:rPr>
                <w:sz w:val="22"/>
                <w:szCs w:val="22"/>
              </w:rPr>
              <w:br/>
            </w:r>
            <w:r w:rsidR="008B6C80">
              <w:rPr>
                <w:sz w:val="22"/>
                <w:szCs w:val="22"/>
              </w:rPr>
              <w:t>с</w:t>
            </w:r>
            <w:r w:rsidR="002C362D" w:rsidRPr="002C362D">
              <w:rPr>
                <w:sz w:val="22"/>
                <w:szCs w:val="22"/>
              </w:rPr>
              <w:t>реднеэтаж</w:t>
            </w:r>
            <w:r w:rsidR="008B6C80">
              <w:rPr>
                <w:sz w:val="22"/>
                <w:szCs w:val="22"/>
              </w:rPr>
              <w:t>ные</w:t>
            </w:r>
            <w:r w:rsidRPr="002C362D">
              <w:rPr>
                <w:sz w:val="22"/>
                <w:szCs w:val="22"/>
              </w:rPr>
              <w:t xml:space="preserve"> ж</w:t>
            </w:r>
            <w:r w:rsidR="008B6C80">
              <w:rPr>
                <w:sz w:val="22"/>
                <w:szCs w:val="22"/>
              </w:rPr>
              <w:t>/</w:t>
            </w:r>
            <w:r w:rsidRPr="002C362D">
              <w:rPr>
                <w:sz w:val="22"/>
                <w:szCs w:val="22"/>
              </w:rPr>
              <w:t>дома</w:t>
            </w:r>
          </w:p>
        </w:tc>
        <w:tc>
          <w:tcPr>
            <w:tcW w:w="1417" w:type="dxa"/>
            <w:tcBorders>
              <w:top w:val="single" w:sz="4" w:space="0" w:color="auto"/>
              <w:left w:val="single" w:sz="4" w:space="0" w:color="auto"/>
              <w:bottom w:val="single" w:sz="4" w:space="0" w:color="auto"/>
              <w:right w:val="single" w:sz="4" w:space="0" w:color="auto"/>
            </w:tcBorders>
            <w:vAlign w:val="center"/>
          </w:tcPr>
          <w:p w:rsidR="001903BE" w:rsidRPr="002C362D" w:rsidRDefault="001903BE" w:rsidP="002C362D">
            <w:pPr>
              <w:jc w:val="center"/>
              <w:rPr>
                <w:sz w:val="22"/>
                <w:szCs w:val="22"/>
              </w:rPr>
            </w:pPr>
            <w:r w:rsidRPr="002C362D">
              <w:rPr>
                <w:sz w:val="22"/>
                <w:szCs w:val="22"/>
              </w:rPr>
              <w:t>0,074475</w:t>
            </w:r>
          </w:p>
        </w:tc>
        <w:tc>
          <w:tcPr>
            <w:tcW w:w="1560" w:type="dxa"/>
            <w:tcBorders>
              <w:top w:val="single" w:sz="4" w:space="0" w:color="auto"/>
              <w:left w:val="single" w:sz="4" w:space="0" w:color="auto"/>
              <w:bottom w:val="single" w:sz="4" w:space="0" w:color="auto"/>
              <w:right w:val="single" w:sz="4" w:space="0" w:color="auto"/>
            </w:tcBorders>
            <w:vAlign w:val="center"/>
          </w:tcPr>
          <w:p w:rsidR="001903BE" w:rsidRPr="002C362D" w:rsidRDefault="001903BE" w:rsidP="002C362D">
            <w:pPr>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1903BE" w:rsidRPr="002C362D" w:rsidRDefault="001903BE" w:rsidP="002C362D">
            <w:pPr>
              <w:jc w:val="center"/>
              <w:rPr>
                <w:sz w:val="22"/>
                <w:szCs w:val="22"/>
              </w:rPr>
            </w:pPr>
            <w:r w:rsidRPr="002C362D">
              <w:rPr>
                <w:sz w:val="22"/>
                <w:szCs w:val="22"/>
              </w:rPr>
              <w:t>0,114</w:t>
            </w:r>
          </w:p>
        </w:tc>
        <w:tc>
          <w:tcPr>
            <w:tcW w:w="1418" w:type="dxa"/>
            <w:tcBorders>
              <w:top w:val="single" w:sz="4" w:space="0" w:color="auto"/>
              <w:left w:val="single" w:sz="4" w:space="0" w:color="auto"/>
              <w:bottom w:val="single" w:sz="4" w:space="0" w:color="auto"/>
              <w:right w:val="single" w:sz="4" w:space="0" w:color="auto"/>
            </w:tcBorders>
            <w:vAlign w:val="center"/>
          </w:tcPr>
          <w:p w:rsidR="001903BE" w:rsidRPr="002C362D" w:rsidRDefault="001903BE" w:rsidP="002C362D">
            <w:pPr>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1903BE" w:rsidRPr="002C362D" w:rsidRDefault="001903BE" w:rsidP="002C362D">
            <w:pPr>
              <w:jc w:val="center"/>
              <w:rPr>
                <w:spacing w:val="-6"/>
                <w:sz w:val="22"/>
                <w:szCs w:val="22"/>
              </w:rPr>
            </w:pPr>
            <w:r w:rsidRPr="002C362D">
              <w:rPr>
                <w:spacing w:val="-6"/>
                <w:sz w:val="22"/>
                <w:szCs w:val="22"/>
              </w:rPr>
              <w:t>0,188475</w:t>
            </w:r>
          </w:p>
        </w:tc>
      </w:tr>
    </w:tbl>
    <w:p w:rsidR="008F370D" w:rsidRDefault="008F370D" w:rsidP="001903BE">
      <w:pPr>
        <w:spacing w:line="340" w:lineRule="exact"/>
        <w:jc w:val="center"/>
        <w:rPr>
          <w:b/>
        </w:rPr>
      </w:pPr>
    </w:p>
    <w:p w:rsidR="00373357" w:rsidRDefault="00373357" w:rsidP="001903BE">
      <w:pPr>
        <w:spacing w:line="340" w:lineRule="exact"/>
        <w:jc w:val="center"/>
        <w:rPr>
          <w:b/>
        </w:rPr>
      </w:pPr>
    </w:p>
    <w:p w:rsidR="00373357" w:rsidRDefault="00373357" w:rsidP="001903BE">
      <w:pPr>
        <w:spacing w:line="340" w:lineRule="exact"/>
        <w:jc w:val="center"/>
        <w:rPr>
          <w:b/>
        </w:rPr>
      </w:pPr>
    </w:p>
    <w:p w:rsidR="001903BE" w:rsidRDefault="001903BE" w:rsidP="001903BE">
      <w:pPr>
        <w:spacing w:line="340" w:lineRule="exact"/>
        <w:jc w:val="center"/>
        <w:rPr>
          <w:b/>
        </w:rPr>
      </w:pPr>
      <w:r w:rsidRPr="00CA2758">
        <w:rPr>
          <w:b/>
        </w:rPr>
        <w:t>2.1.4. Расчет часовых и годовых расходов тепла</w:t>
      </w:r>
      <w:r>
        <w:rPr>
          <w:b/>
        </w:rPr>
        <w:t xml:space="preserve"> на горячее водоснабжение</w:t>
      </w:r>
    </w:p>
    <w:p w:rsidR="001903BE" w:rsidRPr="002C362D" w:rsidRDefault="001903BE" w:rsidP="002C362D">
      <w:pPr>
        <w:spacing w:line="140" w:lineRule="exact"/>
        <w:jc w:val="center"/>
        <w:rPr>
          <w:b/>
          <w:sz w:val="16"/>
          <w:szCs w:val="16"/>
        </w:rPr>
      </w:pPr>
    </w:p>
    <w:p w:rsidR="001903BE" w:rsidRPr="00CA2758" w:rsidRDefault="001903BE" w:rsidP="002C362D">
      <w:pPr>
        <w:spacing w:line="340" w:lineRule="exact"/>
        <w:ind w:firstLine="709"/>
        <w:jc w:val="both"/>
      </w:pPr>
      <w:r w:rsidRPr="00CA2758">
        <w:t>Расчет выполн</w:t>
      </w:r>
      <w:r>
        <w:t>ен согласно СНиП 2.04.01 – 85* «</w:t>
      </w:r>
      <w:r w:rsidRPr="00CA2758">
        <w:t xml:space="preserve">Внутренний </w:t>
      </w:r>
      <w:r>
        <w:t>водопровод и канализация зданий»</w:t>
      </w:r>
      <w:r w:rsidRPr="00CA2758">
        <w:t xml:space="preserve"> и  СНиП 41.02.07 – 2003</w:t>
      </w:r>
      <w:r>
        <w:t xml:space="preserve"> «Тепловые расчеты»</w:t>
      </w:r>
      <w:r w:rsidRPr="00CA2758">
        <w:t>.</w:t>
      </w:r>
    </w:p>
    <w:p w:rsidR="001903BE" w:rsidRPr="00CA2758" w:rsidRDefault="001903BE" w:rsidP="002C362D">
      <w:pPr>
        <w:spacing w:line="360" w:lineRule="auto"/>
        <w:ind w:firstLine="709"/>
        <w:jc w:val="center"/>
      </w:pPr>
      <w:r w:rsidRPr="00CA2758">
        <w:object w:dxaOrig="3100" w:dyaOrig="400">
          <v:shape id="_x0000_i1112" type="#_x0000_t75" style="width:154.85pt;height:20.4pt" o:ole="" o:allowoverlap="f" fillcolor="window">
            <v:imagedata r:id="rId187" o:title=""/>
          </v:shape>
          <o:OLEObject Type="Embed" ProgID="Equation.3" ShapeID="_x0000_i1112" DrawAspect="Content" ObjectID="_1390890592" r:id="rId188"/>
        </w:object>
      </w:r>
    </w:p>
    <w:p w:rsidR="001903BE" w:rsidRPr="00CA2758" w:rsidRDefault="001903BE" w:rsidP="001903BE">
      <w:pPr>
        <w:spacing w:line="340" w:lineRule="exact"/>
        <w:ind w:firstLine="709"/>
        <w:jc w:val="both"/>
      </w:pPr>
      <w:r w:rsidRPr="00CA2758">
        <w:t xml:space="preserve">где: </w:t>
      </w:r>
      <w:r w:rsidRPr="00CA2758">
        <w:tab/>
      </w:r>
      <w:r w:rsidRPr="00CA2758">
        <w:object w:dxaOrig="340" w:dyaOrig="380">
          <v:shape id="_x0000_i1113" type="#_x0000_t75" style="width:14.95pt;height:19pt" o:ole="" o:allowoverlap="f">
            <v:imagedata r:id="rId189" o:title=""/>
          </v:shape>
          <o:OLEObject Type="Embed" ProgID="Equation.3" ShapeID="_x0000_i1113" DrawAspect="Content" ObjectID="_1390890593" r:id="rId190"/>
        </w:object>
      </w:r>
      <w:r w:rsidRPr="00CA2758">
        <w:t xml:space="preserve"> - максимальный часовой расход воды,</w:t>
      </w:r>
      <w:r w:rsidRPr="00CA2758">
        <w:rPr>
          <w:position w:val="-10"/>
        </w:rPr>
        <w:object w:dxaOrig="1060" w:dyaOrig="360">
          <v:shape id="_x0000_i1114" type="#_x0000_t75" style="width:53pt;height:18.35pt" o:ole="" fillcolor="window">
            <v:imagedata r:id="rId191" o:title=""/>
          </v:shape>
          <o:OLEObject Type="Embed" ProgID="Equation.3" ShapeID="_x0000_i1114" DrawAspect="Content" ObjectID="_1390890594" r:id="rId192"/>
        </w:object>
      </w:r>
      <w:r w:rsidRPr="00CA2758">
        <w:t>;</w:t>
      </w:r>
    </w:p>
    <w:p w:rsidR="001903BE" w:rsidRPr="00CA2758" w:rsidRDefault="001903BE" w:rsidP="001903BE">
      <w:pPr>
        <w:spacing w:line="340" w:lineRule="exact"/>
        <w:ind w:firstLine="709"/>
        <w:jc w:val="both"/>
      </w:pPr>
      <w:r w:rsidRPr="00CA2758">
        <w:rPr>
          <w:position w:val="-10"/>
        </w:rPr>
        <w:object w:dxaOrig="680" w:dyaOrig="340">
          <v:shape id="_x0000_i1115" type="#_x0000_t75" style="width:33.95pt;height:14.95pt" o:ole="">
            <v:imagedata r:id="rId193" o:title=""/>
          </v:shape>
          <o:OLEObject Type="Embed" ProgID="Equation.3" ShapeID="_x0000_i1115" DrawAspect="Content" ObjectID="_1390890595" r:id="rId194"/>
        </w:object>
      </w:r>
      <w:r w:rsidRPr="00CA2758">
        <w:t xml:space="preserve">- 1000 </w:t>
      </w:r>
      <w:r w:rsidRPr="00CA2758">
        <w:object w:dxaOrig="760" w:dyaOrig="340">
          <v:shape id="_x0000_i1116" type="#_x0000_t75" style="width:38.05pt;height:14.95pt" o:ole="" fillcolor="window">
            <v:imagedata r:id="rId195" o:title=""/>
          </v:shape>
          <o:OLEObject Type="Embed" ProgID="Equation.3" ShapeID="_x0000_i1116" DrawAspect="Content" ObjectID="_1390890596" r:id="rId196"/>
        </w:object>
      </w:r>
      <w:r w:rsidRPr="00CA2758">
        <w:t xml:space="preserve"> - объемный вес воды;</w:t>
      </w:r>
    </w:p>
    <w:p w:rsidR="001903BE" w:rsidRPr="00CA2758" w:rsidRDefault="001903BE" w:rsidP="001903BE">
      <w:pPr>
        <w:spacing w:line="340" w:lineRule="exact"/>
        <w:ind w:firstLine="709"/>
        <w:jc w:val="both"/>
      </w:pPr>
      <w:r w:rsidRPr="00CA2758">
        <w:t>С  - 1 ккал/кг – удельная теплоемкость воды;</w:t>
      </w:r>
    </w:p>
    <w:p w:rsidR="001903BE" w:rsidRPr="00CA2758" w:rsidRDefault="001903BE" w:rsidP="001903BE">
      <w:pPr>
        <w:spacing w:line="340" w:lineRule="exact"/>
        <w:ind w:firstLine="709"/>
        <w:jc w:val="both"/>
      </w:pPr>
      <w:r w:rsidRPr="00CA2758">
        <w:rPr>
          <w:position w:val="-12"/>
        </w:rPr>
        <w:object w:dxaOrig="1560" w:dyaOrig="360">
          <v:shape id="_x0000_i1117" type="#_x0000_t75" style="width:77.45pt;height:18.35pt" o:ole="" fillcolor="window">
            <v:imagedata r:id="rId197" o:title=""/>
          </v:shape>
          <o:OLEObject Type="Embed" ProgID="Equation.3" ShapeID="_x0000_i1117" DrawAspect="Content" ObjectID="_1390890597" r:id="rId198"/>
        </w:object>
      </w:r>
      <w:r w:rsidRPr="00CA2758">
        <w:t xml:space="preserve">- разность температуры воды в местах водозабора и температуры холодной воды </w:t>
      </w:r>
      <w:r w:rsidRPr="00CA2758">
        <w:rPr>
          <w:position w:val="-6"/>
        </w:rPr>
        <w:object w:dxaOrig="1840" w:dyaOrig="279">
          <v:shape id="_x0000_i1118" type="#_x0000_t75" style="width:92.4pt;height:12.9pt" o:ole="" fillcolor="window">
            <v:imagedata r:id="rId199" o:title=""/>
          </v:shape>
          <o:OLEObject Type="Embed" ProgID="Equation.3" ShapeID="_x0000_i1118" DrawAspect="Content" ObjectID="_1390890598" r:id="rId200"/>
        </w:object>
      </w:r>
      <w:r w:rsidRPr="00CA2758">
        <w:t>.</w:t>
      </w:r>
    </w:p>
    <w:p w:rsidR="001903BE" w:rsidRPr="00CA2758" w:rsidRDefault="001903BE" w:rsidP="001903BE">
      <w:pPr>
        <w:spacing w:line="340" w:lineRule="exact"/>
        <w:ind w:firstLine="709"/>
        <w:jc w:val="both"/>
      </w:pPr>
      <w:r w:rsidRPr="00CA2758">
        <w:t>Максимальный часовой расход горячей воды вычисляем по формуле:</w:t>
      </w:r>
    </w:p>
    <w:p w:rsidR="001903BE" w:rsidRPr="00CA2758" w:rsidRDefault="001903BE" w:rsidP="001903BE">
      <w:pPr>
        <w:ind w:left="113" w:firstLine="709"/>
        <w:jc w:val="center"/>
      </w:pPr>
      <w:r w:rsidRPr="00CA2758">
        <w:object w:dxaOrig="2560" w:dyaOrig="400">
          <v:shape id="_x0000_i1119" type="#_x0000_t75" style="width:128.4pt;height:20.4pt" o:ole="" fillcolor="window">
            <v:imagedata r:id="rId201" o:title=""/>
          </v:shape>
          <o:OLEObject Type="Embed" ProgID="Equation.3" ShapeID="_x0000_i1119" DrawAspect="Content" ObjectID="_1390890599" r:id="rId202"/>
        </w:object>
      </w:r>
    </w:p>
    <w:p w:rsidR="001903BE" w:rsidRPr="00CA2758" w:rsidRDefault="001903BE" w:rsidP="001903BE">
      <w:pPr>
        <w:spacing w:line="340" w:lineRule="exact"/>
        <w:ind w:firstLine="709"/>
        <w:jc w:val="both"/>
      </w:pPr>
      <w:r w:rsidRPr="00CA2758">
        <w:t xml:space="preserve">где: </w:t>
      </w:r>
      <w:r w:rsidRPr="00CA2758">
        <w:rPr>
          <w:position w:val="-14"/>
        </w:rPr>
        <w:object w:dxaOrig="940" w:dyaOrig="400">
          <v:shape id="_x0000_i1120" type="#_x0000_t75" style="width:46.2pt;height:20.4pt" o:ole="">
            <v:imagedata r:id="rId203" o:title=""/>
          </v:shape>
          <o:OLEObject Type="Embed" ProgID="Equation.3" ShapeID="_x0000_i1120" DrawAspect="Content" ObjectID="_1390890600" r:id="rId204"/>
        </w:object>
      </w:r>
      <w:r w:rsidRPr="00CA2758">
        <w:t>- расход горячей воды прибором л/ч;</w:t>
      </w:r>
    </w:p>
    <w:p w:rsidR="001903BE" w:rsidRPr="00CA2758" w:rsidRDefault="001903BE" w:rsidP="001903BE">
      <w:pPr>
        <w:spacing w:line="340" w:lineRule="exact"/>
        <w:ind w:firstLine="709"/>
        <w:jc w:val="both"/>
      </w:pPr>
      <w:r w:rsidRPr="00CA2758">
        <w:rPr>
          <w:position w:val="-12"/>
        </w:rPr>
        <w:object w:dxaOrig="859" w:dyaOrig="360">
          <v:shape id="_x0000_i1121" type="#_x0000_t75" style="width:44.15pt;height:18.35pt" o:ole="">
            <v:imagedata r:id="rId205" o:title=""/>
          </v:shape>
          <o:OLEObject Type="Embed" ProgID="Equation.3" ShapeID="_x0000_i1121" DrawAspect="Content" ObjectID="_1390890601" r:id="rId206"/>
        </w:object>
      </w:r>
      <w:r w:rsidRPr="00CA2758">
        <w:t xml:space="preserve">- коэффициент, определяемый по приложению 4 табл. 2 по </w:t>
      </w:r>
      <w:r w:rsidRPr="00CA2758">
        <w:rPr>
          <w:position w:val="-12"/>
        </w:rPr>
        <w:object w:dxaOrig="980" w:dyaOrig="380">
          <v:shape id="_x0000_i1122" type="#_x0000_t75" style="width:49.6pt;height:19pt" o:ole="" fillcolor="window">
            <v:imagedata r:id="rId207" o:title=""/>
          </v:shape>
          <o:OLEObject Type="Embed" ProgID="Equation.3" ShapeID="_x0000_i1122" DrawAspect="Content" ObjectID="_1390890602" r:id="rId208"/>
        </w:object>
      </w:r>
      <w:r w:rsidRPr="00CA2758">
        <w:t>.</w:t>
      </w:r>
    </w:p>
    <w:p w:rsidR="001903BE" w:rsidRPr="00CA2758" w:rsidRDefault="001903BE" w:rsidP="001903BE">
      <w:pPr>
        <w:spacing w:line="340" w:lineRule="exact"/>
        <w:ind w:firstLine="709"/>
        <w:jc w:val="both"/>
      </w:pPr>
      <w:r w:rsidRPr="00CA2758">
        <w:t xml:space="preserve">Расчеты начинаем для определения </w:t>
      </w:r>
      <w:r w:rsidRPr="00CA2758">
        <w:rPr>
          <w:position w:val="-12"/>
        </w:rPr>
        <w:object w:dxaOrig="499" w:dyaOrig="380">
          <v:shape id="_x0000_i1123" type="#_x0000_t75" style="width:25.8pt;height:19pt" o:ole="" fillcolor="window">
            <v:imagedata r:id="rId209" o:title=""/>
          </v:shape>
          <o:OLEObject Type="Embed" ProgID="Equation.3" ShapeID="_x0000_i1123" DrawAspect="Content" ObjectID="_1390890603" r:id="rId210"/>
        </w:object>
      </w:r>
      <w:r w:rsidRPr="00CA2758">
        <w:t>.</w:t>
      </w:r>
    </w:p>
    <w:p w:rsidR="001903BE" w:rsidRPr="00CA2758" w:rsidRDefault="001903BE" w:rsidP="001903BE">
      <w:pPr>
        <w:ind w:left="113" w:firstLine="709"/>
        <w:jc w:val="center"/>
      </w:pPr>
      <w:r w:rsidRPr="00CA2758">
        <w:object w:dxaOrig="3320" w:dyaOrig="780">
          <v:shape id="_x0000_i1124" type="#_x0000_t75" style="width:165.75pt;height:38.05pt" o:ole="" o:allowoverlap="f" fillcolor="window">
            <v:imagedata r:id="rId211" o:title=""/>
          </v:shape>
          <o:OLEObject Type="Embed" ProgID="Equation.3" ShapeID="_x0000_i1124" DrawAspect="Content" ObjectID="_1390890604" r:id="rId212"/>
        </w:object>
      </w:r>
    </w:p>
    <w:p w:rsidR="001903BE" w:rsidRPr="00CA2758" w:rsidRDefault="001903BE" w:rsidP="001903BE">
      <w:pPr>
        <w:ind w:left="113" w:firstLine="709"/>
        <w:jc w:val="center"/>
      </w:pPr>
      <w:r w:rsidRPr="00CA2758">
        <w:object w:dxaOrig="3220" w:dyaOrig="820">
          <v:shape id="_x0000_i1125" type="#_x0000_t75" style="width:158.95pt;height:41.45pt" o:ole="" o:allowoverlap="f" fillcolor="window">
            <v:imagedata r:id="rId213" o:title=""/>
          </v:shape>
          <o:OLEObject Type="Embed" ProgID="Equation.3" ShapeID="_x0000_i1125" DrawAspect="Content" ObjectID="_1390890605" r:id="rId214"/>
        </w:object>
      </w:r>
    </w:p>
    <w:p w:rsidR="001903BE" w:rsidRPr="00CA2758" w:rsidRDefault="001903BE" w:rsidP="001903BE">
      <w:pPr>
        <w:spacing w:line="340" w:lineRule="exact"/>
        <w:ind w:firstLine="709"/>
        <w:jc w:val="both"/>
      </w:pPr>
      <w:r w:rsidRPr="00CA2758">
        <w:t xml:space="preserve">Зная </w:t>
      </w:r>
      <w:r w:rsidRPr="00CA2758">
        <w:rPr>
          <w:position w:val="-10"/>
        </w:rPr>
        <w:object w:dxaOrig="1280" w:dyaOrig="360">
          <v:shape id="_x0000_i1126" type="#_x0000_t75" style="width:64.55pt;height:18.35pt" o:ole="">
            <v:imagedata r:id="rId215" o:title=""/>
          </v:shape>
          <o:OLEObject Type="Embed" ProgID="Equation.3" ShapeID="_x0000_i1126" DrawAspect="Content" ObjectID="_1390890606" r:id="rId216"/>
        </w:object>
      </w:r>
      <w:r w:rsidRPr="00CA2758">
        <w:t xml:space="preserve"> по таблице находим </w:t>
      </w:r>
      <w:r w:rsidRPr="00CA2758">
        <w:rPr>
          <w:position w:val="-14"/>
        </w:rPr>
        <w:object w:dxaOrig="1080" w:dyaOrig="380">
          <v:shape id="_x0000_i1127" type="#_x0000_t75" style="width:53pt;height:19pt" o:ole="" fillcolor="window">
            <v:imagedata r:id="rId217" o:title=""/>
          </v:shape>
          <o:OLEObject Type="Embed" ProgID="Equation.3" ShapeID="_x0000_i1127" DrawAspect="Content" ObjectID="_1390890607" r:id="rId218"/>
        </w:object>
      </w:r>
    </w:p>
    <w:p w:rsidR="001903BE" w:rsidRDefault="001903BE" w:rsidP="001903BE">
      <w:pPr>
        <w:spacing w:line="340" w:lineRule="exact"/>
        <w:ind w:firstLine="709"/>
        <w:jc w:val="both"/>
      </w:pPr>
      <w:r w:rsidRPr="00CA2758">
        <w:t>Среднечасовой расход тепла в зимний период:</w:t>
      </w:r>
    </w:p>
    <w:p w:rsidR="001903BE" w:rsidRPr="00CA2758" w:rsidRDefault="001903BE" w:rsidP="001903BE">
      <w:pPr>
        <w:ind w:left="113" w:firstLine="709"/>
        <w:jc w:val="center"/>
      </w:pPr>
      <w:r w:rsidRPr="00CA2758">
        <w:object w:dxaOrig="2140" w:dyaOrig="400">
          <v:shape id="_x0000_i1128" type="#_x0000_t75" style="width:106.65pt;height:20.4pt" o:ole="" o:allowoverlap="f" fillcolor="window">
            <v:imagedata r:id="rId219" o:title=""/>
          </v:shape>
          <o:OLEObject Type="Embed" ProgID="Equation.3" ShapeID="_x0000_i1128" DrawAspect="Content" ObjectID="_1390890608" r:id="rId220"/>
        </w:object>
      </w:r>
    </w:p>
    <w:p w:rsidR="001903BE" w:rsidRDefault="001903BE" w:rsidP="001903BE">
      <w:pPr>
        <w:spacing w:line="340" w:lineRule="exact"/>
        <w:ind w:firstLine="709"/>
        <w:jc w:val="both"/>
      </w:pPr>
      <w:r w:rsidRPr="00CA2758">
        <w:t>Среднечасовой расход тепла в летний период:</w:t>
      </w:r>
    </w:p>
    <w:p w:rsidR="001903BE" w:rsidRPr="00CA2758" w:rsidRDefault="002C362D" w:rsidP="002C362D">
      <w:pPr>
        <w:spacing w:line="360" w:lineRule="auto"/>
        <w:ind w:firstLine="709"/>
        <w:jc w:val="center"/>
      </w:pPr>
      <w:r w:rsidRPr="00CA2758">
        <w:object w:dxaOrig="4819" w:dyaOrig="400">
          <v:shape id="_x0000_i1129" type="#_x0000_t75" style="width:227.55pt;height:14.95pt" o:ole="" o:allowoverlap="f" fillcolor="window">
            <v:imagedata r:id="rId221" o:title=""/>
          </v:shape>
          <o:OLEObject Type="Embed" ProgID="Equation.3" ShapeID="_x0000_i1129" DrawAspect="Content" ObjectID="_1390890609" r:id="rId222"/>
        </w:object>
      </w:r>
    </w:p>
    <w:p w:rsidR="001903BE" w:rsidRPr="00CA2758" w:rsidRDefault="001903BE" w:rsidP="001903BE">
      <w:pPr>
        <w:spacing w:line="340" w:lineRule="exact"/>
        <w:ind w:firstLine="709"/>
        <w:jc w:val="both"/>
      </w:pPr>
      <w:r w:rsidRPr="00CA2758">
        <w:rPr>
          <w:position w:val="-12"/>
        </w:rPr>
        <w:object w:dxaOrig="720" w:dyaOrig="380">
          <v:shape id="_x0000_i1130" type="#_x0000_t75" style="width:36.7pt;height:19pt" o:ole="">
            <v:imagedata r:id="rId223" o:title=""/>
          </v:shape>
          <o:OLEObject Type="Embed" ProgID="Equation.3" ShapeID="_x0000_i1130" DrawAspect="Content" ObjectID="_1390890610" r:id="rId224"/>
        </w:object>
      </w:r>
      <w:r w:rsidRPr="00CA2758">
        <w:t>=15</w:t>
      </w:r>
      <w:r w:rsidRPr="00CA2758">
        <w:sym w:font="Symbol" w:char="F0B0"/>
      </w:r>
      <w:r w:rsidRPr="00CA2758">
        <w:t>С – температура холодной воды в неотапливаемый период СНиП 2.04.01 – 85, прим. 1;</w:t>
      </w:r>
    </w:p>
    <w:p w:rsidR="001903BE" w:rsidRPr="00CA2758" w:rsidRDefault="001903BE" w:rsidP="001903BE">
      <w:pPr>
        <w:spacing w:line="340" w:lineRule="exact"/>
        <w:ind w:firstLine="709"/>
        <w:jc w:val="both"/>
      </w:pPr>
      <w:r w:rsidRPr="00CA2758">
        <w:rPr>
          <w:position w:val="-10"/>
        </w:rPr>
        <w:object w:dxaOrig="1520" w:dyaOrig="340">
          <v:shape id="_x0000_i1131" type="#_x0000_t75" style="width:76.1pt;height:14.95pt" o:ole="" fillcolor="window">
            <v:imagedata r:id="rId225" o:title=""/>
          </v:shape>
          <o:OLEObject Type="Embed" ProgID="Equation.3" ShapeID="_x0000_i1131" DrawAspect="Content" ObjectID="_1390890611" r:id="rId226"/>
        </w:object>
      </w:r>
      <w:r w:rsidRPr="00CA2758">
        <w:t xml:space="preserve"> - температура холодной воды в отопительный период;</w:t>
      </w:r>
    </w:p>
    <w:p w:rsidR="001903BE" w:rsidRPr="00CA2758" w:rsidRDefault="001903BE" w:rsidP="001903BE">
      <w:pPr>
        <w:spacing w:line="340" w:lineRule="exact"/>
        <w:ind w:firstLine="709"/>
        <w:jc w:val="both"/>
      </w:pPr>
      <w:r w:rsidRPr="00CA2758">
        <w:sym w:font="Symbol" w:char="F062"/>
      </w:r>
      <w:r w:rsidRPr="00CA2758">
        <w:t>=1 – коэффициент, учитывающий изменение расхода воды на горячее водоснабжение в неотапливаемый период по отношению к отопительному.</w:t>
      </w:r>
    </w:p>
    <w:p w:rsidR="001903BE" w:rsidRPr="00680B5E" w:rsidRDefault="001903BE" w:rsidP="00E80D7F">
      <w:pPr>
        <w:pStyle w:val="21"/>
        <w:spacing w:after="0" w:line="140" w:lineRule="exact"/>
        <w:ind w:firstLine="709"/>
        <w:jc w:val="center"/>
        <w:rPr>
          <w:b/>
          <w:sz w:val="16"/>
          <w:szCs w:val="16"/>
        </w:rPr>
      </w:pPr>
    </w:p>
    <w:p w:rsidR="001903BE" w:rsidRDefault="001903BE" w:rsidP="00E80D7F">
      <w:pPr>
        <w:pStyle w:val="21"/>
        <w:spacing w:after="0" w:line="340" w:lineRule="exact"/>
        <w:ind w:firstLine="709"/>
        <w:jc w:val="center"/>
        <w:rPr>
          <w:b/>
        </w:rPr>
      </w:pPr>
      <w:r w:rsidRPr="00CA2758">
        <w:rPr>
          <w:b/>
        </w:rPr>
        <w:t>Годовой расход тепла на горячее водоснабжение составит:</w:t>
      </w:r>
    </w:p>
    <w:p w:rsidR="001903BE" w:rsidRPr="00E80D7F" w:rsidRDefault="001903BE" w:rsidP="00E80D7F">
      <w:pPr>
        <w:pStyle w:val="21"/>
        <w:spacing w:after="0" w:line="140" w:lineRule="exact"/>
        <w:ind w:firstLine="709"/>
        <w:jc w:val="center"/>
        <w:rPr>
          <w:b/>
          <w:sz w:val="16"/>
          <w:szCs w:val="16"/>
        </w:rPr>
      </w:pPr>
    </w:p>
    <w:p w:rsidR="001903BE" w:rsidRPr="00CA2758" w:rsidRDefault="001903BE" w:rsidP="001903BE">
      <w:pPr>
        <w:ind w:left="113" w:firstLine="709"/>
        <w:jc w:val="center"/>
      </w:pPr>
      <w:r w:rsidRPr="00CA2758">
        <w:object w:dxaOrig="5460" w:dyaOrig="420">
          <v:shape id="_x0000_i1132" type="#_x0000_t75" style="width:273.05pt;height:20.4pt" o:ole="" o:allowoverlap="f" fillcolor="window">
            <v:imagedata r:id="rId227" o:title=""/>
          </v:shape>
          <o:OLEObject Type="Embed" ProgID="Equation.3" ShapeID="_x0000_i1132" DrawAspect="Content" ObjectID="_1390890612" r:id="rId228"/>
        </w:object>
      </w:r>
    </w:p>
    <w:p w:rsidR="001903BE" w:rsidRPr="00CA2758" w:rsidRDefault="001903BE" w:rsidP="00E80D7F">
      <w:pPr>
        <w:spacing w:line="340" w:lineRule="exact"/>
        <w:ind w:firstLine="709"/>
        <w:jc w:val="both"/>
      </w:pPr>
      <w:r w:rsidRPr="00CA2758">
        <w:t>T=300 мин/сут (5 ч/сут) – количество часов потребления горячей воды в сутки;</w:t>
      </w:r>
    </w:p>
    <w:p w:rsidR="001903BE" w:rsidRPr="00CA2758" w:rsidRDefault="001903BE" w:rsidP="00E80D7F">
      <w:pPr>
        <w:spacing w:line="340" w:lineRule="exact"/>
        <w:ind w:firstLine="709"/>
        <w:jc w:val="both"/>
      </w:pPr>
      <w:r w:rsidRPr="00CA2758">
        <w:rPr>
          <w:position w:val="-12"/>
        </w:rPr>
        <w:object w:dxaOrig="820" w:dyaOrig="360">
          <v:shape id="_x0000_i1133" type="#_x0000_t75" style="width:41.45pt;height:18.35pt" o:ole="" fillcolor="window">
            <v:imagedata r:id="rId229" o:title=""/>
          </v:shape>
          <o:OLEObject Type="Embed" ProgID="Equation.3" ShapeID="_x0000_i1133" DrawAspect="Content" ObjectID="_1390890613" r:id="rId230"/>
        </w:object>
      </w:r>
      <w:r w:rsidRPr="00CA2758">
        <w:t>=198 дней – продолжительность отопительного периода.</w:t>
      </w:r>
    </w:p>
    <w:p w:rsidR="001903BE" w:rsidRPr="00CA2758" w:rsidRDefault="001903BE" w:rsidP="00E80D7F">
      <w:pPr>
        <w:spacing w:line="340" w:lineRule="exact"/>
        <w:ind w:firstLine="709"/>
        <w:jc w:val="both"/>
      </w:pPr>
      <w:r w:rsidRPr="00CA2758">
        <w:lastRenderedPageBreak/>
        <w:t>Исходные данные:</w:t>
      </w:r>
    </w:p>
    <w:p w:rsidR="001903BE" w:rsidRPr="00CA2758" w:rsidRDefault="001903BE" w:rsidP="00E80D7F">
      <w:pPr>
        <w:spacing w:line="340" w:lineRule="exact"/>
        <w:ind w:firstLine="709"/>
        <w:jc w:val="both"/>
      </w:pPr>
      <w:r w:rsidRPr="00CA2758">
        <w:t xml:space="preserve">Жильцы –84 чел. - </w:t>
      </w:r>
      <w:r w:rsidRPr="00CA2758">
        <w:rPr>
          <w:position w:val="-10"/>
        </w:rPr>
        <w:object w:dxaOrig="880" w:dyaOrig="360">
          <v:shape id="_x0000_i1134" type="#_x0000_t75" style="width:44.15pt;height:18.35pt" o:ole="" fillcolor="window">
            <v:imagedata r:id="rId231" o:title=""/>
          </v:shape>
          <o:OLEObject Type="Embed" ProgID="Equation.3" ShapeID="_x0000_i1134" DrawAspect="Content" ObjectID="_1390890614" r:id="rId232"/>
        </w:object>
      </w:r>
    </w:p>
    <w:p w:rsidR="001903BE" w:rsidRPr="00CA2758" w:rsidRDefault="001903BE" w:rsidP="00E80D7F">
      <w:pPr>
        <w:ind w:firstLine="709"/>
        <w:jc w:val="both"/>
      </w:pPr>
      <w:r w:rsidRPr="00CA2758">
        <w:object w:dxaOrig="1600" w:dyaOrig="760">
          <v:shape id="_x0000_i1135" type="#_x0000_t75" style="width:79.45pt;height:38.05pt" o:ole="" o:allowoverlap="f" fillcolor="window">
            <v:imagedata r:id="rId233" o:title=""/>
          </v:shape>
          <o:OLEObject Type="Embed" ProgID="Equation.3" ShapeID="_x0000_i1135" DrawAspect="Content" ObjectID="_1390890615" r:id="rId234"/>
        </w:object>
      </w:r>
    </w:p>
    <w:p w:rsidR="001903BE" w:rsidRPr="00CA2758" w:rsidRDefault="001903BE" w:rsidP="00E80D7F">
      <w:pPr>
        <w:ind w:firstLine="709"/>
        <w:jc w:val="both"/>
      </w:pPr>
      <w:r w:rsidRPr="00CA2758">
        <w:object w:dxaOrig="2560" w:dyaOrig="660">
          <v:shape id="_x0000_i1136" type="#_x0000_t75" style="width:128.4pt;height:33.95pt" o:ole="" fillcolor="window">
            <v:imagedata r:id="rId235" o:title=""/>
          </v:shape>
          <o:OLEObject Type="Embed" ProgID="Equation.3" ShapeID="_x0000_i1136" DrawAspect="Content" ObjectID="_1390890616" r:id="rId236"/>
        </w:object>
      </w:r>
    </w:p>
    <w:p w:rsidR="001903BE" w:rsidRPr="00CA2758" w:rsidRDefault="001903BE" w:rsidP="00E80D7F">
      <w:pPr>
        <w:ind w:firstLine="709"/>
        <w:jc w:val="both"/>
      </w:pPr>
      <w:r w:rsidRPr="00CA2758">
        <w:object w:dxaOrig="4660" w:dyaOrig="620">
          <v:shape id="_x0000_i1137" type="#_x0000_t75" style="width:233.65pt;height:30.55pt" o:ole="" fillcolor="window">
            <v:imagedata r:id="rId237" o:title=""/>
          </v:shape>
          <o:OLEObject Type="Embed" ProgID="Equation.3" ShapeID="_x0000_i1137" DrawAspect="Content" ObjectID="_1390890617" r:id="rId238"/>
        </w:object>
      </w:r>
    </w:p>
    <w:p w:rsidR="001903BE" w:rsidRPr="00CA2758" w:rsidRDefault="001903BE" w:rsidP="00E80D7F">
      <w:pPr>
        <w:ind w:firstLine="709"/>
        <w:jc w:val="both"/>
      </w:pPr>
      <w:r w:rsidRPr="00CA2758">
        <w:object w:dxaOrig="3560" w:dyaOrig="360">
          <v:shape id="_x0000_i1138" type="#_x0000_t75" style="width:177.95pt;height:18.35pt" o:ole="" fillcolor="window">
            <v:imagedata r:id="rId239" o:title=""/>
          </v:shape>
          <o:OLEObject Type="Embed" ProgID="Equation.3" ShapeID="_x0000_i1138" DrawAspect="Content" ObjectID="_1390890618" r:id="rId240"/>
        </w:object>
      </w:r>
    </w:p>
    <w:p w:rsidR="001903BE" w:rsidRPr="00CA2758" w:rsidRDefault="001903BE" w:rsidP="00E80D7F">
      <w:pPr>
        <w:ind w:firstLine="709"/>
        <w:jc w:val="both"/>
      </w:pPr>
      <w:r w:rsidRPr="00CA2758">
        <w:t>Максимальный расход тепла составляет:</w:t>
      </w:r>
    </w:p>
    <w:p w:rsidR="001903BE" w:rsidRPr="00CA2758" w:rsidRDefault="001903BE" w:rsidP="00E80D7F">
      <w:pPr>
        <w:ind w:firstLine="709"/>
        <w:jc w:val="both"/>
      </w:pPr>
      <w:r w:rsidRPr="00CA2758">
        <w:object w:dxaOrig="5280" w:dyaOrig="320">
          <v:shape id="_x0000_i1139" type="#_x0000_t75" style="width:265.6pt;height:14.95pt" o:ole="" fillcolor="window">
            <v:imagedata r:id="rId241" o:title=""/>
          </v:shape>
          <o:OLEObject Type="Embed" ProgID="Equation.3" ShapeID="_x0000_i1139" DrawAspect="Content" ObjectID="_1390890619" r:id="rId242"/>
        </w:object>
      </w:r>
    </w:p>
    <w:p w:rsidR="001903BE" w:rsidRPr="00CA2758" w:rsidRDefault="001903BE" w:rsidP="00E80D7F">
      <w:pPr>
        <w:ind w:firstLine="709"/>
        <w:jc w:val="both"/>
      </w:pPr>
      <w:r w:rsidRPr="00CA2758">
        <w:t>Среднечасовой расход тепла в зимний период:</w:t>
      </w:r>
    </w:p>
    <w:p w:rsidR="001903BE" w:rsidRPr="00CA2758" w:rsidRDefault="001903BE" w:rsidP="00E80D7F">
      <w:pPr>
        <w:ind w:firstLine="709"/>
        <w:jc w:val="both"/>
      </w:pPr>
      <w:r w:rsidRPr="00CA2758">
        <w:object w:dxaOrig="2659" w:dyaOrig="360">
          <v:shape id="_x0000_i1140" type="#_x0000_t75" style="width:133.8pt;height:18.35pt" o:ole="" fillcolor="window">
            <v:imagedata r:id="rId243" o:title=""/>
          </v:shape>
          <o:OLEObject Type="Embed" ProgID="Equation.3" ShapeID="_x0000_i1140" DrawAspect="Content" ObjectID="_1390890620" r:id="rId244"/>
        </w:object>
      </w:r>
    </w:p>
    <w:p w:rsidR="001903BE" w:rsidRPr="00CA2758" w:rsidRDefault="001903BE" w:rsidP="00E80D7F">
      <w:pPr>
        <w:ind w:firstLine="709"/>
        <w:jc w:val="both"/>
      </w:pPr>
      <w:r w:rsidRPr="00CA2758">
        <w:t>Среднечасовой расход тепла в летний период:</w:t>
      </w:r>
    </w:p>
    <w:p w:rsidR="001903BE" w:rsidRPr="00CA2758" w:rsidRDefault="001903BE" w:rsidP="00E80D7F">
      <w:pPr>
        <w:ind w:firstLine="709"/>
        <w:jc w:val="both"/>
      </w:pPr>
      <w:r w:rsidRPr="00CA2758">
        <w:object w:dxaOrig="4940" w:dyaOrig="360">
          <v:shape id="_x0000_i1141" type="#_x0000_t75" style="width:246.55pt;height:18.35pt" o:ole="" fillcolor="window">
            <v:imagedata r:id="rId245" o:title=""/>
          </v:shape>
          <o:OLEObject Type="Embed" ProgID="Equation.3" ShapeID="_x0000_i1141" DrawAspect="Content" ObjectID="_1390890621" r:id="rId246"/>
        </w:object>
      </w:r>
    </w:p>
    <w:p w:rsidR="001903BE" w:rsidRPr="00CA2758" w:rsidRDefault="001903BE" w:rsidP="00E80D7F">
      <w:pPr>
        <w:ind w:firstLine="709"/>
        <w:jc w:val="both"/>
      </w:pPr>
      <w:r w:rsidRPr="00CA2758">
        <w:t>Годовой расход тепла на горячее водоснабжение:</w:t>
      </w:r>
    </w:p>
    <w:p w:rsidR="001903BE" w:rsidRPr="00CA2758" w:rsidRDefault="001903BE" w:rsidP="00E80D7F">
      <w:pPr>
        <w:ind w:firstLine="709"/>
        <w:jc w:val="both"/>
      </w:pPr>
      <w:r w:rsidRPr="00CA2758">
        <w:rPr>
          <w:position w:val="-12"/>
        </w:rPr>
        <w:object w:dxaOrig="6420" w:dyaOrig="360">
          <v:shape id="_x0000_i1142" type="#_x0000_t75" style="width:322.65pt;height:18.35pt" o:ole="" fillcolor="window">
            <v:imagedata r:id="rId247" o:title=""/>
          </v:shape>
          <o:OLEObject Type="Embed" ProgID="Equation.3" ShapeID="_x0000_i1142" DrawAspect="Content" ObjectID="_1390890622" r:id="rId248"/>
        </w:object>
      </w:r>
    </w:p>
    <w:p w:rsidR="001903BE" w:rsidRDefault="001903BE" w:rsidP="00680B5E">
      <w:pPr>
        <w:pStyle w:val="21"/>
        <w:spacing w:line="200" w:lineRule="exact"/>
        <w:ind w:firstLine="709"/>
        <w:jc w:val="center"/>
        <w:rPr>
          <w:b/>
        </w:rPr>
      </w:pPr>
    </w:p>
    <w:p w:rsidR="001903BE" w:rsidRDefault="001903BE" w:rsidP="00680B5E">
      <w:pPr>
        <w:pStyle w:val="21"/>
        <w:spacing w:after="0" w:line="340" w:lineRule="exact"/>
        <w:jc w:val="center"/>
        <w:rPr>
          <w:b/>
        </w:rPr>
      </w:pPr>
      <w:r w:rsidRPr="00CA2758">
        <w:rPr>
          <w:b/>
        </w:rPr>
        <w:t>2.1.5. Расчет годового и удельного расходов топлива</w:t>
      </w:r>
    </w:p>
    <w:p w:rsidR="001903BE" w:rsidRPr="008F370D" w:rsidRDefault="001903BE" w:rsidP="008F370D">
      <w:pPr>
        <w:pStyle w:val="21"/>
        <w:spacing w:after="0" w:line="140" w:lineRule="exact"/>
        <w:ind w:firstLine="709"/>
        <w:jc w:val="center"/>
        <w:rPr>
          <w:b/>
          <w:sz w:val="16"/>
          <w:szCs w:val="16"/>
        </w:rPr>
      </w:pPr>
    </w:p>
    <w:p w:rsidR="001903BE" w:rsidRPr="00CA2758" w:rsidRDefault="001903BE" w:rsidP="00E80D7F">
      <w:pPr>
        <w:spacing w:line="340" w:lineRule="exact"/>
        <w:ind w:firstLine="709"/>
      </w:pPr>
      <w:r w:rsidRPr="00CA2758">
        <w:t>а). Годовой расход натурального топлива</w:t>
      </w:r>
    </w:p>
    <w:p w:rsidR="001903BE" w:rsidRPr="00CA2758" w:rsidRDefault="001903BE" w:rsidP="00E80D7F">
      <w:pPr>
        <w:ind w:firstLine="709"/>
        <w:jc w:val="both"/>
      </w:pPr>
      <w:r w:rsidRPr="00CA2758">
        <w:object w:dxaOrig="3500" w:dyaOrig="820">
          <v:shape id="_x0000_i1143" type="#_x0000_t75" style="width:175.25pt;height:41.45pt" o:ole="" fillcolor="window">
            <v:imagedata r:id="rId249" o:title=""/>
          </v:shape>
          <o:OLEObject Type="Embed" ProgID="Equation.3" ShapeID="_x0000_i1143" DrawAspect="Content" ObjectID="_1390890623" r:id="rId250"/>
        </w:object>
      </w:r>
    </w:p>
    <w:p w:rsidR="001903BE" w:rsidRPr="00CA2758" w:rsidRDefault="001903BE" w:rsidP="00E80D7F">
      <w:pPr>
        <w:ind w:firstLine="709"/>
        <w:jc w:val="both"/>
      </w:pPr>
      <w:r w:rsidRPr="00CA2758">
        <w:rPr>
          <w:position w:val="-12"/>
        </w:rPr>
        <w:object w:dxaOrig="1480" w:dyaOrig="360">
          <v:shape id="_x0000_i1144" type="#_x0000_t75" style="width:74.05pt;height:18.35pt" o:ole="" fillcolor="window">
            <v:imagedata r:id="rId251" o:title=""/>
          </v:shape>
          <o:OLEObject Type="Embed" ProgID="Equation.3" ShapeID="_x0000_i1144" DrawAspect="Content" ObjectID="_1390890624" r:id="rId252"/>
        </w:object>
      </w:r>
      <w:r w:rsidRPr="00CA2758">
        <w:t>низшая теплота сгорания топлива, ккал/</w:t>
      </w:r>
      <w:r w:rsidRPr="00CA2758">
        <w:rPr>
          <w:position w:val="-10"/>
        </w:rPr>
        <w:object w:dxaOrig="800" w:dyaOrig="360">
          <v:shape id="_x0000_i1145" type="#_x0000_t75" style="width:40.1pt;height:18.35pt" o:ole="" fillcolor="window">
            <v:imagedata r:id="rId253" o:title=""/>
          </v:shape>
          <o:OLEObject Type="Embed" ProgID="Equation.3" ShapeID="_x0000_i1145" DrawAspect="Content" ObjectID="_1390890625" r:id="rId254"/>
        </w:object>
      </w:r>
    </w:p>
    <w:p w:rsidR="001903BE" w:rsidRPr="00CA2758" w:rsidRDefault="001903BE" w:rsidP="00E80D7F">
      <w:pPr>
        <w:spacing w:line="340" w:lineRule="exact"/>
        <w:ind w:firstLine="709"/>
        <w:jc w:val="both"/>
      </w:pPr>
      <w:r w:rsidRPr="00CA2758">
        <w:t>КПД – коэффициент полезного действия котла 0,91</w:t>
      </w:r>
    </w:p>
    <w:p w:rsidR="001903BE" w:rsidRPr="00CA2758" w:rsidRDefault="001903BE" w:rsidP="00E80D7F">
      <w:pPr>
        <w:spacing w:line="340" w:lineRule="exact"/>
        <w:ind w:firstLine="709"/>
      </w:pPr>
      <w:r w:rsidRPr="00CA2758">
        <w:t>б). Годовой расход условного топлива</w:t>
      </w:r>
    </w:p>
    <w:p w:rsidR="001903BE" w:rsidRPr="00CA2758" w:rsidRDefault="001903BE" w:rsidP="00E80D7F">
      <w:pPr>
        <w:ind w:firstLine="709"/>
        <w:jc w:val="both"/>
      </w:pPr>
      <w:r w:rsidRPr="00CA2758">
        <w:object w:dxaOrig="3200" w:dyaOrig="820">
          <v:shape id="_x0000_i1146" type="#_x0000_t75" style="width:159.6pt;height:41.45pt" o:ole="" fillcolor="window">
            <v:imagedata r:id="rId255" o:title=""/>
          </v:shape>
          <o:OLEObject Type="Embed" ProgID="Equation.3" ShapeID="_x0000_i1146" DrawAspect="Content" ObjectID="_1390890626" r:id="rId256"/>
        </w:object>
      </w:r>
    </w:p>
    <w:p w:rsidR="001903BE" w:rsidRPr="00CA2758" w:rsidRDefault="001903BE" w:rsidP="00E80D7F">
      <w:pPr>
        <w:ind w:firstLine="709"/>
        <w:jc w:val="both"/>
      </w:pPr>
      <w:r w:rsidRPr="00CA2758">
        <w:rPr>
          <w:position w:val="-14"/>
        </w:rPr>
        <w:object w:dxaOrig="2659" w:dyaOrig="400">
          <v:shape id="_x0000_i1147" type="#_x0000_t75" style="width:133.8pt;height:20.4pt" o:ole="" fillcolor="window">
            <v:imagedata r:id="rId257" o:title=""/>
          </v:shape>
          <o:OLEObject Type="Embed" ProgID="Equation.3" ShapeID="_x0000_i1147" DrawAspect="Content" ObjectID="_1390890627" r:id="rId258"/>
        </w:object>
      </w:r>
      <w:r w:rsidRPr="00CA2758">
        <w:t xml:space="preserve"> теплотворная способность условного топлива</w:t>
      </w:r>
    </w:p>
    <w:p w:rsidR="001903BE" w:rsidRPr="00CA2758" w:rsidRDefault="001903BE" w:rsidP="00E80D7F">
      <w:pPr>
        <w:spacing w:line="340" w:lineRule="exact"/>
        <w:ind w:firstLine="709"/>
      </w:pPr>
      <w:r w:rsidRPr="00CA2758">
        <w:t>в). Удельный расход условного топлива на 1 Гкал тепла.</w:t>
      </w:r>
    </w:p>
    <w:p w:rsidR="001903BE" w:rsidRPr="00CA2758" w:rsidRDefault="001903BE" w:rsidP="00E80D7F">
      <w:pPr>
        <w:ind w:firstLine="709"/>
        <w:jc w:val="both"/>
      </w:pPr>
      <w:r w:rsidRPr="00CA2758">
        <w:object w:dxaOrig="2880" w:dyaOrig="760">
          <v:shape id="_x0000_i1148" type="#_x0000_t75" style="width:2in;height:38.05pt" o:ole="" fillcolor="window">
            <v:imagedata r:id="rId259" o:title=""/>
          </v:shape>
          <o:OLEObject Type="Embed" ProgID="Equation.3" ShapeID="_x0000_i1148" DrawAspect="Content" ObjectID="_1390890628" r:id="rId260"/>
        </w:object>
      </w:r>
    </w:p>
    <w:p w:rsidR="001903BE" w:rsidRPr="00CA2758" w:rsidRDefault="001903BE" w:rsidP="00E80D7F">
      <w:pPr>
        <w:ind w:firstLine="709"/>
        <w:jc w:val="both"/>
      </w:pPr>
      <w:r w:rsidRPr="00CA2758">
        <w:rPr>
          <w:position w:val="-28"/>
        </w:rPr>
        <w:object w:dxaOrig="4660" w:dyaOrig="700">
          <v:shape id="_x0000_i1149" type="#_x0000_t75" style="width:233.65pt;height:34.65pt" o:ole="" fillcolor="window">
            <v:imagedata r:id="rId261" o:title=""/>
          </v:shape>
          <o:OLEObject Type="Embed" ProgID="Equation.3" ShapeID="_x0000_i1149" DrawAspect="Content" ObjectID="_1390890629" r:id="rId262"/>
        </w:object>
      </w:r>
    </w:p>
    <w:p w:rsidR="001903BE" w:rsidRPr="00CA2758" w:rsidRDefault="001903BE" w:rsidP="00E80D7F">
      <w:pPr>
        <w:ind w:firstLine="709"/>
        <w:jc w:val="both"/>
      </w:pPr>
      <w:r w:rsidRPr="00CA2758">
        <w:rPr>
          <w:position w:val="-24"/>
        </w:rPr>
        <w:object w:dxaOrig="7080" w:dyaOrig="620">
          <v:shape id="_x0000_i1150" type="#_x0000_t75" style="width:352.55pt;height:30.55pt" o:ole="" fillcolor="window">
            <v:imagedata r:id="rId263" o:title=""/>
          </v:shape>
          <o:OLEObject Type="Embed" ProgID="Equation.3" ShapeID="_x0000_i1150" DrawAspect="Content" ObjectID="_1390890630" r:id="rId264"/>
        </w:object>
      </w:r>
    </w:p>
    <w:p w:rsidR="001903BE" w:rsidRPr="00CA2758" w:rsidRDefault="001903BE" w:rsidP="00E80D7F">
      <w:pPr>
        <w:ind w:firstLine="709"/>
        <w:jc w:val="both"/>
      </w:pPr>
      <w:r w:rsidRPr="00CA2758">
        <w:rPr>
          <w:position w:val="-28"/>
        </w:rPr>
        <w:object w:dxaOrig="4120" w:dyaOrig="700">
          <v:shape id="_x0000_i1151" type="#_x0000_t75" style="width:205.8pt;height:34.65pt" o:ole="" fillcolor="window">
            <v:imagedata r:id="rId265" o:title=""/>
          </v:shape>
          <o:OLEObject Type="Embed" ProgID="Equation.3" ShapeID="_x0000_i1151" DrawAspect="Content" ObjectID="_1390890631" r:id="rId266"/>
        </w:object>
      </w:r>
    </w:p>
    <w:p w:rsidR="001903BE" w:rsidRPr="00CA2758" w:rsidRDefault="001903BE" w:rsidP="00E80D7F">
      <w:pPr>
        <w:spacing w:line="340" w:lineRule="exact"/>
        <w:ind w:firstLine="709"/>
      </w:pPr>
      <w:r w:rsidRPr="00CA2758">
        <w:t>Годовой расход природного газа</w:t>
      </w:r>
    </w:p>
    <w:p w:rsidR="001903BE" w:rsidRPr="00CA2758" w:rsidRDefault="001903BE" w:rsidP="00E80D7F">
      <w:pPr>
        <w:ind w:firstLine="709"/>
        <w:jc w:val="both"/>
      </w:pPr>
      <w:r w:rsidRPr="00CA2758">
        <w:rPr>
          <w:position w:val="-28"/>
        </w:rPr>
        <w:object w:dxaOrig="3960" w:dyaOrig="660">
          <v:shape id="_x0000_i1152" type="#_x0000_t75" style="width:197pt;height:33.95pt" o:ole="" fillcolor="window">
            <v:imagedata r:id="rId267" o:title=""/>
          </v:shape>
          <o:OLEObject Type="Embed" ProgID="Equation.3" ShapeID="_x0000_i1152" DrawAspect="Content" ObjectID="_1390890632" r:id="rId268"/>
        </w:object>
      </w:r>
    </w:p>
    <w:p w:rsidR="001903BE" w:rsidRPr="00CA2758" w:rsidRDefault="001903BE" w:rsidP="00E80D7F">
      <w:pPr>
        <w:spacing w:line="340" w:lineRule="exact"/>
        <w:ind w:firstLine="709"/>
      </w:pPr>
      <w:r w:rsidRPr="00CA2758">
        <w:lastRenderedPageBreak/>
        <w:t>Часовой расход природного газа</w:t>
      </w:r>
    </w:p>
    <w:p w:rsidR="001903BE" w:rsidRPr="00CA2758" w:rsidRDefault="001903BE" w:rsidP="00E80D7F">
      <w:pPr>
        <w:ind w:firstLine="709"/>
        <w:jc w:val="both"/>
      </w:pPr>
      <w:r w:rsidRPr="00CA2758">
        <w:rPr>
          <w:position w:val="-28"/>
        </w:rPr>
        <w:object w:dxaOrig="3500" w:dyaOrig="660">
          <v:shape id="_x0000_i1153" type="#_x0000_t75" style="width:175.25pt;height:33.95pt" o:ole="" fillcolor="window">
            <v:imagedata r:id="rId269" o:title=""/>
          </v:shape>
          <o:OLEObject Type="Embed" ProgID="Equation.3" ShapeID="_x0000_i1153" DrawAspect="Content" ObjectID="_1390890633" r:id="rId270"/>
        </w:object>
      </w:r>
    </w:p>
    <w:p w:rsidR="00373357" w:rsidRDefault="00373357" w:rsidP="00680B5E">
      <w:pPr>
        <w:pStyle w:val="21"/>
        <w:spacing w:after="0" w:line="340" w:lineRule="exact"/>
        <w:jc w:val="center"/>
        <w:rPr>
          <w:b/>
        </w:rPr>
      </w:pPr>
    </w:p>
    <w:p w:rsidR="001903BE" w:rsidRDefault="001903BE" w:rsidP="00680B5E">
      <w:pPr>
        <w:pStyle w:val="21"/>
        <w:spacing w:after="0" w:line="340" w:lineRule="exact"/>
        <w:jc w:val="center"/>
        <w:rPr>
          <w:b/>
        </w:rPr>
      </w:pPr>
      <w:r w:rsidRPr="00CA2758">
        <w:rPr>
          <w:b/>
        </w:rPr>
        <w:t xml:space="preserve">Общие максимально </w:t>
      </w:r>
      <w:r w:rsidR="00680B5E">
        <w:rPr>
          <w:b/>
        </w:rPr>
        <w:t>- часовые нагрузки потребителей средне</w:t>
      </w:r>
      <w:r w:rsidRPr="00CA2758">
        <w:rPr>
          <w:b/>
        </w:rPr>
        <w:t>этажных жилых домов:</w:t>
      </w:r>
    </w:p>
    <w:p w:rsidR="001903BE" w:rsidRPr="00E80D7F" w:rsidRDefault="001903BE" w:rsidP="00E80D7F">
      <w:pPr>
        <w:pStyle w:val="21"/>
        <w:spacing w:after="0" w:line="140" w:lineRule="exact"/>
        <w:jc w:val="center"/>
        <w:rPr>
          <w:b/>
          <w:sz w:val="16"/>
          <w:szCs w:val="16"/>
        </w:rPr>
      </w:pPr>
    </w:p>
    <w:p w:rsidR="001903BE" w:rsidRPr="00CA2758" w:rsidRDefault="00C8634C" w:rsidP="001E38D0">
      <w:pPr>
        <w:widowControl w:val="0"/>
        <w:numPr>
          <w:ilvl w:val="0"/>
          <w:numId w:val="17"/>
        </w:numPr>
        <w:tabs>
          <w:tab w:val="left" w:pos="720"/>
          <w:tab w:val="left" w:pos="1440"/>
          <w:tab w:val="left" w:pos="2160"/>
        </w:tabs>
        <w:suppressAutoHyphens/>
        <w:spacing w:line="340" w:lineRule="exact"/>
        <w:ind w:left="0" w:firstLine="709"/>
        <w:jc w:val="both"/>
      </w:pPr>
      <w:r>
        <w:t xml:space="preserve">на отопление </w:t>
      </w:r>
      <w:r>
        <w:tab/>
      </w:r>
      <w:r>
        <w:tab/>
      </w:r>
      <w:r>
        <w:tab/>
      </w:r>
      <w:r>
        <w:tab/>
      </w:r>
      <w:r>
        <w:tab/>
      </w:r>
      <w:r>
        <w:tab/>
      </w:r>
      <w:r w:rsidR="001903BE" w:rsidRPr="00CA2758">
        <w:t>0,074475 Гкал/ч</w:t>
      </w:r>
    </w:p>
    <w:p w:rsidR="001903BE" w:rsidRPr="00CA2758" w:rsidRDefault="001903BE"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 xml:space="preserve">на горячее водоснабжение </w:t>
      </w:r>
      <w:r w:rsidRPr="00CA2758">
        <w:tab/>
      </w:r>
      <w:r w:rsidRPr="00CA2758">
        <w:tab/>
      </w:r>
      <w:r w:rsidRPr="00CA2758">
        <w:tab/>
      </w:r>
      <w:r w:rsidRPr="00CA2758">
        <w:tab/>
      </w:r>
      <w:r w:rsidR="00C8634C">
        <w:tab/>
      </w:r>
      <w:r w:rsidRPr="00CA2758">
        <w:t>0,114 Гкал/ч</w:t>
      </w:r>
    </w:p>
    <w:p w:rsidR="001903BE" w:rsidRPr="00CA2758" w:rsidRDefault="001903BE"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 xml:space="preserve">на собственные нужды отопительной установки </w:t>
      </w:r>
      <w:r w:rsidRPr="00CA2758">
        <w:tab/>
        <w:t>0,003769 Гкал/ч</w:t>
      </w:r>
    </w:p>
    <w:p w:rsidR="001903BE" w:rsidRPr="00CA2758" w:rsidRDefault="001903BE"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 xml:space="preserve">потери в тепловых сетях </w:t>
      </w:r>
      <w:r w:rsidRPr="00CA2758">
        <w:tab/>
      </w:r>
      <w:r w:rsidRPr="00CA2758">
        <w:tab/>
      </w:r>
      <w:r w:rsidRPr="00CA2758">
        <w:tab/>
      </w:r>
      <w:r w:rsidRPr="00CA2758">
        <w:tab/>
      </w:r>
      <w:r w:rsidRPr="00CA2758">
        <w:tab/>
        <w:t>0,007538 Гкал/ч</w:t>
      </w:r>
    </w:p>
    <w:p w:rsidR="001903BE" w:rsidRPr="00CA2758" w:rsidRDefault="001903BE" w:rsidP="001E38D0">
      <w:pPr>
        <w:widowControl w:val="0"/>
        <w:numPr>
          <w:ilvl w:val="0"/>
          <w:numId w:val="17"/>
        </w:numPr>
        <w:tabs>
          <w:tab w:val="left" w:pos="720"/>
          <w:tab w:val="left" w:pos="1440"/>
          <w:tab w:val="left" w:pos="2160"/>
        </w:tabs>
        <w:suppressAutoHyphens/>
        <w:spacing w:line="340" w:lineRule="exact"/>
        <w:ind w:left="0" w:firstLine="709"/>
        <w:jc w:val="both"/>
      </w:pPr>
      <w:r w:rsidRPr="00CA2758">
        <w:t>общая нагрузка</w:t>
      </w:r>
      <w:r w:rsidRPr="00CA2758">
        <w:tab/>
      </w:r>
      <w:r w:rsidRPr="00CA2758">
        <w:tab/>
      </w:r>
      <w:r w:rsidRPr="00CA2758">
        <w:tab/>
      </w:r>
      <w:r w:rsidRPr="00CA2758">
        <w:tab/>
      </w:r>
      <w:r w:rsidRPr="00CA2758">
        <w:tab/>
      </w:r>
      <w:r w:rsidRPr="00CA2758">
        <w:tab/>
        <w:t>0,199782 Гкал/ч</w:t>
      </w:r>
    </w:p>
    <w:p w:rsidR="001903BE" w:rsidRPr="00CA2758" w:rsidRDefault="001903BE" w:rsidP="0039429A">
      <w:pPr>
        <w:spacing w:line="340" w:lineRule="exact"/>
        <w:ind w:firstLine="709"/>
        <w:jc w:val="both"/>
      </w:pPr>
      <w:r w:rsidRPr="00CA2758">
        <w:t xml:space="preserve">Годовой расход условного топлива </w:t>
      </w:r>
      <w:r w:rsidRPr="00CA2758">
        <w:tab/>
      </w:r>
      <w:r w:rsidRPr="00CA2758">
        <w:tab/>
      </w:r>
      <w:r w:rsidRPr="00CA2758">
        <w:tab/>
      </w:r>
      <w:r w:rsidR="0039429A">
        <w:tab/>
      </w:r>
      <w:r w:rsidRPr="00CA2758">
        <w:t>0,059303 тыс.тут/год</w:t>
      </w:r>
    </w:p>
    <w:p w:rsidR="001903BE" w:rsidRPr="00CA2758" w:rsidRDefault="001903BE" w:rsidP="0039429A">
      <w:pPr>
        <w:spacing w:line="340" w:lineRule="exact"/>
        <w:ind w:firstLine="709"/>
        <w:jc w:val="both"/>
      </w:pPr>
      <w:r w:rsidRPr="00CA2758">
        <w:t>Годовой расход природного газа</w:t>
      </w:r>
      <w:r w:rsidRPr="00CA2758">
        <w:tab/>
      </w:r>
      <w:r w:rsidRPr="00CA2758">
        <w:tab/>
      </w:r>
      <w:r w:rsidRPr="00CA2758">
        <w:tab/>
      </w:r>
      <w:r w:rsidRPr="00CA2758">
        <w:tab/>
      </w:r>
      <w:r w:rsidR="0039429A">
        <w:tab/>
      </w:r>
      <w:r w:rsidRPr="00CA2758">
        <w:t xml:space="preserve">52282,918 </w:t>
      </w:r>
      <w:r w:rsidRPr="00CA2758">
        <w:rPr>
          <w:position w:val="-10"/>
        </w:rPr>
        <w:object w:dxaOrig="1240" w:dyaOrig="360">
          <v:shape id="_x0000_i1154" type="#_x0000_t75" style="width:61.8pt;height:18.35pt" o:ole="" fillcolor="window">
            <v:imagedata r:id="rId271" o:title=""/>
          </v:shape>
          <o:OLEObject Type="Embed" ProgID="Equation.3" ShapeID="_x0000_i1154" DrawAspect="Content" ObjectID="_1390890634" r:id="rId272"/>
        </w:object>
      </w:r>
    </w:p>
    <w:p w:rsidR="001903BE" w:rsidRPr="00CA2758" w:rsidRDefault="001903BE" w:rsidP="0039429A">
      <w:pPr>
        <w:spacing w:line="340" w:lineRule="exact"/>
        <w:ind w:firstLine="709"/>
        <w:jc w:val="both"/>
      </w:pPr>
      <w:r w:rsidRPr="00CA2758">
        <w:t>Часовой расход природного газа</w:t>
      </w:r>
      <w:r w:rsidRPr="00CA2758">
        <w:tab/>
      </w:r>
      <w:r w:rsidRPr="00CA2758">
        <w:tab/>
      </w:r>
      <w:r w:rsidRPr="00CA2758">
        <w:tab/>
      </w:r>
      <w:r w:rsidRPr="00CA2758">
        <w:tab/>
      </w:r>
      <w:r w:rsidR="0039429A">
        <w:tab/>
      </w:r>
      <w:r w:rsidRPr="00CA2758">
        <w:t xml:space="preserve">27,649 </w:t>
      </w:r>
      <w:r w:rsidRPr="00CA2758">
        <w:rPr>
          <w:position w:val="-10"/>
        </w:rPr>
        <w:object w:dxaOrig="1140" w:dyaOrig="360">
          <v:shape id="_x0000_i1155" type="#_x0000_t75" style="width:57.05pt;height:18.35pt" o:ole="" fillcolor="window">
            <v:imagedata r:id="rId273" o:title=""/>
          </v:shape>
          <o:OLEObject Type="Embed" ProgID="Equation.3" ShapeID="_x0000_i1155" DrawAspect="Content" ObjectID="_1390890635" r:id="rId274"/>
        </w:object>
      </w:r>
    </w:p>
    <w:p w:rsidR="001903BE" w:rsidRPr="00CA2758" w:rsidRDefault="001903BE" w:rsidP="001903BE">
      <w:pPr>
        <w:ind w:left="113" w:firstLine="709"/>
        <w:jc w:val="both"/>
      </w:pPr>
    </w:p>
    <w:p w:rsidR="0039429A" w:rsidRDefault="001903BE" w:rsidP="0039429A">
      <w:pPr>
        <w:pStyle w:val="21"/>
        <w:spacing w:after="0" w:line="340" w:lineRule="exact"/>
        <w:jc w:val="center"/>
        <w:rPr>
          <w:b/>
        </w:rPr>
      </w:pPr>
      <w:r w:rsidRPr="00CA2758">
        <w:rPr>
          <w:b/>
        </w:rPr>
        <w:t>2.2. Частные домовладения</w:t>
      </w:r>
    </w:p>
    <w:p w:rsidR="001903BE" w:rsidRPr="00CA2758" w:rsidRDefault="001903BE" w:rsidP="0039429A">
      <w:pPr>
        <w:pStyle w:val="21"/>
        <w:spacing w:after="0" w:line="340" w:lineRule="exact"/>
        <w:jc w:val="center"/>
        <w:rPr>
          <w:b/>
        </w:rPr>
      </w:pPr>
      <w:r w:rsidRPr="00CA2758">
        <w:rPr>
          <w:b/>
        </w:rPr>
        <w:t>2.2.1. Расчет часовых и годовых расходов тепла на отопление</w:t>
      </w:r>
    </w:p>
    <w:p w:rsidR="001903BE" w:rsidRDefault="001903BE" w:rsidP="00E80D7F">
      <w:pPr>
        <w:pStyle w:val="21"/>
        <w:spacing w:after="0" w:line="140" w:lineRule="exact"/>
        <w:jc w:val="center"/>
      </w:pPr>
    </w:p>
    <w:p w:rsidR="001903BE" w:rsidRPr="00CA2758" w:rsidRDefault="001903BE" w:rsidP="0039429A">
      <w:pPr>
        <w:spacing w:line="340" w:lineRule="exact"/>
        <w:ind w:firstLine="709"/>
        <w:jc w:val="both"/>
      </w:pPr>
      <w:r w:rsidRPr="00CA2758">
        <w:t>Всего домов – 1065</w:t>
      </w:r>
    </w:p>
    <w:p w:rsidR="001903BE" w:rsidRPr="00CA2758" w:rsidRDefault="001903BE" w:rsidP="0039429A">
      <w:pPr>
        <w:spacing w:line="340" w:lineRule="exact"/>
        <w:ind w:firstLine="709"/>
        <w:jc w:val="both"/>
      </w:pPr>
      <w:r w:rsidRPr="00CA2758">
        <w:t>Средний объем дома - 150</w:t>
      </w:r>
      <w:r w:rsidRPr="00CA2758">
        <w:rPr>
          <w:position w:val="-10"/>
        </w:rPr>
        <w:object w:dxaOrig="800" w:dyaOrig="360">
          <v:shape id="_x0000_i1156" type="#_x0000_t75" style="width:40.1pt;height:18.35pt" o:ole="" fillcolor="window">
            <v:imagedata r:id="rId275" o:title=""/>
          </v:shape>
          <o:OLEObject Type="Embed" ProgID="Equation.3" ShapeID="_x0000_i1156" DrawAspect="Content" ObjectID="_1390890636" r:id="rId276"/>
        </w:object>
      </w:r>
    </w:p>
    <w:p w:rsidR="001903BE" w:rsidRDefault="001903BE" w:rsidP="0039429A">
      <w:pPr>
        <w:spacing w:line="340" w:lineRule="exact"/>
        <w:ind w:firstLine="709"/>
        <w:jc w:val="both"/>
      </w:pPr>
      <w:r w:rsidRPr="00CA2758">
        <w:t xml:space="preserve">Строительный объем общий </w:t>
      </w:r>
      <w:r w:rsidRPr="00CA2758">
        <w:rPr>
          <w:position w:val="-10"/>
        </w:rPr>
        <w:object w:dxaOrig="3180" w:dyaOrig="360">
          <v:shape id="_x0000_i1157" type="#_x0000_t75" style="width:158.95pt;height:18.35pt" o:ole="" fillcolor="window">
            <v:imagedata r:id="rId277" o:title=""/>
          </v:shape>
          <o:OLEObject Type="Embed" ProgID="Equation.3" ShapeID="_x0000_i1157" DrawAspect="Content" ObjectID="_1390890637" r:id="rId278"/>
        </w:object>
      </w:r>
    </w:p>
    <w:p w:rsidR="001903BE" w:rsidRPr="00CA2758" w:rsidRDefault="001903BE" w:rsidP="0039429A">
      <w:pPr>
        <w:spacing w:line="340" w:lineRule="exact"/>
        <w:ind w:firstLine="709"/>
        <w:jc w:val="both"/>
      </w:pPr>
    </w:p>
    <w:p w:rsidR="001903BE" w:rsidRPr="00CA2758" w:rsidRDefault="001903BE" w:rsidP="0039429A">
      <w:pPr>
        <w:spacing w:line="340" w:lineRule="exact"/>
        <w:ind w:firstLine="709"/>
        <w:jc w:val="both"/>
      </w:pPr>
      <w:r w:rsidRPr="00CA2758">
        <w:object w:dxaOrig="6680" w:dyaOrig="400">
          <v:shape id="_x0000_i1158" type="#_x0000_t75" style="width:333.5pt;height:20.4pt" o:ole="" fillcolor="window">
            <v:imagedata r:id="rId279" o:title=""/>
          </v:shape>
          <o:OLEObject Type="Embed" ProgID="Equation.3" ShapeID="_x0000_i1158" DrawAspect="Content" ObjectID="_1390890638" r:id="rId280"/>
        </w:object>
      </w:r>
    </w:p>
    <w:p w:rsidR="001903BE" w:rsidRPr="00CA2758" w:rsidRDefault="001903BE" w:rsidP="0039429A">
      <w:pPr>
        <w:spacing w:line="340" w:lineRule="exact"/>
        <w:ind w:firstLine="709"/>
        <w:jc w:val="both"/>
      </w:pPr>
      <w:r w:rsidRPr="00CA2758">
        <w:object w:dxaOrig="5319" w:dyaOrig="400">
          <v:shape id="_x0000_i1159" type="#_x0000_t75" style="width:265.6pt;height:20.4pt" o:ole="" fillcolor="window">
            <v:imagedata r:id="rId281" o:title=""/>
          </v:shape>
          <o:OLEObject Type="Embed" ProgID="Equation.3" ShapeID="_x0000_i1159" DrawAspect="Content" ObjectID="_1390890639" r:id="rId282"/>
        </w:object>
      </w:r>
    </w:p>
    <w:p w:rsidR="001903BE" w:rsidRPr="00CA2758" w:rsidRDefault="001903BE" w:rsidP="0039429A">
      <w:pPr>
        <w:spacing w:line="340" w:lineRule="exact"/>
        <w:ind w:firstLine="709"/>
        <w:jc w:val="both"/>
      </w:pPr>
      <w:r w:rsidRPr="00CA2758">
        <w:rPr>
          <w:position w:val="-12"/>
        </w:rPr>
        <w:object w:dxaOrig="7320" w:dyaOrig="400">
          <v:shape id="_x0000_i1160" type="#_x0000_t75" style="width:367.45pt;height:20.4pt" o:ole="" fillcolor="window">
            <v:imagedata r:id="rId283" o:title=""/>
          </v:shape>
          <o:OLEObject Type="Embed" ProgID="Equation.3" ShapeID="_x0000_i1160" DrawAspect="Content" ObjectID="_1390890640" r:id="rId284"/>
        </w:object>
      </w:r>
    </w:p>
    <w:p w:rsidR="001903BE" w:rsidRDefault="001903BE" w:rsidP="0039429A">
      <w:pPr>
        <w:pStyle w:val="21"/>
        <w:spacing w:after="0" w:line="340" w:lineRule="exact"/>
        <w:jc w:val="center"/>
        <w:rPr>
          <w:b/>
        </w:rPr>
      </w:pPr>
    </w:p>
    <w:p w:rsidR="001903BE" w:rsidRDefault="001903BE" w:rsidP="0039429A">
      <w:pPr>
        <w:pStyle w:val="21"/>
        <w:spacing w:after="0" w:line="340" w:lineRule="exact"/>
        <w:jc w:val="center"/>
        <w:rPr>
          <w:b/>
        </w:rPr>
      </w:pPr>
      <w:r w:rsidRPr="00CA2758">
        <w:rPr>
          <w:b/>
        </w:rPr>
        <w:t>2.2.2. Ра</w:t>
      </w:r>
      <w:r w:rsidR="0039429A">
        <w:rPr>
          <w:b/>
        </w:rPr>
        <w:t xml:space="preserve">счет часовых и годовых расходов </w:t>
      </w:r>
      <w:r w:rsidRPr="00CA2758">
        <w:rPr>
          <w:b/>
        </w:rPr>
        <w:t>тепла на горячее водоснабжение</w:t>
      </w:r>
    </w:p>
    <w:p w:rsidR="001903BE" w:rsidRPr="00CA2758" w:rsidRDefault="001903BE" w:rsidP="00E80D7F">
      <w:pPr>
        <w:pStyle w:val="21"/>
        <w:spacing w:after="0" w:line="140" w:lineRule="exact"/>
        <w:jc w:val="center"/>
        <w:rPr>
          <w:b/>
        </w:rPr>
      </w:pPr>
    </w:p>
    <w:p w:rsidR="001903BE" w:rsidRPr="00CA2758" w:rsidRDefault="001903BE" w:rsidP="0039429A">
      <w:pPr>
        <w:spacing w:line="340" w:lineRule="exact"/>
        <w:ind w:firstLine="709"/>
        <w:jc w:val="both"/>
      </w:pPr>
      <w:r w:rsidRPr="00CA2758">
        <w:t>Исходные данные:</w:t>
      </w:r>
    </w:p>
    <w:p w:rsidR="001903BE" w:rsidRPr="00CA2758" w:rsidRDefault="001903BE" w:rsidP="0039429A">
      <w:pPr>
        <w:spacing w:line="340" w:lineRule="exact"/>
        <w:ind w:firstLine="709"/>
        <w:jc w:val="both"/>
      </w:pPr>
      <w:r w:rsidRPr="00CA2758">
        <w:t>Жильцы- 3095 чел. -</w:t>
      </w:r>
      <w:r w:rsidRPr="00CA2758">
        <w:rPr>
          <w:position w:val="-10"/>
        </w:rPr>
        <w:object w:dxaOrig="800" w:dyaOrig="360">
          <v:shape id="_x0000_i1161" type="#_x0000_t75" style="width:40.1pt;height:18.35pt" o:ole="" fillcolor="window">
            <v:imagedata r:id="rId285" o:title=""/>
          </v:shape>
          <o:OLEObject Type="Embed" ProgID="Equation.3" ShapeID="_x0000_i1161" DrawAspect="Content" ObjectID="_1390890641" r:id="rId286"/>
        </w:object>
      </w:r>
    </w:p>
    <w:p w:rsidR="001903BE" w:rsidRPr="00CA2758" w:rsidRDefault="001903BE" w:rsidP="0039429A">
      <w:pPr>
        <w:ind w:firstLine="709"/>
        <w:jc w:val="both"/>
      </w:pPr>
      <w:r w:rsidRPr="00CA2758">
        <w:object w:dxaOrig="1240" w:dyaOrig="720">
          <v:shape id="_x0000_i1162" type="#_x0000_t75" style="width:61.8pt;height:36.7pt" o:ole="" fillcolor="window">
            <v:imagedata r:id="rId287" o:title=""/>
          </v:shape>
          <o:OLEObject Type="Embed" ProgID="Equation.3" ShapeID="_x0000_i1162" DrawAspect="Content" ObjectID="_1390890642" r:id="rId288"/>
        </w:object>
      </w:r>
    </w:p>
    <w:p w:rsidR="001903BE" w:rsidRPr="00CA2758" w:rsidRDefault="001903BE" w:rsidP="0039429A">
      <w:pPr>
        <w:ind w:firstLine="709"/>
        <w:jc w:val="both"/>
      </w:pPr>
      <w:r w:rsidRPr="00CA2758">
        <w:object w:dxaOrig="2940" w:dyaOrig="660">
          <v:shape id="_x0000_i1163" type="#_x0000_t75" style="width:146.7pt;height:33.95pt" o:ole="" fillcolor="window">
            <v:imagedata r:id="rId289" o:title=""/>
          </v:shape>
          <o:OLEObject Type="Embed" ProgID="Equation.3" ShapeID="_x0000_i1163" DrawAspect="Content" ObjectID="_1390890643" r:id="rId290"/>
        </w:object>
      </w:r>
    </w:p>
    <w:p w:rsidR="001903BE" w:rsidRPr="00CA2758" w:rsidRDefault="001903BE" w:rsidP="0039429A">
      <w:pPr>
        <w:ind w:firstLine="709"/>
        <w:jc w:val="both"/>
      </w:pPr>
      <w:r w:rsidRPr="00CA2758">
        <w:object w:dxaOrig="5000" w:dyaOrig="620">
          <v:shape id="_x0000_i1164" type="#_x0000_t75" style="width:249.95pt;height:30.55pt" o:ole="" fillcolor="window">
            <v:imagedata r:id="rId291" o:title=""/>
          </v:shape>
          <o:OLEObject Type="Embed" ProgID="Equation.3" ShapeID="_x0000_i1164" DrawAspect="Content" ObjectID="_1390890644" r:id="rId292"/>
        </w:object>
      </w:r>
    </w:p>
    <w:p w:rsidR="001903BE" w:rsidRPr="00CA2758" w:rsidRDefault="001903BE" w:rsidP="0039429A">
      <w:pPr>
        <w:ind w:firstLine="709"/>
        <w:jc w:val="both"/>
      </w:pPr>
      <w:r w:rsidRPr="00CA2758">
        <w:object w:dxaOrig="3560" w:dyaOrig="360">
          <v:shape id="_x0000_i1165" type="#_x0000_t75" style="width:177.95pt;height:18.35pt" o:ole="" fillcolor="window">
            <v:imagedata r:id="rId293" o:title=""/>
          </v:shape>
          <o:OLEObject Type="Embed" ProgID="Equation.3" ShapeID="_x0000_i1165" DrawAspect="Content" ObjectID="_1390890645" r:id="rId294"/>
        </w:object>
      </w:r>
    </w:p>
    <w:p w:rsidR="001903BE" w:rsidRPr="00CA2758" w:rsidRDefault="001903BE" w:rsidP="0039429A">
      <w:pPr>
        <w:spacing w:line="340" w:lineRule="exact"/>
        <w:ind w:firstLine="709"/>
        <w:jc w:val="both"/>
      </w:pPr>
      <w:r w:rsidRPr="00CA2758">
        <w:t>Максимальный часовой расход тепла составляет:</w:t>
      </w:r>
    </w:p>
    <w:p w:rsidR="001903BE" w:rsidRPr="00CA2758" w:rsidRDefault="001903BE" w:rsidP="0039429A">
      <w:pPr>
        <w:ind w:firstLine="709"/>
        <w:jc w:val="both"/>
      </w:pPr>
      <w:r w:rsidRPr="00CA2758">
        <w:object w:dxaOrig="5200" w:dyaOrig="320">
          <v:shape id="_x0000_i1166" type="#_x0000_t75" style="width:258.8pt;height:14.95pt" o:ole="" fillcolor="window">
            <v:imagedata r:id="rId295" o:title=""/>
          </v:shape>
          <o:OLEObject Type="Embed" ProgID="Equation.3" ShapeID="_x0000_i1166" DrawAspect="Content" ObjectID="_1390890646" r:id="rId296"/>
        </w:object>
      </w:r>
    </w:p>
    <w:p w:rsidR="001903BE" w:rsidRPr="00CA2758" w:rsidRDefault="001903BE" w:rsidP="0039429A">
      <w:pPr>
        <w:spacing w:line="340" w:lineRule="exact"/>
        <w:ind w:firstLine="709"/>
        <w:jc w:val="both"/>
      </w:pPr>
      <w:r w:rsidRPr="00CA2758">
        <w:t>Среднечасовой расход тепла в зимний период:</w:t>
      </w:r>
    </w:p>
    <w:p w:rsidR="001903BE" w:rsidRPr="00CA2758" w:rsidRDefault="001903BE" w:rsidP="0039429A">
      <w:pPr>
        <w:ind w:firstLine="709"/>
        <w:jc w:val="both"/>
      </w:pPr>
      <w:r w:rsidRPr="00CA2758">
        <w:object w:dxaOrig="2360" w:dyaOrig="360">
          <v:shape id="_x0000_i1167" type="#_x0000_t75" style="width:117.5pt;height:18.35pt" o:ole="" fillcolor="window">
            <v:imagedata r:id="rId297" o:title=""/>
          </v:shape>
          <o:OLEObject Type="Embed" ProgID="Equation.3" ShapeID="_x0000_i1167" DrawAspect="Content" ObjectID="_1390890647" r:id="rId298"/>
        </w:object>
      </w:r>
    </w:p>
    <w:p w:rsidR="001903BE" w:rsidRPr="00CA2758" w:rsidRDefault="001903BE" w:rsidP="0039429A">
      <w:pPr>
        <w:spacing w:line="340" w:lineRule="exact"/>
        <w:ind w:firstLine="709"/>
        <w:jc w:val="both"/>
      </w:pPr>
      <w:r w:rsidRPr="00CA2758">
        <w:t>Среднечасовой расход тепла в летний период:</w:t>
      </w:r>
    </w:p>
    <w:p w:rsidR="001903BE" w:rsidRPr="00CA2758" w:rsidRDefault="001903BE" w:rsidP="0039429A">
      <w:pPr>
        <w:ind w:firstLine="709"/>
        <w:jc w:val="both"/>
      </w:pPr>
      <w:r w:rsidRPr="00CA2758">
        <w:object w:dxaOrig="4420" w:dyaOrig="360">
          <v:shape id="_x0000_i1168" type="#_x0000_t75" style="width:220.75pt;height:18.35pt" o:ole="" fillcolor="window">
            <v:imagedata r:id="rId299" o:title=""/>
          </v:shape>
          <o:OLEObject Type="Embed" ProgID="Equation.3" ShapeID="_x0000_i1168" DrawAspect="Content" ObjectID="_1390890648" r:id="rId300"/>
        </w:object>
      </w:r>
    </w:p>
    <w:p w:rsidR="001903BE" w:rsidRPr="00CA2758" w:rsidRDefault="001903BE" w:rsidP="0039429A">
      <w:pPr>
        <w:spacing w:line="340" w:lineRule="exact"/>
        <w:ind w:firstLine="709"/>
        <w:jc w:val="both"/>
      </w:pPr>
      <w:r w:rsidRPr="00CA2758">
        <w:lastRenderedPageBreak/>
        <w:t>Годовой расход тепла на горячее водоснабжение:</w:t>
      </w:r>
    </w:p>
    <w:p w:rsidR="001903BE" w:rsidRPr="00CA2758" w:rsidRDefault="001903BE" w:rsidP="0039429A">
      <w:pPr>
        <w:ind w:firstLine="709"/>
        <w:jc w:val="both"/>
      </w:pPr>
      <w:r w:rsidRPr="00CA2758">
        <w:rPr>
          <w:position w:val="-12"/>
        </w:rPr>
        <w:object w:dxaOrig="5780" w:dyaOrig="360">
          <v:shape id="_x0000_i1169" type="#_x0000_t75" style="width:290.7pt;height:18.35pt" o:ole="" fillcolor="window">
            <v:imagedata r:id="rId301" o:title=""/>
          </v:shape>
          <o:OLEObject Type="Embed" ProgID="Equation.3" ShapeID="_x0000_i1169" DrawAspect="Content" ObjectID="_1390890649" r:id="rId302"/>
        </w:object>
      </w:r>
    </w:p>
    <w:p w:rsidR="00373357" w:rsidRDefault="00373357" w:rsidP="0039429A">
      <w:pPr>
        <w:jc w:val="right"/>
      </w:pPr>
    </w:p>
    <w:p w:rsidR="00373357" w:rsidRDefault="00373357" w:rsidP="0039429A">
      <w:pPr>
        <w:jc w:val="right"/>
      </w:pPr>
    </w:p>
    <w:p w:rsidR="0039429A" w:rsidRDefault="0039429A" w:rsidP="0039429A">
      <w:pPr>
        <w:jc w:val="right"/>
        <w:rPr>
          <w:sz w:val="28"/>
        </w:rPr>
      </w:pPr>
      <w:r w:rsidRPr="00353A03">
        <w:t xml:space="preserve">Таблица </w:t>
      </w:r>
      <w:r>
        <w:t xml:space="preserve">№ </w:t>
      </w:r>
      <w:r w:rsidR="0083149A">
        <w:t>2</w:t>
      </w:r>
      <w:r w:rsidR="0032183C">
        <w:t>8</w:t>
      </w:r>
    </w:p>
    <w:p w:rsidR="0039429A" w:rsidRDefault="0039429A" w:rsidP="0039429A">
      <w:pPr>
        <w:jc w:val="right"/>
        <w:rPr>
          <w:b/>
        </w:rPr>
      </w:pPr>
      <w:r w:rsidRPr="00CA2758">
        <w:rPr>
          <w:b/>
        </w:rPr>
        <w:t>Потребность в теплоэнергии</w:t>
      </w:r>
    </w:p>
    <w:p w:rsidR="0039429A" w:rsidRPr="00B5538E" w:rsidRDefault="0039429A" w:rsidP="0039429A">
      <w:pPr>
        <w:spacing w:line="240" w:lineRule="exact"/>
        <w:jc w:val="right"/>
        <w:rPr>
          <w:sz w:val="16"/>
          <w:szCs w:val="16"/>
        </w:rPr>
      </w:pPr>
    </w:p>
    <w:tbl>
      <w:tblPr>
        <w:tblStyle w:val="ac"/>
        <w:tblW w:w="0" w:type="auto"/>
        <w:tblLayout w:type="fixed"/>
        <w:tblLook w:val="01E0"/>
      </w:tblPr>
      <w:tblGrid>
        <w:gridCol w:w="1861"/>
        <w:gridCol w:w="1134"/>
        <w:gridCol w:w="992"/>
        <w:gridCol w:w="1560"/>
        <w:gridCol w:w="1275"/>
        <w:gridCol w:w="624"/>
        <w:gridCol w:w="1134"/>
        <w:gridCol w:w="709"/>
        <w:gridCol w:w="742"/>
      </w:tblGrid>
      <w:tr w:rsidR="001903BE" w:rsidRPr="00CA2758" w:rsidTr="0083149A">
        <w:trPr>
          <w:trHeight w:val="900"/>
        </w:trPr>
        <w:tc>
          <w:tcPr>
            <w:tcW w:w="1861" w:type="dxa"/>
            <w:vMerge w:val="restart"/>
            <w:shd w:val="clear" w:color="auto" w:fill="E9E6D7"/>
            <w:vAlign w:val="center"/>
          </w:tcPr>
          <w:p w:rsidR="001903BE" w:rsidRPr="00CA2758" w:rsidRDefault="001903BE" w:rsidP="008B6C80">
            <w:pPr>
              <w:jc w:val="center"/>
              <w:rPr>
                <w:b/>
              </w:rPr>
            </w:pPr>
            <w:r w:rsidRPr="00CA2758">
              <w:rPr>
                <w:b/>
                <w:sz w:val="22"/>
                <w:szCs w:val="22"/>
              </w:rPr>
              <w:t>На какие нагрузки</w:t>
            </w:r>
          </w:p>
        </w:tc>
        <w:tc>
          <w:tcPr>
            <w:tcW w:w="2126" w:type="dxa"/>
            <w:gridSpan w:val="2"/>
            <w:shd w:val="clear" w:color="auto" w:fill="E9E6D7"/>
            <w:vAlign w:val="center"/>
          </w:tcPr>
          <w:p w:rsidR="001903BE" w:rsidRPr="00CA2758" w:rsidRDefault="001903BE" w:rsidP="008B6C80">
            <w:pPr>
              <w:jc w:val="center"/>
              <w:rPr>
                <w:b/>
              </w:rPr>
            </w:pPr>
            <w:r w:rsidRPr="00CA2758">
              <w:rPr>
                <w:b/>
                <w:sz w:val="22"/>
                <w:szCs w:val="22"/>
              </w:rPr>
              <w:t>Присоединенная максимальная</w:t>
            </w:r>
            <w:r w:rsidRPr="00CA2758">
              <w:rPr>
                <w:b/>
                <w:sz w:val="22"/>
                <w:szCs w:val="22"/>
              </w:rPr>
              <w:br/>
              <w:t>тепловая нагрузка,</w:t>
            </w:r>
            <w:r w:rsidRPr="00CA2758">
              <w:rPr>
                <w:b/>
                <w:sz w:val="22"/>
                <w:szCs w:val="22"/>
              </w:rPr>
              <w:br/>
              <w:t>Гкал/ч</w:t>
            </w:r>
          </w:p>
        </w:tc>
        <w:tc>
          <w:tcPr>
            <w:tcW w:w="1560" w:type="dxa"/>
            <w:vMerge w:val="restart"/>
            <w:shd w:val="clear" w:color="auto" w:fill="E9E6D7"/>
            <w:vAlign w:val="center"/>
          </w:tcPr>
          <w:p w:rsidR="001903BE" w:rsidRPr="00CA2758" w:rsidRDefault="001903BE" w:rsidP="008B6C80">
            <w:pPr>
              <w:jc w:val="center"/>
              <w:rPr>
                <w:b/>
              </w:rPr>
            </w:pPr>
            <w:r w:rsidRPr="00CA2758">
              <w:rPr>
                <w:b/>
                <w:sz w:val="22"/>
                <w:szCs w:val="22"/>
              </w:rPr>
              <w:t>Количество часов</w:t>
            </w:r>
            <w:r w:rsidRPr="00CA2758">
              <w:rPr>
                <w:b/>
                <w:sz w:val="22"/>
                <w:szCs w:val="22"/>
              </w:rPr>
              <w:br/>
              <w:t>работы в году</w:t>
            </w:r>
          </w:p>
        </w:tc>
        <w:tc>
          <w:tcPr>
            <w:tcW w:w="1899" w:type="dxa"/>
            <w:gridSpan w:val="2"/>
            <w:shd w:val="clear" w:color="auto" w:fill="E9E6D7"/>
            <w:vAlign w:val="center"/>
          </w:tcPr>
          <w:p w:rsidR="001903BE" w:rsidRPr="00CA2758" w:rsidRDefault="001903BE" w:rsidP="008B6C80">
            <w:pPr>
              <w:jc w:val="center"/>
              <w:rPr>
                <w:b/>
              </w:rPr>
            </w:pPr>
            <w:r w:rsidRPr="00CA2758">
              <w:rPr>
                <w:b/>
                <w:sz w:val="22"/>
                <w:szCs w:val="22"/>
              </w:rPr>
              <w:t>Годовая</w:t>
            </w:r>
            <w:r w:rsidRPr="00CA2758">
              <w:rPr>
                <w:b/>
                <w:sz w:val="22"/>
                <w:szCs w:val="22"/>
              </w:rPr>
              <w:br/>
              <w:t>потребность</w:t>
            </w:r>
            <w:r w:rsidRPr="00CA2758">
              <w:rPr>
                <w:b/>
                <w:sz w:val="22"/>
                <w:szCs w:val="22"/>
              </w:rPr>
              <w:br/>
              <w:t>в тепле,</w:t>
            </w:r>
            <w:r w:rsidRPr="00CA2758">
              <w:rPr>
                <w:b/>
                <w:sz w:val="22"/>
                <w:szCs w:val="22"/>
              </w:rPr>
              <w:br/>
              <w:t>тыс. Гкал</w:t>
            </w:r>
          </w:p>
        </w:tc>
        <w:tc>
          <w:tcPr>
            <w:tcW w:w="2585" w:type="dxa"/>
            <w:gridSpan w:val="3"/>
            <w:shd w:val="clear" w:color="auto" w:fill="E9E6D7"/>
            <w:vAlign w:val="center"/>
          </w:tcPr>
          <w:p w:rsidR="001903BE" w:rsidRPr="00CA2758" w:rsidRDefault="001903BE" w:rsidP="008B6C80">
            <w:pPr>
              <w:jc w:val="center"/>
              <w:rPr>
                <w:b/>
              </w:rPr>
            </w:pPr>
            <w:r w:rsidRPr="00CA2758">
              <w:rPr>
                <w:b/>
                <w:sz w:val="22"/>
                <w:szCs w:val="22"/>
              </w:rPr>
              <w:t>Покрытие</w:t>
            </w:r>
            <w:r w:rsidRPr="00CA2758">
              <w:rPr>
                <w:b/>
                <w:sz w:val="22"/>
                <w:szCs w:val="22"/>
              </w:rPr>
              <w:br/>
              <w:t>потребности в тепле</w:t>
            </w:r>
            <w:r w:rsidRPr="00CA2758">
              <w:rPr>
                <w:b/>
                <w:sz w:val="22"/>
                <w:szCs w:val="22"/>
              </w:rPr>
              <w:br/>
              <w:t>тыс.Гкал/год</w:t>
            </w:r>
          </w:p>
        </w:tc>
      </w:tr>
      <w:tr w:rsidR="001903BE" w:rsidRPr="00CA2758" w:rsidTr="0083149A">
        <w:trPr>
          <w:trHeight w:val="1969"/>
        </w:trPr>
        <w:tc>
          <w:tcPr>
            <w:tcW w:w="1861" w:type="dxa"/>
            <w:vMerge/>
            <w:shd w:val="clear" w:color="auto" w:fill="E9E6D7"/>
            <w:vAlign w:val="center"/>
          </w:tcPr>
          <w:p w:rsidR="001903BE" w:rsidRPr="00CA2758" w:rsidRDefault="001903BE" w:rsidP="008B6C80">
            <w:pPr>
              <w:spacing w:line="360" w:lineRule="auto"/>
              <w:jc w:val="center"/>
              <w:rPr>
                <w:b/>
              </w:rPr>
            </w:pPr>
          </w:p>
        </w:tc>
        <w:tc>
          <w:tcPr>
            <w:tcW w:w="1134" w:type="dxa"/>
            <w:shd w:val="clear" w:color="auto" w:fill="E9E6D7"/>
            <w:textDirection w:val="btLr"/>
            <w:vAlign w:val="center"/>
          </w:tcPr>
          <w:p w:rsidR="001903BE" w:rsidRPr="00CA2758" w:rsidRDefault="001903BE" w:rsidP="008B6C80">
            <w:pPr>
              <w:jc w:val="center"/>
              <w:rPr>
                <w:b/>
              </w:rPr>
            </w:pPr>
            <w:r w:rsidRPr="00CA2758">
              <w:rPr>
                <w:b/>
                <w:sz w:val="22"/>
                <w:szCs w:val="22"/>
              </w:rPr>
              <w:t>Существующая</w:t>
            </w:r>
          </w:p>
        </w:tc>
        <w:tc>
          <w:tcPr>
            <w:tcW w:w="992" w:type="dxa"/>
            <w:shd w:val="clear" w:color="auto" w:fill="E9E6D7"/>
            <w:textDirection w:val="btLr"/>
            <w:vAlign w:val="center"/>
          </w:tcPr>
          <w:p w:rsidR="001903BE" w:rsidRPr="00CA2758" w:rsidRDefault="001903BE" w:rsidP="008B6C80">
            <w:pPr>
              <w:jc w:val="center"/>
              <w:rPr>
                <w:b/>
              </w:rPr>
            </w:pPr>
            <w:r w:rsidRPr="00CA2758">
              <w:rPr>
                <w:b/>
                <w:sz w:val="22"/>
                <w:szCs w:val="22"/>
              </w:rPr>
              <w:t>Проектируемая</w:t>
            </w:r>
          </w:p>
        </w:tc>
        <w:tc>
          <w:tcPr>
            <w:tcW w:w="1560" w:type="dxa"/>
            <w:vMerge/>
            <w:shd w:val="clear" w:color="auto" w:fill="E9E6D7"/>
            <w:textDirection w:val="btLr"/>
            <w:vAlign w:val="center"/>
          </w:tcPr>
          <w:p w:rsidR="001903BE" w:rsidRPr="00CA2758" w:rsidRDefault="001903BE" w:rsidP="008B6C80">
            <w:pPr>
              <w:jc w:val="center"/>
              <w:rPr>
                <w:b/>
              </w:rPr>
            </w:pPr>
          </w:p>
        </w:tc>
        <w:tc>
          <w:tcPr>
            <w:tcW w:w="1275" w:type="dxa"/>
            <w:shd w:val="clear" w:color="auto" w:fill="E9E6D7"/>
            <w:textDirection w:val="btLr"/>
            <w:vAlign w:val="center"/>
          </w:tcPr>
          <w:p w:rsidR="001903BE" w:rsidRPr="00CA2758" w:rsidRDefault="001903BE" w:rsidP="008B6C80">
            <w:pPr>
              <w:jc w:val="center"/>
              <w:rPr>
                <w:b/>
              </w:rPr>
            </w:pPr>
            <w:r w:rsidRPr="00CA2758">
              <w:rPr>
                <w:b/>
                <w:sz w:val="22"/>
                <w:szCs w:val="22"/>
              </w:rPr>
              <w:t>Существующая</w:t>
            </w:r>
          </w:p>
        </w:tc>
        <w:tc>
          <w:tcPr>
            <w:tcW w:w="624" w:type="dxa"/>
            <w:shd w:val="clear" w:color="auto" w:fill="E9E6D7"/>
            <w:textDirection w:val="btLr"/>
            <w:vAlign w:val="center"/>
          </w:tcPr>
          <w:p w:rsidR="001903BE" w:rsidRPr="00CA2758" w:rsidRDefault="001903BE" w:rsidP="008B6C80">
            <w:pPr>
              <w:jc w:val="center"/>
              <w:rPr>
                <w:b/>
              </w:rPr>
            </w:pPr>
            <w:r w:rsidRPr="00CA2758">
              <w:rPr>
                <w:b/>
                <w:sz w:val="22"/>
                <w:szCs w:val="22"/>
              </w:rPr>
              <w:t>Проектируемая</w:t>
            </w:r>
          </w:p>
        </w:tc>
        <w:tc>
          <w:tcPr>
            <w:tcW w:w="1134" w:type="dxa"/>
            <w:shd w:val="clear" w:color="auto" w:fill="E9E6D7"/>
            <w:textDirection w:val="btLr"/>
            <w:vAlign w:val="center"/>
          </w:tcPr>
          <w:p w:rsidR="001903BE" w:rsidRPr="00CA2758" w:rsidRDefault="001903BE" w:rsidP="008B6C80">
            <w:pPr>
              <w:jc w:val="center"/>
              <w:rPr>
                <w:b/>
              </w:rPr>
            </w:pPr>
            <w:r w:rsidRPr="00CA2758">
              <w:rPr>
                <w:b/>
                <w:sz w:val="22"/>
                <w:szCs w:val="22"/>
              </w:rPr>
              <w:t>Котельная</w:t>
            </w:r>
          </w:p>
        </w:tc>
        <w:tc>
          <w:tcPr>
            <w:tcW w:w="709" w:type="dxa"/>
            <w:shd w:val="clear" w:color="auto" w:fill="E9E6D7"/>
            <w:textDirection w:val="btLr"/>
            <w:vAlign w:val="center"/>
          </w:tcPr>
          <w:p w:rsidR="001903BE" w:rsidRPr="00CA2758" w:rsidRDefault="001903BE" w:rsidP="008B6C80">
            <w:pPr>
              <w:jc w:val="center"/>
              <w:rPr>
                <w:b/>
              </w:rPr>
            </w:pPr>
            <w:r w:rsidRPr="00CA2758">
              <w:rPr>
                <w:b/>
                <w:sz w:val="22"/>
                <w:szCs w:val="22"/>
              </w:rPr>
              <w:t>Вторичные энергоресурсы</w:t>
            </w:r>
          </w:p>
        </w:tc>
        <w:tc>
          <w:tcPr>
            <w:tcW w:w="742" w:type="dxa"/>
            <w:shd w:val="clear" w:color="auto" w:fill="E9E6D7"/>
            <w:textDirection w:val="btLr"/>
            <w:vAlign w:val="center"/>
          </w:tcPr>
          <w:p w:rsidR="001903BE" w:rsidRPr="00CA2758" w:rsidRDefault="001903BE" w:rsidP="008B6C80">
            <w:pPr>
              <w:jc w:val="center"/>
              <w:rPr>
                <w:b/>
              </w:rPr>
            </w:pPr>
            <w:r w:rsidRPr="00CA2758">
              <w:rPr>
                <w:b/>
                <w:sz w:val="22"/>
                <w:szCs w:val="22"/>
              </w:rPr>
              <w:t>За счет других источников</w:t>
            </w:r>
          </w:p>
        </w:tc>
      </w:tr>
      <w:tr w:rsidR="001903BE" w:rsidRPr="00CA2758" w:rsidTr="008B6C80">
        <w:trPr>
          <w:trHeight w:val="561"/>
        </w:trPr>
        <w:tc>
          <w:tcPr>
            <w:tcW w:w="1861" w:type="dxa"/>
            <w:vAlign w:val="center"/>
          </w:tcPr>
          <w:p w:rsidR="001903BE" w:rsidRPr="0039429A" w:rsidRDefault="001903BE" w:rsidP="008B6C80">
            <w:pPr>
              <w:rPr>
                <w:b/>
                <w:sz w:val="22"/>
                <w:szCs w:val="22"/>
              </w:rPr>
            </w:pPr>
            <w:r w:rsidRPr="0039429A">
              <w:rPr>
                <w:b/>
                <w:sz w:val="22"/>
                <w:szCs w:val="22"/>
              </w:rPr>
              <w:t>Отопление</w:t>
            </w:r>
          </w:p>
        </w:tc>
        <w:tc>
          <w:tcPr>
            <w:tcW w:w="1134" w:type="dxa"/>
            <w:vAlign w:val="center"/>
          </w:tcPr>
          <w:p w:rsidR="001903BE" w:rsidRPr="0039429A" w:rsidRDefault="001903BE" w:rsidP="008B6C80">
            <w:pPr>
              <w:spacing w:line="280" w:lineRule="exact"/>
              <w:jc w:val="center"/>
              <w:rPr>
                <w:sz w:val="22"/>
                <w:szCs w:val="22"/>
              </w:rPr>
            </w:pPr>
            <w:r w:rsidRPr="0039429A">
              <w:rPr>
                <w:sz w:val="22"/>
                <w:szCs w:val="22"/>
              </w:rPr>
              <w:t>3,304831</w:t>
            </w:r>
          </w:p>
        </w:tc>
        <w:tc>
          <w:tcPr>
            <w:tcW w:w="992" w:type="dxa"/>
            <w:vAlign w:val="center"/>
          </w:tcPr>
          <w:p w:rsidR="001903BE" w:rsidRPr="0039429A" w:rsidRDefault="001903BE" w:rsidP="008B6C80">
            <w:pPr>
              <w:spacing w:line="280" w:lineRule="exact"/>
              <w:jc w:val="center"/>
              <w:rPr>
                <w:sz w:val="22"/>
                <w:szCs w:val="22"/>
              </w:rPr>
            </w:pPr>
          </w:p>
        </w:tc>
        <w:tc>
          <w:tcPr>
            <w:tcW w:w="1560" w:type="dxa"/>
            <w:vAlign w:val="center"/>
          </w:tcPr>
          <w:p w:rsidR="001903BE" w:rsidRPr="0039429A" w:rsidRDefault="001903BE" w:rsidP="008B6C80">
            <w:pPr>
              <w:spacing w:line="280" w:lineRule="exact"/>
              <w:jc w:val="center"/>
              <w:rPr>
                <w:sz w:val="22"/>
                <w:szCs w:val="22"/>
              </w:rPr>
            </w:pPr>
            <w:r w:rsidRPr="0039429A">
              <w:rPr>
                <w:sz w:val="22"/>
                <w:szCs w:val="22"/>
              </w:rPr>
              <w:t>4968</w:t>
            </w:r>
          </w:p>
        </w:tc>
        <w:tc>
          <w:tcPr>
            <w:tcW w:w="1275" w:type="dxa"/>
            <w:vAlign w:val="center"/>
          </w:tcPr>
          <w:p w:rsidR="001903BE" w:rsidRPr="0039429A" w:rsidRDefault="001903BE" w:rsidP="008B6C80">
            <w:pPr>
              <w:spacing w:line="280" w:lineRule="exact"/>
              <w:jc w:val="center"/>
              <w:rPr>
                <w:sz w:val="22"/>
                <w:szCs w:val="22"/>
              </w:rPr>
            </w:pPr>
            <w:r w:rsidRPr="0039429A">
              <w:rPr>
                <w:sz w:val="22"/>
                <w:szCs w:val="22"/>
              </w:rPr>
              <w:t>7,685205</w:t>
            </w:r>
          </w:p>
        </w:tc>
        <w:tc>
          <w:tcPr>
            <w:tcW w:w="624" w:type="dxa"/>
            <w:vAlign w:val="center"/>
          </w:tcPr>
          <w:p w:rsidR="001903BE" w:rsidRPr="0039429A" w:rsidRDefault="001903BE" w:rsidP="008B6C80">
            <w:pPr>
              <w:spacing w:line="280" w:lineRule="exact"/>
              <w:jc w:val="center"/>
              <w:rPr>
                <w:sz w:val="22"/>
                <w:szCs w:val="22"/>
              </w:rPr>
            </w:pPr>
          </w:p>
        </w:tc>
        <w:tc>
          <w:tcPr>
            <w:tcW w:w="1134" w:type="dxa"/>
            <w:vAlign w:val="center"/>
          </w:tcPr>
          <w:p w:rsidR="001903BE" w:rsidRPr="0039429A" w:rsidRDefault="001903BE" w:rsidP="008B6C80">
            <w:pPr>
              <w:spacing w:line="280" w:lineRule="exact"/>
              <w:jc w:val="center"/>
              <w:rPr>
                <w:sz w:val="22"/>
                <w:szCs w:val="22"/>
              </w:rPr>
            </w:pPr>
            <w:r w:rsidRPr="0039429A">
              <w:rPr>
                <w:sz w:val="22"/>
                <w:szCs w:val="22"/>
              </w:rPr>
              <w:t>7,685205</w:t>
            </w:r>
          </w:p>
        </w:tc>
        <w:tc>
          <w:tcPr>
            <w:tcW w:w="709" w:type="dxa"/>
            <w:vAlign w:val="center"/>
          </w:tcPr>
          <w:p w:rsidR="001903BE" w:rsidRPr="0039429A" w:rsidRDefault="001903BE" w:rsidP="008B6C80">
            <w:pPr>
              <w:spacing w:line="280" w:lineRule="exact"/>
              <w:jc w:val="center"/>
              <w:rPr>
                <w:sz w:val="22"/>
                <w:szCs w:val="22"/>
              </w:rPr>
            </w:pPr>
          </w:p>
        </w:tc>
        <w:tc>
          <w:tcPr>
            <w:tcW w:w="742" w:type="dxa"/>
            <w:vAlign w:val="center"/>
          </w:tcPr>
          <w:p w:rsidR="001903BE" w:rsidRPr="0039429A" w:rsidRDefault="001903BE" w:rsidP="008B6C80">
            <w:pPr>
              <w:spacing w:line="280" w:lineRule="exact"/>
              <w:jc w:val="center"/>
              <w:rPr>
                <w:sz w:val="22"/>
                <w:szCs w:val="22"/>
              </w:rPr>
            </w:pPr>
          </w:p>
        </w:tc>
      </w:tr>
      <w:tr w:rsidR="001903BE" w:rsidRPr="00CA2758" w:rsidTr="008B6C80">
        <w:trPr>
          <w:trHeight w:val="427"/>
        </w:trPr>
        <w:tc>
          <w:tcPr>
            <w:tcW w:w="1861" w:type="dxa"/>
            <w:vAlign w:val="center"/>
          </w:tcPr>
          <w:p w:rsidR="001903BE" w:rsidRPr="0039429A" w:rsidRDefault="001903BE" w:rsidP="008B6C80">
            <w:pPr>
              <w:rPr>
                <w:b/>
                <w:sz w:val="22"/>
                <w:szCs w:val="22"/>
              </w:rPr>
            </w:pPr>
            <w:r w:rsidRPr="0039429A">
              <w:rPr>
                <w:b/>
                <w:spacing w:val="-4"/>
                <w:sz w:val="22"/>
                <w:szCs w:val="22"/>
              </w:rPr>
              <w:t>Г</w:t>
            </w:r>
            <w:r w:rsidR="008B6C80">
              <w:rPr>
                <w:b/>
                <w:spacing w:val="-4"/>
                <w:sz w:val="22"/>
                <w:szCs w:val="22"/>
              </w:rPr>
              <w:t>ВС</w:t>
            </w:r>
          </w:p>
        </w:tc>
        <w:tc>
          <w:tcPr>
            <w:tcW w:w="1134" w:type="dxa"/>
            <w:vAlign w:val="center"/>
          </w:tcPr>
          <w:p w:rsidR="001903BE" w:rsidRPr="0039429A" w:rsidRDefault="001903BE" w:rsidP="008B6C80">
            <w:pPr>
              <w:spacing w:line="280" w:lineRule="exact"/>
              <w:jc w:val="center"/>
              <w:rPr>
                <w:sz w:val="22"/>
                <w:szCs w:val="22"/>
              </w:rPr>
            </w:pPr>
            <w:r w:rsidRPr="0039429A">
              <w:rPr>
                <w:sz w:val="22"/>
                <w:szCs w:val="22"/>
              </w:rPr>
              <w:t>1,3</w:t>
            </w:r>
          </w:p>
        </w:tc>
        <w:tc>
          <w:tcPr>
            <w:tcW w:w="992" w:type="dxa"/>
            <w:vAlign w:val="center"/>
          </w:tcPr>
          <w:p w:rsidR="001903BE" w:rsidRPr="0039429A" w:rsidRDefault="001903BE" w:rsidP="008B6C80">
            <w:pPr>
              <w:spacing w:line="280" w:lineRule="exact"/>
              <w:jc w:val="center"/>
              <w:rPr>
                <w:sz w:val="22"/>
                <w:szCs w:val="22"/>
              </w:rPr>
            </w:pPr>
          </w:p>
        </w:tc>
        <w:tc>
          <w:tcPr>
            <w:tcW w:w="1560" w:type="dxa"/>
            <w:vAlign w:val="center"/>
          </w:tcPr>
          <w:p w:rsidR="001903BE" w:rsidRPr="0039429A" w:rsidRDefault="001903BE" w:rsidP="008B6C80">
            <w:pPr>
              <w:spacing w:line="280" w:lineRule="exact"/>
              <w:jc w:val="center"/>
              <w:rPr>
                <w:sz w:val="22"/>
                <w:szCs w:val="22"/>
              </w:rPr>
            </w:pPr>
          </w:p>
        </w:tc>
        <w:tc>
          <w:tcPr>
            <w:tcW w:w="1275" w:type="dxa"/>
            <w:vAlign w:val="center"/>
          </w:tcPr>
          <w:p w:rsidR="001903BE" w:rsidRPr="0039429A" w:rsidRDefault="001903BE" w:rsidP="008B6C80">
            <w:pPr>
              <w:spacing w:line="280" w:lineRule="exact"/>
              <w:jc w:val="center"/>
              <w:rPr>
                <w:sz w:val="22"/>
                <w:szCs w:val="22"/>
              </w:rPr>
            </w:pPr>
            <w:r w:rsidRPr="0039429A">
              <w:rPr>
                <w:sz w:val="22"/>
                <w:szCs w:val="22"/>
              </w:rPr>
              <w:t>2,0891</w:t>
            </w:r>
          </w:p>
        </w:tc>
        <w:tc>
          <w:tcPr>
            <w:tcW w:w="624" w:type="dxa"/>
            <w:vAlign w:val="center"/>
          </w:tcPr>
          <w:p w:rsidR="001903BE" w:rsidRPr="0039429A" w:rsidRDefault="001903BE" w:rsidP="008B6C80">
            <w:pPr>
              <w:spacing w:line="280" w:lineRule="exact"/>
              <w:jc w:val="center"/>
              <w:rPr>
                <w:sz w:val="22"/>
                <w:szCs w:val="22"/>
              </w:rPr>
            </w:pPr>
          </w:p>
        </w:tc>
        <w:tc>
          <w:tcPr>
            <w:tcW w:w="1134" w:type="dxa"/>
            <w:vAlign w:val="center"/>
          </w:tcPr>
          <w:p w:rsidR="001903BE" w:rsidRPr="0039429A" w:rsidRDefault="001903BE" w:rsidP="008B6C80">
            <w:pPr>
              <w:spacing w:line="280" w:lineRule="exact"/>
              <w:jc w:val="center"/>
              <w:rPr>
                <w:sz w:val="22"/>
                <w:szCs w:val="22"/>
              </w:rPr>
            </w:pPr>
            <w:r w:rsidRPr="0039429A">
              <w:rPr>
                <w:sz w:val="22"/>
                <w:szCs w:val="22"/>
              </w:rPr>
              <w:t>2,0891</w:t>
            </w:r>
          </w:p>
        </w:tc>
        <w:tc>
          <w:tcPr>
            <w:tcW w:w="709" w:type="dxa"/>
            <w:vAlign w:val="center"/>
          </w:tcPr>
          <w:p w:rsidR="001903BE" w:rsidRPr="0039429A" w:rsidRDefault="001903BE" w:rsidP="008B6C80">
            <w:pPr>
              <w:spacing w:line="280" w:lineRule="exact"/>
              <w:jc w:val="center"/>
              <w:rPr>
                <w:sz w:val="22"/>
                <w:szCs w:val="22"/>
              </w:rPr>
            </w:pPr>
          </w:p>
        </w:tc>
        <w:tc>
          <w:tcPr>
            <w:tcW w:w="742" w:type="dxa"/>
            <w:vAlign w:val="center"/>
          </w:tcPr>
          <w:p w:rsidR="001903BE" w:rsidRPr="0039429A" w:rsidRDefault="001903BE" w:rsidP="008B6C80">
            <w:pPr>
              <w:spacing w:line="280" w:lineRule="exact"/>
              <w:jc w:val="center"/>
              <w:rPr>
                <w:sz w:val="22"/>
                <w:szCs w:val="22"/>
              </w:rPr>
            </w:pPr>
          </w:p>
        </w:tc>
      </w:tr>
      <w:tr w:rsidR="001903BE" w:rsidRPr="00CA2758" w:rsidTr="008B6C80">
        <w:trPr>
          <w:trHeight w:val="297"/>
        </w:trPr>
        <w:tc>
          <w:tcPr>
            <w:tcW w:w="1861" w:type="dxa"/>
            <w:vAlign w:val="center"/>
          </w:tcPr>
          <w:p w:rsidR="001903BE" w:rsidRPr="0039429A" w:rsidRDefault="001903BE" w:rsidP="008B6C80">
            <w:pPr>
              <w:rPr>
                <w:b/>
                <w:sz w:val="22"/>
                <w:szCs w:val="22"/>
              </w:rPr>
            </w:pPr>
            <w:r w:rsidRPr="0039429A">
              <w:rPr>
                <w:b/>
                <w:sz w:val="22"/>
                <w:szCs w:val="22"/>
              </w:rPr>
              <w:t>ИТОГО</w:t>
            </w:r>
          </w:p>
        </w:tc>
        <w:tc>
          <w:tcPr>
            <w:tcW w:w="1134" w:type="dxa"/>
            <w:vAlign w:val="center"/>
          </w:tcPr>
          <w:p w:rsidR="001903BE" w:rsidRPr="0039429A" w:rsidRDefault="001903BE" w:rsidP="008B6C80">
            <w:pPr>
              <w:spacing w:line="280" w:lineRule="exact"/>
              <w:jc w:val="center"/>
              <w:rPr>
                <w:sz w:val="22"/>
                <w:szCs w:val="22"/>
              </w:rPr>
            </w:pPr>
            <w:r w:rsidRPr="0039429A">
              <w:rPr>
                <w:sz w:val="22"/>
                <w:szCs w:val="22"/>
              </w:rPr>
              <w:t>4,604831</w:t>
            </w:r>
          </w:p>
        </w:tc>
        <w:tc>
          <w:tcPr>
            <w:tcW w:w="992" w:type="dxa"/>
            <w:vAlign w:val="center"/>
          </w:tcPr>
          <w:p w:rsidR="001903BE" w:rsidRPr="0039429A" w:rsidRDefault="001903BE" w:rsidP="008B6C80">
            <w:pPr>
              <w:spacing w:line="280" w:lineRule="exact"/>
              <w:jc w:val="center"/>
              <w:rPr>
                <w:sz w:val="22"/>
                <w:szCs w:val="22"/>
              </w:rPr>
            </w:pPr>
          </w:p>
        </w:tc>
        <w:tc>
          <w:tcPr>
            <w:tcW w:w="1560" w:type="dxa"/>
            <w:vAlign w:val="center"/>
          </w:tcPr>
          <w:p w:rsidR="001903BE" w:rsidRPr="0039429A" w:rsidRDefault="001903BE" w:rsidP="008B6C80">
            <w:pPr>
              <w:spacing w:line="280" w:lineRule="exact"/>
              <w:jc w:val="center"/>
              <w:rPr>
                <w:sz w:val="22"/>
                <w:szCs w:val="22"/>
              </w:rPr>
            </w:pPr>
          </w:p>
        </w:tc>
        <w:tc>
          <w:tcPr>
            <w:tcW w:w="1275" w:type="dxa"/>
            <w:vAlign w:val="center"/>
          </w:tcPr>
          <w:p w:rsidR="001903BE" w:rsidRPr="0039429A" w:rsidRDefault="001903BE" w:rsidP="008B6C80">
            <w:pPr>
              <w:spacing w:line="280" w:lineRule="exact"/>
              <w:jc w:val="center"/>
              <w:rPr>
                <w:sz w:val="22"/>
                <w:szCs w:val="22"/>
              </w:rPr>
            </w:pPr>
            <w:r w:rsidRPr="0039429A">
              <w:rPr>
                <w:sz w:val="22"/>
                <w:szCs w:val="22"/>
              </w:rPr>
              <w:t>10,123632</w:t>
            </w:r>
          </w:p>
        </w:tc>
        <w:tc>
          <w:tcPr>
            <w:tcW w:w="624" w:type="dxa"/>
            <w:vAlign w:val="center"/>
          </w:tcPr>
          <w:p w:rsidR="001903BE" w:rsidRPr="0039429A" w:rsidRDefault="001903BE" w:rsidP="008B6C80">
            <w:pPr>
              <w:spacing w:line="280" w:lineRule="exact"/>
              <w:jc w:val="center"/>
              <w:rPr>
                <w:sz w:val="22"/>
                <w:szCs w:val="22"/>
              </w:rPr>
            </w:pPr>
          </w:p>
        </w:tc>
        <w:tc>
          <w:tcPr>
            <w:tcW w:w="1134" w:type="dxa"/>
            <w:vAlign w:val="center"/>
          </w:tcPr>
          <w:p w:rsidR="001903BE" w:rsidRPr="0039429A" w:rsidRDefault="001903BE" w:rsidP="008B6C80">
            <w:pPr>
              <w:spacing w:line="280" w:lineRule="exact"/>
              <w:jc w:val="center"/>
              <w:rPr>
                <w:sz w:val="22"/>
                <w:szCs w:val="22"/>
              </w:rPr>
            </w:pPr>
            <w:r w:rsidRPr="0039429A">
              <w:rPr>
                <w:sz w:val="22"/>
                <w:szCs w:val="22"/>
              </w:rPr>
              <w:t>9,774305</w:t>
            </w:r>
          </w:p>
        </w:tc>
        <w:tc>
          <w:tcPr>
            <w:tcW w:w="709" w:type="dxa"/>
            <w:vAlign w:val="center"/>
          </w:tcPr>
          <w:p w:rsidR="001903BE" w:rsidRPr="0039429A" w:rsidRDefault="001903BE" w:rsidP="008B6C80">
            <w:pPr>
              <w:spacing w:line="280" w:lineRule="exact"/>
              <w:jc w:val="center"/>
              <w:rPr>
                <w:sz w:val="22"/>
                <w:szCs w:val="22"/>
              </w:rPr>
            </w:pPr>
          </w:p>
        </w:tc>
        <w:tc>
          <w:tcPr>
            <w:tcW w:w="742" w:type="dxa"/>
            <w:vAlign w:val="center"/>
          </w:tcPr>
          <w:p w:rsidR="001903BE" w:rsidRPr="0039429A" w:rsidRDefault="001903BE" w:rsidP="008B6C80">
            <w:pPr>
              <w:spacing w:line="280" w:lineRule="exact"/>
              <w:jc w:val="center"/>
              <w:rPr>
                <w:sz w:val="22"/>
                <w:szCs w:val="22"/>
              </w:rPr>
            </w:pPr>
          </w:p>
        </w:tc>
      </w:tr>
    </w:tbl>
    <w:p w:rsidR="008B6C80" w:rsidRDefault="008B6C80" w:rsidP="0039429A">
      <w:pPr>
        <w:pStyle w:val="21"/>
        <w:spacing w:after="0" w:line="340" w:lineRule="exact"/>
        <w:jc w:val="center"/>
        <w:rPr>
          <w:b/>
        </w:rPr>
      </w:pPr>
    </w:p>
    <w:p w:rsidR="001903BE" w:rsidRDefault="001903BE" w:rsidP="0039429A">
      <w:pPr>
        <w:pStyle w:val="21"/>
        <w:spacing w:after="0" w:line="340" w:lineRule="exact"/>
        <w:jc w:val="center"/>
        <w:rPr>
          <w:b/>
        </w:rPr>
      </w:pPr>
      <w:r w:rsidRPr="00CA2758">
        <w:rPr>
          <w:b/>
        </w:rPr>
        <w:t>2.2.4. Расчет годового и удельного</w:t>
      </w:r>
      <w:r>
        <w:rPr>
          <w:b/>
        </w:rPr>
        <w:t xml:space="preserve"> расходов топлива</w:t>
      </w:r>
    </w:p>
    <w:p w:rsidR="001903BE" w:rsidRPr="00CA2758" w:rsidRDefault="001903BE" w:rsidP="001E4252">
      <w:pPr>
        <w:pStyle w:val="21"/>
        <w:spacing w:after="0" w:line="140" w:lineRule="exact"/>
        <w:jc w:val="center"/>
        <w:rPr>
          <w:b/>
        </w:rPr>
      </w:pPr>
    </w:p>
    <w:p w:rsidR="001903BE" w:rsidRPr="00CA2758" w:rsidRDefault="001903BE" w:rsidP="008F370D">
      <w:pPr>
        <w:spacing w:line="340" w:lineRule="exact"/>
        <w:ind w:firstLine="709"/>
        <w:jc w:val="both"/>
      </w:pPr>
      <w:r w:rsidRPr="00CA2758">
        <w:t>a)</w:t>
      </w:r>
      <w:r>
        <w:t>.</w:t>
      </w:r>
      <w:r w:rsidRPr="00CA2758">
        <w:t xml:space="preserve"> Годовой расход натурального топлива.</w:t>
      </w:r>
    </w:p>
    <w:p w:rsidR="001903BE" w:rsidRPr="00CA2758" w:rsidRDefault="001903BE" w:rsidP="008F370D">
      <w:pPr>
        <w:ind w:firstLine="709"/>
        <w:jc w:val="both"/>
      </w:pPr>
      <w:r w:rsidRPr="00CA2758">
        <w:object w:dxaOrig="3680" w:dyaOrig="820">
          <v:shape id="_x0000_i1170" type="#_x0000_t75" style="width:184.1pt;height:41.45pt" o:ole="" fillcolor="window">
            <v:imagedata r:id="rId303" o:title=""/>
          </v:shape>
          <o:OLEObject Type="Embed" ProgID="Equation.3" ShapeID="_x0000_i1170" DrawAspect="Content" ObjectID="_1390890650" r:id="rId304"/>
        </w:object>
      </w:r>
    </w:p>
    <w:p w:rsidR="001903BE" w:rsidRPr="00CA2758" w:rsidRDefault="001903BE" w:rsidP="008F370D">
      <w:pPr>
        <w:spacing w:line="340" w:lineRule="exact"/>
        <w:ind w:firstLine="709"/>
        <w:jc w:val="both"/>
      </w:pPr>
      <w:r w:rsidRPr="00CA2758">
        <w:t>где:</w:t>
      </w:r>
    </w:p>
    <w:p w:rsidR="001903BE" w:rsidRPr="00CA2758" w:rsidRDefault="001903BE" w:rsidP="008F370D">
      <w:pPr>
        <w:ind w:firstLine="709"/>
        <w:jc w:val="both"/>
      </w:pPr>
      <w:r w:rsidRPr="00CA2758">
        <w:rPr>
          <w:position w:val="-12"/>
        </w:rPr>
        <w:object w:dxaOrig="800" w:dyaOrig="360">
          <v:shape id="_x0000_i1171" type="#_x0000_t75" style="width:40.1pt;height:18.35pt" o:ole="">
            <v:imagedata r:id="rId305" o:title=""/>
          </v:shape>
          <o:OLEObject Type="Embed" ProgID="Equation.3" ShapeID="_x0000_i1171" DrawAspect="Content" ObjectID="_1390890651" r:id="rId306"/>
        </w:object>
      </w:r>
      <w:r w:rsidRPr="00CA2758">
        <w:t>=7940 низшая теплота сгорания топлива, Ккал/</w:t>
      </w:r>
      <w:r w:rsidRPr="00CA2758">
        <w:object w:dxaOrig="340" w:dyaOrig="320">
          <v:shape id="_x0000_i1172" type="#_x0000_t75" style="width:14.95pt;height:14.95pt" o:ole="" fillcolor="window">
            <v:imagedata r:id="rId307" o:title=""/>
          </v:shape>
          <o:OLEObject Type="Embed" ProgID="Equation.3" ShapeID="_x0000_i1172" DrawAspect="Content" ObjectID="_1390890652" r:id="rId308"/>
        </w:object>
      </w:r>
    </w:p>
    <w:p w:rsidR="001903BE" w:rsidRPr="00CA2758" w:rsidRDefault="001903BE" w:rsidP="008F370D">
      <w:pPr>
        <w:spacing w:line="340" w:lineRule="exact"/>
        <w:ind w:firstLine="709"/>
        <w:jc w:val="both"/>
      </w:pPr>
      <w:r w:rsidRPr="00CA2758">
        <w:t>КПД - коэффициент полезного действия котла 0,85</w:t>
      </w:r>
    </w:p>
    <w:p w:rsidR="001903BE" w:rsidRPr="00CA2758" w:rsidRDefault="001903BE" w:rsidP="008F370D">
      <w:pPr>
        <w:spacing w:line="340" w:lineRule="exact"/>
        <w:ind w:firstLine="709"/>
        <w:jc w:val="both"/>
      </w:pPr>
      <w:r w:rsidRPr="00CA2758">
        <w:t>б). Годовой расход условного топлива.</w:t>
      </w:r>
    </w:p>
    <w:p w:rsidR="001903BE" w:rsidRPr="00CA2758" w:rsidRDefault="001903BE" w:rsidP="008F370D">
      <w:pPr>
        <w:ind w:firstLine="709"/>
        <w:jc w:val="both"/>
      </w:pPr>
      <w:r w:rsidRPr="00CA2758">
        <w:object w:dxaOrig="3200" w:dyaOrig="820">
          <v:shape id="_x0000_i1173" type="#_x0000_t75" style="width:159.6pt;height:41.45pt" o:ole="" fillcolor="window">
            <v:imagedata r:id="rId309" o:title=""/>
          </v:shape>
          <o:OLEObject Type="Embed" ProgID="Equation.3" ShapeID="_x0000_i1173" DrawAspect="Content" ObjectID="_1390890653" r:id="rId310"/>
        </w:object>
      </w:r>
    </w:p>
    <w:p w:rsidR="001903BE" w:rsidRPr="00CA2758" w:rsidRDefault="001903BE" w:rsidP="008F370D">
      <w:pPr>
        <w:ind w:firstLine="709"/>
        <w:jc w:val="both"/>
      </w:pPr>
      <w:r w:rsidRPr="00CA2758">
        <w:rPr>
          <w:position w:val="-14"/>
        </w:rPr>
        <w:object w:dxaOrig="960" w:dyaOrig="380">
          <v:shape id="_x0000_i1174" type="#_x0000_t75" style="width:49.6pt;height:19pt" o:ole="">
            <v:imagedata r:id="rId311" o:title=""/>
          </v:shape>
          <o:OLEObject Type="Embed" ProgID="Equation.3" ShapeID="_x0000_i1174" DrawAspect="Content" ObjectID="_1390890654" r:id="rId312"/>
        </w:object>
      </w:r>
      <w:r w:rsidRPr="00CA2758">
        <w:t xml:space="preserve">=7000 </w:t>
      </w:r>
      <w:r w:rsidRPr="00CA2758">
        <w:rPr>
          <w:i/>
        </w:rPr>
        <w:t>ккал</w:t>
      </w:r>
      <w:r w:rsidRPr="00CA2758">
        <w:t>.</w:t>
      </w:r>
      <w:r w:rsidRPr="00CA2758">
        <w:rPr>
          <w:position w:val="-10"/>
        </w:rPr>
        <w:object w:dxaOrig="920" w:dyaOrig="360">
          <v:shape id="_x0000_i1175" type="#_x0000_t75" style="width:45.5pt;height:18.35pt" o:ole="" fillcolor="window">
            <v:imagedata r:id="rId313" o:title=""/>
          </v:shape>
          <o:OLEObject Type="Embed" ProgID="Equation.3" ShapeID="_x0000_i1175" DrawAspect="Content" ObjectID="_1390890655" r:id="rId314"/>
        </w:object>
      </w:r>
      <w:r w:rsidRPr="00CA2758">
        <w:t xml:space="preserve">- </w:t>
      </w:r>
      <w:r w:rsidR="008F370D">
        <w:t xml:space="preserve"> </w:t>
      </w:r>
      <w:r w:rsidRPr="00CA2758">
        <w:t>теплотворная способность условного топлива.</w:t>
      </w:r>
    </w:p>
    <w:p w:rsidR="001903BE" w:rsidRPr="00CA2758" w:rsidRDefault="001903BE" w:rsidP="008F370D">
      <w:pPr>
        <w:spacing w:line="340" w:lineRule="exact"/>
        <w:ind w:firstLine="709"/>
        <w:jc w:val="both"/>
      </w:pPr>
      <w:r w:rsidRPr="00CA2758">
        <w:t>в). Удельный расход условного топлива на 1 Гкал. тепла</w:t>
      </w:r>
    </w:p>
    <w:p w:rsidR="001903BE" w:rsidRPr="00CA2758" w:rsidRDefault="001903BE" w:rsidP="008F370D">
      <w:pPr>
        <w:ind w:firstLine="709"/>
        <w:jc w:val="both"/>
      </w:pPr>
      <w:r w:rsidRPr="00CA2758">
        <w:object w:dxaOrig="3440" w:dyaOrig="840">
          <v:shape id="_x0000_i1176" type="#_x0000_t75" style="width:173.2pt;height:42.1pt" o:ole="" o:allowoverlap="f" fillcolor="window">
            <v:imagedata r:id="rId315" o:title=""/>
          </v:shape>
          <o:OLEObject Type="Embed" ProgID="Equation.3" ShapeID="_x0000_i1176" DrawAspect="Content" ObjectID="_1390890656" r:id="rId316"/>
        </w:object>
      </w:r>
    </w:p>
    <w:p w:rsidR="001903BE" w:rsidRPr="00CA2758" w:rsidRDefault="001903BE" w:rsidP="008F370D">
      <w:pPr>
        <w:ind w:firstLine="709"/>
        <w:jc w:val="both"/>
      </w:pPr>
      <w:r w:rsidRPr="00CA2758">
        <w:rPr>
          <w:position w:val="-28"/>
        </w:rPr>
        <w:object w:dxaOrig="4940" w:dyaOrig="700">
          <v:shape id="_x0000_i1177" type="#_x0000_t75" style="width:246.55pt;height:34.65pt" o:ole="" fillcolor="window">
            <v:imagedata r:id="rId317" o:title=""/>
          </v:shape>
          <o:OLEObject Type="Embed" ProgID="Equation.3" ShapeID="_x0000_i1177" DrawAspect="Content" ObjectID="_1390890657" r:id="rId318"/>
        </w:object>
      </w:r>
    </w:p>
    <w:p w:rsidR="001903BE" w:rsidRPr="00CA2758" w:rsidRDefault="001903BE" w:rsidP="008F370D">
      <w:pPr>
        <w:ind w:firstLine="709"/>
        <w:jc w:val="both"/>
      </w:pPr>
      <w:r w:rsidRPr="00CA2758">
        <w:rPr>
          <w:position w:val="-24"/>
        </w:rPr>
        <w:object w:dxaOrig="7140" w:dyaOrig="620">
          <v:shape id="_x0000_i1178" type="#_x0000_t75" style="width:357.3pt;height:30.55pt" o:ole="" fillcolor="window">
            <v:imagedata r:id="rId319" o:title=""/>
          </v:shape>
          <o:OLEObject Type="Embed" ProgID="Equation.3" ShapeID="_x0000_i1178" DrawAspect="Content" ObjectID="_1390890658" r:id="rId320"/>
        </w:object>
      </w:r>
    </w:p>
    <w:p w:rsidR="001903BE" w:rsidRPr="00CA2758" w:rsidRDefault="001903BE" w:rsidP="008F370D">
      <w:pPr>
        <w:ind w:firstLine="709"/>
        <w:jc w:val="both"/>
      </w:pPr>
      <w:r w:rsidRPr="00CA2758">
        <w:rPr>
          <w:position w:val="-28"/>
        </w:rPr>
        <w:object w:dxaOrig="3960" w:dyaOrig="700">
          <v:shape id="_x0000_i1179" type="#_x0000_t75" style="width:197pt;height:34.65pt" o:ole="" fillcolor="window">
            <v:imagedata r:id="rId321" o:title=""/>
          </v:shape>
          <o:OLEObject Type="Embed" ProgID="Equation.3" ShapeID="_x0000_i1179" DrawAspect="Content" ObjectID="_1390890659" r:id="rId322"/>
        </w:object>
      </w:r>
    </w:p>
    <w:p w:rsidR="001903BE" w:rsidRPr="00CA2758" w:rsidRDefault="001903BE" w:rsidP="008F370D">
      <w:pPr>
        <w:spacing w:line="340" w:lineRule="exact"/>
        <w:ind w:firstLine="709"/>
        <w:jc w:val="both"/>
      </w:pPr>
      <w:r w:rsidRPr="00CA2758">
        <w:t>Годовой расход природного газа:</w:t>
      </w:r>
    </w:p>
    <w:p w:rsidR="001903BE" w:rsidRPr="00CA2758" w:rsidRDefault="001903BE" w:rsidP="008F370D">
      <w:pPr>
        <w:ind w:firstLine="709"/>
        <w:jc w:val="both"/>
      </w:pPr>
      <w:r w:rsidRPr="00CA2758">
        <w:rPr>
          <w:position w:val="-28"/>
        </w:rPr>
        <w:object w:dxaOrig="5040" w:dyaOrig="660">
          <v:shape id="_x0000_i1180" type="#_x0000_t75" style="width:252.7pt;height:33.95pt" o:ole="" fillcolor="window">
            <v:imagedata r:id="rId323" o:title=""/>
          </v:shape>
          <o:OLEObject Type="Embed" ProgID="Equation.3" ShapeID="_x0000_i1180" DrawAspect="Content" ObjectID="_1390890660" r:id="rId324"/>
        </w:object>
      </w:r>
    </w:p>
    <w:p w:rsidR="001903BE" w:rsidRPr="00CA2758" w:rsidRDefault="001903BE" w:rsidP="008F370D">
      <w:pPr>
        <w:spacing w:line="340" w:lineRule="exact"/>
        <w:ind w:firstLine="709"/>
        <w:jc w:val="both"/>
      </w:pPr>
      <w:r w:rsidRPr="00CA2758">
        <w:t>Часовой расход природного газа:</w:t>
      </w:r>
    </w:p>
    <w:p w:rsidR="001903BE" w:rsidRPr="00CA2758" w:rsidRDefault="001903BE" w:rsidP="008F370D">
      <w:pPr>
        <w:ind w:firstLine="709"/>
        <w:jc w:val="both"/>
      </w:pPr>
      <w:r w:rsidRPr="00CA2758">
        <w:object w:dxaOrig="3940" w:dyaOrig="660">
          <v:shape id="_x0000_i1181" type="#_x0000_t75" style="width:199pt;height:33.95pt" o:ole="" fillcolor="window">
            <v:imagedata r:id="rId325" o:title=""/>
          </v:shape>
          <o:OLEObject Type="Embed" ProgID="Equation.3" ShapeID="_x0000_i1181" DrawAspect="Content" ObjectID="_1390890661" r:id="rId326"/>
        </w:object>
      </w:r>
    </w:p>
    <w:p w:rsidR="001903BE" w:rsidRPr="00E80D7F" w:rsidRDefault="001903BE" w:rsidP="008F370D">
      <w:pPr>
        <w:pStyle w:val="21"/>
        <w:spacing w:after="0" w:line="140" w:lineRule="exact"/>
        <w:jc w:val="both"/>
        <w:rPr>
          <w:b/>
          <w:sz w:val="16"/>
          <w:szCs w:val="16"/>
        </w:rPr>
      </w:pPr>
    </w:p>
    <w:p w:rsidR="001903BE" w:rsidRDefault="001903BE" w:rsidP="0039429A">
      <w:pPr>
        <w:pStyle w:val="21"/>
        <w:spacing w:after="0" w:line="340" w:lineRule="exact"/>
        <w:jc w:val="center"/>
        <w:rPr>
          <w:b/>
        </w:rPr>
      </w:pPr>
      <w:r w:rsidRPr="00CA2758">
        <w:rPr>
          <w:b/>
        </w:rPr>
        <w:t>Общие максимальн</w:t>
      </w:r>
      <w:r w:rsidR="0039429A">
        <w:rPr>
          <w:b/>
        </w:rPr>
        <w:t xml:space="preserve">о-часовые нагрузки потребителей </w:t>
      </w:r>
      <w:r w:rsidRPr="00CA2758">
        <w:rPr>
          <w:b/>
        </w:rPr>
        <w:t>частных домовладений:</w:t>
      </w:r>
    </w:p>
    <w:p w:rsidR="001903BE" w:rsidRPr="00CA2758" w:rsidRDefault="001903BE" w:rsidP="00E80D7F">
      <w:pPr>
        <w:pStyle w:val="21"/>
        <w:spacing w:after="0" w:line="140" w:lineRule="exact"/>
        <w:jc w:val="center"/>
        <w:rPr>
          <w:b/>
        </w:rPr>
      </w:pPr>
    </w:p>
    <w:p w:rsidR="001903BE" w:rsidRPr="00CA2758" w:rsidRDefault="0039429A" w:rsidP="001E38D0">
      <w:pPr>
        <w:widowControl w:val="0"/>
        <w:numPr>
          <w:ilvl w:val="0"/>
          <w:numId w:val="17"/>
        </w:numPr>
        <w:tabs>
          <w:tab w:val="left" w:pos="720"/>
          <w:tab w:val="left" w:pos="1440"/>
          <w:tab w:val="left" w:pos="2160"/>
        </w:tabs>
        <w:suppressAutoHyphens/>
        <w:spacing w:line="340" w:lineRule="exact"/>
        <w:ind w:left="0" w:firstLine="709"/>
        <w:jc w:val="both"/>
      </w:pPr>
      <w:r>
        <w:t xml:space="preserve"> на отопление</w:t>
      </w:r>
      <w:r>
        <w:tab/>
      </w:r>
      <w:r>
        <w:tab/>
      </w:r>
      <w:r>
        <w:tab/>
      </w:r>
      <w:r>
        <w:tab/>
      </w:r>
      <w:r>
        <w:tab/>
      </w:r>
      <w:r>
        <w:tab/>
      </w:r>
      <w:r w:rsidR="001903BE" w:rsidRPr="00CA2758">
        <w:t>3,304831 Гкал/ч</w:t>
      </w:r>
    </w:p>
    <w:p w:rsidR="001903BE" w:rsidRPr="00CA2758" w:rsidRDefault="0039429A" w:rsidP="001E38D0">
      <w:pPr>
        <w:widowControl w:val="0"/>
        <w:numPr>
          <w:ilvl w:val="0"/>
          <w:numId w:val="17"/>
        </w:numPr>
        <w:tabs>
          <w:tab w:val="left" w:pos="720"/>
          <w:tab w:val="left" w:pos="1440"/>
          <w:tab w:val="left" w:pos="2160"/>
        </w:tabs>
        <w:suppressAutoHyphens/>
        <w:spacing w:line="340" w:lineRule="exact"/>
        <w:ind w:left="0" w:firstLine="709"/>
        <w:jc w:val="both"/>
      </w:pPr>
      <w:r>
        <w:t xml:space="preserve"> </w:t>
      </w:r>
      <w:r w:rsidR="001903BE" w:rsidRPr="00CA2758">
        <w:t>на горячее водоснабжение</w:t>
      </w:r>
      <w:r w:rsidR="001903BE" w:rsidRPr="00CA2758">
        <w:tab/>
      </w:r>
      <w:r w:rsidR="001903BE" w:rsidRPr="00CA2758">
        <w:tab/>
      </w:r>
      <w:r w:rsidR="001903BE" w:rsidRPr="00CA2758">
        <w:tab/>
      </w:r>
      <w:r w:rsidR="001903BE" w:rsidRPr="00CA2758">
        <w:tab/>
      </w:r>
      <w:r w:rsidR="001903BE" w:rsidRPr="00CA2758">
        <w:tab/>
        <w:t>1,30 Гкал/ч</w:t>
      </w:r>
    </w:p>
    <w:p w:rsidR="001903BE" w:rsidRPr="00CA2758" w:rsidRDefault="0039429A" w:rsidP="001E38D0">
      <w:pPr>
        <w:widowControl w:val="0"/>
        <w:numPr>
          <w:ilvl w:val="0"/>
          <w:numId w:val="17"/>
        </w:numPr>
        <w:tabs>
          <w:tab w:val="left" w:pos="720"/>
          <w:tab w:val="left" w:pos="1440"/>
          <w:tab w:val="left" w:pos="2160"/>
        </w:tabs>
        <w:suppressAutoHyphens/>
        <w:spacing w:line="340" w:lineRule="exact"/>
        <w:ind w:left="0" w:firstLine="709"/>
        <w:jc w:val="both"/>
      </w:pPr>
      <w:r>
        <w:t xml:space="preserve"> </w:t>
      </w:r>
      <w:r w:rsidR="001903BE" w:rsidRPr="00CA2758">
        <w:t>общая нагрузка</w:t>
      </w:r>
      <w:r w:rsidR="001903BE" w:rsidRPr="00CA2758">
        <w:tab/>
      </w:r>
      <w:r w:rsidR="001903BE" w:rsidRPr="00CA2758">
        <w:tab/>
      </w:r>
      <w:r w:rsidR="001903BE" w:rsidRPr="00CA2758">
        <w:tab/>
      </w:r>
      <w:r w:rsidR="001903BE" w:rsidRPr="00CA2758">
        <w:tab/>
      </w:r>
      <w:r w:rsidR="001903BE" w:rsidRPr="00CA2758">
        <w:tab/>
      </w:r>
      <w:r w:rsidR="001903BE" w:rsidRPr="00CA2758">
        <w:tab/>
        <w:t>4,604831 Гкал/ч</w:t>
      </w:r>
    </w:p>
    <w:p w:rsidR="001903BE" w:rsidRPr="00CA2758" w:rsidRDefault="001903BE" w:rsidP="0039429A">
      <w:pPr>
        <w:spacing w:line="340" w:lineRule="exact"/>
        <w:ind w:firstLine="709"/>
        <w:jc w:val="both"/>
      </w:pPr>
      <w:r w:rsidRPr="00CA2758">
        <w:t>Годовой расход условного топлива</w:t>
      </w:r>
      <w:r w:rsidRPr="00CA2758">
        <w:tab/>
      </w:r>
      <w:r w:rsidRPr="00CA2758">
        <w:tab/>
      </w:r>
      <w:r w:rsidRPr="00CA2758">
        <w:tab/>
      </w:r>
      <w:r w:rsidR="0039429A">
        <w:tab/>
      </w:r>
      <w:r w:rsidRPr="00CA2758">
        <w:t>1,642740 тыс. тут</w:t>
      </w:r>
    </w:p>
    <w:p w:rsidR="001903BE" w:rsidRPr="00CA2758" w:rsidRDefault="001903BE" w:rsidP="0039429A">
      <w:pPr>
        <w:spacing w:line="340" w:lineRule="exact"/>
        <w:ind w:firstLine="709"/>
        <w:jc w:val="both"/>
      </w:pPr>
      <w:r w:rsidRPr="00CA2758">
        <w:t>Годовой расход природного газа</w:t>
      </w:r>
      <w:r w:rsidRPr="00CA2758">
        <w:tab/>
      </w:r>
      <w:r w:rsidRPr="00CA2758">
        <w:tab/>
      </w:r>
      <w:r w:rsidRPr="00CA2758">
        <w:tab/>
      </w:r>
      <w:r w:rsidRPr="00CA2758">
        <w:tab/>
      </w:r>
      <w:r w:rsidR="0039429A">
        <w:tab/>
      </w:r>
      <w:r w:rsidRPr="00CA2758">
        <w:t>1448259,742</w:t>
      </w:r>
      <w:r w:rsidRPr="00CA2758">
        <w:rPr>
          <w:position w:val="-10"/>
        </w:rPr>
        <w:object w:dxaOrig="1260" w:dyaOrig="360">
          <v:shape id="_x0000_i1182" type="#_x0000_t75" style="width:74.7pt;height:20.4pt" o:ole="" fillcolor="window">
            <v:imagedata r:id="rId327" o:title=""/>
          </v:shape>
          <o:OLEObject Type="Embed" ProgID="Equation.3" ShapeID="_x0000_i1182" DrawAspect="Content" ObjectID="_1390890662" r:id="rId328"/>
        </w:object>
      </w:r>
    </w:p>
    <w:p w:rsidR="001903BE" w:rsidRPr="00CA2758" w:rsidRDefault="001903BE" w:rsidP="0039429A">
      <w:pPr>
        <w:spacing w:line="340" w:lineRule="exact"/>
        <w:ind w:firstLine="709"/>
        <w:jc w:val="both"/>
      </w:pPr>
      <w:r w:rsidRPr="00CA2758">
        <w:t>Часовой расход природного газа</w:t>
      </w:r>
      <w:r w:rsidRPr="00CA2758">
        <w:tab/>
      </w:r>
      <w:r w:rsidRPr="00CA2758">
        <w:tab/>
      </w:r>
      <w:r w:rsidRPr="00CA2758">
        <w:tab/>
      </w:r>
      <w:r w:rsidRPr="00CA2758">
        <w:tab/>
      </w:r>
      <w:r w:rsidR="0039429A">
        <w:tab/>
      </w:r>
      <w:r w:rsidRPr="00CA2758">
        <w:t>682,298</w:t>
      </w:r>
      <w:r w:rsidRPr="00CA2758">
        <w:rPr>
          <w:position w:val="-10"/>
        </w:rPr>
        <w:object w:dxaOrig="1140" w:dyaOrig="360">
          <v:shape id="_x0000_i1183" type="#_x0000_t75" style="width:64.55pt;height:20.4pt" o:ole="" fillcolor="window">
            <v:imagedata r:id="rId329" o:title=""/>
          </v:shape>
          <o:OLEObject Type="Embed" ProgID="Equation.3" ShapeID="_x0000_i1183" DrawAspect="Content" ObjectID="_1390890663" r:id="rId330"/>
        </w:object>
      </w:r>
    </w:p>
    <w:p w:rsidR="001903BE" w:rsidRPr="00E80D7F" w:rsidRDefault="001903BE" w:rsidP="00E80D7F">
      <w:pPr>
        <w:pStyle w:val="21"/>
        <w:spacing w:after="0" w:line="140" w:lineRule="exact"/>
        <w:jc w:val="center"/>
        <w:rPr>
          <w:b/>
          <w:sz w:val="16"/>
          <w:szCs w:val="16"/>
        </w:rPr>
      </w:pPr>
    </w:p>
    <w:p w:rsidR="001903BE" w:rsidRDefault="001903BE" w:rsidP="0039429A">
      <w:pPr>
        <w:pStyle w:val="21"/>
        <w:spacing w:after="0" w:line="340" w:lineRule="exact"/>
        <w:jc w:val="center"/>
        <w:rPr>
          <w:b/>
        </w:rPr>
      </w:pPr>
      <w:r>
        <w:rPr>
          <w:b/>
        </w:rPr>
        <w:t xml:space="preserve">Суммарные максимальные нагрузки </w:t>
      </w:r>
      <w:r w:rsidRPr="00CA2758">
        <w:rPr>
          <w:b/>
        </w:rPr>
        <w:t>потр</w:t>
      </w:r>
      <w:r w:rsidR="0039429A">
        <w:rPr>
          <w:b/>
        </w:rPr>
        <w:t xml:space="preserve">ебителей многоэтажных и частных </w:t>
      </w:r>
      <w:r w:rsidRPr="00CA2758">
        <w:rPr>
          <w:b/>
        </w:rPr>
        <w:t>домовладений составляют</w:t>
      </w:r>
    </w:p>
    <w:p w:rsidR="001903BE" w:rsidRPr="00CA2758" w:rsidRDefault="001903BE" w:rsidP="00E80D7F">
      <w:pPr>
        <w:pStyle w:val="21"/>
        <w:spacing w:after="0" w:line="140" w:lineRule="exact"/>
        <w:jc w:val="center"/>
        <w:rPr>
          <w:b/>
        </w:rPr>
      </w:pPr>
    </w:p>
    <w:p w:rsidR="001903BE" w:rsidRPr="00CA2758" w:rsidRDefault="001903BE" w:rsidP="0039429A">
      <w:pPr>
        <w:spacing w:line="340" w:lineRule="exact"/>
        <w:ind w:firstLine="709"/>
        <w:jc w:val="both"/>
      </w:pPr>
      <w:r w:rsidRPr="00CA2758">
        <w:t>Годовой расход условного топлива</w:t>
      </w:r>
      <w:r w:rsidRPr="00CA2758">
        <w:tab/>
      </w:r>
      <w:r w:rsidRPr="00CA2758">
        <w:tab/>
      </w:r>
      <w:r w:rsidRPr="00CA2758">
        <w:tab/>
      </w:r>
      <w:r w:rsidR="0039429A">
        <w:tab/>
      </w:r>
      <w:r w:rsidRPr="00CA2758">
        <w:t>1,702043 тыс. тут/год</w:t>
      </w:r>
    </w:p>
    <w:p w:rsidR="001903BE" w:rsidRPr="00CA2758" w:rsidRDefault="001903BE" w:rsidP="0039429A">
      <w:pPr>
        <w:spacing w:line="340" w:lineRule="exact"/>
        <w:ind w:firstLine="709"/>
        <w:jc w:val="both"/>
      </w:pPr>
      <w:r w:rsidRPr="00CA2758">
        <w:t>Годовой расход природного газа</w:t>
      </w:r>
      <w:r w:rsidRPr="00CA2758">
        <w:tab/>
      </w:r>
      <w:r w:rsidRPr="00CA2758">
        <w:tab/>
      </w:r>
      <w:r w:rsidRPr="00CA2758">
        <w:tab/>
      </w:r>
      <w:r w:rsidRPr="00CA2758">
        <w:tab/>
      </w:r>
      <w:r w:rsidR="0039429A">
        <w:tab/>
      </w:r>
      <w:r w:rsidRPr="00CA2758">
        <w:t>1500542,66</w:t>
      </w:r>
      <w:r w:rsidRPr="00CA2758">
        <w:rPr>
          <w:position w:val="-10"/>
        </w:rPr>
        <w:object w:dxaOrig="1240" w:dyaOrig="360">
          <v:shape id="_x0000_i1184" type="#_x0000_t75" style="width:61.8pt;height:18.35pt" o:ole="">
            <v:imagedata r:id="rId331" o:title=""/>
          </v:shape>
          <o:OLEObject Type="Embed" ProgID="Equation.3" ShapeID="_x0000_i1184" DrawAspect="Content" ObjectID="_1390890664" r:id="rId332"/>
        </w:object>
      </w:r>
    </w:p>
    <w:p w:rsidR="001903BE" w:rsidRPr="00CA2758" w:rsidRDefault="001903BE" w:rsidP="0039429A">
      <w:pPr>
        <w:spacing w:line="340" w:lineRule="exact"/>
        <w:ind w:firstLine="709"/>
        <w:jc w:val="both"/>
      </w:pPr>
      <w:r w:rsidRPr="00CA2758">
        <w:t>Часовой расход природного газа</w:t>
      </w:r>
      <w:r w:rsidRPr="00CA2758">
        <w:tab/>
      </w:r>
      <w:r w:rsidRPr="00CA2758">
        <w:tab/>
      </w:r>
      <w:r w:rsidRPr="00CA2758">
        <w:tab/>
      </w:r>
      <w:r w:rsidRPr="00CA2758">
        <w:tab/>
      </w:r>
      <w:r w:rsidR="0039429A">
        <w:tab/>
      </w:r>
      <w:r w:rsidRPr="00CA2758">
        <w:t xml:space="preserve">709,947 </w:t>
      </w:r>
      <w:r w:rsidRPr="00CA2758">
        <w:rPr>
          <w:position w:val="-10"/>
        </w:rPr>
        <w:object w:dxaOrig="1160" w:dyaOrig="360">
          <v:shape id="_x0000_i1185" type="#_x0000_t75" style="width:59.1pt;height:18.35pt" o:ole="">
            <v:imagedata r:id="rId333" o:title=""/>
          </v:shape>
          <o:OLEObject Type="Embed" ProgID="Equation.3" ShapeID="_x0000_i1185" DrawAspect="Content" ObjectID="_1390890665" r:id="rId334"/>
        </w:object>
      </w:r>
    </w:p>
    <w:p w:rsidR="001903BE" w:rsidRDefault="001903BE" w:rsidP="0039429A">
      <w:pPr>
        <w:pStyle w:val="21"/>
        <w:spacing w:after="0" w:line="240" w:lineRule="exact"/>
        <w:ind w:firstLine="709"/>
      </w:pPr>
    </w:p>
    <w:p w:rsidR="0039429A" w:rsidRDefault="0039429A" w:rsidP="0039429A">
      <w:pPr>
        <w:spacing w:line="240" w:lineRule="exact"/>
        <w:ind w:firstLine="709"/>
        <w:jc w:val="right"/>
        <w:rPr>
          <w:sz w:val="28"/>
        </w:rPr>
      </w:pPr>
      <w:r w:rsidRPr="00353A03">
        <w:t xml:space="preserve">Таблица </w:t>
      </w:r>
      <w:r>
        <w:t xml:space="preserve">№ </w:t>
      </w:r>
      <w:r w:rsidR="0032183C">
        <w:t>29</w:t>
      </w:r>
    </w:p>
    <w:p w:rsidR="001903BE" w:rsidRDefault="001903BE" w:rsidP="0039429A">
      <w:pPr>
        <w:pStyle w:val="21"/>
        <w:spacing w:after="0" w:line="240" w:lineRule="exact"/>
        <w:ind w:firstLine="709"/>
        <w:jc w:val="right"/>
        <w:rPr>
          <w:b/>
        </w:rPr>
      </w:pPr>
      <w:r w:rsidRPr="00CA2758">
        <w:rPr>
          <w:b/>
        </w:rPr>
        <w:t>Сводная таблица данных по расчету электроп</w:t>
      </w:r>
      <w:r w:rsidR="0039429A">
        <w:rPr>
          <w:b/>
        </w:rPr>
        <w:t xml:space="preserve">отребления </w:t>
      </w:r>
      <w:r w:rsidRPr="00CA2758">
        <w:rPr>
          <w:b/>
        </w:rPr>
        <w:t>по Рышковскому сельсовету</w:t>
      </w:r>
    </w:p>
    <w:p w:rsidR="0039429A" w:rsidRPr="008B6C80" w:rsidRDefault="0039429A" w:rsidP="008B6C80">
      <w:pPr>
        <w:pStyle w:val="21"/>
        <w:spacing w:after="0" w:line="200" w:lineRule="exact"/>
        <w:ind w:firstLine="709"/>
        <w:jc w:val="right"/>
        <w:rPr>
          <w:sz w:val="16"/>
          <w:szCs w:val="16"/>
        </w:rPr>
      </w:pPr>
    </w:p>
    <w:tbl>
      <w:tblPr>
        <w:tblStyle w:val="ac"/>
        <w:tblW w:w="0" w:type="auto"/>
        <w:tblLook w:val="04A0"/>
      </w:tblPr>
      <w:tblGrid>
        <w:gridCol w:w="1809"/>
        <w:gridCol w:w="1034"/>
        <w:gridCol w:w="1034"/>
        <w:gridCol w:w="1034"/>
        <w:gridCol w:w="1034"/>
        <w:gridCol w:w="1034"/>
        <w:gridCol w:w="1034"/>
        <w:gridCol w:w="1034"/>
        <w:gridCol w:w="1034"/>
      </w:tblGrid>
      <w:tr w:rsidR="008B6C80" w:rsidTr="0083149A">
        <w:trPr>
          <w:cantSplit/>
          <w:trHeight w:val="4399"/>
        </w:trPr>
        <w:tc>
          <w:tcPr>
            <w:tcW w:w="1809" w:type="dxa"/>
            <w:shd w:val="clear" w:color="auto" w:fill="E9E6D7"/>
            <w:vAlign w:val="center"/>
          </w:tcPr>
          <w:p w:rsidR="008B6C80" w:rsidRPr="00CA2758" w:rsidRDefault="008B6C80" w:rsidP="008B6C80">
            <w:pPr>
              <w:jc w:val="center"/>
              <w:rPr>
                <w:b/>
              </w:rPr>
            </w:pPr>
            <w:r w:rsidRPr="00CA2758">
              <w:rPr>
                <w:b/>
              </w:rPr>
              <w:t>Населенные пункты сельсовета</w:t>
            </w:r>
          </w:p>
        </w:tc>
        <w:tc>
          <w:tcPr>
            <w:tcW w:w="1034" w:type="dxa"/>
            <w:shd w:val="clear" w:color="auto" w:fill="E9E6D7"/>
            <w:textDirection w:val="btLr"/>
            <w:vAlign w:val="center"/>
          </w:tcPr>
          <w:p w:rsidR="008B6C80" w:rsidRDefault="008B6C80" w:rsidP="001903BE">
            <w:pPr>
              <w:pStyle w:val="21"/>
              <w:spacing w:line="340" w:lineRule="exact"/>
              <w:ind w:left="113" w:right="113"/>
              <w:jc w:val="center"/>
            </w:pPr>
            <w:r w:rsidRPr="00CA2758">
              <w:rPr>
                <w:b/>
              </w:rPr>
              <w:t>Количество</w:t>
            </w:r>
            <w:r w:rsidRPr="00CA2758">
              <w:rPr>
                <w:b/>
              </w:rPr>
              <w:br/>
              <w:t>проживающих, чел.</w:t>
            </w:r>
          </w:p>
        </w:tc>
        <w:tc>
          <w:tcPr>
            <w:tcW w:w="1034" w:type="dxa"/>
            <w:shd w:val="clear" w:color="auto" w:fill="E9E6D7"/>
            <w:textDirection w:val="btLr"/>
            <w:vAlign w:val="center"/>
          </w:tcPr>
          <w:p w:rsidR="008B6C80" w:rsidRPr="00CA2758" w:rsidRDefault="008B6C80" w:rsidP="001903BE">
            <w:pPr>
              <w:ind w:left="113" w:right="113"/>
              <w:jc w:val="center"/>
              <w:rPr>
                <w:b/>
                <w:spacing w:val="-20"/>
              </w:rPr>
            </w:pPr>
            <w:r w:rsidRPr="00CA2758">
              <w:rPr>
                <w:b/>
              </w:rPr>
              <w:t>Количество</w:t>
            </w:r>
            <w:r w:rsidRPr="00CA2758">
              <w:rPr>
                <w:b/>
              </w:rPr>
              <w:br/>
              <w:t>частных домовладений, ед;</w:t>
            </w:r>
          </w:p>
        </w:tc>
        <w:tc>
          <w:tcPr>
            <w:tcW w:w="1034" w:type="dxa"/>
            <w:shd w:val="clear" w:color="auto" w:fill="E9E6D7"/>
            <w:textDirection w:val="btLr"/>
            <w:vAlign w:val="center"/>
          </w:tcPr>
          <w:p w:rsidR="008B6C80" w:rsidRPr="00CA2758" w:rsidRDefault="008B6C80" w:rsidP="001903BE">
            <w:pPr>
              <w:ind w:left="113" w:right="113"/>
              <w:jc w:val="center"/>
              <w:rPr>
                <w:b/>
                <w:spacing w:val="-20"/>
              </w:rPr>
            </w:pPr>
            <w:r w:rsidRPr="00CA2758">
              <w:rPr>
                <w:b/>
              </w:rPr>
              <w:t>Количество высотных ж/д:</w:t>
            </w:r>
            <w:r w:rsidRPr="00CA2758">
              <w:rPr>
                <w:b/>
              </w:rPr>
              <w:br/>
              <w:t>в т. ч. квартир, ед;</w:t>
            </w:r>
          </w:p>
        </w:tc>
        <w:tc>
          <w:tcPr>
            <w:tcW w:w="1034" w:type="dxa"/>
            <w:shd w:val="clear" w:color="auto" w:fill="E9E6D7"/>
            <w:textDirection w:val="btLr"/>
            <w:vAlign w:val="center"/>
          </w:tcPr>
          <w:p w:rsidR="008B6C80" w:rsidRPr="00CA2758" w:rsidRDefault="008B6C80" w:rsidP="001903BE">
            <w:pPr>
              <w:ind w:left="113" w:right="113"/>
              <w:jc w:val="center"/>
              <w:rPr>
                <w:b/>
                <w:spacing w:val="-20"/>
              </w:rPr>
            </w:pPr>
            <w:r w:rsidRPr="00CA2758">
              <w:rPr>
                <w:b/>
              </w:rPr>
              <w:t xml:space="preserve">Общая  площадь  частных  домовладений (срелняя площадь одного жилого дома </w:t>
            </w:r>
            <w:smartTag w:uri="urn:schemas-microsoft-com:office:smarttags" w:element="metricconverter">
              <w:smartTagPr>
                <w:attr w:name="ProductID" w:val="60 м2"/>
              </w:smartTagPr>
              <w:r w:rsidRPr="00CA2758">
                <w:rPr>
                  <w:b/>
                </w:rPr>
                <w:t>60 м</w:t>
              </w:r>
              <w:r w:rsidRPr="00CA2758">
                <w:rPr>
                  <w:b/>
                  <w:vertAlign w:val="superscript"/>
                </w:rPr>
                <w:t>2</w:t>
              </w:r>
            </w:smartTag>
            <w:r w:rsidRPr="00CA2758">
              <w:rPr>
                <w:b/>
              </w:rPr>
              <w:t>),  м</w:t>
            </w:r>
            <w:r w:rsidRPr="00CA2758">
              <w:rPr>
                <w:b/>
                <w:vertAlign w:val="superscript"/>
              </w:rPr>
              <w:t>2</w:t>
            </w:r>
            <w:r w:rsidRPr="00CA2758">
              <w:rPr>
                <w:b/>
              </w:rPr>
              <w:t>;</w:t>
            </w:r>
          </w:p>
        </w:tc>
        <w:tc>
          <w:tcPr>
            <w:tcW w:w="1034" w:type="dxa"/>
            <w:shd w:val="clear" w:color="auto" w:fill="E9E6D7"/>
            <w:textDirection w:val="btLr"/>
            <w:vAlign w:val="center"/>
          </w:tcPr>
          <w:p w:rsidR="008B6C80" w:rsidRPr="00CA2758" w:rsidRDefault="008B6C80" w:rsidP="001903BE">
            <w:pPr>
              <w:ind w:left="113" w:right="113"/>
              <w:jc w:val="center"/>
              <w:rPr>
                <w:b/>
              </w:rPr>
            </w:pPr>
            <w:r w:rsidRPr="00CA2758">
              <w:rPr>
                <w:b/>
              </w:rPr>
              <w:t xml:space="preserve">Общая площадь квартир в многоэтажных домах (срелняя площадь одной квартиры </w:t>
            </w:r>
            <w:smartTag w:uri="urn:schemas-microsoft-com:office:smarttags" w:element="metricconverter">
              <w:smartTagPr>
                <w:attr w:name="ProductID" w:val="70 м2"/>
              </w:smartTagPr>
              <w:r w:rsidRPr="00CA2758">
                <w:rPr>
                  <w:b/>
                </w:rPr>
                <w:t>70 м</w:t>
              </w:r>
              <w:r w:rsidRPr="00CA2758">
                <w:rPr>
                  <w:b/>
                  <w:vertAlign w:val="superscript"/>
                </w:rPr>
                <w:t>2</w:t>
              </w:r>
            </w:smartTag>
            <w:r w:rsidRPr="00CA2758">
              <w:rPr>
                <w:b/>
              </w:rPr>
              <w:t>),  м</w:t>
            </w:r>
            <w:r w:rsidRPr="00CA2758">
              <w:rPr>
                <w:b/>
                <w:vertAlign w:val="superscript"/>
              </w:rPr>
              <w:t>2</w:t>
            </w:r>
            <w:r w:rsidRPr="00CA2758">
              <w:rPr>
                <w:b/>
              </w:rPr>
              <w:t>;</w:t>
            </w:r>
          </w:p>
        </w:tc>
        <w:tc>
          <w:tcPr>
            <w:tcW w:w="1034" w:type="dxa"/>
            <w:shd w:val="clear" w:color="auto" w:fill="E9E6D7"/>
            <w:textDirection w:val="btLr"/>
            <w:vAlign w:val="center"/>
          </w:tcPr>
          <w:p w:rsidR="008B6C80" w:rsidRPr="00CA2758" w:rsidRDefault="008B6C80" w:rsidP="001903BE">
            <w:pPr>
              <w:ind w:left="113" w:right="113"/>
              <w:jc w:val="center"/>
              <w:rPr>
                <w:b/>
              </w:rPr>
            </w:pPr>
            <w:r w:rsidRPr="00CA2758">
              <w:rPr>
                <w:b/>
              </w:rPr>
              <w:t>Суммарная общая площадь жилых зданий</w:t>
            </w:r>
          </w:p>
        </w:tc>
        <w:tc>
          <w:tcPr>
            <w:tcW w:w="1034" w:type="dxa"/>
            <w:shd w:val="clear" w:color="auto" w:fill="E9E6D7"/>
            <w:textDirection w:val="btLr"/>
            <w:vAlign w:val="center"/>
          </w:tcPr>
          <w:p w:rsidR="008B6C80" w:rsidRPr="00CA2758" w:rsidRDefault="008B6C80" w:rsidP="001903BE">
            <w:pPr>
              <w:ind w:left="113" w:right="113"/>
              <w:jc w:val="center"/>
              <w:rPr>
                <w:b/>
              </w:rPr>
            </w:pPr>
            <w:r w:rsidRPr="00CA2758">
              <w:rPr>
                <w:b/>
              </w:rPr>
              <w:t>Электрическая  нагрузка , кВт</w:t>
            </w:r>
          </w:p>
        </w:tc>
        <w:tc>
          <w:tcPr>
            <w:tcW w:w="1034" w:type="dxa"/>
            <w:shd w:val="clear" w:color="auto" w:fill="E9E6D7"/>
            <w:textDirection w:val="btLr"/>
            <w:vAlign w:val="center"/>
          </w:tcPr>
          <w:p w:rsidR="008B6C80" w:rsidRPr="00CA2758" w:rsidRDefault="008B6C80" w:rsidP="001903BE">
            <w:pPr>
              <w:ind w:left="113" w:right="113"/>
              <w:jc w:val="center"/>
              <w:rPr>
                <w:b/>
              </w:rPr>
            </w:pPr>
            <w:r w:rsidRPr="00CA2758">
              <w:rPr>
                <w:b/>
              </w:rPr>
              <w:t>Электропотребление, МВт·ч/год</w:t>
            </w:r>
          </w:p>
        </w:tc>
      </w:tr>
      <w:tr w:rsidR="008B6C80" w:rsidTr="008B6C80">
        <w:tc>
          <w:tcPr>
            <w:tcW w:w="1809" w:type="dxa"/>
            <w:vAlign w:val="center"/>
          </w:tcPr>
          <w:p w:rsidR="008B6C80" w:rsidRDefault="008B6C80" w:rsidP="001903BE">
            <w:r>
              <w:t>с. Рышково</w:t>
            </w:r>
          </w:p>
        </w:tc>
        <w:tc>
          <w:tcPr>
            <w:tcW w:w="1034" w:type="dxa"/>
            <w:vAlign w:val="center"/>
          </w:tcPr>
          <w:p w:rsidR="008B6C80" w:rsidRDefault="008B6C80" w:rsidP="001903BE">
            <w:pPr>
              <w:jc w:val="center"/>
            </w:pPr>
            <w:r>
              <w:t>1325</w:t>
            </w:r>
          </w:p>
        </w:tc>
        <w:tc>
          <w:tcPr>
            <w:tcW w:w="1034" w:type="dxa"/>
            <w:vAlign w:val="center"/>
          </w:tcPr>
          <w:p w:rsidR="008B6C80" w:rsidRDefault="008B6C80" w:rsidP="001903BE">
            <w:pPr>
              <w:jc w:val="center"/>
            </w:pPr>
            <w:r>
              <w:t>466</w:t>
            </w:r>
          </w:p>
        </w:tc>
        <w:tc>
          <w:tcPr>
            <w:tcW w:w="1034" w:type="dxa"/>
            <w:vAlign w:val="center"/>
          </w:tcPr>
          <w:p w:rsidR="008B6C80" w:rsidRPr="002C633E" w:rsidRDefault="008B6C80" w:rsidP="001903BE">
            <w:pPr>
              <w:jc w:val="center"/>
              <w:rPr>
                <w:u w:val="single"/>
              </w:rPr>
            </w:pPr>
            <w:r w:rsidRPr="002C633E">
              <w:rPr>
                <w:u w:val="single"/>
              </w:rPr>
              <w:t>3</w:t>
            </w:r>
          </w:p>
          <w:p w:rsidR="008B6C80" w:rsidRPr="008B688D" w:rsidRDefault="008B6C80" w:rsidP="001903BE">
            <w:pPr>
              <w:jc w:val="center"/>
            </w:pPr>
            <w:r>
              <w:t>24</w:t>
            </w:r>
          </w:p>
        </w:tc>
        <w:tc>
          <w:tcPr>
            <w:tcW w:w="1034" w:type="dxa"/>
            <w:vAlign w:val="center"/>
          </w:tcPr>
          <w:p w:rsidR="008B6C80" w:rsidRPr="008B688D" w:rsidRDefault="008B6C80" w:rsidP="001903BE">
            <w:pPr>
              <w:jc w:val="center"/>
            </w:pPr>
            <w:r>
              <w:t>27960</w:t>
            </w:r>
          </w:p>
        </w:tc>
        <w:tc>
          <w:tcPr>
            <w:tcW w:w="1034" w:type="dxa"/>
            <w:vAlign w:val="center"/>
          </w:tcPr>
          <w:p w:rsidR="008B6C80" w:rsidRDefault="008B6C80" w:rsidP="001903BE">
            <w:pPr>
              <w:jc w:val="center"/>
            </w:pPr>
            <w:r>
              <w:t>1680</w:t>
            </w:r>
          </w:p>
        </w:tc>
        <w:tc>
          <w:tcPr>
            <w:tcW w:w="1034" w:type="dxa"/>
            <w:vAlign w:val="center"/>
          </w:tcPr>
          <w:p w:rsidR="008B6C80" w:rsidRDefault="008B6C80" w:rsidP="001903BE">
            <w:pPr>
              <w:jc w:val="center"/>
            </w:pPr>
            <w:r>
              <w:t>29640</w:t>
            </w:r>
          </w:p>
        </w:tc>
        <w:tc>
          <w:tcPr>
            <w:tcW w:w="1034" w:type="dxa"/>
            <w:vAlign w:val="center"/>
          </w:tcPr>
          <w:p w:rsidR="008B6C80" w:rsidRDefault="008B6C80" w:rsidP="001903BE">
            <w:pPr>
              <w:jc w:val="center"/>
            </w:pPr>
            <w:r>
              <w:t>623</w:t>
            </w:r>
          </w:p>
        </w:tc>
        <w:tc>
          <w:tcPr>
            <w:tcW w:w="1034" w:type="dxa"/>
            <w:vAlign w:val="center"/>
          </w:tcPr>
          <w:p w:rsidR="008B6C80" w:rsidRDefault="008B6C80" w:rsidP="001903BE">
            <w:pPr>
              <w:jc w:val="center"/>
            </w:pPr>
            <w:r>
              <w:t>1259</w:t>
            </w:r>
          </w:p>
        </w:tc>
      </w:tr>
      <w:tr w:rsidR="008B6C80" w:rsidTr="008B6C80">
        <w:tc>
          <w:tcPr>
            <w:tcW w:w="1809" w:type="dxa"/>
            <w:vAlign w:val="center"/>
          </w:tcPr>
          <w:p w:rsidR="008B6C80" w:rsidRDefault="008B6C80" w:rsidP="001903BE">
            <w:r>
              <w:t>д. Голубицкое</w:t>
            </w:r>
          </w:p>
        </w:tc>
        <w:tc>
          <w:tcPr>
            <w:tcW w:w="1034" w:type="dxa"/>
            <w:vAlign w:val="center"/>
          </w:tcPr>
          <w:p w:rsidR="008B6C80" w:rsidRDefault="008B6C80" w:rsidP="001903BE">
            <w:pPr>
              <w:jc w:val="center"/>
            </w:pPr>
            <w:r>
              <w:t>360</w:t>
            </w:r>
          </w:p>
        </w:tc>
        <w:tc>
          <w:tcPr>
            <w:tcW w:w="1034" w:type="dxa"/>
            <w:vAlign w:val="center"/>
          </w:tcPr>
          <w:p w:rsidR="008B6C80" w:rsidRDefault="008B6C80" w:rsidP="001903BE">
            <w:pPr>
              <w:jc w:val="center"/>
            </w:pPr>
            <w:r>
              <w:t>111</w:t>
            </w:r>
          </w:p>
        </w:tc>
        <w:tc>
          <w:tcPr>
            <w:tcW w:w="1034" w:type="dxa"/>
            <w:vAlign w:val="center"/>
          </w:tcPr>
          <w:p w:rsidR="008B6C80" w:rsidRPr="008B688D" w:rsidRDefault="008B6C80" w:rsidP="001903BE">
            <w:pPr>
              <w:jc w:val="center"/>
            </w:pPr>
            <w:r>
              <w:t>---</w:t>
            </w:r>
          </w:p>
        </w:tc>
        <w:tc>
          <w:tcPr>
            <w:tcW w:w="1034" w:type="dxa"/>
            <w:vAlign w:val="center"/>
          </w:tcPr>
          <w:p w:rsidR="008B6C80" w:rsidRPr="008B688D" w:rsidRDefault="008B6C80" w:rsidP="001903BE">
            <w:pPr>
              <w:jc w:val="center"/>
            </w:pPr>
            <w:r>
              <w:t>6660</w:t>
            </w:r>
          </w:p>
        </w:tc>
        <w:tc>
          <w:tcPr>
            <w:tcW w:w="1034" w:type="dxa"/>
            <w:vAlign w:val="center"/>
          </w:tcPr>
          <w:p w:rsidR="008B6C80" w:rsidRDefault="008B6C80" w:rsidP="001903BE">
            <w:pPr>
              <w:jc w:val="center"/>
            </w:pPr>
            <w:r>
              <w:t>---</w:t>
            </w:r>
          </w:p>
        </w:tc>
        <w:tc>
          <w:tcPr>
            <w:tcW w:w="1034" w:type="dxa"/>
            <w:vAlign w:val="center"/>
          </w:tcPr>
          <w:p w:rsidR="008B6C80" w:rsidRDefault="008B6C80" w:rsidP="001903BE">
            <w:pPr>
              <w:jc w:val="center"/>
            </w:pPr>
            <w:r>
              <w:t>6660</w:t>
            </w:r>
          </w:p>
        </w:tc>
        <w:tc>
          <w:tcPr>
            <w:tcW w:w="1034" w:type="dxa"/>
            <w:vAlign w:val="center"/>
          </w:tcPr>
          <w:p w:rsidR="008B6C80" w:rsidRDefault="008B6C80" w:rsidP="001903BE">
            <w:pPr>
              <w:jc w:val="center"/>
            </w:pPr>
            <w:r>
              <w:t>140</w:t>
            </w:r>
          </w:p>
        </w:tc>
        <w:tc>
          <w:tcPr>
            <w:tcW w:w="1034" w:type="dxa"/>
            <w:vAlign w:val="center"/>
          </w:tcPr>
          <w:p w:rsidR="008B6C80" w:rsidRDefault="008B6C80" w:rsidP="001903BE">
            <w:pPr>
              <w:jc w:val="center"/>
            </w:pPr>
            <w:r>
              <w:t>342</w:t>
            </w:r>
          </w:p>
        </w:tc>
      </w:tr>
      <w:tr w:rsidR="008B6C80" w:rsidTr="008B6C80">
        <w:tc>
          <w:tcPr>
            <w:tcW w:w="1809" w:type="dxa"/>
            <w:vAlign w:val="center"/>
          </w:tcPr>
          <w:p w:rsidR="008B6C80" w:rsidRDefault="008B6C80" w:rsidP="001903BE">
            <w:r>
              <w:t>д. Зорино</w:t>
            </w:r>
          </w:p>
        </w:tc>
        <w:tc>
          <w:tcPr>
            <w:tcW w:w="1034" w:type="dxa"/>
            <w:vAlign w:val="center"/>
          </w:tcPr>
          <w:p w:rsidR="008B6C80" w:rsidRDefault="008B6C80" w:rsidP="001903BE">
            <w:pPr>
              <w:jc w:val="center"/>
            </w:pPr>
            <w:r>
              <w:t>975</w:t>
            </w:r>
          </w:p>
        </w:tc>
        <w:tc>
          <w:tcPr>
            <w:tcW w:w="1034" w:type="dxa"/>
            <w:vAlign w:val="center"/>
          </w:tcPr>
          <w:p w:rsidR="008B6C80" w:rsidRDefault="008B6C80" w:rsidP="001903BE">
            <w:pPr>
              <w:jc w:val="center"/>
            </w:pPr>
            <w:r>
              <w:t>328</w:t>
            </w:r>
          </w:p>
        </w:tc>
        <w:tc>
          <w:tcPr>
            <w:tcW w:w="1034" w:type="dxa"/>
            <w:vAlign w:val="center"/>
          </w:tcPr>
          <w:p w:rsidR="008B6C80" w:rsidRPr="008B688D" w:rsidRDefault="008B6C80" w:rsidP="001903BE">
            <w:pPr>
              <w:jc w:val="center"/>
            </w:pPr>
            <w:r>
              <w:t>---</w:t>
            </w:r>
          </w:p>
        </w:tc>
        <w:tc>
          <w:tcPr>
            <w:tcW w:w="1034" w:type="dxa"/>
            <w:vAlign w:val="center"/>
          </w:tcPr>
          <w:p w:rsidR="008B6C80" w:rsidRPr="008B688D" w:rsidRDefault="008B6C80" w:rsidP="001903BE">
            <w:pPr>
              <w:jc w:val="center"/>
            </w:pPr>
            <w:r>
              <w:t>19680</w:t>
            </w:r>
          </w:p>
        </w:tc>
        <w:tc>
          <w:tcPr>
            <w:tcW w:w="1034" w:type="dxa"/>
            <w:vAlign w:val="center"/>
          </w:tcPr>
          <w:p w:rsidR="008B6C80" w:rsidRDefault="008B6C80" w:rsidP="001903BE">
            <w:pPr>
              <w:jc w:val="center"/>
            </w:pPr>
            <w:r>
              <w:t>---</w:t>
            </w:r>
          </w:p>
        </w:tc>
        <w:tc>
          <w:tcPr>
            <w:tcW w:w="1034" w:type="dxa"/>
            <w:vAlign w:val="center"/>
          </w:tcPr>
          <w:p w:rsidR="008B6C80" w:rsidRDefault="008B6C80" w:rsidP="001903BE">
            <w:pPr>
              <w:jc w:val="center"/>
            </w:pPr>
            <w:r>
              <w:t>19680</w:t>
            </w:r>
          </w:p>
        </w:tc>
        <w:tc>
          <w:tcPr>
            <w:tcW w:w="1034" w:type="dxa"/>
            <w:vAlign w:val="center"/>
          </w:tcPr>
          <w:p w:rsidR="008B6C80" w:rsidRDefault="008B6C80" w:rsidP="001903BE">
            <w:pPr>
              <w:jc w:val="center"/>
            </w:pPr>
            <w:r>
              <w:t>414</w:t>
            </w:r>
          </w:p>
        </w:tc>
        <w:tc>
          <w:tcPr>
            <w:tcW w:w="1034" w:type="dxa"/>
            <w:vAlign w:val="center"/>
          </w:tcPr>
          <w:p w:rsidR="008B6C80" w:rsidRDefault="008B6C80" w:rsidP="001903BE">
            <w:pPr>
              <w:jc w:val="center"/>
            </w:pPr>
            <w:r>
              <w:t>927</w:t>
            </w:r>
          </w:p>
        </w:tc>
      </w:tr>
      <w:tr w:rsidR="008B6C80" w:rsidTr="008B6C80">
        <w:tc>
          <w:tcPr>
            <w:tcW w:w="1809" w:type="dxa"/>
            <w:vAlign w:val="center"/>
          </w:tcPr>
          <w:p w:rsidR="008B6C80" w:rsidRDefault="008B6C80" w:rsidP="001903BE">
            <w:r>
              <w:lastRenderedPageBreak/>
              <w:t>х. Кислино</w:t>
            </w:r>
          </w:p>
        </w:tc>
        <w:tc>
          <w:tcPr>
            <w:tcW w:w="1034" w:type="dxa"/>
            <w:vAlign w:val="center"/>
          </w:tcPr>
          <w:p w:rsidR="008B6C80" w:rsidRDefault="008B6C80" w:rsidP="001903BE">
            <w:pPr>
              <w:jc w:val="center"/>
            </w:pPr>
            <w:r>
              <w:t>519</w:t>
            </w:r>
          </w:p>
        </w:tc>
        <w:tc>
          <w:tcPr>
            <w:tcW w:w="1034" w:type="dxa"/>
            <w:vAlign w:val="center"/>
          </w:tcPr>
          <w:p w:rsidR="008B6C80" w:rsidRDefault="008B6C80" w:rsidP="001903BE">
            <w:pPr>
              <w:jc w:val="center"/>
            </w:pPr>
            <w:r>
              <w:t>160</w:t>
            </w:r>
          </w:p>
        </w:tc>
        <w:tc>
          <w:tcPr>
            <w:tcW w:w="1034" w:type="dxa"/>
            <w:vAlign w:val="center"/>
          </w:tcPr>
          <w:p w:rsidR="008B6C80" w:rsidRPr="00A40EA4" w:rsidRDefault="008B6C80" w:rsidP="001903BE">
            <w:pPr>
              <w:jc w:val="center"/>
            </w:pPr>
            <w:r w:rsidRPr="00A40EA4">
              <w:t>---</w:t>
            </w:r>
          </w:p>
        </w:tc>
        <w:tc>
          <w:tcPr>
            <w:tcW w:w="1034" w:type="dxa"/>
            <w:vAlign w:val="center"/>
          </w:tcPr>
          <w:p w:rsidR="008B6C80" w:rsidRPr="008B688D" w:rsidRDefault="008B6C80" w:rsidP="001903BE">
            <w:pPr>
              <w:jc w:val="center"/>
            </w:pPr>
            <w:r>
              <w:t>9600</w:t>
            </w:r>
          </w:p>
        </w:tc>
        <w:tc>
          <w:tcPr>
            <w:tcW w:w="1034" w:type="dxa"/>
            <w:vAlign w:val="center"/>
          </w:tcPr>
          <w:p w:rsidR="008B6C80" w:rsidRDefault="008B6C80" w:rsidP="001903BE">
            <w:pPr>
              <w:jc w:val="center"/>
            </w:pPr>
            <w:r>
              <w:t>---</w:t>
            </w:r>
          </w:p>
        </w:tc>
        <w:tc>
          <w:tcPr>
            <w:tcW w:w="1034" w:type="dxa"/>
            <w:vAlign w:val="center"/>
          </w:tcPr>
          <w:p w:rsidR="008B6C80" w:rsidRDefault="008B6C80" w:rsidP="001903BE">
            <w:pPr>
              <w:jc w:val="center"/>
            </w:pPr>
            <w:r>
              <w:t>9600</w:t>
            </w:r>
          </w:p>
        </w:tc>
        <w:tc>
          <w:tcPr>
            <w:tcW w:w="1034" w:type="dxa"/>
            <w:vAlign w:val="center"/>
          </w:tcPr>
          <w:p w:rsidR="008B6C80" w:rsidRDefault="008B6C80" w:rsidP="001903BE">
            <w:pPr>
              <w:jc w:val="center"/>
            </w:pPr>
            <w:r>
              <w:t>202</w:t>
            </w:r>
          </w:p>
        </w:tc>
        <w:tc>
          <w:tcPr>
            <w:tcW w:w="1034" w:type="dxa"/>
            <w:vAlign w:val="center"/>
          </w:tcPr>
          <w:p w:rsidR="008B6C80" w:rsidRDefault="008B6C80" w:rsidP="001903BE">
            <w:pPr>
              <w:jc w:val="center"/>
            </w:pPr>
            <w:r>
              <w:t>494</w:t>
            </w:r>
          </w:p>
        </w:tc>
      </w:tr>
      <w:tr w:rsidR="008B6C80" w:rsidTr="008B6C80">
        <w:tc>
          <w:tcPr>
            <w:tcW w:w="1809" w:type="dxa"/>
            <w:vAlign w:val="center"/>
          </w:tcPr>
          <w:p w:rsidR="008B6C80" w:rsidRPr="007A18AB" w:rsidRDefault="008B6C80" w:rsidP="008B6C80">
            <w:pPr>
              <w:rPr>
                <w:b/>
              </w:rPr>
            </w:pPr>
            <w:r w:rsidRPr="007A18AB">
              <w:rPr>
                <w:b/>
              </w:rPr>
              <w:t>Всего</w:t>
            </w:r>
          </w:p>
        </w:tc>
        <w:tc>
          <w:tcPr>
            <w:tcW w:w="1034" w:type="dxa"/>
            <w:vAlign w:val="center"/>
          </w:tcPr>
          <w:p w:rsidR="008B6C80" w:rsidRPr="007A18AB" w:rsidRDefault="008B6C80" w:rsidP="001903BE">
            <w:pPr>
              <w:jc w:val="center"/>
              <w:rPr>
                <w:b/>
              </w:rPr>
            </w:pPr>
            <w:r w:rsidRPr="007A18AB">
              <w:rPr>
                <w:b/>
              </w:rPr>
              <w:t>3179</w:t>
            </w:r>
          </w:p>
        </w:tc>
        <w:tc>
          <w:tcPr>
            <w:tcW w:w="1034" w:type="dxa"/>
            <w:vAlign w:val="center"/>
          </w:tcPr>
          <w:p w:rsidR="008B6C80" w:rsidRPr="007A18AB" w:rsidRDefault="008B6C80" w:rsidP="001903BE">
            <w:pPr>
              <w:jc w:val="center"/>
              <w:rPr>
                <w:b/>
              </w:rPr>
            </w:pPr>
            <w:r w:rsidRPr="007A18AB">
              <w:rPr>
                <w:b/>
              </w:rPr>
              <w:t>1065</w:t>
            </w:r>
          </w:p>
        </w:tc>
        <w:tc>
          <w:tcPr>
            <w:tcW w:w="1034" w:type="dxa"/>
            <w:vAlign w:val="center"/>
          </w:tcPr>
          <w:p w:rsidR="008B6C80" w:rsidRPr="007A18AB" w:rsidRDefault="008B6C80" w:rsidP="001903BE">
            <w:pPr>
              <w:jc w:val="center"/>
              <w:rPr>
                <w:b/>
                <w:u w:val="single"/>
              </w:rPr>
            </w:pPr>
            <w:r w:rsidRPr="007A18AB">
              <w:rPr>
                <w:b/>
                <w:u w:val="single"/>
              </w:rPr>
              <w:t>3</w:t>
            </w:r>
          </w:p>
          <w:p w:rsidR="008B6C80" w:rsidRPr="007A18AB" w:rsidRDefault="008B6C80" w:rsidP="001903BE">
            <w:pPr>
              <w:jc w:val="center"/>
              <w:rPr>
                <w:b/>
              </w:rPr>
            </w:pPr>
            <w:r w:rsidRPr="007A18AB">
              <w:rPr>
                <w:b/>
              </w:rPr>
              <w:t>24</w:t>
            </w:r>
          </w:p>
        </w:tc>
        <w:tc>
          <w:tcPr>
            <w:tcW w:w="1034" w:type="dxa"/>
            <w:vAlign w:val="center"/>
          </w:tcPr>
          <w:p w:rsidR="008B6C80" w:rsidRPr="007A18AB" w:rsidRDefault="008B6C80" w:rsidP="001903BE">
            <w:pPr>
              <w:jc w:val="center"/>
              <w:rPr>
                <w:b/>
                <w:spacing w:val="-10"/>
              </w:rPr>
            </w:pPr>
            <w:r w:rsidRPr="007A18AB">
              <w:rPr>
                <w:b/>
                <w:spacing w:val="-10"/>
              </w:rPr>
              <w:t>63900</w:t>
            </w:r>
          </w:p>
        </w:tc>
        <w:tc>
          <w:tcPr>
            <w:tcW w:w="1034" w:type="dxa"/>
            <w:vAlign w:val="center"/>
          </w:tcPr>
          <w:p w:rsidR="008B6C80" w:rsidRPr="007A18AB" w:rsidRDefault="008B6C80" w:rsidP="001903BE">
            <w:pPr>
              <w:jc w:val="center"/>
              <w:rPr>
                <w:b/>
              </w:rPr>
            </w:pPr>
            <w:r w:rsidRPr="007A18AB">
              <w:rPr>
                <w:b/>
              </w:rPr>
              <w:t>1680</w:t>
            </w:r>
          </w:p>
        </w:tc>
        <w:tc>
          <w:tcPr>
            <w:tcW w:w="1034" w:type="dxa"/>
            <w:vAlign w:val="center"/>
          </w:tcPr>
          <w:p w:rsidR="008B6C80" w:rsidRPr="007A18AB" w:rsidRDefault="008B6C80" w:rsidP="001903BE">
            <w:pPr>
              <w:jc w:val="center"/>
              <w:rPr>
                <w:b/>
              </w:rPr>
            </w:pPr>
            <w:r w:rsidRPr="007A18AB">
              <w:rPr>
                <w:b/>
              </w:rPr>
              <w:t>65580</w:t>
            </w:r>
          </w:p>
        </w:tc>
        <w:tc>
          <w:tcPr>
            <w:tcW w:w="1034" w:type="dxa"/>
            <w:vAlign w:val="center"/>
          </w:tcPr>
          <w:p w:rsidR="008B6C80" w:rsidRPr="007A18AB" w:rsidRDefault="008B6C80" w:rsidP="001903BE">
            <w:pPr>
              <w:jc w:val="center"/>
              <w:rPr>
                <w:b/>
              </w:rPr>
            </w:pPr>
            <w:r w:rsidRPr="007A18AB">
              <w:rPr>
                <w:b/>
              </w:rPr>
              <w:t>1379</w:t>
            </w:r>
          </w:p>
        </w:tc>
        <w:tc>
          <w:tcPr>
            <w:tcW w:w="1034" w:type="dxa"/>
            <w:vAlign w:val="center"/>
          </w:tcPr>
          <w:p w:rsidR="008B6C80" w:rsidRPr="007A18AB" w:rsidRDefault="008B6C80" w:rsidP="001903BE">
            <w:pPr>
              <w:jc w:val="center"/>
              <w:rPr>
                <w:b/>
              </w:rPr>
            </w:pPr>
            <w:r w:rsidRPr="007A18AB">
              <w:rPr>
                <w:b/>
              </w:rPr>
              <w:t>3022</w:t>
            </w:r>
          </w:p>
        </w:tc>
      </w:tr>
    </w:tbl>
    <w:p w:rsidR="001903BE" w:rsidRPr="008B6C80" w:rsidRDefault="001903BE" w:rsidP="008B6C80">
      <w:pPr>
        <w:pStyle w:val="21"/>
        <w:spacing w:after="0" w:line="140" w:lineRule="exact"/>
        <w:ind w:firstLine="709"/>
        <w:rPr>
          <w:sz w:val="16"/>
          <w:szCs w:val="16"/>
        </w:rPr>
      </w:pPr>
    </w:p>
    <w:p w:rsidR="001903BE" w:rsidRPr="00CA2758" w:rsidRDefault="001903BE" w:rsidP="0039429A">
      <w:pPr>
        <w:spacing w:line="340" w:lineRule="exact"/>
        <w:ind w:firstLine="709"/>
        <w:jc w:val="both"/>
      </w:pPr>
      <w:r w:rsidRPr="00CA2758">
        <w:t>В таблице представлены укрупненные расчетные электрические нагрузки сельских поселений кВт (в соответствии с РД 34.20.185-94) и укрупненные показатели электропотребления МВт·ч в год (в соответствии с СНиП 2.07.01-89(2000)), приведенные к шинам 0,4 кВ ТП.</w:t>
      </w:r>
    </w:p>
    <w:p w:rsidR="001903BE" w:rsidRPr="00CA2758" w:rsidRDefault="001903BE" w:rsidP="0039429A">
      <w:pPr>
        <w:spacing w:line="340" w:lineRule="exact"/>
        <w:ind w:firstLine="709"/>
        <w:jc w:val="both"/>
      </w:pPr>
      <w:r w:rsidRPr="00CA2758">
        <w:t>В данной работе не учтены электрические нагрузки общественных зданий районного и городского значения, включая лечебные учреждения и зрелищные предприятия, а так же нагрузки промышленных предприятий.</w:t>
      </w:r>
    </w:p>
    <w:p w:rsidR="001903BE" w:rsidRPr="00CA2758" w:rsidRDefault="001903BE" w:rsidP="0039429A">
      <w:pPr>
        <w:spacing w:line="340" w:lineRule="exact"/>
        <w:ind w:firstLine="709"/>
        <w:jc w:val="both"/>
      </w:pPr>
      <w:r w:rsidRPr="00CA2758">
        <w:t>Укрупненная расчетная электрическая нагрузка микрорайона (сельского поселения), Рр.мр, кВт, приведенная к шинам 0,4 кВ ТП, определяется по формуле:</w:t>
      </w:r>
    </w:p>
    <w:p w:rsidR="001903BE" w:rsidRPr="00CA2758" w:rsidRDefault="001903BE" w:rsidP="0039429A">
      <w:pPr>
        <w:spacing w:line="340" w:lineRule="exact"/>
        <w:ind w:firstLine="709"/>
        <w:jc w:val="both"/>
      </w:pPr>
      <w:r w:rsidRPr="00CA2758">
        <w:t>Рр.мр = (Рр.ж.д.уд + Робщ.зд.уд) S x 10-3  ,</w:t>
      </w:r>
    </w:p>
    <w:p w:rsidR="001903BE" w:rsidRPr="00CA2758" w:rsidRDefault="001903BE" w:rsidP="0039429A">
      <w:pPr>
        <w:spacing w:line="340" w:lineRule="exact"/>
        <w:ind w:firstLine="709"/>
        <w:jc w:val="both"/>
      </w:pPr>
      <w:r w:rsidRPr="00CA2758">
        <w:t>где: Робщ.зд.уд - удельная нагрузка общественных зданий микрорайонного значения (по п. 2.3.2” РД 34.20.185-94 равна 6 Вт/м2);</w:t>
      </w:r>
    </w:p>
    <w:p w:rsidR="001903BE" w:rsidRPr="00CA2758" w:rsidRDefault="001903BE" w:rsidP="0039429A">
      <w:pPr>
        <w:spacing w:line="340" w:lineRule="exact"/>
        <w:ind w:firstLine="709"/>
        <w:jc w:val="both"/>
      </w:pPr>
      <w:r w:rsidRPr="00CA2758">
        <w:t>Рр.ж.д.уд – удельная нагрузка жилых зданий (по табл. 2.1.5” РД 34.20.185-94 равна 15 Вт/м2);</w:t>
      </w:r>
    </w:p>
    <w:p w:rsidR="001903BE" w:rsidRPr="00CA2758" w:rsidRDefault="001903BE" w:rsidP="0039429A">
      <w:pPr>
        <w:spacing w:line="340" w:lineRule="exact"/>
        <w:ind w:firstLine="709"/>
        <w:jc w:val="both"/>
      </w:pPr>
      <w:r w:rsidRPr="00CA2758">
        <w:t>S - общая площадь жилых домов микрорайона (квартала), м2.</w:t>
      </w:r>
    </w:p>
    <w:p w:rsidR="001903BE" w:rsidRPr="00CA2758" w:rsidRDefault="001903BE" w:rsidP="0039429A">
      <w:pPr>
        <w:spacing w:line="340" w:lineRule="exact"/>
        <w:ind w:firstLine="709"/>
        <w:jc w:val="both"/>
      </w:pPr>
      <w:r w:rsidRPr="00CA2758">
        <w:t>В укрупненных нагрузках общественных зданий микрорайонного значения учтены предприятия торговли и общественного питания, детские ясли-сады, школы, аптеки, раздаточные пункты молочных кухонь, приемные и ремонтные пункты, жилищно-эксплуатационные конторы и другие учреждения согласно СНиП по планировке и застройке городских и сельских поселений.</w:t>
      </w:r>
    </w:p>
    <w:p w:rsidR="001903BE" w:rsidRPr="00CA2758" w:rsidRDefault="001903BE" w:rsidP="0039429A">
      <w:pPr>
        <w:spacing w:line="340" w:lineRule="exact"/>
        <w:ind w:firstLine="709"/>
        <w:jc w:val="both"/>
      </w:pPr>
      <w:r w:rsidRPr="00CA2758">
        <w:t>Расчет электропотребления выполнен на основании количества проживающих в поселении и укрупненного показателя электропотребления, кВт·ч/год на 1 человека в соответствии с  п. 7.7 и приложением 12 СНиП 2.07.01-89(2000).</w:t>
      </w:r>
    </w:p>
    <w:p w:rsidR="001903BE" w:rsidRPr="008B6C80" w:rsidRDefault="001903BE" w:rsidP="008B6C80">
      <w:pPr>
        <w:pStyle w:val="21"/>
        <w:spacing w:after="0" w:line="140" w:lineRule="exact"/>
        <w:ind w:firstLine="709"/>
        <w:jc w:val="center"/>
        <w:rPr>
          <w:b/>
          <w:sz w:val="16"/>
          <w:szCs w:val="16"/>
        </w:rPr>
      </w:pPr>
    </w:p>
    <w:p w:rsidR="001903BE" w:rsidRDefault="001903BE" w:rsidP="0039429A">
      <w:pPr>
        <w:pStyle w:val="21"/>
        <w:spacing w:after="0" w:line="340" w:lineRule="exact"/>
        <w:ind w:firstLine="709"/>
        <w:jc w:val="center"/>
        <w:rPr>
          <w:b/>
        </w:rPr>
      </w:pPr>
      <w:r w:rsidRPr="008158AB">
        <w:rPr>
          <w:b/>
        </w:rPr>
        <w:t>Исходные данные</w:t>
      </w:r>
    </w:p>
    <w:p w:rsidR="001903BE" w:rsidRPr="008158AB" w:rsidRDefault="001903BE" w:rsidP="008B6C80">
      <w:pPr>
        <w:pStyle w:val="21"/>
        <w:spacing w:after="0" w:line="140" w:lineRule="exact"/>
        <w:ind w:firstLine="709"/>
        <w:jc w:val="center"/>
        <w:rPr>
          <w:b/>
        </w:rPr>
      </w:pPr>
    </w:p>
    <w:p w:rsidR="001903BE" w:rsidRPr="008158AB" w:rsidRDefault="001903BE" w:rsidP="001E38D0">
      <w:pPr>
        <w:numPr>
          <w:ilvl w:val="0"/>
          <w:numId w:val="35"/>
        </w:numPr>
        <w:spacing w:line="340" w:lineRule="exact"/>
        <w:ind w:left="0" w:firstLine="709"/>
        <w:jc w:val="both"/>
      </w:pPr>
      <w:r w:rsidRPr="008158AB">
        <w:t xml:space="preserve">Техническое задание на разработку раздела </w:t>
      </w:r>
      <w:r>
        <w:t>«Р</w:t>
      </w:r>
      <w:r w:rsidRPr="008158AB">
        <w:t>азвитие инженерной инфраструктуры территорий</w:t>
      </w:r>
      <w:r>
        <w:t>»</w:t>
      </w:r>
      <w:r w:rsidRPr="008158AB">
        <w:t xml:space="preserve"> для проекта «Разработка генерального плана Рышковского сельсовета», утвержденного </w:t>
      </w:r>
      <w:r>
        <w:t>генеральным директором ООО «Зем</w:t>
      </w:r>
      <w:r w:rsidRPr="008158AB">
        <w:t>ресурс» С.А. Торсуковым 30.06.2008года.</w:t>
      </w:r>
    </w:p>
    <w:p w:rsidR="001903BE" w:rsidRPr="008158AB" w:rsidRDefault="001903BE" w:rsidP="001E38D0">
      <w:pPr>
        <w:numPr>
          <w:ilvl w:val="0"/>
          <w:numId w:val="35"/>
        </w:numPr>
        <w:spacing w:line="340" w:lineRule="exact"/>
        <w:ind w:left="0" w:firstLine="709"/>
        <w:jc w:val="both"/>
      </w:pPr>
      <w:r w:rsidRPr="008158AB">
        <w:t>Исходные данные для расчета энергопотребления Рышковского сельсовета.</w:t>
      </w:r>
    </w:p>
    <w:p w:rsidR="001903BE" w:rsidRPr="008158AB" w:rsidRDefault="001903BE" w:rsidP="001E38D0">
      <w:pPr>
        <w:numPr>
          <w:ilvl w:val="0"/>
          <w:numId w:val="35"/>
        </w:numPr>
        <w:spacing w:line="340" w:lineRule="exact"/>
        <w:ind w:left="0" w:firstLine="709"/>
        <w:jc w:val="both"/>
      </w:pPr>
      <w:r w:rsidRPr="008158AB">
        <w:t>Ситуационная схема села Рышково.</w:t>
      </w:r>
    </w:p>
    <w:p w:rsidR="001903BE" w:rsidRPr="008158AB" w:rsidRDefault="001903BE" w:rsidP="001E38D0">
      <w:pPr>
        <w:numPr>
          <w:ilvl w:val="0"/>
          <w:numId w:val="35"/>
        </w:numPr>
        <w:spacing w:line="340" w:lineRule="exact"/>
        <w:ind w:left="0" w:firstLine="709"/>
        <w:jc w:val="both"/>
      </w:pPr>
      <w:r w:rsidRPr="008158AB">
        <w:t>Ситуационная схема деревни Зорино.</w:t>
      </w:r>
    </w:p>
    <w:p w:rsidR="001903BE" w:rsidRPr="008158AB" w:rsidRDefault="001903BE" w:rsidP="001E38D0">
      <w:pPr>
        <w:numPr>
          <w:ilvl w:val="0"/>
          <w:numId w:val="35"/>
        </w:numPr>
        <w:spacing w:line="340" w:lineRule="exact"/>
        <w:ind w:left="0" w:firstLine="709"/>
        <w:jc w:val="both"/>
      </w:pPr>
      <w:r w:rsidRPr="008158AB">
        <w:t>Ситуационная схема хутора Кислино.</w:t>
      </w:r>
    </w:p>
    <w:p w:rsidR="001903BE" w:rsidRPr="008158AB" w:rsidRDefault="001903BE" w:rsidP="001E38D0">
      <w:pPr>
        <w:numPr>
          <w:ilvl w:val="0"/>
          <w:numId w:val="35"/>
        </w:numPr>
        <w:spacing w:line="340" w:lineRule="exact"/>
        <w:ind w:left="0" w:firstLine="709"/>
        <w:jc w:val="both"/>
      </w:pPr>
      <w:r w:rsidRPr="008158AB">
        <w:t>Информация о наличии и техническом состоянии объектов водоснабжения.</w:t>
      </w:r>
    </w:p>
    <w:p w:rsidR="001903BE" w:rsidRPr="008158AB" w:rsidRDefault="001903BE" w:rsidP="001E38D0">
      <w:pPr>
        <w:numPr>
          <w:ilvl w:val="0"/>
          <w:numId w:val="35"/>
        </w:numPr>
        <w:spacing w:line="340" w:lineRule="exact"/>
        <w:ind w:left="0" w:firstLine="709"/>
        <w:jc w:val="both"/>
      </w:pPr>
      <w:r w:rsidRPr="008158AB">
        <w:t>Водоснабжение. Данные гидрогеологических изысканий.</w:t>
      </w:r>
    </w:p>
    <w:p w:rsidR="001903BE" w:rsidRPr="008158AB" w:rsidRDefault="001903BE" w:rsidP="001E38D0">
      <w:pPr>
        <w:numPr>
          <w:ilvl w:val="0"/>
          <w:numId w:val="35"/>
        </w:numPr>
        <w:spacing w:line="340" w:lineRule="exact"/>
        <w:ind w:left="0" w:firstLine="709"/>
        <w:jc w:val="both"/>
      </w:pPr>
      <w:r w:rsidRPr="008158AB">
        <w:t>Обеспеченность жилья инженерным благоустройством.</w:t>
      </w:r>
    </w:p>
    <w:p w:rsidR="001903BE" w:rsidRPr="008158AB" w:rsidRDefault="001903BE" w:rsidP="001E38D0">
      <w:pPr>
        <w:numPr>
          <w:ilvl w:val="0"/>
          <w:numId w:val="35"/>
        </w:numPr>
        <w:spacing w:line="340" w:lineRule="exact"/>
        <w:ind w:left="0" w:firstLine="709"/>
        <w:jc w:val="both"/>
      </w:pPr>
      <w:r w:rsidRPr="008158AB">
        <w:t>Сведения о численности постоянно проживающего населения по Рышковскому сельсовету на 01.01.2008г.</w:t>
      </w:r>
    </w:p>
    <w:p w:rsidR="001903BE" w:rsidRPr="008158AB" w:rsidRDefault="001903BE" w:rsidP="001E38D0">
      <w:pPr>
        <w:numPr>
          <w:ilvl w:val="0"/>
          <w:numId w:val="35"/>
        </w:numPr>
        <w:spacing w:line="340" w:lineRule="exact"/>
        <w:ind w:left="0" w:firstLine="709"/>
        <w:jc w:val="both"/>
      </w:pPr>
      <w:r w:rsidRPr="008158AB">
        <w:lastRenderedPageBreak/>
        <w:t>Обеспеченность населения телефонной связью общего пользования и телефонным вещанием.</w:t>
      </w:r>
    </w:p>
    <w:p w:rsidR="005B5A2F" w:rsidRDefault="005B5A2F" w:rsidP="00373357">
      <w:pPr>
        <w:spacing w:line="240" w:lineRule="exact"/>
        <w:jc w:val="center"/>
        <w:rPr>
          <w:b/>
          <w:sz w:val="16"/>
          <w:szCs w:val="16"/>
        </w:rPr>
      </w:pPr>
    </w:p>
    <w:p w:rsidR="00314FD8" w:rsidRPr="00314FD8" w:rsidRDefault="00314FD8" w:rsidP="00314FD8">
      <w:pPr>
        <w:shd w:val="clear" w:color="auto" w:fill="E9E6D7"/>
        <w:spacing w:line="320" w:lineRule="exact"/>
        <w:jc w:val="center"/>
        <w:rPr>
          <w:b/>
          <w:sz w:val="16"/>
          <w:szCs w:val="16"/>
        </w:rPr>
      </w:pPr>
      <w:r w:rsidRPr="00314FD8">
        <w:rPr>
          <w:b/>
        </w:rPr>
        <w:t xml:space="preserve">4.8.4. </w:t>
      </w:r>
      <w:r>
        <w:rPr>
          <w:b/>
        </w:rPr>
        <w:t xml:space="preserve"> </w:t>
      </w:r>
      <w:r w:rsidRPr="00314FD8">
        <w:rPr>
          <w:b/>
        </w:rPr>
        <w:t xml:space="preserve">ВЕРТИКАЛЬНАЯ </w:t>
      </w:r>
      <w:r>
        <w:rPr>
          <w:b/>
        </w:rPr>
        <w:t xml:space="preserve"> </w:t>
      </w:r>
      <w:r w:rsidRPr="00314FD8">
        <w:rPr>
          <w:b/>
        </w:rPr>
        <w:t xml:space="preserve">ПЛАНИРОВКА </w:t>
      </w:r>
      <w:r>
        <w:rPr>
          <w:b/>
        </w:rPr>
        <w:t xml:space="preserve"> </w:t>
      </w:r>
      <w:r w:rsidRPr="00314FD8">
        <w:rPr>
          <w:b/>
        </w:rPr>
        <w:t xml:space="preserve">И </w:t>
      </w:r>
      <w:r>
        <w:rPr>
          <w:b/>
        </w:rPr>
        <w:t xml:space="preserve"> </w:t>
      </w:r>
      <w:r w:rsidRPr="00314FD8">
        <w:rPr>
          <w:b/>
        </w:rPr>
        <w:t xml:space="preserve">ИНЖЕНЕРНАЯ </w:t>
      </w:r>
      <w:r>
        <w:rPr>
          <w:b/>
        </w:rPr>
        <w:t xml:space="preserve"> </w:t>
      </w:r>
      <w:r w:rsidRPr="00314FD8">
        <w:rPr>
          <w:b/>
        </w:rPr>
        <w:t>ПОДГОТОВКА ТЕРРИТОРИИ</w:t>
      </w:r>
    </w:p>
    <w:p w:rsidR="00314FD8" w:rsidRDefault="00314FD8" w:rsidP="00373357">
      <w:pPr>
        <w:spacing w:line="240" w:lineRule="exact"/>
        <w:jc w:val="center"/>
        <w:rPr>
          <w:b/>
          <w:sz w:val="16"/>
          <w:szCs w:val="16"/>
        </w:rPr>
      </w:pPr>
    </w:p>
    <w:p w:rsidR="00314FD8" w:rsidRPr="00314FD8" w:rsidRDefault="00314FD8" w:rsidP="00314FD8">
      <w:pPr>
        <w:shd w:val="clear" w:color="auto" w:fill="FFFFFF"/>
        <w:spacing w:line="340" w:lineRule="exact"/>
        <w:ind w:firstLine="709"/>
        <w:jc w:val="both"/>
      </w:pPr>
      <w:r w:rsidRPr="00314FD8">
        <w:rPr>
          <w:b/>
          <w:spacing w:val="1"/>
        </w:rPr>
        <w:t>1.</w:t>
      </w:r>
      <w:r w:rsidRPr="00314FD8">
        <w:rPr>
          <w:spacing w:val="1"/>
        </w:rPr>
        <w:t xml:space="preserve"> Строительное освоение новых территорий должно осуществляться с </w:t>
      </w:r>
      <w:r w:rsidRPr="00314FD8">
        <w:rPr>
          <w:spacing w:val="4"/>
        </w:rPr>
        <w:t xml:space="preserve">опережающей инженерной подготовкой застраиваемого </w:t>
      </w:r>
      <w:r w:rsidRPr="00314FD8">
        <w:rPr>
          <w:iCs/>
          <w:spacing w:val="4"/>
        </w:rPr>
        <w:t>участка</w:t>
      </w:r>
      <w:r w:rsidRPr="00314FD8">
        <w:rPr>
          <w:i/>
          <w:iCs/>
          <w:spacing w:val="4"/>
        </w:rPr>
        <w:t xml:space="preserve"> </w:t>
      </w:r>
      <w:r w:rsidRPr="00314FD8">
        <w:rPr>
          <w:spacing w:val="4"/>
        </w:rPr>
        <w:t xml:space="preserve">в объеме и </w:t>
      </w:r>
      <w:r w:rsidRPr="00314FD8">
        <w:rPr>
          <w:spacing w:val="1"/>
        </w:rPr>
        <w:t xml:space="preserve">составе, достаточном для предупреждения проявлений опасных процессов, </w:t>
      </w:r>
      <w:r w:rsidRPr="00314FD8">
        <w:rPr>
          <w:spacing w:val="-1"/>
        </w:rPr>
        <w:t>характерных для данного участка.</w:t>
      </w:r>
    </w:p>
    <w:p w:rsidR="00314FD8" w:rsidRPr="00314FD8" w:rsidRDefault="00314FD8" w:rsidP="00314FD8">
      <w:pPr>
        <w:spacing w:line="340" w:lineRule="exact"/>
        <w:ind w:firstLine="709"/>
        <w:jc w:val="both"/>
      </w:pPr>
      <w:r w:rsidRPr="00314FD8">
        <w:rPr>
          <w:b/>
        </w:rPr>
        <w:t>2.</w:t>
      </w:r>
      <w:r w:rsidRPr="00314FD8">
        <w:t xml:space="preserve"> При проектировании оснований и выборе способов производства работ рекомендуется:</w:t>
      </w:r>
    </w:p>
    <w:p w:rsidR="00314FD8" w:rsidRPr="00314FD8" w:rsidRDefault="00314FD8" w:rsidP="00314FD8">
      <w:pPr>
        <w:numPr>
          <w:ilvl w:val="0"/>
          <w:numId w:val="49"/>
        </w:numPr>
        <w:spacing w:line="340" w:lineRule="exact"/>
        <w:ind w:left="0" w:firstLine="709"/>
        <w:jc w:val="both"/>
      </w:pPr>
      <w:r w:rsidRPr="00314FD8">
        <w:t>разработать общую комплексную схему инженерной защиты всей осваиваемой территории от опасных инженерно-геологических процессов и осуществить ее реализацию до начала массового строительства;</w:t>
      </w:r>
    </w:p>
    <w:p w:rsidR="00314FD8" w:rsidRPr="00314FD8" w:rsidRDefault="00314FD8" w:rsidP="00314FD8">
      <w:pPr>
        <w:numPr>
          <w:ilvl w:val="0"/>
          <w:numId w:val="49"/>
        </w:numPr>
        <w:spacing w:line="340" w:lineRule="exact"/>
        <w:ind w:left="0" w:firstLine="709"/>
        <w:jc w:val="both"/>
      </w:pPr>
      <w:r w:rsidRPr="00314FD8">
        <w:t>учесть возможность появления в разрезе грунтов, не встреченных при производстве настоящих изысканий, в связи со значительными (до 500м) расстояниями между скважинами (при разработке рабочей документации изыскания должны обеспечить уточнение инженерно-геологических условий конкретных участков строительства проектируемых зданий и сооружений с детальностью, необходимой и достаточной для обоснования окончательных проектных решений в соответствии с СП 11-105-97);</w:t>
      </w:r>
    </w:p>
    <w:p w:rsidR="00314FD8" w:rsidRPr="00314FD8" w:rsidRDefault="00314FD8" w:rsidP="00314FD8">
      <w:pPr>
        <w:numPr>
          <w:ilvl w:val="0"/>
          <w:numId w:val="49"/>
        </w:numPr>
        <w:spacing w:line="340" w:lineRule="exact"/>
        <w:ind w:left="0" w:firstLine="709"/>
        <w:jc w:val="both"/>
      </w:pPr>
      <w:r w:rsidRPr="00314FD8">
        <w:t>техногенные грунты и грунты, пронизанные корневой системой растений выбрать из-под фундаментов;</w:t>
      </w:r>
    </w:p>
    <w:p w:rsidR="00314FD8" w:rsidRPr="00314FD8" w:rsidRDefault="00314FD8" w:rsidP="00314FD8">
      <w:pPr>
        <w:numPr>
          <w:ilvl w:val="0"/>
          <w:numId w:val="49"/>
        </w:numPr>
        <w:spacing w:line="340" w:lineRule="exact"/>
        <w:ind w:left="0" w:firstLine="709"/>
        <w:jc w:val="both"/>
      </w:pPr>
      <w:r w:rsidRPr="00314FD8">
        <w:t>при устройстве подвальных помещений или технических подполий учесть высокое стояние и возможное повышение уровня грунтовых вод (запроектировать водозащитные мероприятия (законтурные дренажи, экраны, противофильтра</w:t>
      </w:r>
      <w:r w:rsidRPr="00314FD8">
        <w:softHyphen/>
        <w:t>цион</w:t>
      </w:r>
      <w:r w:rsidRPr="00314FD8">
        <w:softHyphen/>
        <w:t>ные завесы, гидроизоляцию и др.);</w:t>
      </w:r>
    </w:p>
    <w:p w:rsidR="00314FD8" w:rsidRPr="00314FD8" w:rsidRDefault="00314FD8" w:rsidP="00314FD8">
      <w:pPr>
        <w:numPr>
          <w:ilvl w:val="0"/>
          <w:numId w:val="49"/>
        </w:numPr>
        <w:spacing w:line="340" w:lineRule="exact"/>
        <w:ind w:left="0" w:firstLine="709"/>
        <w:jc w:val="both"/>
      </w:pPr>
      <w:r w:rsidRPr="00314FD8">
        <w:t xml:space="preserve">предусмотреть прокладку водонесущих коммуникаций в специальных каналах (лотках), позволяющих осуществлять контроль </w:t>
      </w:r>
      <w:r>
        <w:t>над</w:t>
      </w:r>
      <w:r w:rsidRPr="00314FD8">
        <w:t xml:space="preserve"> возможными утечками, со сбросом последних в ливневую канализацию;</w:t>
      </w:r>
    </w:p>
    <w:p w:rsidR="00314FD8" w:rsidRPr="00314FD8" w:rsidRDefault="00314FD8" w:rsidP="00314FD8">
      <w:pPr>
        <w:numPr>
          <w:ilvl w:val="0"/>
          <w:numId w:val="49"/>
        </w:numPr>
        <w:spacing w:line="340" w:lineRule="exact"/>
        <w:ind w:left="0" w:firstLine="709"/>
        <w:jc w:val="both"/>
      </w:pPr>
      <w:r w:rsidRPr="00314FD8">
        <w:t>здания и сооружения, во избежание дополнительных деформаций оснований из-за подъема грунтовых вод, следует проектировать с учетом полного водонасыщения грунтов оснований;</w:t>
      </w:r>
    </w:p>
    <w:p w:rsidR="00314FD8" w:rsidRPr="00314FD8" w:rsidRDefault="00314FD8" w:rsidP="00314FD8">
      <w:pPr>
        <w:numPr>
          <w:ilvl w:val="0"/>
          <w:numId w:val="49"/>
        </w:numPr>
        <w:spacing w:line="340" w:lineRule="exact"/>
        <w:ind w:left="0" w:firstLine="709"/>
        <w:jc w:val="both"/>
      </w:pPr>
      <w:r w:rsidRPr="00314FD8">
        <w:t>предусмотреть мероприятия по уменьшению влияния на основания зданий и сооружений пучинистых свойств грунтов.</w:t>
      </w:r>
    </w:p>
    <w:p w:rsidR="00314FD8" w:rsidRPr="00314FD8" w:rsidRDefault="00314FD8" w:rsidP="00314FD8">
      <w:pPr>
        <w:spacing w:line="340" w:lineRule="exact"/>
        <w:ind w:firstLine="709"/>
        <w:jc w:val="both"/>
        <w:rPr>
          <w:b/>
        </w:rPr>
      </w:pPr>
      <w:r w:rsidRPr="00314FD8">
        <w:rPr>
          <w:b/>
        </w:rPr>
        <w:t>3.</w:t>
      </w:r>
      <w:r w:rsidRPr="00314FD8">
        <w:t xml:space="preserve"> При использовании грунтов в качестве естественных оснований должны применяться методы строительных работ, не допускающие ухудшения свойств грунтов и качество подготовленного основания вследствие неорганизованного замачивания, размыва грунтовыми и поверхностными водами, повреждения механизмами и транспортными средствами, выветривания, промораживания и применения открытого водоотлива.</w:t>
      </w:r>
    </w:p>
    <w:p w:rsidR="00314FD8" w:rsidRPr="00314FD8" w:rsidRDefault="00314FD8" w:rsidP="00314FD8">
      <w:pPr>
        <w:spacing w:line="340" w:lineRule="exact"/>
        <w:ind w:firstLine="709"/>
        <w:jc w:val="both"/>
      </w:pPr>
      <w:r w:rsidRPr="00314FD8">
        <w:rPr>
          <w:b/>
        </w:rPr>
        <w:t>4.</w:t>
      </w:r>
      <w:r w:rsidRPr="00314FD8">
        <w:t xml:space="preserve"> Освоение территории возможно после выполнения мероприятий по инженерной подготовке:</w:t>
      </w:r>
    </w:p>
    <w:p w:rsidR="00314FD8" w:rsidRPr="00314FD8" w:rsidRDefault="00314FD8" w:rsidP="00314FD8">
      <w:pPr>
        <w:numPr>
          <w:ilvl w:val="0"/>
          <w:numId w:val="48"/>
        </w:numPr>
        <w:tabs>
          <w:tab w:val="clear" w:pos="1429"/>
          <w:tab w:val="num" w:pos="540"/>
        </w:tabs>
        <w:spacing w:line="340" w:lineRule="exact"/>
        <w:ind w:left="0" w:firstLine="709"/>
        <w:jc w:val="both"/>
      </w:pPr>
      <w:r w:rsidRPr="00314FD8">
        <w:lastRenderedPageBreak/>
        <w:t>Снятие существующего растительного грунта с использованием его под озеленение</w:t>
      </w:r>
    </w:p>
    <w:p w:rsidR="00314FD8" w:rsidRPr="00314FD8" w:rsidRDefault="00314FD8" w:rsidP="00314FD8">
      <w:pPr>
        <w:numPr>
          <w:ilvl w:val="0"/>
          <w:numId w:val="48"/>
        </w:numPr>
        <w:tabs>
          <w:tab w:val="clear" w:pos="1429"/>
          <w:tab w:val="num" w:pos="540"/>
        </w:tabs>
        <w:spacing w:line="340" w:lineRule="exact"/>
        <w:ind w:left="0" w:firstLine="709"/>
        <w:jc w:val="both"/>
      </w:pPr>
      <w:r w:rsidRPr="00314FD8">
        <w:t>Приспособление рельефа с учетом нормативных уклонов под застройку, транспортную и инженерную инфраструктуры;</w:t>
      </w:r>
    </w:p>
    <w:p w:rsidR="00314FD8" w:rsidRPr="00314FD8" w:rsidRDefault="00314FD8" w:rsidP="00314FD8">
      <w:pPr>
        <w:numPr>
          <w:ilvl w:val="0"/>
          <w:numId w:val="48"/>
        </w:numPr>
        <w:tabs>
          <w:tab w:val="clear" w:pos="1429"/>
          <w:tab w:val="num" w:pos="540"/>
        </w:tabs>
        <w:spacing w:line="340" w:lineRule="exact"/>
        <w:ind w:left="0" w:firstLine="709"/>
        <w:jc w:val="both"/>
      </w:pPr>
      <w:r w:rsidRPr="00314FD8">
        <w:t>Благоустройство территории, решение поверхностного водоотвода;</w:t>
      </w:r>
    </w:p>
    <w:p w:rsidR="00314FD8" w:rsidRPr="00314FD8" w:rsidRDefault="00314FD8" w:rsidP="00314FD8">
      <w:pPr>
        <w:numPr>
          <w:ilvl w:val="0"/>
          <w:numId w:val="48"/>
        </w:numPr>
        <w:tabs>
          <w:tab w:val="clear" w:pos="1429"/>
          <w:tab w:val="num" w:pos="540"/>
        </w:tabs>
        <w:spacing w:line="340" w:lineRule="exact"/>
        <w:ind w:left="0" w:firstLine="709"/>
        <w:jc w:val="both"/>
      </w:pPr>
      <w:r w:rsidRPr="00314FD8">
        <w:t>Мероприятия, связанные с понижением грунтовых вод, водоотведением, строительством очистных сооружений;</w:t>
      </w:r>
    </w:p>
    <w:p w:rsidR="00314FD8" w:rsidRDefault="00314FD8" w:rsidP="00314FD8">
      <w:pPr>
        <w:spacing w:line="340" w:lineRule="exact"/>
        <w:ind w:firstLine="709"/>
        <w:jc w:val="both"/>
      </w:pPr>
      <w:r w:rsidRPr="00314FD8">
        <w:t>Мероприятия, связанные со строительством на территориях подверженных экзогенным процессам.</w:t>
      </w:r>
    </w:p>
    <w:p w:rsidR="00314FD8" w:rsidRPr="00314FD8" w:rsidRDefault="00314FD8" w:rsidP="00314FD8">
      <w:pPr>
        <w:spacing w:line="340" w:lineRule="exact"/>
        <w:ind w:firstLine="709"/>
        <w:jc w:val="both"/>
        <w:rPr>
          <w:b/>
        </w:rPr>
      </w:pPr>
    </w:p>
    <w:p w:rsidR="003763E8" w:rsidRDefault="008B6C80" w:rsidP="000D6649">
      <w:pPr>
        <w:shd w:val="clear" w:color="auto" w:fill="E9E6D7"/>
        <w:spacing w:line="320" w:lineRule="exact"/>
        <w:jc w:val="center"/>
        <w:rPr>
          <w:b/>
        </w:rPr>
      </w:pPr>
      <w:r>
        <w:rPr>
          <w:b/>
        </w:rPr>
        <w:t>4.8.</w:t>
      </w:r>
      <w:r w:rsidR="00314FD8">
        <w:rPr>
          <w:b/>
        </w:rPr>
        <w:t>5</w:t>
      </w:r>
      <w:r>
        <w:rPr>
          <w:b/>
        </w:rPr>
        <w:t>.  РАЗВИТИЕ  СЕЛЬСКОХОЗЯЙСТВЕННОГО  ПРОИЗВОДСТВА  И  ПРОМЫШЛЕННОСТИ</w:t>
      </w:r>
    </w:p>
    <w:p w:rsidR="00653F91" w:rsidRDefault="00653F91" w:rsidP="003763E8">
      <w:pPr>
        <w:spacing w:line="340" w:lineRule="exact"/>
        <w:ind w:firstLine="709"/>
        <w:jc w:val="both"/>
        <w:rPr>
          <w:b/>
          <w:bCs/>
          <w:u w:val="single"/>
        </w:rPr>
      </w:pPr>
    </w:p>
    <w:p w:rsidR="003763E8" w:rsidRPr="00C6151F" w:rsidRDefault="000D6649" w:rsidP="000D6649">
      <w:pPr>
        <w:shd w:val="clear" w:color="auto" w:fill="E9E6D7"/>
        <w:spacing w:line="340" w:lineRule="exact"/>
        <w:jc w:val="center"/>
        <w:rPr>
          <w:b/>
          <w:bCs/>
          <w:u w:val="single"/>
        </w:rPr>
      </w:pPr>
      <w:r>
        <w:rPr>
          <w:b/>
          <w:bCs/>
          <w:u w:val="single"/>
        </w:rPr>
        <w:t>Существующее положение</w:t>
      </w:r>
    </w:p>
    <w:p w:rsidR="003763E8" w:rsidRDefault="003763E8" w:rsidP="003763E8">
      <w:pPr>
        <w:spacing w:line="340" w:lineRule="exact"/>
        <w:ind w:firstLine="709"/>
        <w:jc w:val="both"/>
        <w:rPr>
          <w:bCs/>
        </w:rPr>
      </w:pPr>
    </w:p>
    <w:p w:rsidR="00876FF3" w:rsidRPr="00876FF3" w:rsidRDefault="00876FF3" w:rsidP="00876FF3">
      <w:pPr>
        <w:spacing w:line="340" w:lineRule="exact"/>
        <w:ind w:firstLine="709"/>
        <w:jc w:val="both"/>
      </w:pPr>
      <w:r w:rsidRPr="00876FF3">
        <w:t>Хозяйственную деятельность Рышковского сельского совета определяют сельскохозяйственный производственный кооператив им. И.Д. Черняховского, в котором работает 121 человек, и санаторий им. И.Д. Черняховского со 115 занятыми.</w:t>
      </w:r>
    </w:p>
    <w:p w:rsidR="00876FF3" w:rsidRPr="00876FF3" w:rsidRDefault="00876FF3" w:rsidP="00876FF3">
      <w:pPr>
        <w:pStyle w:val="a3"/>
        <w:spacing w:line="340" w:lineRule="exact"/>
        <w:ind w:left="0" w:firstLine="709"/>
        <w:jc w:val="both"/>
        <w:rPr>
          <w:sz w:val="24"/>
        </w:rPr>
      </w:pPr>
      <w:r w:rsidRPr="00876FF3">
        <w:rPr>
          <w:sz w:val="24"/>
        </w:rPr>
        <w:t>Сельскохозяйственный производственный кооператив (СПК) им. И.Д.Черняховского включает населённые пункты Рышковской сельской администрации. Кроме того, в Новопоселеновской сельской администрации, вбли</w:t>
      </w:r>
      <w:r w:rsidR="00361C40">
        <w:rPr>
          <w:sz w:val="24"/>
        </w:rPr>
        <w:t xml:space="preserve">зи деревни Берёзка, кооператив </w:t>
      </w:r>
      <w:r w:rsidRPr="00876FF3">
        <w:rPr>
          <w:sz w:val="24"/>
        </w:rPr>
        <w:t xml:space="preserve">арендует </w:t>
      </w:r>
      <w:smartTag w:uri="urn:schemas-microsoft-com:office:smarttags" w:element="metricconverter">
        <w:smartTagPr>
          <w:attr w:name="ProductID" w:val="132 га"/>
        </w:smartTagPr>
        <w:r w:rsidRPr="00876FF3">
          <w:rPr>
            <w:sz w:val="24"/>
          </w:rPr>
          <w:t>132 га</w:t>
        </w:r>
      </w:smartTag>
      <w:r w:rsidRPr="00876FF3">
        <w:rPr>
          <w:sz w:val="24"/>
        </w:rPr>
        <w:t xml:space="preserve"> пахотной земли из </w:t>
      </w:r>
      <w:smartTag w:uri="urn:schemas-microsoft-com:office:smarttags" w:element="metricconverter">
        <w:smartTagPr>
          <w:attr w:name="ProductID" w:val="400 га"/>
        </w:smartTagPr>
        <w:r w:rsidRPr="00876FF3">
          <w:rPr>
            <w:sz w:val="24"/>
          </w:rPr>
          <w:t>400 га</w:t>
        </w:r>
      </w:smartTag>
      <w:r w:rsidRPr="00876FF3">
        <w:rPr>
          <w:sz w:val="24"/>
        </w:rPr>
        <w:t xml:space="preserve"> общей земельной площади.</w:t>
      </w:r>
    </w:p>
    <w:p w:rsidR="00876FF3" w:rsidRPr="00876FF3" w:rsidRDefault="00876FF3" w:rsidP="00876FF3">
      <w:pPr>
        <w:pStyle w:val="a3"/>
        <w:spacing w:line="340" w:lineRule="exact"/>
        <w:ind w:left="0" w:firstLine="709"/>
        <w:jc w:val="both"/>
        <w:rPr>
          <w:sz w:val="24"/>
        </w:rPr>
      </w:pPr>
      <w:r w:rsidRPr="00876FF3">
        <w:rPr>
          <w:b/>
          <w:i/>
          <w:sz w:val="24"/>
        </w:rPr>
        <w:t>Общая земельная площадь</w:t>
      </w:r>
      <w:r w:rsidRPr="00876FF3">
        <w:rPr>
          <w:sz w:val="24"/>
        </w:rPr>
        <w:t xml:space="preserve"> сельскохозяйственного кооператива в 2004 году составляла всего </w:t>
      </w:r>
      <w:smartTag w:uri="urn:schemas-microsoft-com:office:smarttags" w:element="metricconverter">
        <w:smartTagPr>
          <w:attr w:name="ProductID" w:val="4891 га"/>
        </w:smartTagPr>
        <w:r w:rsidRPr="00876FF3">
          <w:rPr>
            <w:sz w:val="24"/>
          </w:rPr>
          <w:t>4891 га</w:t>
        </w:r>
      </w:smartTag>
      <w:r w:rsidRPr="00876FF3">
        <w:rPr>
          <w:sz w:val="24"/>
        </w:rPr>
        <w:t xml:space="preserve">, из которых 1,4 </w:t>
      </w:r>
      <w:r w:rsidR="00361C40">
        <w:rPr>
          <w:sz w:val="24"/>
        </w:rPr>
        <w:t xml:space="preserve">% в хозяйстве не используется. Основная часть земель – </w:t>
      </w:r>
      <w:r w:rsidRPr="00876FF3">
        <w:rPr>
          <w:sz w:val="24"/>
        </w:rPr>
        <w:t xml:space="preserve">сельскохозяйственные </w:t>
      </w:r>
      <w:r w:rsidR="00361C40">
        <w:rPr>
          <w:sz w:val="24"/>
        </w:rPr>
        <w:t>угодья, составляющие почти 92</w:t>
      </w:r>
      <w:r w:rsidRPr="00876FF3">
        <w:rPr>
          <w:sz w:val="24"/>
        </w:rPr>
        <w:t xml:space="preserve">%. Приусадебные участки, коллективные сады и огороды работников хозяйства занимают 3,6% от общей земельной площади, 1,0 – древесно-кустарниковые насаждения, 0,8 % </w:t>
      </w:r>
      <w:r w:rsidR="00361C40" w:rsidRPr="00876FF3">
        <w:rPr>
          <w:sz w:val="24"/>
        </w:rPr>
        <w:t>–</w:t>
      </w:r>
      <w:r w:rsidRPr="00876FF3">
        <w:rPr>
          <w:sz w:val="24"/>
        </w:rPr>
        <w:t xml:space="preserve"> дороги, 0,3 % </w:t>
      </w:r>
      <w:r w:rsidR="00361C40" w:rsidRPr="00876FF3">
        <w:rPr>
          <w:sz w:val="24"/>
        </w:rPr>
        <w:t>–</w:t>
      </w:r>
      <w:r w:rsidRPr="00876FF3">
        <w:rPr>
          <w:sz w:val="24"/>
        </w:rPr>
        <w:t xml:space="preserve"> лесные мас</w:t>
      </w:r>
      <w:r w:rsidR="00361C40">
        <w:rPr>
          <w:sz w:val="24"/>
        </w:rPr>
        <w:t xml:space="preserve">сивы, 0,1 % </w:t>
      </w:r>
      <w:r w:rsidR="00361C40" w:rsidRPr="00876FF3">
        <w:rPr>
          <w:sz w:val="24"/>
        </w:rPr>
        <w:t>–</w:t>
      </w:r>
      <w:r w:rsidRPr="00876FF3">
        <w:rPr>
          <w:sz w:val="24"/>
        </w:rPr>
        <w:t xml:space="preserve"> пруды и водоёмы и 2,4 – прочие земли. Основную часть сельскохозяйственных </w:t>
      </w:r>
      <w:r w:rsidR="00361C40">
        <w:rPr>
          <w:sz w:val="24"/>
        </w:rPr>
        <w:t>угодий занимает пашня (более 87</w:t>
      </w:r>
      <w:r w:rsidRPr="00876FF3">
        <w:rPr>
          <w:sz w:val="24"/>
        </w:rPr>
        <w:t xml:space="preserve">%). Пастбища и сенокосы составляют соответственно почти 11 и 2 %. </w:t>
      </w:r>
    </w:p>
    <w:p w:rsidR="00876FF3" w:rsidRPr="00876FF3" w:rsidRDefault="00876FF3" w:rsidP="00876FF3">
      <w:pPr>
        <w:pStyle w:val="a3"/>
        <w:spacing w:line="340" w:lineRule="exact"/>
        <w:ind w:left="0" w:firstLine="709"/>
        <w:jc w:val="both"/>
        <w:rPr>
          <w:sz w:val="24"/>
        </w:rPr>
      </w:pPr>
      <w:r w:rsidRPr="00876FF3">
        <w:rPr>
          <w:sz w:val="24"/>
        </w:rPr>
        <w:t xml:space="preserve">Общая земельная площадь кооператива к 2007 году сократилась на </w:t>
      </w:r>
      <w:smartTag w:uri="urn:schemas-microsoft-com:office:smarttags" w:element="metricconverter">
        <w:smartTagPr>
          <w:attr w:name="ProductID" w:val="695 га"/>
        </w:smartTagPr>
        <w:r w:rsidRPr="00876FF3">
          <w:rPr>
            <w:sz w:val="24"/>
          </w:rPr>
          <w:t>695 га</w:t>
        </w:r>
      </w:smartTag>
      <w:r w:rsidRPr="00876FF3">
        <w:rPr>
          <w:sz w:val="24"/>
        </w:rPr>
        <w:t xml:space="preserve"> и составила </w:t>
      </w:r>
      <w:smartTag w:uri="urn:schemas-microsoft-com:office:smarttags" w:element="metricconverter">
        <w:smartTagPr>
          <w:attr w:name="ProductID" w:val="4196 га"/>
        </w:smartTagPr>
        <w:r w:rsidRPr="00876FF3">
          <w:rPr>
            <w:sz w:val="24"/>
          </w:rPr>
          <w:t>4196 га</w:t>
        </w:r>
      </w:smartTag>
      <w:r w:rsidRPr="00876FF3">
        <w:rPr>
          <w:sz w:val="24"/>
        </w:rPr>
        <w:t xml:space="preserve">. Сельскохозяйственные угодья уменьшились на </w:t>
      </w:r>
      <w:smartTag w:uri="urn:schemas-microsoft-com:office:smarttags" w:element="metricconverter">
        <w:smartTagPr>
          <w:attr w:name="ProductID" w:val="565 га"/>
        </w:smartTagPr>
        <w:r w:rsidRPr="00876FF3">
          <w:rPr>
            <w:sz w:val="24"/>
          </w:rPr>
          <w:t>565 га</w:t>
        </w:r>
      </w:smartTag>
      <w:r w:rsidRPr="00876FF3">
        <w:rPr>
          <w:sz w:val="24"/>
        </w:rPr>
        <w:t xml:space="preserve">, исключительно за счёт пашни. За рассматриваемый период увеличилось вовлечение земель в сельскохозяйственный оборот, но </w:t>
      </w:r>
      <w:r w:rsidR="00361C40">
        <w:rPr>
          <w:sz w:val="24"/>
        </w:rPr>
        <w:t xml:space="preserve">интенсивность их использования </w:t>
      </w:r>
      <w:r w:rsidRPr="00876FF3">
        <w:rPr>
          <w:sz w:val="24"/>
        </w:rPr>
        <w:t xml:space="preserve">снизилась вследствие уменьшения площади пашни и увеличения пастбищ. Наиболее значительно сократились по площади приусадебные участки, коллективные сады и огороды работников хозяйств – с 3,6 до 1,1 %. Увеличились площади древесно-кустарниковых насаждений. Произошло небольшое увеличение площадей лесных массивов и дорог, а также прочих земель. Площади остальных земель и их соотношения  в этом году существенно не изменились.  </w:t>
      </w:r>
    </w:p>
    <w:p w:rsidR="00876FF3" w:rsidRPr="00876FF3" w:rsidRDefault="00876FF3" w:rsidP="00876FF3">
      <w:pPr>
        <w:spacing w:line="340" w:lineRule="exact"/>
        <w:ind w:firstLine="709"/>
        <w:jc w:val="both"/>
      </w:pPr>
      <w:r w:rsidRPr="00876FF3">
        <w:rPr>
          <w:b/>
          <w:i/>
        </w:rPr>
        <w:t>Общая посевная площадь</w:t>
      </w:r>
      <w:r w:rsidRPr="00876FF3">
        <w:t xml:space="preserve"> кооператива составляла в 2004 году </w:t>
      </w:r>
      <w:smartTag w:uri="urn:schemas-microsoft-com:office:smarttags" w:element="metricconverter">
        <w:smartTagPr>
          <w:attr w:name="ProductID" w:val="3252 га"/>
        </w:smartTagPr>
        <w:r w:rsidRPr="00876FF3">
          <w:t>3252 га</w:t>
        </w:r>
      </w:smartTag>
      <w:r w:rsidRPr="00876FF3">
        <w:t xml:space="preserve">. Посевы зерновых и зернобобовых (озимых и яровых) без кукурузы занимали </w:t>
      </w:r>
      <w:smartTag w:uri="urn:schemas-microsoft-com:office:smarttags" w:element="metricconverter">
        <w:smartTagPr>
          <w:attr w:name="ProductID" w:val="1832 га"/>
        </w:smartTagPr>
        <w:r w:rsidRPr="00876FF3">
          <w:t>1832 га</w:t>
        </w:r>
      </w:smartTag>
      <w:r w:rsidRPr="00876FF3">
        <w:t>. В структуре посевных площадей зерновые и з</w:t>
      </w:r>
      <w:r w:rsidR="00361C40">
        <w:t>ернобобовые составляли более 56</w:t>
      </w:r>
      <w:r w:rsidRPr="00876FF3">
        <w:t xml:space="preserve">%. Общая посевная площадь </w:t>
      </w:r>
      <w:r w:rsidRPr="00876FF3">
        <w:lastRenderedPageBreak/>
        <w:t xml:space="preserve">кооператива в 2007 году уменьшилась по сравнению с 2004 годом на </w:t>
      </w:r>
      <w:smartTag w:uri="urn:schemas-microsoft-com:office:smarttags" w:element="metricconverter">
        <w:smartTagPr>
          <w:attr w:name="ProductID" w:val="994 га"/>
        </w:smartTagPr>
        <w:r w:rsidRPr="00876FF3">
          <w:t>994 га</w:t>
        </w:r>
      </w:smartTag>
      <w:r w:rsidRPr="00876FF3">
        <w:t xml:space="preserve"> и составила </w:t>
      </w:r>
      <w:smartTag w:uri="urn:schemas-microsoft-com:office:smarttags" w:element="metricconverter">
        <w:smartTagPr>
          <w:attr w:name="ProductID" w:val="2258 га"/>
        </w:smartTagPr>
        <w:r w:rsidRPr="00876FF3">
          <w:t>2258 га</w:t>
        </w:r>
      </w:smartTag>
      <w:r w:rsidRPr="00876FF3">
        <w:t xml:space="preserve">. Посевы зерновых и зернобобовых (озимых и яровых) без кукурузы уменьшились в 2007 году на </w:t>
      </w:r>
      <w:smartTag w:uri="urn:schemas-microsoft-com:office:smarttags" w:element="metricconverter">
        <w:smartTagPr>
          <w:attr w:name="ProductID" w:val="180 га"/>
        </w:smartTagPr>
        <w:r w:rsidRPr="00876FF3">
          <w:t>180 га</w:t>
        </w:r>
      </w:smartTag>
      <w:r w:rsidRPr="00876FF3">
        <w:t xml:space="preserve"> и занимали </w:t>
      </w:r>
      <w:smartTag w:uri="urn:schemas-microsoft-com:office:smarttags" w:element="metricconverter">
        <w:smartTagPr>
          <w:attr w:name="ProductID" w:val="1652 га"/>
        </w:smartTagPr>
        <w:r w:rsidRPr="00876FF3">
          <w:t>1652 га</w:t>
        </w:r>
      </w:smartTag>
      <w:r w:rsidRPr="00876FF3">
        <w:t xml:space="preserve"> (в </w:t>
      </w:r>
      <w:smartTag w:uri="urn:schemas-microsoft-com:office:smarttags" w:element="metricconverter">
        <w:smartTagPr>
          <w:attr w:name="ProductID" w:val="2004 г"/>
        </w:smartTagPr>
        <w:r w:rsidRPr="00876FF3">
          <w:t>2004 г</w:t>
        </w:r>
      </w:smartTag>
      <w:r w:rsidRPr="00876FF3">
        <w:t>.</w:t>
      </w:r>
      <w:r w:rsidR="00361C40" w:rsidRPr="00361C40">
        <w:t xml:space="preserve"> </w:t>
      </w:r>
      <w:r w:rsidR="00361C40" w:rsidRPr="00876FF3">
        <w:t>–</w:t>
      </w:r>
      <w:r w:rsidR="00361C40">
        <w:t xml:space="preserve"> </w:t>
      </w:r>
      <w:r w:rsidRPr="00876FF3">
        <w:t>1832</w:t>
      </w:r>
      <w:r w:rsidR="00361C40">
        <w:t xml:space="preserve"> га</w:t>
      </w:r>
      <w:r w:rsidRPr="00876FF3">
        <w:t>). В структуре посевных площадей зерновые и зер</w:t>
      </w:r>
      <w:r w:rsidR="00361C40">
        <w:t>нобобовые составляли более 73</w:t>
      </w:r>
      <w:r w:rsidRPr="00876FF3">
        <w:t>%. Соя и сахарная</w:t>
      </w:r>
      <w:r w:rsidR="00361C40">
        <w:t xml:space="preserve"> свёкла на корм не высевались.</w:t>
      </w:r>
    </w:p>
    <w:p w:rsidR="00876FF3" w:rsidRPr="00876FF3" w:rsidRDefault="00876FF3" w:rsidP="00876FF3">
      <w:pPr>
        <w:spacing w:line="340" w:lineRule="exact"/>
        <w:ind w:firstLine="709"/>
        <w:jc w:val="both"/>
      </w:pPr>
      <w:r w:rsidRPr="00876FF3">
        <w:t>Посевы озимых зерновых в 2004 году составили</w:t>
      </w:r>
      <w:r w:rsidR="00505633">
        <w:t xml:space="preserve"> почти 33</w:t>
      </w:r>
      <w:r w:rsidRPr="00876FF3">
        <w:t xml:space="preserve">% всех зерновых и зернобобовых культур, а яровые – 66 %. Зернобобовые – почти 2 %. Посевы сахарной свёклы на корм составляли </w:t>
      </w:r>
      <w:smartTag w:uri="urn:schemas-microsoft-com:office:smarttags" w:element="metricconverter">
        <w:smartTagPr>
          <w:attr w:name="ProductID" w:val="50 га"/>
        </w:smartTagPr>
        <w:r w:rsidRPr="00876FF3">
          <w:t>50 га</w:t>
        </w:r>
      </w:smartTag>
      <w:r w:rsidR="00505633">
        <w:t xml:space="preserve"> (1,5</w:t>
      </w:r>
      <w:r w:rsidRPr="00876FF3">
        <w:t xml:space="preserve">% от всех посевов), а многолетних трав – </w:t>
      </w:r>
      <w:smartTag w:uri="urn:schemas-microsoft-com:office:smarttags" w:element="metricconverter">
        <w:smartTagPr>
          <w:attr w:name="ProductID" w:val="250 га"/>
        </w:smartTagPr>
        <w:r w:rsidRPr="00876FF3">
          <w:t>250 га</w:t>
        </w:r>
      </w:smartTag>
      <w:r w:rsidR="00505633">
        <w:t xml:space="preserve"> (7,6</w:t>
      </w:r>
      <w:r w:rsidRPr="00876FF3">
        <w:t>% от всех посевов). Однолетние травы засев</w:t>
      </w:r>
      <w:r w:rsidR="00505633">
        <w:t>ались на 760 гектарах (более 23</w:t>
      </w:r>
      <w:r w:rsidRPr="00876FF3">
        <w:t xml:space="preserve">%), а кукуруза на силос и зелёный корм – </w:t>
      </w:r>
      <w:smartTag w:uri="urn:schemas-microsoft-com:office:smarttags" w:element="metricconverter">
        <w:smartTagPr>
          <w:attr w:name="ProductID" w:val="350 га"/>
        </w:smartTagPr>
        <w:r w:rsidRPr="00876FF3">
          <w:t>350 га</w:t>
        </w:r>
      </w:smartTag>
      <w:r w:rsidR="00505633">
        <w:t xml:space="preserve"> (почти 11</w:t>
      </w:r>
      <w:r w:rsidRPr="00876FF3">
        <w:t>%).</w:t>
      </w:r>
    </w:p>
    <w:p w:rsidR="00876FF3" w:rsidRPr="00876FF3" w:rsidRDefault="00876FF3" w:rsidP="00876FF3">
      <w:pPr>
        <w:spacing w:line="340" w:lineRule="exact"/>
        <w:ind w:firstLine="709"/>
        <w:jc w:val="both"/>
      </w:pPr>
      <w:r w:rsidRPr="00876FF3">
        <w:t>В 2007 году в структуре всех посевов резко увеличилась доля зерновых и зернобобо</w:t>
      </w:r>
      <w:r w:rsidR="00355C92">
        <w:t>вых культур до 73,2</w:t>
      </w:r>
      <w:r w:rsidRPr="00876FF3">
        <w:t>% (</w:t>
      </w:r>
      <w:smartTag w:uri="urn:schemas-microsoft-com:office:smarttags" w:element="metricconverter">
        <w:smartTagPr>
          <w:attr w:name="ProductID" w:val="2004 г"/>
        </w:smartTagPr>
        <w:r w:rsidRPr="00876FF3">
          <w:t>2004 г</w:t>
        </w:r>
      </w:smartTag>
      <w:r w:rsidR="00355C92">
        <w:t>. – 56,3</w:t>
      </w:r>
      <w:r w:rsidRPr="00876FF3">
        <w:t>%).</w:t>
      </w:r>
      <w:r w:rsidRPr="00876FF3">
        <w:rPr>
          <w:color w:val="FF0000"/>
        </w:rPr>
        <w:t xml:space="preserve"> </w:t>
      </w:r>
      <w:r w:rsidRPr="00876FF3">
        <w:t>В целом посевы озимых зерновых несколько сокра</w:t>
      </w:r>
      <w:r w:rsidR="00355C92">
        <w:t>тились и составили около 30</w:t>
      </w:r>
      <w:r w:rsidRPr="00876FF3">
        <w:t>% всех зерновых и зерн</w:t>
      </w:r>
      <w:r w:rsidR="00355C92">
        <w:t>обобовых культур, а яровые – 69</w:t>
      </w:r>
      <w:r w:rsidRPr="00876FF3">
        <w:t>%. Посевы яровых культур возросли за счёт снижения озимых, однолетних и многолетних трав. Посевные площади зернобоб</w:t>
      </w:r>
      <w:r w:rsidR="00355C92">
        <w:t>овых культур сократились до 0,7</w:t>
      </w:r>
      <w:r w:rsidRPr="00876FF3">
        <w:t xml:space="preserve">%, а кукурузы на силос уменьшились на </w:t>
      </w:r>
      <w:smartTag w:uri="urn:schemas-microsoft-com:office:smarttags" w:element="metricconverter">
        <w:smartTagPr>
          <w:attr w:name="ProductID" w:val="50 га"/>
        </w:smartTagPr>
        <w:r w:rsidRPr="00876FF3">
          <w:t>50 га</w:t>
        </w:r>
      </w:smartTag>
      <w:r w:rsidRPr="00876FF3">
        <w:t>, но в структуре посевны</w:t>
      </w:r>
      <w:r w:rsidR="00355C92">
        <w:t xml:space="preserve">х площадей её доля возросла с </w:t>
      </w:r>
      <w:r w:rsidRPr="00876FF3">
        <w:t>10,8 до 13,3 %</w:t>
      </w:r>
      <w:r w:rsidR="00355C92">
        <w:t xml:space="preserve"> (таблица №</w:t>
      </w:r>
      <w:r w:rsidRPr="00876FF3">
        <w:t xml:space="preserve"> </w:t>
      </w:r>
      <w:r w:rsidR="00C47719">
        <w:t>30</w:t>
      </w:r>
      <w:r w:rsidRPr="00876FF3">
        <w:t>).</w:t>
      </w:r>
    </w:p>
    <w:p w:rsidR="00876FF3" w:rsidRPr="00876FF3" w:rsidRDefault="00876FF3" w:rsidP="00876FF3">
      <w:pPr>
        <w:spacing w:line="340" w:lineRule="exact"/>
        <w:ind w:firstLine="709"/>
        <w:jc w:val="both"/>
      </w:pPr>
      <w:r w:rsidRPr="00876FF3">
        <w:t xml:space="preserve">Посевы сахарной свёклы на корм и посевы сои в 2007 отсутствовали. Многолетние травы занимали – </w:t>
      </w:r>
      <w:smartTag w:uri="urn:schemas-microsoft-com:office:smarttags" w:element="metricconverter">
        <w:smartTagPr>
          <w:attr w:name="ProductID" w:val="156 га"/>
        </w:smartTagPr>
        <w:r w:rsidRPr="00876FF3">
          <w:t>156 га</w:t>
        </w:r>
      </w:smartTag>
      <w:r w:rsidR="00355C92">
        <w:t xml:space="preserve"> (6,9</w:t>
      </w:r>
      <w:r w:rsidRPr="00876FF3">
        <w:t xml:space="preserve">% от всех посевов). Однолетние травы засевались на 150 гектарах (6,6 %), а кукуруза на силос и зелёный корм – </w:t>
      </w:r>
      <w:smartTag w:uri="urn:schemas-microsoft-com:office:smarttags" w:element="metricconverter">
        <w:smartTagPr>
          <w:attr w:name="ProductID" w:val="300 га"/>
        </w:smartTagPr>
        <w:r w:rsidRPr="00876FF3">
          <w:t>300 га</w:t>
        </w:r>
      </w:smartTag>
      <w:r w:rsidRPr="00876FF3">
        <w:t xml:space="preserve"> (13,3 %). Озимые зерновые культуры выделялись наименьшими затратами на оплату труда (2 %) и на содержание основных средств (21 %, в т.ч. 13 % на ГСМ), но повышенными расходами на семена (29,0 %). </w:t>
      </w:r>
    </w:p>
    <w:p w:rsidR="00876FF3" w:rsidRPr="001805F3" w:rsidRDefault="00876FF3" w:rsidP="00355C92">
      <w:pPr>
        <w:spacing w:line="280" w:lineRule="exact"/>
        <w:ind w:firstLine="709"/>
        <w:jc w:val="right"/>
      </w:pPr>
      <w:r w:rsidRPr="001805F3">
        <w:t>Таблица</w:t>
      </w:r>
      <w:r>
        <w:t xml:space="preserve"> </w:t>
      </w:r>
      <w:r w:rsidR="00355C92">
        <w:t xml:space="preserve">№ </w:t>
      </w:r>
      <w:r w:rsidR="0083149A">
        <w:t>3</w:t>
      </w:r>
      <w:r w:rsidR="00C47719">
        <w:t>0</w:t>
      </w:r>
    </w:p>
    <w:p w:rsidR="00876FF3" w:rsidRPr="00355C92" w:rsidRDefault="00876FF3" w:rsidP="00355C92">
      <w:pPr>
        <w:spacing w:line="280" w:lineRule="exact"/>
        <w:ind w:firstLine="709"/>
        <w:jc w:val="right"/>
        <w:rPr>
          <w:b/>
        </w:rPr>
      </w:pPr>
      <w:r w:rsidRPr="00355C92">
        <w:rPr>
          <w:b/>
        </w:rPr>
        <w:t>Структура посевных площадей сельскохозяйственных культур</w:t>
      </w:r>
    </w:p>
    <w:p w:rsidR="00355C92" w:rsidRPr="00BA640A" w:rsidRDefault="00355C92" w:rsidP="00BA640A">
      <w:pPr>
        <w:spacing w:line="160" w:lineRule="exact"/>
        <w:ind w:firstLine="709"/>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1559"/>
        <w:gridCol w:w="1559"/>
        <w:gridCol w:w="2552"/>
      </w:tblGrid>
      <w:tr w:rsidR="00876FF3" w:rsidTr="000D6649">
        <w:trPr>
          <w:trHeight w:val="255"/>
        </w:trPr>
        <w:tc>
          <w:tcPr>
            <w:tcW w:w="4361" w:type="dxa"/>
            <w:vMerge w:val="restart"/>
            <w:shd w:val="clear" w:color="auto" w:fill="E9E6D7"/>
            <w:vAlign w:val="center"/>
          </w:tcPr>
          <w:p w:rsidR="00876FF3" w:rsidRPr="00355C92" w:rsidRDefault="00876FF3" w:rsidP="00355C92">
            <w:pPr>
              <w:tabs>
                <w:tab w:val="center" w:pos="4677"/>
                <w:tab w:val="right" w:pos="9355"/>
              </w:tabs>
              <w:spacing w:line="240" w:lineRule="exact"/>
              <w:jc w:val="center"/>
              <w:rPr>
                <w:b/>
                <w:sz w:val="22"/>
                <w:szCs w:val="22"/>
              </w:rPr>
            </w:pPr>
            <w:r w:rsidRPr="00355C92">
              <w:rPr>
                <w:b/>
                <w:sz w:val="22"/>
                <w:szCs w:val="22"/>
              </w:rPr>
              <w:t>Наименование культуры</w:t>
            </w:r>
          </w:p>
        </w:tc>
        <w:tc>
          <w:tcPr>
            <w:tcW w:w="3118" w:type="dxa"/>
            <w:gridSpan w:val="2"/>
            <w:shd w:val="clear" w:color="auto" w:fill="E9E6D7"/>
            <w:vAlign w:val="center"/>
          </w:tcPr>
          <w:p w:rsidR="00876FF3" w:rsidRPr="00355C92" w:rsidRDefault="00876FF3" w:rsidP="00355C92">
            <w:pPr>
              <w:tabs>
                <w:tab w:val="center" w:pos="4677"/>
                <w:tab w:val="right" w:pos="9355"/>
              </w:tabs>
              <w:spacing w:line="240" w:lineRule="exact"/>
              <w:jc w:val="center"/>
              <w:rPr>
                <w:b/>
                <w:sz w:val="22"/>
                <w:szCs w:val="22"/>
              </w:rPr>
            </w:pPr>
            <w:r w:rsidRPr="00355C92">
              <w:rPr>
                <w:b/>
                <w:sz w:val="22"/>
                <w:szCs w:val="22"/>
              </w:rPr>
              <w:t>Посевная площадь (%)</w:t>
            </w:r>
          </w:p>
        </w:tc>
        <w:tc>
          <w:tcPr>
            <w:tcW w:w="2552" w:type="dxa"/>
            <w:vMerge w:val="restart"/>
            <w:shd w:val="clear" w:color="auto" w:fill="E9E6D7"/>
            <w:vAlign w:val="center"/>
          </w:tcPr>
          <w:p w:rsidR="00876FF3" w:rsidRPr="00355C92" w:rsidRDefault="00876FF3" w:rsidP="00355C92">
            <w:pPr>
              <w:tabs>
                <w:tab w:val="center" w:pos="4677"/>
                <w:tab w:val="right" w:pos="9355"/>
              </w:tabs>
              <w:spacing w:line="240" w:lineRule="exact"/>
              <w:jc w:val="center"/>
              <w:rPr>
                <w:b/>
                <w:sz w:val="22"/>
                <w:szCs w:val="22"/>
              </w:rPr>
            </w:pPr>
            <w:r w:rsidRPr="00355C92">
              <w:rPr>
                <w:b/>
                <w:sz w:val="22"/>
                <w:szCs w:val="22"/>
              </w:rPr>
              <w:t>Изменение</w:t>
            </w:r>
          </w:p>
          <w:p w:rsidR="00876FF3" w:rsidRPr="00E554D4" w:rsidRDefault="00876FF3" w:rsidP="00355C92">
            <w:pPr>
              <w:tabs>
                <w:tab w:val="center" w:pos="4677"/>
                <w:tab w:val="right" w:pos="9355"/>
              </w:tabs>
              <w:spacing w:line="240" w:lineRule="exact"/>
              <w:jc w:val="center"/>
              <w:rPr>
                <w:sz w:val="22"/>
                <w:szCs w:val="22"/>
              </w:rPr>
            </w:pPr>
            <w:r w:rsidRPr="00355C92">
              <w:rPr>
                <w:b/>
                <w:sz w:val="22"/>
                <w:szCs w:val="22"/>
              </w:rPr>
              <w:t>(</w:t>
            </w:r>
            <w:smartTag w:uri="urn:schemas-microsoft-com:office:smarttags" w:element="metricconverter">
              <w:smartTagPr>
                <w:attr w:name="ProductID" w:val="2007 г"/>
              </w:smartTagPr>
              <w:r w:rsidRPr="00355C92">
                <w:rPr>
                  <w:b/>
                  <w:sz w:val="22"/>
                  <w:szCs w:val="22"/>
                </w:rPr>
                <w:t>2007 г</w:t>
              </w:r>
            </w:smartTag>
            <w:r w:rsidRPr="00355C92">
              <w:rPr>
                <w:b/>
                <w:sz w:val="22"/>
                <w:szCs w:val="22"/>
              </w:rPr>
              <w:t xml:space="preserve">. к </w:t>
            </w:r>
            <w:smartTag w:uri="urn:schemas-microsoft-com:office:smarttags" w:element="metricconverter">
              <w:smartTagPr>
                <w:attr w:name="ProductID" w:val="2004 г"/>
              </w:smartTagPr>
              <w:r w:rsidRPr="00355C92">
                <w:rPr>
                  <w:b/>
                  <w:sz w:val="22"/>
                  <w:szCs w:val="22"/>
                </w:rPr>
                <w:t>2004 г</w:t>
              </w:r>
            </w:smartTag>
            <w:r w:rsidRPr="00355C92">
              <w:rPr>
                <w:b/>
                <w:sz w:val="22"/>
                <w:szCs w:val="22"/>
              </w:rPr>
              <w:t>.)</w:t>
            </w:r>
          </w:p>
        </w:tc>
      </w:tr>
      <w:tr w:rsidR="00876FF3" w:rsidTr="000D6649">
        <w:trPr>
          <w:trHeight w:val="255"/>
        </w:trPr>
        <w:tc>
          <w:tcPr>
            <w:tcW w:w="4361" w:type="dxa"/>
            <w:vMerge/>
            <w:shd w:val="clear" w:color="auto" w:fill="E9E6D7"/>
          </w:tcPr>
          <w:p w:rsidR="00876FF3" w:rsidRPr="00355C92" w:rsidRDefault="00876FF3" w:rsidP="00A40A0A">
            <w:pPr>
              <w:tabs>
                <w:tab w:val="center" w:pos="4677"/>
                <w:tab w:val="right" w:pos="9355"/>
              </w:tabs>
              <w:rPr>
                <w:b/>
                <w:sz w:val="22"/>
                <w:szCs w:val="22"/>
              </w:rPr>
            </w:pPr>
          </w:p>
        </w:tc>
        <w:tc>
          <w:tcPr>
            <w:tcW w:w="1559" w:type="dxa"/>
            <w:shd w:val="clear" w:color="auto" w:fill="E9E6D7"/>
            <w:vAlign w:val="center"/>
          </w:tcPr>
          <w:p w:rsidR="00876FF3" w:rsidRPr="00355C92" w:rsidRDefault="00876FF3" w:rsidP="00355C92">
            <w:pPr>
              <w:tabs>
                <w:tab w:val="center" w:pos="4677"/>
                <w:tab w:val="right" w:pos="9355"/>
              </w:tabs>
              <w:jc w:val="center"/>
              <w:rPr>
                <w:b/>
                <w:sz w:val="22"/>
                <w:szCs w:val="22"/>
              </w:rPr>
            </w:pPr>
            <w:r w:rsidRPr="00355C92">
              <w:rPr>
                <w:b/>
                <w:sz w:val="22"/>
                <w:szCs w:val="22"/>
              </w:rPr>
              <w:t>2004</w:t>
            </w:r>
          </w:p>
        </w:tc>
        <w:tc>
          <w:tcPr>
            <w:tcW w:w="1559" w:type="dxa"/>
            <w:shd w:val="clear" w:color="auto" w:fill="E9E6D7"/>
            <w:vAlign w:val="center"/>
          </w:tcPr>
          <w:p w:rsidR="00876FF3" w:rsidRPr="00355C92" w:rsidRDefault="00876FF3" w:rsidP="00355C92">
            <w:pPr>
              <w:tabs>
                <w:tab w:val="center" w:pos="4677"/>
                <w:tab w:val="right" w:pos="9355"/>
              </w:tabs>
              <w:jc w:val="center"/>
              <w:rPr>
                <w:b/>
                <w:sz w:val="22"/>
                <w:szCs w:val="22"/>
              </w:rPr>
            </w:pPr>
            <w:r w:rsidRPr="00355C92">
              <w:rPr>
                <w:b/>
                <w:sz w:val="22"/>
                <w:szCs w:val="22"/>
              </w:rPr>
              <w:t>2007</w:t>
            </w:r>
          </w:p>
        </w:tc>
        <w:tc>
          <w:tcPr>
            <w:tcW w:w="2552" w:type="dxa"/>
            <w:vMerge/>
            <w:shd w:val="clear" w:color="auto" w:fill="E9E6D7"/>
          </w:tcPr>
          <w:p w:rsidR="00876FF3" w:rsidRPr="00E554D4" w:rsidRDefault="00876FF3" w:rsidP="00A40A0A">
            <w:pPr>
              <w:tabs>
                <w:tab w:val="center" w:pos="4677"/>
                <w:tab w:val="right" w:pos="9355"/>
              </w:tabs>
              <w:jc w:val="center"/>
              <w:rPr>
                <w:sz w:val="22"/>
                <w:szCs w:val="22"/>
              </w:rPr>
            </w:pPr>
          </w:p>
        </w:tc>
      </w:tr>
      <w:tr w:rsidR="00876FF3" w:rsidTr="00355C92">
        <w:tc>
          <w:tcPr>
            <w:tcW w:w="4361" w:type="dxa"/>
            <w:vAlign w:val="center"/>
          </w:tcPr>
          <w:p w:rsidR="00876FF3" w:rsidRPr="00355C92" w:rsidRDefault="00876FF3" w:rsidP="00355C92">
            <w:pPr>
              <w:tabs>
                <w:tab w:val="center" w:pos="4677"/>
                <w:tab w:val="right" w:pos="9355"/>
              </w:tabs>
              <w:rPr>
                <w:sz w:val="22"/>
                <w:szCs w:val="22"/>
              </w:rPr>
            </w:pPr>
            <w:r w:rsidRPr="00355C92">
              <w:rPr>
                <w:sz w:val="22"/>
                <w:szCs w:val="22"/>
              </w:rPr>
              <w:t>Зерновые и зернобобовые</w:t>
            </w:r>
          </w:p>
        </w:tc>
        <w:tc>
          <w:tcPr>
            <w:tcW w:w="1559" w:type="dxa"/>
          </w:tcPr>
          <w:p w:rsidR="00876FF3" w:rsidRDefault="00876FF3" w:rsidP="00A40A0A">
            <w:pPr>
              <w:tabs>
                <w:tab w:val="center" w:pos="4677"/>
                <w:tab w:val="right" w:pos="9355"/>
              </w:tabs>
              <w:jc w:val="center"/>
            </w:pPr>
            <w:r>
              <w:t>56,3</w:t>
            </w:r>
          </w:p>
        </w:tc>
        <w:tc>
          <w:tcPr>
            <w:tcW w:w="1559" w:type="dxa"/>
          </w:tcPr>
          <w:p w:rsidR="00876FF3" w:rsidRDefault="00876FF3" w:rsidP="00A40A0A">
            <w:pPr>
              <w:tabs>
                <w:tab w:val="center" w:pos="4677"/>
                <w:tab w:val="right" w:pos="9355"/>
              </w:tabs>
              <w:jc w:val="center"/>
            </w:pPr>
            <w:r>
              <w:t>73,2</w:t>
            </w:r>
          </w:p>
        </w:tc>
        <w:tc>
          <w:tcPr>
            <w:tcW w:w="2552" w:type="dxa"/>
          </w:tcPr>
          <w:p w:rsidR="00876FF3" w:rsidRDefault="00876FF3" w:rsidP="00A40A0A">
            <w:pPr>
              <w:tabs>
                <w:tab w:val="center" w:pos="4677"/>
                <w:tab w:val="right" w:pos="9355"/>
              </w:tabs>
              <w:jc w:val="center"/>
            </w:pPr>
            <w:r>
              <w:t>16,9</w:t>
            </w:r>
          </w:p>
        </w:tc>
      </w:tr>
      <w:tr w:rsidR="00876FF3" w:rsidTr="00355C92">
        <w:tc>
          <w:tcPr>
            <w:tcW w:w="4361" w:type="dxa"/>
            <w:vAlign w:val="center"/>
          </w:tcPr>
          <w:p w:rsidR="00355C92" w:rsidRDefault="00876FF3" w:rsidP="00355C92">
            <w:pPr>
              <w:tabs>
                <w:tab w:val="center" w:pos="4677"/>
                <w:tab w:val="right" w:pos="9355"/>
              </w:tabs>
              <w:rPr>
                <w:sz w:val="22"/>
                <w:szCs w:val="22"/>
              </w:rPr>
            </w:pPr>
            <w:r w:rsidRPr="00355C92">
              <w:rPr>
                <w:sz w:val="22"/>
                <w:szCs w:val="22"/>
              </w:rPr>
              <w:t xml:space="preserve">в.т.ч.: </w:t>
            </w:r>
          </w:p>
          <w:p w:rsidR="00876FF3" w:rsidRPr="00355C92" w:rsidRDefault="00876FF3" w:rsidP="00355C92">
            <w:pPr>
              <w:pStyle w:val="af4"/>
              <w:numPr>
                <w:ilvl w:val="0"/>
                <w:numId w:val="38"/>
              </w:numPr>
              <w:tabs>
                <w:tab w:val="center" w:pos="4677"/>
                <w:tab w:val="right" w:pos="9355"/>
              </w:tabs>
              <w:rPr>
                <w:sz w:val="22"/>
                <w:szCs w:val="22"/>
              </w:rPr>
            </w:pPr>
            <w:r w:rsidRPr="00355C92">
              <w:rPr>
                <w:sz w:val="22"/>
                <w:szCs w:val="22"/>
              </w:rPr>
              <w:t>озимые</w:t>
            </w:r>
          </w:p>
        </w:tc>
        <w:tc>
          <w:tcPr>
            <w:tcW w:w="1559" w:type="dxa"/>
            <w:vAlign w:val="bottom"/>
          </w:tcPr>
          <w:p w:rsidR="00876FF3" w:rsidRDefault="00876FF3" w:rsidP="00355C92">
            <w:pPr>
              <w:tabs>
                <w:tab w:val="center" w:pos="4677"/>
                <w:tab w:val="right" w:pos="9355"/>
              </w:tabs>
              <w:jc w:val="center"/>
            </w:pPr>
            <w:r>
              <w:t>32,8</w:t>
            </w:r>
          </w:p>
        </w:tc>
        <w:tc>
          <w:tcPr>
            <w:tcW w:w="1559" w:type="dxa"/>
            <w:vAlign w:val="bottom"/>
          </w:tcPr>
          <w:p w:rsidR="00876FF3" w:rsidRDefault="00876FF3" w:rsidP="00355C92">
            <w:pPr>
              <w:tabs>
                <w:tab w:val="center" w:pos="4677"/>
                <w:tab w:val="right" w:pos="9355"/>
              </w:tabs>
              <w:jc w:val="center"/>
            </w:pPr>
            <w:r>
              <w:t>30,3</w:t>
            </w:r>
          </w:p>
        </w:tc>
        <w:tc>
          <w:tcPr>
            <w:tcW w:w="2552" w:type="dxa"/>
            <w:vAlign w:val="bottom"/>
          </w:tcPr>
          <w:p w:rsidR="00876FF3" w:rsidRDefault="00876FF3" w:rsidP="00355C92">
            <w:pPr>
              <w:tabs>
                <w:tab w:val="center" w:pos="4677"/>
                <w:tab w:val="right" w:pos="9355"/>
              </w:tabs>
              <w:jc w:val="center"/>
            </w:pPr>
            <w:r>
              <w:t>- 2,5</w:t>
            </w:r>
          </w:p>
        </w:tc>
      </w:tr>
      <w:tr w:rsidR="00876FF3" w:rsidTr="00355C92">
        <w:tc>
          <w:tcPr>
            <w:tcW w:w="4361" w:type="dxa"/>
            <w:vAlign w:val="center"/>
          </w:tcPr>
          <w:p w:rsidR="00876FF3" w:rsidRPr="00355C92" w:rsidRDefault="00876FF3" w:rsidP="00355C92">
            <w:pPr>
              <w:pStyle w:val="af4"/>
              <w:numPr>
                <w:ilvl w:val="0"/>
                <w:numId w:val="39"/>
              </w:numPr>
              <w:tabs>
                <w:tab w:val="center" w:pos="4677"/>
                <w:tab w:val="right" w:pos="9355"/>
              </w:tabs>
              <w:rPr>
                <w:sz w:val="22"/>
                <w:szCs w:val="22"/>
              </w:rPr>
            </w:pPr>
            <w:r w:rsidRPr="00355C92">
              <w:rPr>
                <w:sz w:val="22"/>
                <w:szCs w:val="22"/>
              </w:rPr>
              <w:t>яровые</w:t>
            </w:r>
          </w:p>
        </w:tc>
        <w:tc>
          <w:tcPr>
            <w:tcW w:w="1559" w:type="dxa"/>
          </w:tcPr>
          <w:p w:rsidR="00876FF3" w:rsidRDefault="00876FF3" w:rsidP="00A40A0A">
            <w:pPr>
              <w:tabs>
                <w:tab w:val="center" w:pos="4677"/>
                <w:tab w:val="right" w:pos="9355"/>
              </w:tabs>
              <w:jc w:val="center"/>
            </w:pPr>
            <w:r>
              <w:t>65,5</w:t>
            </w:r>
          </w:p>
        </w:tc>
        <w:tc>
          <w:tcPr>
            <w:tcW w:w="1559" w:type="dxa"/>
          </w:tcPr>
          <w:p w:rsidR="00876FF3" w:rsidRDefault="00876FF3" w:rsidP="00A40A0A">
            <w:pPr>
              <w:tabs>
                <w:tab w:val="center" w:pos="4677"/>
                <w:tab w:val="right" w:pos="9355"/>
              </w:tabs>
              <w:jc w:val="center"/>
            </w:pPr>
            <w:r>
              <w:t>69,0</w:t>
            </w:r>
          </w:p>
        </w:tc>
        <w:tc>
          <w:tcPr>
            <w:tcW w:w="2552" w:type="dxa"/>
          </w:tcPr>
          <w:p w:rsidR="00876FF3" w:rsidRDefault="00876FF3" w:rsidP="00A40A0A">
            <w:pPr>
              <w:tabs>
                <w:tab w:val="center" w:pos="4677"/>
                <w:tab w:val="right" w:pos="9355"/>
              </w:tabs>
              <w:jc w:val="center"/>
            </w:pPr>
            <w:r>
              <w:t>3,5</w:t>
            </w:r>
          </w:p>
        </w:tc>
      </w:tr>
      <w:tr w:rsidR="00876FF3" w:rsidTr="00355C92">
        <w:tc>
          <w:tcPr>
            <w:tcW w:w="4361" w:type="dxa"/>
            <w:vAlign w:val="center"/>
          </w:tcPr>
          <w:p w:rsidR="00876FF3" w:rsidRPr="00355C92" w:rsidRDefault="00876FF3" w:rsidP="00355C92">
            <w:pPr>
              <w:pStyle w:val="af4"/>
              <w:numPr>
                <w:ilvl w:val="0"/>
                <w:numId w:val="40"/>
              </w:numPr>
              <w:tabs>
                <w:tab w:val="center" w:pos="4677"/>
                <w:tab w:val="right" w:pos="9355"/>
              </w:tabs>
              <w:rPr>
                <w:sz w:val="22"/>
                <w:szCs w:val="22"/>
              </w:rPr>
            </w:pPr>
            <w:r w:rsidRPr="00355C92">
              <w:rPr>
                <w:sz w:val="22"/>
                <w:szCs w:val="22"/>
              </w:rPr>
              <w:t>зернобобовые</w:t>
            </w:r>
          </w:p>
        </w:tc>
        <w:tc>
          <w:tcPr>
            <w:tcW w:w="1559" w:type="dxa"/>
          </w:tcPr>
          <w:p w:rsidR="00876FF3" w:rsidRDefault="00876FF3" w:rsidP="00A40A0A">
            <w:pPr>
              <w:tabs>
                <w:tab w:val="center" w:pos="4677"/>
                <w:tab w:val="right" w:pos="9355"/>
              </w:tabs>
              <w:jc w:val="center"/>
            </w:pPr>
            <w:r>
              <w:t>1,7</w:t>
            </w:r>
          </w:p>
        </w:tc>
        <w:tc>
          <w:tcPr>
            <w:tcW w:w="1559" w:type="dxa"/>
          </w:tcPr>
          <w:p w:rsidR="00876FF3" w:rsidRDefault="00876FF3" w:rsidP="00A40A0A">
            <w:pPr>
              <w:tabs>
                <w:tab w:val="center" w:pos="4677"/>
                <w:tab w:val="right" w:pos="9355"/>
              </w:tabs>
              <w:jc w:val="center"/>
            </w:pPr>
            <w:r>
              <w:t>0,7</w:t>
            </w:r>
          </w:p>
        </w:tc>
        <w:tc>
          <w:tcPr>
            <w:tcW w:w="2552" w:type="dxa"/>
          </w:tcPr>
          <w:p w:rsidR="00876FF3" w:rsidRDefault="00876FF3" w:rsidP="00A40A0A">
            <w:pPr>
              <w:tabs>
                <w:tab w:val="center" w:pos="4677"/>
                <w:tab w:val="right" w:pos="9355"/>
              </w:tabs>
              <w:jc w:val="center"/>
            </w:pPr>
            <w:r>
              <w:t>-1,0</w:t>
            </w:r>
          </w:p>
        </w:tc>
      </w:tr>
      <w:tr w:rsidR="00876FF3" w:rsidTr="00355C92">
        <w:tc>
          <w:tcPr>
            <w:tcW w:w="4361" w:type="dxa"/>
            <w:vAlign w:val="center"/>
          </w:tcPr>
          <w:p w:rsidR="00876FF3" w:rsidRPr="00355C92" w:rsidRDefault="00876FF3" w:rsidP="00355C92">
            <w:pPr>
              <w:tabs>
                <w:tab w:val="center" w:pos="4677"/>
                <w:tab w:val="right" w:pos="9355"/>
              </w:tabs>
              <w:rPr>
                <w:sz w:val="22"/>
                <w:szCs w:val="22"/>
              </w:rPr>
            </w:pPr>
            <w:r w:rsidRPr="00355C92">
              <w:rPr>
                <w:sz w:val="22"/>
                <w:szCs w:val="22"/>
              </w:rPr>
              <w:t>Соя</w:t>
            </w:r>
          </w:p>
        </w:tc>
        <w:tc>
          <w:tcPr>
            <w:tcW w:w="1559" w:type="dxa"/>
          </w:tcPr>
          <w:p w:rsidR="00876FF3" w:rsidRDefault="00876FF3" w:rsidP="00A40A0A">
            <w:pPr>
              <w:tabs>
                <w:tab w:val="center" w:pos="4677"/>
                <w:tab w:val="right" w:pos="9355"/>
              </w:tabs>
              <w:jc w:val="center"/>
            </w:pPr>
            <w:r>
              <w:t>0,3</w:t>
            </w:r>
          </w:p>
        </w:tc>
        <w:tc>
          <w:tcPr>
            <w:tcW w:w="1559" w:type="dxa"/>
          </w:tcPr>
          <w:p w:rsidR="00876FF3" w:rsidRDefault="00876FF3" w:rsidP="00A40A0A">
            <w:pPr>
              <w:tabs>
                <w:tab w:val="center" w:pos="4677"/>
                <w:tab w:val="right" w:pos="9355"/>
              </w:tabs>
              <w:jc w:val="center"/>
            </w:pPr>
            <w:r>
              <w:t>-</w:t>
            </w:r>
          </w:p>
        </w:tc>
        <w:tc>
          <w:tcPr>
            <w:tcW w:w="2552" w:type="dxa"/>
          </w:tcPr>
          <w:p w:rsidR="00876FF3" w:rsidRDefault="00876FF3" w:rsidP="00A40A0A">
            <w:pPr>
              <w:tabs>
                <w:tab w:val="center" w:pos="4677"/>
                <w:tab w:val="right" w:pos="9355"/>
              </w:tabs>
              <w:jc w:val="center"/>
            </w:pPr>
            <w:r>
              <w:t>- 0,3</w:t>
            </w:r>
          </w:p>
        </w:tc>
      </w:tr>
      <w:tr w:rsidR="00876FF3" w:rsidTr="00355C92">
        <w:tc>
          <w:tcPr>
            <w:tcW w:w="4361" w:type="dxa"/>
            <w:vAlign w:val="center"/>
          </w:tcPr>
          <w:p w:rsidR="00876FF3" w:rsidRPr="00355C92" w:rsidRDefault="00876FF3" w:rsidP="00355C92">
            <w:pPr>
              <w:tabs>
                <w:tab w:val="center" w:pos="4677"/>
                <w:tab w:val="right" w:pos="9355"/>
              </w:tabs>
              <w:rPr>
                <w:sz w:val="22"/>
                <w:szCs w:val="22"/>
              </w:rPr>
            </w:pPr>
            <w:r w:rsidRPr="00355C92">
              <w:rPr>
                <w:sz w:val="22"/>
                <w:szCs w:val="22"/>
              </w:rPr>
              <w:t>Сахарная свёкла на корм</w:t>
            </w:r>
          </w:p>
        </w:tc>
        <w:tc>
          <w:tcPr>
            <w:tcW w:w="1559" w:type="dxa"/>
          </w:tcPr>
          <w:p w:rsidR="00876FF3" w:rsidRDefault="00876FF3" w:rsidP="00A40A0A">
            <w:pPr>
              <w:tabs>
                <w:tab w:val="center" w:pos="4677"/>
                <w:tab w:val="right" w:pos="9355"/>
              </w:tabs>
              <w:jc w:val="center"/>
            </w:pPr>
            <w:r>
              <w:t>1,5</w:t>
            </w:r>
          </w:p>
        </w:tc>
        <w:tc>
          <w:tcPr>
            <w:tcW w:w="1559" w:type="dxa"/>
          </w:tcPr>
          <w:p w:rsidR="00876FF3" w:rsidRDefault="00876FF3" w:rsidP="00A40A0A">
            <w:pPr>
              <w:tabs>
                <w:tab w:val="center" w:pos="4677"/>
                <w:tab w:val="right" w:pos="9355"/>
              </w:tabs>
              <w:jc w:val="center"/>
            </w:pPr>
            <w:r>
              <w:t>-</w:t>
            </w:r>
          </w:p>
        </w:tc>
        <w:tc>
          <w:tcPr>
            <w:tcW w:w="2552" w:type="dxa"/>
          </w:tcPr>
          <w:p w:rsidR="00876FF3" w:rsidRDefault="00876FF3" w:rsidP="00A40A0A">
            <w:pPr>
              <w:tabs>
                <w:tab w:val="center" w:pos="4677"/>
                <w:tab w:val="right" w:pos="9355"/>
              </w:tabs>
              <w:jc w:val="center"/>
            </w:pPr>
            <w:r>
              <w:t>- 1,5</w:t>
            </w:r>
          </w:p>
        </w:tc>
      </w:tr>
      <w:tr w:rsidR="00876FF3" w:rsidTr="00355C92">
        <w:tc>
          <w:tcPr>
            <w:tcW w:w="4361" w:type="dxa"/>
            <w:vAlign w:val="center"/>
          </w:tcPr>
          <w:p w:rsidR="00876FF3" w:rsidRPr="00355C92" w:rsidRDefault="00876FF3" w:rsidP="00355C92">
            <w:pPr>
              <w:tabs>
                <w:tab w:val="center" w:pos="4677"/>
                <w:tab w:val="right" w:pos="9355"/>
              </w:tabs>
              <w:rPr>
                <w:sz w:val="22"/>
                <w:szCs w:val="22"/>
              </w:rPr>
            </w:pPr>
            <w:r w:rsidRPr="00355C92">
              <w:rPr>
                <w:sz w:val="22"/>
                <w:szCs w:val="22"/>
              </w:rPr>
              <w:t>Многолетние травы</w:t>
            </w:r>
          </w:p>
        </w:tc>
        <w:tc>
          <w:tcPr>
            <w:tcW w:w="1559" w:type="dxa"/>
          </w:tcPr>
          <w:p w:rsidR="00876FF3" w:rsidRDefault="00876FF3" w:rsidP="00A40A0A">
            <w:pPr>
              <w:tabs>
                <w:tab w:val="center" w:pos="4677"/>
                <w:tab w:val="right" w:pos="9355"/>
              </w:tabs>
              <w:jc w:val="center"/>
            </w:pPr>
            <w:r>
              <w:t>7,7</w:t>
            </w:r>
          </w:p>
        </w:tc>
        <w:tc>
          <w:tcPr>
            <w:tcW w:w="1559" w:type="dxa"/>
          </w:tcPr>
          <w:p w:rsidR="00876FF3" w:rsidRDefault="00876FF3" w:rsidP="00A40A0A">
            <w:pPr>
              <w:tabs>
                <w:tab w:val="center" w:pos="4677"/>
                <w:tab w:val="right" w:pos="9355"/>
              </w:tabs>
              <w:jc w:val="center"/>
            </w:pPr>
            <w:r>
              <w:t>6,9</w:t>
            </w:r>
          </w:p>
        </w:tc>
        <w:tc>
          <w:tcPr>
            <w:tcW w:w="2552" w:type="dxa"/>
          </w:tcPr>
          <w:p w:rsidR="00876FF3" w:rsidRDefault="00876FF3" w:rsidP="00A40A0A">
            <w:pPr>
              <w:tabs>
                <w:tab w:val="center" w:pos="4677"/>
                <w:tab w:val="right" w:pos="9355"/>
              </w:tabs>
              <w:jc w:val="center"/>
            </w:pPr>
            <w:r>
              <w:t>- 0,8</w:t>
            </w:r>
          </w:p>
        </w:tc>
      </w:tr>
      <w:tr w:rsidR="00876FF3" w:rsidTr="00355C92">
        <w:tc>
          <w:tcPr>
            <w:tcW w:w="4361" w:type="dxa"/>
            <w:vAlign w:val="center"/>
          </w:tcPr>
          <w:p w:rsidR="00876FF3" w:rsidRPr="00355C92" w:rsidRDefault="00876FF3" w:rsidP="00355C92">
            <w:pPr>
              <w:tabs>
                <w:tab w:val="center" w:pos="4677"/>
                <w:tab w:val="right" w:pos="9355"/>
              </w:tabs>
              <w:rPr>
                <w:sz w:val="22"/>
                <w:szCs w:val="22"/>
              </w:rPr>
            </w:pPr>
            <w:r w:rsidRPr="00355C92">
              <w:rPr>
                <w:sz w:val="22"/>
                <w:szCs w:val="22"/>
              </w:rPr>
              <w:t>Однолетние травы</w:t>
            </w:r>
          </w:p>
        </w:tc>
        <w:tc>
          <w:tcPr>
            <w:tcW w:w="1559" w:type="dxa"/>
          </w:tcPr>
          <w:p w:rsidR="00876FF3" w:rsidRDefault="00876FF3" w:rsidP="00A40A0A">
            <w:pPr>
              <w:tabs>
                <w:tab w:val="center" w:pos="4677"/>
                <w:tab w:val="right" w:pos="9355"/>
              </w:tabs>
              <w:jc w:val="center"/>
            </w:pPr>
            <w:r>
              <w:t>23,4</w:t>
            </w:r>
          </w:p>
        </w:tc>
        <w:tc>
          <w:tcPr>
            <w:tcW w:w="1559" w:type="dxa"/>
          </w:tcPr>
          <w:p w:rsidR="00876FF3" w:rsidRDefault="00876FF3" w:rsidP="00A40A0A">
            <w:pPr>
              <w:tabs>
                <w:tab w:val="center" w:pos="4677"/>
                <w:tab w:val="right" w:pos="9355"/>
              </w:tabs>
              <w:jc w:val="center"/>
            </w:pPr>
            <w:r>
              <w:t>6,6</w:t>
            </w:r>
          </w:p>
        </w:tc>
        <w:tc>
          <w:tcPr>
            <w:tcW w:w="2552" w:type="dxa"/>
          </w:tcPr>
          <w:p w:rsidR="00876FF3" w:rsidRDefault="00876FF3" w:rsidP="00A40A0A">
            <w:pPr>
              <w:tabs>
                <w:tab w:val="center" w:pos="4677"/>
                <w:tab w:val="right" w:pos="9355"/>
              </w:tabs>
              <w:jc w:val="center"/>
            </w:pPr>
            <w:r>
              <w:t>- 16,8</w:t>
            </w:r>
          </w:p>
        </w:tc>
      </w:tr>
      <w:tr w:rsidR="00876FF3" w:rsidTr="00355C92">
        <w:tc>
          <w:tcPr>
            <w:tcW w:w="4361" w:type="dxa"/>
            <w:vAlign w:val="center"/>
          </w:tcPr>
          <w:p w:rsidR="00876FF3" w:rsidRPr="00355C92" w:rsidRDefault="00876FF3" w:rsidP="00355C92">
            <w:pPr>
              <w:tabs>
                <w:tab w:val="center" w:pos="4677"/>
                <w:tab w:val="right" w:pos="9355"/>
              </w:tabs>
              <w:rPr>
                <w:sz w:val="22"/>
                <w:szCs w:val="22"/>
              </w:rPr>
            </w:pPr>
            <w:r w:rsidRPr="00355C92">
              <w:rPr>
                <w:sz w:val="22"/>
                <w:szCs w:val="22"/>
              </w:rPr>
              <w:t>Кукуруза на силос</w:t>
            </w:r>
          </w:p>
        </w:tc>
        <w:tc>
          <w:tcPr>
            <w:tcW w:w="1559" w:type="dxa"/>
          </w:tcPr>
          <w:p w:rsidR="00876FF3" w:rsidRDefault="00876FF3" w:rsidP="00A40A0A">
            <w:pPr>
              <w:tabs>
                <w:tab w:val="center" w:pos="4677"/>
                <w:tab w:val="right" w:pos="9355"/>
              </w:tabs>
              <w:jc w:val="center"/>
            </w:pPr>
            <w:r>
              <w:t>10,8</w:t>
            </w:r>
          </w:p>
        </w:tc>
        <w:tc>
          <w:tcPr>
            <w:tcW w:w="1559" w:type="dxa"/>
          </w:tcPr>
          <w:p w:rsidR="00876FF3" w:rsidRDefault="00876FF3" w:rsidP="00A40A0A">
            <w:pPr>
              <w:tabs>
                <w:tab w:val="center" w:pos="4677"/>
                <w:tab w:val="right" w:pos="9355"/>
              </w:tabs>
              <w:jc w:val="center"/>
            </w:pPr>
            <w:r>
              <w:t>13,3</w:t>
            </w:r>
          </w:p>
        </w:tc>
        <w:tc>
          <w:tcPr>
            <w:tcW w:w="2552" w:type="dxa"/>
          </w:tcPr>
          <w:p w:rsidR="00876FF3" w:rsidRDefault="00876FF3" w:rsidP="00A40A0A">
            <w:pPr>
              <w:tabs>
                <w:tab w:val="center" w:pos="4677"/>
                <w:tab w:val="right" w:pos="9355"/>
              </w:tabs>
              <w:jc w:val="center"/>
            </w:pPr>
            <w:r>
              <w:t>2,5</w:t>
            </w:r>
          </w:p>
        </w:tc>
      </w:tr>
      <w:tr w:rsidR="00876FF3" w:rsidTr="00355C92">
        <w:tc>
          <w:tcPr>
            <w:tcW w:w="4361" w:type="dxa"/>
            <w:vAlign w:val="center"/>
          </w:tcPr>
          <w:p w:rsidR="00876FF3" w:rsidRPr="00355C92" w:rsidRDefault="00876FF3" w:rsidP="00355C92">
            <w:pPr>
              <w:tabs>
                <w:tab w:val="center" w:pos="4677"/>
                <w:tab w:val="right" w:pos="9355"/>
              </w:tabs>
              <w:rPr>
                <w:sz w:val="22"/>
                <w:szCs w:val="22"/>
              </w:rPr>
            </w:pPr>
            <w:r w:rsidRPr="00355C92">
              <w:rPr>
                <w:sz w:val="22"/>
                <w:szCs w:val="22"/>
              </w:rPr>
              <w:t>Сенокосы и пастбища</w:t>
            </w:r>
          </w:p>
        </w:tc>
        <w:tc>
          <w:tcPr>
            <w:tcW w:w="1559" w:type="dxa"/>
          </w:tcPr>
          <w:p w:rsidR="00876FF3" w:rsidRDefault="00876FF3" w:rsidP="00A40A0A">
            <w:pPr>
              <w:tabs>
                <w:tab w:val="center" w:pos="4677"/>
                <w:tab w:val="right" w:pos="9355"/>
              </w:tabs>
              <w:jc w:val="center"/>
            </w:pPr>
            <w:r>
              <w:t>-</w:t>
            </w:r>
          </w:p>
        </w:tc>
        <w:tc>
          <w:tcPr>
            <w:tcW w:w="1559" w:type="dxa"/>
          </w:tcPr>
          <w:p w:rsidR="00876FF3" w:rsidRDefault="00876FF3" w:rsidP="00A40A0A">
            <w:pPr>
              <w:tabs>
                <w:tab w:val="center" w:pos="4677"/>
                <w:tab w:val="right" w:pos="9355"/>
              </w:tabs>
              <w:jc w:val="center"/>
            </w:pPr>
            <w:r>
              <w:t>2,7</w:t>
            </w:r>
          </w:p>
        </w:tc>
        <w:tc>
          <w:tcPr>
            <w:tcW w:w="2552" w:type="dxa"/>
          </w:tcPr>
          <w:p w:rsidR="00876FF3" w:rsidRDefault="00876FF3" w:rsidP="00A40A0A">
            <w:pPr>
              <w:tabs>
                <w:tab w:val="center" w:pos="4677"/>
                <w:tab w:val="right" w:pos="9355"/>
              </w:tabs>
              <w:jc w:val="center"/>
            </w:pPr>
            <w:r>
              <w:t>2,7</w:t>
            </w:r>
          </w:p>
        </w:tc>
      </w:tr>
      <w:tr w:rsidR="00876FF3" w:rsidTr="00355C92">
        <w:tc>
          <w:tcPr>
            <w:tcW w:w="4361" w:type="dxa"/>
            <w:vAlign w:val="center"/>
          </w:tcPr>
          <w:p w:rsidR="00876FF3" w:rsidRPr="00355C92" w:rsidRDefault="00876FF3" w:rsidP="00355C92">
            <w:pPr>
              <w:tabs>
                <w:tab w:val="center" w:pos="4677"/>
                <w:tab w:val="right" w:pos="9355"/>
              </w:tabs>
              <w:rPr>
                <w:sz w:val="22"/>
                <w:szCs w:val="22"/>
              </w:rPr>
            </w:pPr>
            <w:r w:rsidRPr="00355C92">
              <w:rPr>
                <w:sz w:val="22"/>
                <w:szCs w:val="22"/>
              </w:rPr>
              <w:t>Всего по растениеводству</w:t>
            </w:r>
          </w:p>
        </w:tc>
        <w:tc>
          <w:tcPr>
            <w:tcW w:w="1559" w:type="dxa"/>
          </w:tcPr>
          <w:p w:rsidR="00876FF3" w:rsidRDefault="00876FF3" w:rsidP="00A40A0A">
            <w:pPr>
              <w:tabs>
                <w:tab w:val="center" w:pos="4677"/>
                <w:tab w:val="right" w:pos="9355"/>
              </w:tabs>
              <w:jc w:val="center"/>
            </w:pPr>
            <w:r>
              <w:t>100,0</w:t>
            </w:r>
          </w:p>
        </w:tc>
        <w:tc>
          <w:tcPr>
            <w:tcW w:w="1559" w:type="dxa"/>
          </w:tcPr>
          <w:p w:rsidR="00876FF3" w:rsidRDefault="00876FF3" w:rsidP="00A40A0A">
            <w:pPr>
              <w:tabs>
                <w:tab w:val="center" w:pos="4677"/>
                <w:tab w:val="right" w:pos="9355"/>
              </w:tabs>
              <w:jc w:val="center"/>
            </w:pPr>
            <w:r>
              <w:t>100,0</w:t>
            </w:r>
          </w:p>
        </w:tc>
        <w:tc>
          <w:tcPr>
            <w:tcW w:w="2552" w:type="dxa"/>
          </w:tcPr>
          <w:p w:rsidR="00876FF3" w:rsidRDefault="00876FF3" w:rsidP="00A40A0A">
            <w:pPr>
              <w:tabs>
                <w:tab w:val="center" w:pos="4677"/>
                <w:tab w:val="right" w:pos="9355"/>
              </w:tabs>
              <w:jc w:val="center"/>
            </w:pPr>
          </w:p>
        </w:tc>
      </w:tr>
    </w:tbl>
    <w:p w:rsidR="00876FF3" w:rsidRPr="00976E87" w:rsidRDefault="00876FF3" w:rsidP="00BA640A">
      <w:pPr>
        <w:spacing w:line="140" w:lineRule="exact"/>
        <w:ind w:firstLine="709"/>
        <w:jc w:val="both"/>
        <w:rPr>
          <w:sz w:val="16"/>
          <w:szCs w:val="16"/>
        </w:rPr>
      </w:pPr>
    </w:p>
    <w:p w:rsidR="00876FF3" w:rsidRPr="001805F3" w:rsidRDefault="00876FF3" w:rsidP="00976E87">
      <w:pPr>
        <w:spacing w:line="340" w:lineRule="exact"/>
        <w:ind w:firstLine="709"/>
        <w:jc w:val="both"/>
      </w:pPr>
      <w:r w:rsidRPr="001805F3">
        <w:t xml:space="preserve">Урожайность зерновых и зернобобовых снизилась и составила 21,2 ц/га, а себестоимость – 13031 тыс. руб. (единицы продукции увеличилась более чем в два раза </w:t>
      </w:r>
      <w:r>
        <w:t>и составила</w:t>
      </w:r>
      <w:r w:rsidRPr="001805F3">
        <w:t xml:space="preserve"> 372  руб.). Прямые затраты труда на продукцию составили 28 тыс. чел.</w:t>
      </w:r>
      <w:r>
        <w:t>/</w:t>
      </w:r>
      <w:r w:rsidRPr="001805F3">
        <w:t>час. Наименьшими затратами на оплат</w:t>
      </w:r>
      <w:r w:rsidR="00976E87">
        <w:t xml:space="preserve">у труда в 2007 году </w:t>
      </w:r>
      <w:r w:rsidRPr="001805F3">
        <w:t xml:space="preserve">выделялись многолетние травы, кукуруза на силос и однолетние травы (соответственно 0,9, 1,0 и 1,3 %), а зернобобовые, многолетние травы и озимые зерновые культуры </w:t>
      </w:r>
      <w:r w:rsidR="00976E87" w:rsidRPr="00876FF3">
        <w:t>–</w:t>
      </w:r>
      <w:r w:rsidRPr="001805F3">
        <w:t xml:space="preserve"> повышенными расходами на семена (соответственно</w:t>
      </w:r>
      <w:r w:rsidR="00976E87">
        <w:t>,</w:t>
      </w:r>
      <w:r w:rsidRPr="001805F3">
        <w:t xml:space="preserve"> 29,2, 22,3 и 11,6).</w:t>
      </w:r>
    </w:p>
    <w:p w:rsidR="00876FF3" w:rsidRDefault="00876FF3" w:rsidP="00976E87">
      <w:pPr>
        <w:spacing w:line="340" w:lineRule="exact"/>
        <w:ind w:firstLine="709"/>
        <w:jc w:val="both"/>
      </w:pPr>
      <w:r>
        <w:lastRenderedPageBreak/>
        <w:t>Урожайность зернобобовых в 2004 году составила 9,8 ц/га. Себестоимость зернобобовых – 36 тыс. руб. (единицы продукции –</w:t>
      </w:r>
      <w:r w:rsidR="00976E87">
        <w:t xml:space="preserve"> </w:t>
      </w:r>
      <w:r>
        <w:t>1565 руб</w:t>
      </w:r>
      <w:r w:rsidR="00976E87">
        <w:t>.</w:t>
      </w:r>
      <w:r>
        <w:t>). Прямые затраты труда на продукцию составили 1 тыс. чел./час. Выход зерновой и зернобобовой продукции составил 23 ц (табл. 7).</w:t>
      </w:r>
    </w:p>
    <w:p w:rsidR="00876FF3" w:rsidRDefault="00876FF3" w:rsidP="00976E87">
      <w:pPr>
        <w:spacing w:line="340" w:lineRule="exact"/>
        <w:ind w:firstLine="709"/>
        <w:jc w:val="both"/>
      </w:pPr>
      <w:r>
        <w:t>Урожайность сои составила 2,3 ц/га. Себестоимость зернобобовых – 95 тыс. руб. (единицы продукции – почти 302 руб.). Себестоимость единицы продукции оказалась выше у озимых, чем у яровых (209 и 131 руб.). Прямые затраты труда на продукцию составили 1 тыс. чел./час. Выход зернобобовой продукции составил 315 ц. Урожайность сахарной свёклы составила 203 ц/га. Себестоимость культуры – 806 тыс. руб. (единицы продук</w:t>
      </w:r>
      <w:r w:rsidR="00BA640A">
        <w:t xml:space="preserve">ции – </w:t>
      </w:r>
      <w:r>
        <w:t xml:space="preserve">более 79 руб.). Прямые затраты труда на продукцию составили 2 тыс. чел./час. Выход сахарной свёклы составил 10,2 тыс. ц. Всего по растениеводству затраты составили 12 302 тыс. руб., из которых более 56 % – расходы на содержание основных средств (в т.ч. 42 % на ГСМ), 9,6 % – на семена и посадочный материал, 4,5 % – оплату труда с отчислениями на социальные нужды и 4,3 % – на минеральные и органические удобрения. </w:t>
      </w:r>
    </w:p>
    <w:p w:rsidR="00BA640A" w:rsidRPr="001805F3" w:rsidRDefault="00BA640A" w:rsidP="00BA640A">
      <w:pPr>
        <w:spacing w:line="280" w:lineRule="exact"/>
        <w:ind w:firstLine="709"/>
        <w:jc w:val="right"/>
      </w:pPr>
      <w:r w:rsidRPr="001805F3">
        <w:t>Таблица</w:t>
      </w:r>
      <w:r>
        <w:t xml:space="preserve"> № </w:t>
      </w:r>
      <w:r w:rsidR="0083149A">
        <w:t>3</w:t>
      </w:r>
      <w:r w:rsidR="00C47719">
        <w:t>1</w:t>
      </w:r>
    </w:p>
    <w:p w:rsidR="00BA640A" w:rsidRPr="00BA640A" w:rsidRDefault="00BA640A" w:rsidP="00BA640A">
      <w:pPr>
        <w:spacing w:line="280" w:lineRule="exact"/>
        <w:ind w:firstLine="709"/>
        <w:jc w:val="right"/>
        <w:rPr>
          <w:b/>
        </w:rPr>
      </w:pPr>
      <w:r w:rsidRPr="00BA640A">
        <w:rPr>
          <w:b/>
        </w:rPr>
        <w:t>Продуктивность растениеводства</w:t>
      </w:r>
    </w:p>
    <w:tbl>
      <w:tblPr>
        <w:tblpPr w:leftFromText="180" w:rightFromText="180" w:vertAnchor="text" w:horzAnchor="margin" w:tblpXSpec="right" w:tblpY="14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86"/>
        <w:gridCol w:w="1083"/>
        <w:gridCol w:w="936"/>
        <w:gridCol w:w="1083"/>
        <w:gridCol w:w="2535"/>
      </w:tblGrid>
      <w:tr w:rsidR="00876FF3" w:rsidTr="000D6649">
        <w:trPr>
          <w:trHeight w:val="351"/>
        </w:trPr>
        <w:tc>
          <w:tcPr>
            <w:tcW w:w="4286" w:type="dxa"/>
            <w:vMerge w:val="restart"/>
            <w:shd w:val="clear" w:color="auto" w:fill="E9E6D7"/>
            <w:vAlign w:val="center"/>
          </w:tcPr>
          <w:p w:rsidR="00876FF3" w:rsidRPr="00BA640A" w:rsidRDefault="00876FF3" w:rsidP="00BA640A">
            <w:pPr>
              <w:tabs>
                <w:tab w:val="center" w:pos="4677"/>
                <w:tab w:val="right" w:pos="9355"/>
              </w:tabs>
              <w:jc w:val="center"/>
              <w:rPr>
                <w:b/>
                <w:sz w:val="22"/>
                <w:szCs w:val="22"/>
              </w:rPr>
            </w:pPr>
            <w:r w:rsidRPr="00BA640A">
              <w:rPr>
                <w:b/>
                <w:sz w:val="22"/>
                <w:szCs w:val="22"/>
              </w:rPr>
              <w:t>Наименование культуры</w:t>
            </w:r>
          </w:p>
        </w:tc>
        <w:tc>
          <w:tcPr>
            <w:tcW w:w="2019" w:type="dxa"/>
            <w:gridSpan w:val="2"/>
            <w:shd w:val="clear" w:color="auto" w:fill="E9E6D7"/>
            <w:vAlign w:val="center"/>
          </w:tcPr>
          <w:p w:rsidR="00876FF3" w:rsidRPr="00BA640A" w:rsidRDefault="00876FF3" w:rsidP="00BA640A">
            <w:pPr>
              <w:tabs>
                <w:tab w:val="center" w:pos="4677"/>
                <w:tab w:val="right" w:pos="9355"/>
              </w:tabs>
              <w:jc w:val="center"/>
              <w:rPr>
                <w:b/>
                <w:sz w:val="22"/>
                <w:szCs w:val="22"/>
              </w:rPr>
            </w:pPr>
            <w:r w:rsidRPr="00BA640A">
              <w:rPr>
                <w:b/>
                <w:sz w:val="22"/>
                <w:szCs w:val="22"/>
              </w:rPr>
              <w:t>всего, ц</w:t>
            </w:r>
          </w:p>
        </w:tc>
        <w:tc>
          <w:tcPr>
            <w:tcW w:w="3618" w:type="dxa"/>
            <w:gridSpan w:val="2"/>
            <w:shd w:val="clear" w:color="auto" w:fill="E9E6D7"/>
            <w:vAlign w:val="center"/>
          </w:tcPr>
          <w:p w:rsidR="00876FF3" w:rsidRPr="00BA640A" w:rsidRDefault="00876FF3" w:rsidP="00BA640A">
            <w:pPr>
              <w:tabs>
                <w:tab w:val="center" w:pos="4677"/>
                <w:tab w:val="right" w:pos="9355"/>
              </w:tabs>
              <w:jc w:val="center"/>
              <w:rPr>
                <w:b/>
                <w:sz w:val="22"/>
                <w:szCs w:val="22"/>
              </w:rPr>
            </w:pPr>
            <w:r w:rsidRPr="00BA640A">
              <w:rPr>
                <w:b/>
                <w:sz w:val="22"/>
                <w:szCs w:val="22"/>
              </w:rPr>
              <w:t xml:space="preserve">с </w:t>
            </w:r>
            <w:smartTag w:uri="urn:schemas-microsoft-com:office:smarttags" w:element="metricconverter">
              <w:smartTagPr>
                <w:attr w:name="ProductID" w:val="1 га"/>
              </w:smartTagPr>
              <w:r w:rsidRPr="00BA640A">
                <w:rPr>
                  <w:b/>
                  <w:sz w:val="22"/>
                  <w:szCs w:val="22"/>
                </w:rPr>
                <w:t>1 га</w:t>
              </w:r>
            </w:smartTag>
            <w:r w:rsidRPr="00BA640A">
              <w:rPr>
                <w:b/>
                <w:sz w:val="22"/>
                <w:szCs w:val="22"/>
              </w:rPr>
              <w:t>, ц</w:t>
            </w:r>
          </w:p>
        </w:tc>
      </w:tr>
      <w:tr w:rsidR="00876FF3" w:rsidTr="000D6649">
        <w:tc>
          <w:tcPr>
            <w:tcW w:w="4286" w:type="dxa"/>
            <w:vMerge/>
            <w:shd w:val="clear" w:color="auto" w:fill="E9E6D7"/>
            <w:vAlign w:val="center"/>
          </w:tcPr>
          <w:p w:rsidR="00876FF3" w:rsidRPr="00BA640A" w:rsidRDefault="00876FF3" w:rsidP="00BA640A">
            <w:pPr>
              <w:tabs>
                <w:tab w:val="center" w:pos="4677"/>
                <w:tab w:val="right" w:pos="9355"/>
              </w:tabs>
              <w:jc w:val="center"/>
              <w:rPr>
                <w:b/>
              </w:rPr>
            </w:pPr>
          </w:p>
        </w:tc>
        <w:tc>
          <w:tcPr>
            <w:tcW w:w="1083" w:type="dxa"/>
            <w:shd w:val="clear" w:color="auto" w:fill="E9E6D7"/>
            <w:vAlign w:val="center"/>
          </w:tcPr>
          <w:p w:rsidR="00876FF3" w:rsidRPr="00BA640A" w:rsidRDefault="00876FF3" w:rsidP="00BA640A">
            <w:pPr>
              <w:tabs>
                <w:tab w:val="center" w:pos="4677"/>
                <w:tab w:val="right" w:pos="9355"/>
              </w:tabs>
              <w:jc w:val="center"/>
              <w:rPr>
                <w:b/>
              </w:rPr>
            </w:pPr>
            <w:r w:rsidRPr="00BA640A">
              <w:rPr>
                <w:b/>
              </w:rPr>
              <w:t>2004</w:t>
            </w:r>
          </w:p>
        </w:tc>
        <w:tc>
          <w:tcPr>
            <w:tcW w:w="936" w:type="dxa"/>
            <w:shd w:val="clear" w:color="auto" w:fill="E9E6D7"/>
            <w:vAlign w:val="center"/>
          </w:tcPr>
          <w:p w:rsidR="00876FF3" w:rsidRPr="00BA640A" w:rsidRDefault="00876FF3" w:rsidP="00BA640A">
            <w:pPr>
              <w:tabs>
                <w:tab w:val="center" w:pos="4677"/>
                <w:tab w:val="right" w:pos="9355"/>
              </w:tabs>
              <w:jc w:val="center"/>
              <w:rPr>
                <w:b/>
              </w:rPr>
            </w:pPr>
            <w:r w:rsidRPr="00BA640A">
              <w:rPr>
                <w:b/>
              </w:rPr>
              <w:t>2007</w:t>
            </w:r>
          </w:p>
        </w:tc>
        <w:tc>
          <w:tcPr>
            <w:tcW w:w="1083" w:type="dxa"/>
            <w:shd w:val="clear" w:color="auto" w:fill="E9E6D7"/>
            <w:vAlign w:val="center"/>
          </w:tcPr>
          <w:p w:rsidR="00876FF3" w:rsidRPr="00BA640A" w:rsidRDefault="00876FF3" w:rsidP="00BA640A">
            <w:pPr>
              <w:tabs>
                <w:tab w:val="center" w:pos="4677"/>
                <w:tab w:val="right" w:pos="9355"/>
              </w:tabs>
              <w:jc w:val="center"/>
              <w:rPr>
                <w:b/>
              </w:rPr>
            </w:pPr>
            <w:r w:rsidRPr="00BA640A">
              <w:rPr>
                <w:b/>
              </w:rPr>
              <w:t>2004</w:t>
            </w:r>
          </w:p>
        </w:tc>
        <w:tc>
          <w:tcPr>
            <w:tcW w:w="2535" w:type="dxa"/>
            <w:shd w:val="clear" w:color="auto" w:fill="E9E6D7"/>
            <w:vAlign w:val="center"/>
          </w:tcPr>
          <w:p w:rsidR="00876FF3" w:rsidRPr="00BA640A" w:rsidRDefault="00876FF3" w:rsidP="00BA640A">
            <w:pPr>
              <w:tabs>
                <w:tab w:val="center" w:pos="4677"/>
                <w:tab w:val="right" w:pos="9355"/>
              </w:tabs>
              <w:jc w:val="center"/>
              <w:rPr>
                <w:b/>
              </w:rPr>
            </w:pPr>
            <w:r w:rsidRPr="00BA640A">
              <w:rPr>
                <w:b/>
              </w:rPr>
              <w:t>2007</w:t>
            </w:r>
          </w:p>
        </w:tc>
      </w:tr>
      <w:tr w:rsidR="00876FF3" w:rsidTr="00BA640A">
        <w:tc>
          <w:tcPr>
            <w:tcW w:w="4286" w:type="dxa"/>
          </w:tcPr>
          <w:p w:rsidR="00876FF3" w:rsidRPr="00BA640A" w:rsidRDefault="00876FF3" w:rsidP="00A40A0A">
            <w:pPr>
              <w:tabs>
                <w:tab w:val="center" w:pos="4677"/>
                <w:tab w:val="right" w:pos="9355"/>
              </w:tabs>
              <w:jc w:val="both"/>
              <w:rPr>
                <w:sz w:val="22"/>
                <w:szCs w:val="22"/>
              </w:rPr>
            </w:pPr>
            <w:r w:rsidRPr="00BA640A">
              <w:rPr>
                <w:sz w:val="22"/>
                <w:szCs w:val="22"/>
              </w:rPr>
              <w:t>Зерновые и зернобобовые</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45574</w:t>
            </w:r>
          </w:p>
        </w:tc>
        <w:tc>
          <w:tcPr>
            <w:tcW w:w="936" w:type="dxa"/>
          </w:tcPr>
          <w:p w:rsidR="00876FF3" w:rsidRPr="00BA640A" w:rsidRDefault="00876FF3" w:rsidP="00A40A0A">
            <w:pPr>
              <w:tabs>
                <w:tab w:val="center" w:pos="4677"/>
                <w:tab w:val="right" w:pos="9355"/>
              </w:tabs>
              <w:jc w:val="center"/>
              <w:rPr>
                <w:sz w:val="22"/>
                <w:szCs w:val="22"/>
              </w:rPr>
            </w:pPr>
            <w:r w:rsidRPr="00BA640A">
              <w:rPr>
                <w:sz w:val="22"/>
                <w:szCs w:val="22"/>
              </w:rPr>
              <w:t>35024</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24,9</w:t>
            </w:r>
          </w:p>
        </w:tc>
        <w:tc>
          <w:tcPr>
            <w:tcW w:w="2535" w:type="dxa"/>
          </w:tcPr>
          <w:p w:rsidR="00876FF3" w:rsidRPr="00BA640A" w:rsidRDefault="00876FF3" w:rsidP="00A40A0A">
            <w:pPr>
              <w:tabs>
                <w:tab w:val="center" w:pos="4677"/>
                <w:tab w:val="right" w:pos="9355"/>
              </w:tabs>
              <w:jc w:val="center"/>
              <w:rPr>
                <w:sz w:val="22"/>
                <w:szCs w:val="22"/>
              </w:rPr>
            </w:pPr>
            <w:r w:rsidRPr="00BA640A">
              <w:rPr>
                <w:sz w:val="22"/>
                <w:szCs w:val="22"/>
              </w:rPr>
              <w:t>21,2</w:t>
            </w:r>
          </w:p>
        </w:tc>
      </w:tr>
      <w:tr w:rsidR="00876FF3" w:rsidTr="00BA640A">
        <w:tc>
          <w:tcPr>
            <w:tcW w:w="4286" w:type="dxa"/>
          </w:tcPr>
          <w:p w:rsidR="00BA640A" w:rsidRPr="00BA640A" w:rsidRDefault="00876FF3" w:rsidP="00A40A0A">
            <w:pPr>
              <w:tabs>
                <w:tab w:val="center" w:pos="4677"/>
                <w:tab w:val="right" w:pos="9355"/>
              </w:tabs>
              <w:jc w:val="both"/>
              <w:rPr>
                <w:sz w:val="22"/>
                <w:szCs w:val="22"/>
              </w:rPr>
            </w:pPr>
            <w:r w:rsidRPr="00BA640A">
              <w:rPr>
                <w:sz w:val="22"/>
                <w:szCs w:val="22"/>
              </w:rPr>
              <w:t xml:space="preserve">в.т.ч.: </w:t>
            </w:r>
          </w:p>
          <w:p w:rsidR="00876FF3" w:rsidRPr="00BA640A" w:rsidRDefault="00876FF3" w:rsidP="00BA640A">
            <w:pPr>
              <w:pStyle w:val="af4"/>
              <w:numPr>
                <w:ilvl w:val="0"/>
                <w:numId w:val="39"/>
              </w:numPr>
              <w:tabs>
                <w:tab w:val="center" w:pos="4677"/>
                <w:tab w:val="right" w:pos="9355"/>
              </w:tabs>
              <w:rPr>
                <w:sz w:val="22"/>
                <w:szCs w:val="22"/>
              </w:rPr>
            </w:pPr>
            <w:r w:rsidRPr="00BA640A">
              <w:rPr>
                <w:sz w:val="22"/>
                <w:szCs w:val="22"/>
              </w:rPr>
              <w:t>озимые</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12371</w:t>
            </w:r>
          </w:p>
        </w:tc>
        <w:tc>
          <w:tcPr>
            <w:tcW w:w="936" w:type="dxa"/>
          </w:tcPr>
          <w:p w:rsidR="00876FF3" w:rsidRPr="00BA640A" w:rsidRDefault="00876FF3" w:rsidP="00A40A0A">
            <w:pPr>
              <w:tabs>
                <w:tab w:val="center" w:pos="4677"/>
                <w:tab w:val="right" w:pos="9355"/>
              </w:tabs>
              <w:jc w:val="center"/>
              <w:rPr>
                <w:sz w:val="22"/>
                <w:szCs w:val="22"/>
              </w:rPr>
            </w:pPr>
            <w:r w:rsidRPr="00BA640A">
              <w:rPr>
                <w:sz w:val="22"/>
                <w:szCs w:val="22"/>
              </w:rPr>
              <w:t>14037</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20,6</w:t>
            </w:r>
          </w:p>
        </w:tc>
        <w:tc>
          <w:tcPr>
            <w:tcW w:w="2535" w:type="dxa"/>
          </w:tcPr>
          <w:p w:rsidR="00876FF3" w:rsidRPr="00BA640A" w:rsidRDefault="00876FF3" w:rsidP="00A40A0A">
            <w:pPr>
              <w:tabs>
                <w:tab w:val="center" w:pos="4677"/>
                <w:tab w:val="right" w:pos="9355"/>
              </w:tabs>
              <w:jc w:val="center"/>
              <w:rPr>
                <w:sz w:val="22"/>
                <w:szCs w:val="22"/>
              </w:rPr>
            </w:pPr>
            <w:r w:rsidRPr="00BA640A">
              <w:rPr>
                <w:sz w:val="22"/>
                <w:szCs w:val="22"/>
              </w:rPr>
              <w:t>28,1</w:t>
            </w:r>
          </w:p>
        </w:tc>
      </w:tr>
      <w:tr w:rsidR="00876FF3" w:rsidTr="00BA640A">
        <w:tc>
          <w:tcPr>
            <w:tcW w:w="4286" w:type="dxa"/>
          </w:tcPr>
          <w:p w:rsidR="00876FF3" w:rsidRPr="00BA640A" w:rsidRDefault="00876FF3" w:rsidP="00BA640A">
            <w:pPr>
              <w:pStyle w:val="af4"/>
              <w:numPr>
                <w:ilvl w:val="0"/>
                <w:numId w:val="39"/>
              </w:numPr>
              <w:tabs>
                <w:tab w:val="center" w:pos="4677"/>
                <w:tab w:val="right" w:pos="9355"/>
              </w:tabs>
              <w:rPr>
                <w:sz w:val="22"/>
                <w:szCs w:val="22"/>
              </w:rPr>
            </w:pPr>
            <w:r w:rsidRPr="00BA640A">
              <w:rPr>
                <w:sz w:val="22"/>
                <w:szCs w:val="22"/>
              </w:rPr>
              <w:t>яровые</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32888</w:t>
            </w:r>
          </w:p>
        </w:tc>
        <w:tc>
          <w:tcPr>
            <w:tcW w:w="936" w:type="dxa"/>
          </w:tcPr>
          <w:p w:rsidR="00876FF3" w:rsidRPr="00BA640A" w:rsidRDefault="00876FF3" w:rsidP="00A40A0A">
            <w:pPr>
              <w:tabs>
                <w:tab w:val="center" w:pos="4677"/>
                <w:tab w:val="right" w:pos="9355"/>
              </w:tabs>
              <w:jc w:val="center"/>
              <w:rPr>
                <w:sz w:val="22"/>
                <w:szCs w:val="22"/>
              </w:rPr>
            </w:pPr>
            <w:r w:rsidRPr="00BA640A">
              <w:rPr>
                <w:sz w:val="22"/>
                <w:szCs w:val="22"/>
              </w:rPr>
              <w:t>20877</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27,4</w:t>
            </w:r>
          </w:p>
        </w:tc>
        <w:tc>
          <w:tcPr>
            <w:tcW w:w="2535" w:type="dxa"/>
          </w:tcPr>
          <w:p w:rsidR="00876FF3" w:rsidRPr="00BA640A" w:rsidRDefault="00876FF3" w:rsidP="00A40A0A">
            <w:pPr>
              <w:tabs>
                <w:tab w:val="center" w:pos="4677"/>
                <w:tab w:val="right" w:pos="9355"/>
              </w:tabs>
              <w:jc w:val="center"/>
              <w:rPr>
                <w:sz w:val="22"/>
                <w:szCs w:val="22"/>
              </w:rPr>
            </w:pPr>
            <w:r w:rsidRPr="00BA640A">
              <w:rPr>
                <w:sz w:val="22"/>
                <w:szCs w:val="22"/>
              </w:rPr>
              <w:t>18,3</w:t>
            </w:r>
          </w:p>
        </w:tc>
      </w:tr>
      <w:tr w:rsidR="00876FF3" w:rsidTr="00BA640A">
        <w:tc>
          <w:tcPr>
            <w:tcW w:w="4286" w:type="dxa"/>
          </w:tcPr>
          <w:p w:rsidR="00876FF3" w:rsidRPr="00BA640A" w:rsidRDefault="00876FF3" w:rsidP="00BA640A">
            <w:pPr>
              <w:pStyle w:val="af4"/>
              <w:numPr>
                <w:ilvl w:val="0"/>
                <w:numId w:val="39"/>
              </w:numPr>
              <w:tabs>
                <w:tab w:val="center" w:pos="4677"/>
                <w:tab w:val="right" w:pos="9355"/>
              </w:tabs>
              <w:rPr>
                <w:sz w:val="22"/>
                <w:szCs w:val="22"/>
              </w:rPr>
            </w:pPr>
            <w:r w:rsidRPr="00BA640A">
              <w:rPr>
                <w:sz w:val="22"/>
                <w:szCs w:val="22"/>
              </w:rPr>
              <w:t>зернобобовые</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315</w:t>
            </w:r>
          </w:p>
        </w:tc>
        <w:tc>
          <w:tcPr>
            <w:tcW w:w="936" w:type="dxa"/>
          </w:tcPr>
          <w:p w:rsidR="00876FF3" w:rsidRPr="00BA640A" w:rsidRDefault="00876FF3" w:rsidP="00A40A0A">
            <w:pPr>
              <w:tabs>
                <w:tab w:val="center" w:pos="4677"/>
                <w:tab w:val="right" w:pos="9355"/>
              </w:tabs>
              <w:jc w:val="center"/>
              <w:rPr>
                <w:sz w:val="22"/>
                <w:szCs w:val="22"/>
              </w:rPr>
            </w:pPr>
            <w:r w:rsidRPr="00BA640A">
              <w:rPr>
                <w:sz w:val="22"/>
                <w:szCs w:val="22"/>
              </w:rPr>
              <w:t>110</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9,8</w:t>
            </w:r>
          </w:p>
        </w:tc>
        <w:tc>
          <w:tcPr>
            <w:tcW w:w="2535" w:type="dxa"/>
          </w:tcPr>
          <w:p w:rsidR="00876FF3" w:rsidRPr="00BA640A" w:rsidRDefault="00876FF3" w:rsidP="00A40A0A">
            <w:pPr>
              <w:tabs>
                <w:tab w:val="center" w:pos="4677"/>
                <w:tab w:val="right" w:pos="9355"/>
              </w:tabs>
              <w:jc w:val="center"/>
              <w:rPr>
                <w:sz w:val="22"/>
                <w:szCs w:val="22"/>
              </w:rPr>
            </w:pPr>
            <w:r w:rsidRPr="00BA640A">
              <w:rPr>
                <w:sz w:val="22"/>
                <w:szCs w:val="22"/>
              </w:rPr>
              <w:t>9,2</w:t>
            </w:r>
          </w:p>
        </w:tc>
      </w:tr>
      <w:tr w:rsidR="00876FF3" w:rsidTr="00BA640A">
        <w:tc>
          <w:tcPr>
            <w:tcW w:w="4286" w:type="dxa"/>
          </w:tcPr>
          <w:p w:rsidR="00876FF3" w:rsidRPr="00BA640A" w:rsidRDefault="00876FF3" w:rsidP="00A40A0A">
            <w:pPr>
              <w:tabs>
                <w:tab w:val="center" w:pos="4677"/>
                <w:tab w:val="right" w:pos="9355"/>
              </w:tabs>
              <w:jc w:val="both"/>
              <w:rPr>
                <w:sz w:val="22"/>
                <w:szCs w:val="22"/>
              </w:rPr>
            </w:pPr>
            <w:r w:rsidRPr="00BA640A">
              <w:rPr>
                <w:sz w:val="22"/>
                <w:szCs w:val="22"/>
              </w:rPr>
              <w:t>Соя</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23</w:t>
            </w:r>
          </w:p>
        </w:tc>
        <w:tc>
          <w:tcPr>
            <w:tcW w:w="936" w:type="dxa"/>
          </w:tcPr>
          <w:p w:rsidR="00876FF3" w:rsidRPr="00BA640A" w:rsidRDefault="00876FF3" w:rsidP="00A40A0A">
            <w:pPr>
              <w:tabs>
                <w:tab w:val="center" w:pos="4677"/>
                <w:tab w:val="right" w:pos="9355"/>
              </w:tabs>
              <w:jc w:val="center"/>
              <w:rPr>
                <w:sz w:val="22"/>
                <w:szCs w:val="22"/>
              </w:rPr>
            </w:pPr>
            <w:r w:rsidRPr="00BA640A">
              <w:rPr>
                <w:sz w:val="22"/>
                <w:szCs w:val="22"/>
              </w:rPr>
              <w:t>-</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2,3</w:t>
            </w:r>
          </w:p>
        </w:tc>
        <w:tc>
          <w:tcPr>
            <w:tcW w:w="2535" w:type="dxa"/>
          </w:tcPr>
          <w:p w:rsidR="00876FF3" w:rsidRPr="00BA640A" w:rsidRDefault="00876FF3" w:rsidP="00A40A0A">
            <w:pPr>
              <w:tabs>
                <w:tab w:val="center" w:pos="4677"/>
                <w:tab w:val="right" w:pos="9355"/>
              </w:tabs>
              <w:jc w:val="center"/>
              <w:rPr>
                <w:sz w:val="22"/>
                <w:szCs w:val="22"/>
              </w:rPr>
            </w:pPr>
            <w:r w:rsidRPr="00BA640A">
              <w:rPr>
                <w:sz w:val="22"/>
                <w:szCs w:val="22"/>
              </w:rPr>
              <w:t>-</w:t>
            </w:r>
          </w:p>
        </w:tc>
      </w:tr>
      <w:tr w:rsidR="00876FF3" w:rsidTr="00BA640A">
        <w:tc>
          <w:tcPr>
            <w:tcW w:w="4286" w:type="dxa"/>
          </w:tcPr>
          <w:p w:rsidR="00876FF3" w:rsidRPr="00BA640A" w:rsidRDefault="00876FF3" w:rsidP="00A40A0A">
            <w:pPr>
              <w:tabs>
                <w:tab w:val="center" w:pos="4677"/>
                <w:tab w:val="right" w:pos="9355"/>
              </w:tabs>
              <w:jc w:val="both"/>
              <w:rPr>
                <w:sz w:val="22"/>
                <w:szCs w:val="22"/>
              </w:rPr>
            </w:pPr>
            <w:r w:rsidRPr="00BA640A">
              <w:rPr>
                <w:sz w:val="22"/>
                <w:szCs w:val="22"/>
              </w:rPr>
              <w:t>Сахарная свёкла на корм</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10150</w:t>
            </w:r>
          </w:p>
        </w:tc>
        <w:tc>
          <w:tcPr>
            <w:tcW w:w="936" w:type="dxa"/>
          </w:tcPr>
          <w:p w:rsidR="00876FF3" w:rsidRPr="00BA640A" w:rsidRDefault="00876FF3" w:rsidP="00A40A0A">
            <w:pPr>
              <w:tabs>
                <w:tab w:val="center" w:pos="4677"/>
                <w:tab w:val="right" w:pos="9355"/>
              </w:tabs>
              <w:jc w:val="center"/>
              <w:rPr>
                <w:sz w:val="22"/>
                <w:szCs w:val="22"/>
              </w:rPr>
            </w:pPr>
            <w:r w:rsidRPr="00BA640A">
              <w:rPr>
                <w:sz w:val="22"/>
                <w:szCs w:val="22"/>
              </w:rPr>
              <w:t>-</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203</w:t>
            </w:r>
          </w:p>
        </w:tc>
        <w:tc>
          <w:tcPr>
            <w:tcW w:w="2535" w:type="dxa"/>
          </w:tcPr>
          <w:p w:rsidR="00876FF3" w:rsidRPr="00BA640A" w:rsidRDefault="00876FF3" w:rsidP="00A40A0A">
            <w:pPr>
              <w:tabs>
                <w:tab w:val="center" w:pos="4677"/>
                <w:tab w:val="right" w:pos="9355"/>
              </w:tabs>
              <w:jc w:val="center"/>
              <w:rPr>
                <w:sz w:val="22"/>
                <w:szCs w:val="22"/>
              </w:rPr>
            </w:pPr>
            <w:r w:rsidRPr="00BA640A">
              <w:rPr>
                <w:sz w:val="22"/>
                <w:szCs w:val="22"/>
              </w:rPr>
              <w:t>-</w:t>
            </w:r>
          </w:p>
        </w:tc>
      </w:tr>
      <w:tr w:rsidR="00876FF3" w:rsidTr="00BA640A">
        <w:tc>
          <w:tcPr>
            <w:tcW w:w="4286" w:type="dxa"/>
          </w:tcPr>
          <w:p w:rsidR="00BA640A" w:rsidRPr="00BA640A" w:rsidRDefault="00BA640A" w:rsidP="00A40A0A">
            <w:pPr>
              <w:tabs>
                <w:tab w:val="center" w:pos="4677"/>
                <w:tab w:val="right" w:pos="9355"/>
              </w:tabs>
              <w:jc w:val="both"/>
              <w:rPr>
                <w:sz w:val="22"/>
                <w:szCs w:val="22"/>
              </w:rPr>
            </w:pPr>
            <w:r w:rsidRPr="00BA640A">
              <w:rPr>
                <w:sz w:val="22"/>
                <w:szCs w:val="22"/>
              </w:rPr>
              <w:t>Многолетние травы</w:t>
            </w:r>
          </w:p>
          <w:p w:rsidR="00876FF3" w:rsidRPr="00BA640A" w:rsidRDefault="00BA640A" w:rsidP="00A40A0A">
            <w:pPr>
              <w:tabs>
                <w:tab w:val="center" w:pos="4677"/>
                <w:tab w:val="right" w:pos="9355"/>
              </w:tabs>
              <w:jc w:val="both"/>
              <w:rPr>
                <w:sz w:val="22"/>
                <w:szCs w:val="22"/>
              </w:rPr>
            </w:pPr>
            <w:r w:rsidRPr="00BA640A">
              <w:rPr>
                <w:sz w:val="22"/>
                <w:szCs w:val="22"/>
              </w:rPr>
              <w:t xml:space="preserve">а) </w:t>
            </w:r>
            <w:r w:rsidR="00876FF3" w:rsidRPr="00BA640A">
              <w:rPr>
                <w:sz w:val="22"/>
                <w:szCs w:val="22"/>
              </w:rPr>
              <w:t>семена</w:t>
            </w:r>
          </w:p>
          <w:p w:rsidR="00876FF3" w:rsidRPr="00BA640A" w:rsidRDefault="00876FF3" w:rsidP="00A40A0A">
            <w:pPr>
              <w:tabs>
                <w:tab w:val="center" w:pos="4677"/>
                <w:tab w:val="right" w:pos="9355"/>
              </w:tabs>
              <w:jc w:val="both"/>
              <w:rPr>
                <w:sz w:val="22"/>
                <w:szCs w:val="22"/>
              </w:rPr>
            </w:pPr>
            <w:r w:rsidRPr="00BA640A">
              <w:rPr>
                <w:sz w:val="22"/>
                <w:szCs w:val="22"/>
              </w:rPr>
              <w:t>б) зелёная масса</w:t>
            </w:r>
          </w:p>
        </w:tc>
        <w:tc>
          <w:tcPr>
            <w:tcW w:w="1083" w:type="dxa"/>
          </w:tcPr>
          <w:p w:rsidR="00BA640A" w:rsidRPr="00BA640A" w:rsidRDefault="00BA640A" w:rsidP="00A40A0A">
            <w:pPr>
              <w:tabs>
                <w:tab w:val="center" w:pos="4677"/>
                <w:tab w:val="right" w:pos="9355"/>
              </w:tabs>
              <w:jc w:val="center"/>
              <w:rPr>
                <w:sz w:val="22"/>
                <w:szCs w:val="22"/>
              </w:rPr>
            </w:pPr>
          </w:p>
          <w:p w:rsidR="00876FF3" w:rsidRPr="00BA640A" w:rsidRDefault="00876FF3" w:rsidP="00A40A0A">
            <w:pPr>
              <w:tabs>
                <w:tab w:val="center" w:pos="4677"/>
                <w:tab w:val="right" w:pos="9355"/>
              </w:tabs>
              <w:jc w:val="center"/>
              <w:rPr>
                <w:sz w:val="22"/>
                <w:szCs w:val="22"/>
              </w:rPr>
            </w:pPr>
            <w:r w:rsidRPr="00BA640A">
              <w:rPr>
                <w:sz w:val="22"/>
                <w:szCs w:val="22"/>
              </w:rPr>
              <w:t>3906</w:t>
            </w:r>
          </w:p>
          <w:p w:rsidR="00876FF3" w:rsidRPr="00BA640A" w:rsidRDefault="00876FF3" w:rsidP="00A40A0A">
            <w:pPr>
              <w:tabs>
                <w:tab w:val="center" w:pos="4677"/>
                <w:tab w:val="right" w:pos="9355"/>
              </w:tabs>
              <w:jc w:val="center"/>
              <w:rPr>
                <w:sz w:val="22"/>
                <w:szCs w:val="22"/>
              </w:rPr>
            </w:pPr>
            <w:r w:rsidRPr="00BA640A">
              <w:rPr>
                <w:sz w:val="22"/>
                <w:szCs w:val="22"/>
              </w:rPr>
              <w:t>16330</w:t>
            </w:r>
          </w:p>
        </w:tc>
        <w:tc>
          <w:tcPr>
            <w:tcW w:w="936" w:type="dxa"/>
          </w:tcPr>
          <w:p w:rsidR="00BA640A" w:rsidRPr="00BA640A" w:rsidRDefault="00BA640A" w:rsidP="00A40A0A">
            <w:pPr>
              <w:tabs>
                <w:tab w:val="center" w:pos="4677"/>
                <w:tab w:val="right" w:pos="9355"/>
              </w:tabs>
              <w:jc w:val="center"/>
              <w:rPr>
                <w:sz w:val="22"/>
                <w:szCs w:val="22"/>
              </w:rPr>
            </w:pPr>
          </w:p>
          <w:p w:rsidR="00876FF3" w:rsidRPr="00BA640A" w:rsidRDefault="00876FF3" w:rsidP="00A40A0A">
            <w:pPr>
              <w:tabs>
                <w:tab w:val="center" w:pos="4677"/>
                <w:tab w:val="right" w:pos="9355"/>
              </w:tabs>
              <w:jc w:val="center"/>
              <w:rPr>
                <w:sz w:val="22"/>
                <w:szCs w:val="22"/>
              </w:rPr>
            </w:pPr>
            <w:r w:rsidRPr="00BA640A">
              <w:rPr>
                <w:sz w:val="22"/>
                <w:szCs w:val="22"/>
              </w:rPr>
              <w:t>2766</w:t>
            </w:r>
          </w:p>
          <w:p w:rsidR="00876FF3" w:rsidRPr="00BA640A" w:rsidRDefault="00876FF3" w:rsidP="00A40A0A">
            <w:pPr>
              <w:tabs>
                <w:tab w:val="center" w:pos="4677"/>
                <w:tab w:val="right" w:pos="9355"/>
              </w:tabs>
              <w:jc w:val="center"/>
              <w:rPr>
                <w:sz w:val="22"/>
                <w:szCs w:val="22"/>
              </w:rPr>
            </w:pPr>
            <w:r w:rsidRPr="00BA640A">
              <w:rPr>
                <w:sz w:val="22"/>
                <w:szCs w:val="22"/>
              </w:rPr>
              <w:t>3340</w:t>
            </w:r>
          </w:p>
        </w:tc>
        <w:tc>
          <w:tcPr>
            <w:tcW w:w="1083" w:type="dxa"/>
          </w:tcPr>
          <w:p w:rsidR="00BA640A" w:rsidRPr="00BA640A" w:rsidRDefault="00BA640A" w:rsidP="00A40A0A">
            <w:pPr>
              <w:tabs>
                <w:tab w:val="center" w:pos="4677"/>
                <w:tab w:val="right" w:pos="9355"/>
              </w:tabs>
              <w:jc w:val="center"/>
              <w:rPr>
                <w:sz w:val="22"/>
                <w:szCs w:val="22"/>
              </w:rPr>
            </w:pPr>
          </w:p>
          <w:p w:rsidR="00876FF3" w:rsidRPr="00BA640A" w:rsidRDefault="00876FF3" w:rsidP="00A40A0A">
            <w:pPr>
              <w:tabs>
                <w:tab w:val="center" w:pos="4677"/>
                <w:tab w:val="right" w:pos="9355"/>
              </w:tabs>
              <w:jc w:val="center"/>
              <w:rPr>
                <w:sz w:val="22"/>
                <w:szCs w:val="22"/>
              </w:rPr>
            </w:pPr>
            <w:r w:rsidRPr="00BA640A">
              <w:rPr>
                <w:sz w:val="22"/>
                <w:szCs w:val="22"/>
              </w:rPr>
              <w:t>32,6</w:t>
            </w:r>
          </w:p>
        </w:tc>
        <w:tc>
          <w:tcPr>
            <w:tcW w:w="2535" w:type="dxa"/>
          </w:tcPr>
          <w:p w:rsidR="00BA640A" w:rsidRPr="00BA640A" w:rsidRDefault="00BA640A" w:rsidP="00A40A0A">
            <w:pPr>
              <w:tabs>
                <w:tab w:val="center" w:pos="4677"/>
                <w:tab w:val="right" w:pos="9355"/>
              </w:tabs>
              <w:jc w:val="center"/>
              <w:rPr>
                <w:sz w:val="22"/>
                <w:szCs w:val="22"/>
              </w:rPr>
            </w:pPr>
          </w:p>
          <w:p w:rsidR="00876FF3" w:rsidRPr="00BA640A" w:rsidRDefault="00876FF3" w:rsidP="00A40A0A">
            <w:pPr>
              <w:tabs>
                <w:tab w:val="center" w:pos="4677"/>
                <w:tab w:val="right" w:pos="9355"/>
              </w:tabs>
              <w:jc w:val="center"/>
              <w:rPr>
                <w:sz w:val="22"/>
                <w:szCs w:val="22"/>
              </w:rPr>
            </w:pPr>
            <w:r w:rsidRPr="00BA640A">
              <w:rPr>
                <w:sz w:val="22"/>
                <w:szCs w:val="22"/>
              </w:rPr>
              <w:t>20,3</w:t>
            </w:r>
          </w:p>
        </w:tc>
      </w:tr>
      <w:tr w:rsidR="00876FF3" w:rsidTr="00BA640A">
        <w:tc>
          <w:tcPr>
            <w:tcW w:w="4286" w:type="dxa"/>
          </w:tcPr>
          <w:p w:rsidR="00876FF3" w:rsidRPr="00BA640A" w:rsidRDefault="00876FF3" w:rsidP="00A40A0A">
            <w:pPr>
              <w:tabs>
                <w:tab w:val="center" w:pos="4677"/>
                <w:tab w:val="right" w:pos="9355"/>
              </w:tabs>
              <w:jc w:val="both"/>
              <w:rPr>
                <w:sz w:val="22"/>
                <w:szCs w:val="22"/>
              </w:rPr>
            </w:pPr>
            <w:r w:rsidRPr="00BA640A">
              <w:rPr>
                <w:sz w:val="22"/>
                <w:szCs w:val="22"/>
              </w:rPr>
              <w:t>Однолетние травы</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80325</w:t>
            </w:r>
          </w:p>
        </w:tc>
        <w:tc>
          <w:tcPr>
            <w:tcW w:w="936" w:type="dxa"/>
          </w:tcPr>
          <w:p w:rsidR="00876FF3" w:rsidRPr="00BA640A" w:rsidRDefault="00876FF3" w:rsidP="00A40A0A">
            <w:pPr>
              <w:tabs>
                <w:tab w:val="center" w:pos="4677"/>
                <w:tab w:val="right" w:pos="9355"/>
              </w:tabs>
              <w:jc w:val="center"/>
              <w:rPr>
                <w:sz w:val="22"/>
                <w:szCs w:val="22"/>
              </w:rPr>
            </w:pPr>
            <w:r w:rsidRPr="00BA640A">
              <w:rPr>
                <w:sz w:val="22"/>
                <w:szCs w:val="22"/>
              </w:rPr>
              <w:t>10950</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w:t>
            </w:r>
          </w:p>
        </w:tc>
        <w:tc>
          <w:tcPr>
            <w:tcW w:w="2535" w:type="dxa"/>
          </w:tcPr>
          <w:p w:rsidR="00876FF3" w:rsidRPr="00BA640A" w:rsidRDefault="00876FF3" w:rsidP="00A40A0A">
            <w:pPr>
              <w:tabs>
                <w:tab w:val="center" w:pos="4677"/>
                <w:tab w:val="right" w:pos="9355"/>
              </w:tabs>
              <w:jc w:val="center"/>
              <w:rPr>
                <w:sz w:val="22"/>
                <w:szCs w:val="22"/>
              </w:rPr>
            </w:pPr>
            <w:r w:rsidRPr="00BA640A">
              <w:rPr>
                <w:sz w:val="22"/>
                <w:szCs w:val="22"/>
              </w:rPr>
              <w:t>-</w:t>
            </w:r>
          </w:p>
        </w:tc>
      </w:tr>
      <w:tr w:rsidR="00876FF3" w:rsidTr="00BA640A">
        <w:tc>
          <w:tcPr>
            <w:tcW w:w="4286" w:type="dxa"/>
          </w:tcPr>
          <w:p w:rsidR="00876FF3" w:rsidRPr="00BA640A" w:rsidRDefault="00876FF3" w:rsidP="00A40A0A">
            <w:pPr>
              <w:tabs>
                <w:tab w:val="center" w:pos="4677"/>
                <w:tab w:val="right" w:pos="9355"/>
              </w:tabs>
              <w:jc w:val="both"/>
              <w:rPr>
                <w:sz w:val="22"/>
                <w:szCs w:val="22"/>
              </w:rPr>
            </w:pPr>
            <w:r w:rsidRPr="00BA640A">
              <w:rPr>
                <w:sz w:val="22"/>
                <w:szCs w:val="22"/>
              </w:rPr>
              <w:t>Кукуруза на силос</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29560</w:t>
            </w:r>
          </w:p>
        </w:tc>
        <w:tc>
          <w:tcPr>
            <w:tcW w:w="936" w:type="dxa"/>
          </w:tcPr>
          <w:p w:rsidR="00876FF3" w:rsidRPr="00BA640A" w:rsidRDefault="00876FF3" w:rsidP="00A40A0A">
            <w:pPr>
              <w:tabs>
                <w:tab w:val="center" w:pos="4677"/>
                <w:tab w:val="right" w:pos="9355"/>
              </w:tabs>
              <w:jc w:val="center"/>
              <w:rPr>
                <w:sz w:val="22"/>
                <w:szCs w:val="22"/>
              </w:rPr>
            </w:pPr>
            <w:r w:rsidRPr="00BA640A">
              <w:rPr>
                <w:sz w:val="22"/>
                <w:szCs w:val="22"/>
              </w:rPr>
              <w:t>36130</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84,5</w:t>
            </w:r>
          </w:p>
        </w:tc>
        <w:tc>
          <w:tcPr>
            <w:tcW w:w="2535" w:type="dxa"/>
          </w:tcPr>
          <w:p w:rsidR="00876FF3" w:rsidRPr="00BA640A" w:rsidRDefault="00876FF3" w:rsidP="00A40A0A">
            <w:pPr>
              <w:tabs>
                <w:tab w:val="center" w:pos="4677"/>
                <w:tab w:val="right" w:pos="9355"/>
              </w:tabs>
              <w:jc w:val="center"/>
              <w:rPr>
                <w:sz w:val="22"/>
                <w:szCs w:val="22"/>
              </w:rPr>
            </w:pPr>
            <w:r w:rsidRPr="00BA640A">
              <w:rPr>
                <w:sz w:val="22"/>
                <w:szCs w:val="22"/>
              </w:rPr>
              <w:t>120,4</w:t>
            </w:r>
          </w:p>
        </w:tc>
      </w:tr>
      <w:tr w:rsidR="00876FF3" w:rsidTr="00BA640A">
        <w:tc>
          <w:tcPr>
            <w:tcW w:w="4286" w:type="dxa"/>
          </w:tcPr>
          <w:p w:rsidR="00876FF3" w:rsidRPr="00BA640A" w:rsidRDefault="00876FF3" w:rsidP="00A40A0A">
            <w:pPr>
              <w:tabs>
                <w:tab w:val="center" w:pos="4677"/>
                <w:tab w:val="right" w:pos="9355"/>
              </w:tabs>
              <w:jc w:val="both"/>
              <w:rPr>
                <w:sz w:val="22"/>
                <w:szCs w:val="22"/>
              </w:rPr>
            </w:pPr>
            <w:r w:rsidRPr="00BA640A">
              <w:rPr>
                <w:sz w:val="22"/>
                <w:szCs w:val="22"/>
              </w:rPr>
              <w:t>Сенокосы естественные и пастбища</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810</w:t>
            </w:r>
          </w:p>
        </w:tc>
        <w:tc>
          <w:tcPr>
            <w:tcW w:w="936" w:type="dxa"/>
          </w:tcPr>
          <w:p w:rsidR="00876FF3" w:rsidRPr="00BA640A" w:rsidRDefault="00876FF3" w:rsidP="00A40A0A">
            <w:pPr>
              <w:tabs>
                <w:tab w:val="center" w:pos="4677"/>
                <w:tab w:val="right" w:pos="9355"/>
              </w:tabs>
              <w:jc w:val="center"/>
              <w:rPr>
                <w:sz w:val="22"/>
                <w:szCs w:val="22"/>
              </w:rPr>
            </w:pPr>
            <w:r w:rsidRPr="00BA640A">
              <w:rPr>
                <w:sz w:val="22"/>
                <w:szCs w:val="22"/>
              </w:rPr>
              <w:t>540</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13,1</w:t>
            </w:r>
          </w:p>
        </w:tc>
        <w:tc>
          <w:tcPr>
            <w:tcW w:w="2535" w:type="dxa"/>
          </w:tcPr>
          <w:p w:rsidR="00876FF3" w:rsidRPr="00BA640A" w:rsidRDefault="00876FF3" w:rsidP="00A40A0A">
            <w:pPr>
              <w:tabs>
                <w:tab w:val="center" w:pos="4677"/>
                <w:tab w:val="right" w:pos="9355"/>
              </w:tabs>
              <w:jc w:val="center"/>
              <w:rPr>
                <w:sz w:val="22"/>
                <w:szCs w:val="22"/>
              </w:rPr>
            </w:pPr>
            <w:r w:rsidRPr="00BA640A">
              <w:rPr>
                <w:sz w:val="22"/>
                <w:szCs w:val="22"/>
              </w:rPr>
              <w:t>8,7</w:t>
            </w:r>
          </w:p>
        </w:tc>
      </w:tr>
      <w:tr w:rsidR="00876FF3" w:rsidTr="00BA640A">
        <w:tc>
          <w:tcPr>
            <w:tcW w:w="4286" w:type="dxa"/>
          </w:tcPr>
          <w:p w:rsidR="00876FF3" w:rsidRPr="00BA640A" w:rsidRDefault="00876FF3" w:rsidP="00A40A0A">
            <w:pPr>
              <w:tabs>
                <w:tab w:val="center" w:pos="4677"/>
                <w:tab w:val="right" w:pos="9355"/>
              </w:tabs>
              <w:jc w:val="both"/>
              <w:rPr>
                <w:sz w:val="22"/>
                <w:szCs w:val="22"/>
              </w:rPr>
            </w:pPr>
            <w:r w:rsidRPr="00BA640A">
              <w:rPr>
                <w:sz w:val="22"/>
                <w:szCs w:val="22"/>
              </w:rPr>
              <w:t>Силосование</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8561</w:t>
            </w:r>
          </w:p>
        </w:tc>
        <w:tc>
          <w:tcPr>
            <w:tcW w:w="936" w:type="dxa"/>
          </w:tcPr>
          <w:p w:rsidR="00876FF3" w:rsidRPr="00BA640A" w:rsidRDefault="00876FF3" w:rsidP="00A40A0A">
            <w:pPr>
              <w:tabs>
                <w:tab w:val="center" w:pos="4677"/>
                <w:tab w:val="right" w:pos="9355"/>
              </w:tabs>
              <w:jc w:val="center"/>
              <w:rPr>
                <w:sz w:val="22"/>
                <w:szCs w:val="22"/>
              </w:rPr>
            </w:pPr>
            <w:r w:rsidRPr="00BA640A">
              <w:rPr>
                <w:sz w:val="22"/>
                <w:szCs w:val="22"/>
              </w:rPr>
              <w:t>17185</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w:t>
            </w:r>
          </w:p>
        </w:tc>
        <w:tc>
          <w:tcPr>
            <w:tcW w:w="2535" w:type="dxa"/>
          </w:tcPr>
          <w:p w:rsidR="00876FF3" w:rsidRPr="00BA640A" w:rsidRDefault="00876FF3" w:rsidP="00A40A0A">
            <w:pPr>
              <w:tabs>
                <w:tab w:val="center" w:pos="4677"/>
                <w:tab w:val="right" w:pos="9355"/>
              </w:tabs>
              <w:jc w:val="center"/>
              <w:rPr>
                <w:sz w:val="22"/>
                <w:szCs w:val="22"/>
              </w:rPr>
            </w:pPr>
            <w:r w:rsidRPr="00BA640A">
              <w:rPr>
                <w:sz w:val="22"/>
                <w:szCs w:val="22"/>
              </w:rPr>
              <w:t>-</w:t>
            </w:r>
          </w:p>
        </w:tc>
      </w:tr>
      <w:tr w:rsidR="00876FF3" w:rsidTr="00BA640A">
        <w:trPr>
          <w:trHeight w:val="72"/>
        </w:trPr>
        <w:tc>
          <w:tcPr>
            <w:tcW w:w="4286" w:type="dxa"/>
          </w:tcPr>
          <w:p w:rsidR="00876FF3" w:rsidRPr="00BA640A" w:rsidRDefault="00876FF3" w:rsidP="00A40A0A">
            <w:pPr>
              <w:tabs>
                <w:tab w:val="center" w:pos="4677"/>
                <w:tab w:val="right" w:pos="9355"/>
              </w:tabs>
              <w:jc w:val="both"/>
              <w:rPr>
                <w:sz w:val="22"/>
                <w:szCs w:val="22"/>
              </w:rPr>
            </w:pPr>
            <w:r w:rsidRPr="00BA640A">
              <w:rPr>
                <w:sz w:val="22"/>
                <w:szCs w:val="22"/>
              </w:rPr>
              <w:t>Сенажирование</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32334</w:t>
            </w:r>
          </w:p>
        </w:tc>
        <w:tc>
          <w:tcPr>
            <w:tcW w:w="936" w:type="dxa"/>
          </w:tcPr>
          <w:p w:rsidR="00876FF3" w:rsidRPr="00BA640A" w:rsidRDefault="00876FF3" w:rsidP="00A40A0A">
            <w:pPr>
              <w:tabs>
                <w:tab w:val="center" w:pos="4677"/>
                <w:tab w:val="right" w:pos="9355"/>
              </w:tabs>
              <w:jc w:val="center"/>
              <w:rPr>
                <w:sz w:val="22"/>
                <w:szCs w:val="22"/>
              </w:rPr>
            </w:pPr>
            <w:r w:rsidRPr="00BA640A">
              <w:rPr>
                <w:sz w:val="22"/>
                <w:szCs w:val="22"/>
              </w:rPr>
              <w:t>-</w:t>
            </w:r>
          </w:p>
        </w:tc>
        <w:tc>
          <w:tcPr>
            <w:tcW w:w="1083" w:type="dxa"/>
          </w:tcPr>
          <w:p w:rsidR="00876FF3" w:rsidRPr="00BA640A" w:rsidRDefault="00876FF3" w:rsidP="00A40A0A">
            <w:pPr>
              <w:tabs>
                <w:tab w:val="center" w:pos="4677"/>
                <w:tab w:val="right" w:pos="9355"/>
              </w:tabs>
              <w:jc w:val="center"/>
              <w:rPr>
                <w:sz w:val="22"/>
                <w:szCs w:val="22"/>
              </w:rPr>
            </w:pPr>
            <w:r w:rsidRPr="00BA640A">
              <w:rPr>
                <w:sz w:val="22"/>
                <w:szCs w:val="22"/>
              </w:rPr>
              <w:t>-</w:t>
            </w:r>
          </w:p>
        </w:tc>
        <w:tc>
          <w:tcPr>
            <w:tcW w:w="2535" w:type="dxa"/>
          </w:tcPr>
          <w:p w:rsidR="00876FF3" w:rsidRPr="00BA640A" w:rsidRDefault="00876FF3" w:rsidP="00A40A0A">
            <w:pPr>
              <w:tabs>
                <w:tab w:val="center" w:pos="4677"/>
                <w:tab w:val="right" w:pos="9355"/>
              </w:tabs>
              <w:jc w:val="center"/>
              <w:rPr>
                <w:sz w:val="22"/>
                <w:szCs w:val="22"/>
              </w:rPr>
            </w:pPr>
            <w:r w:rsidRPr="00BA640A">
              <w:rPr>
                <w:sz w:val="22"/>
                <w:szCs w:val="22"/>
              </w:rPr>
              <w:t>-</w:t>
            </w:r>
          </w:p>
        </w:tc>
      </w:tr>
    </w:tbl>
    <w:p w:rsidR="00BA640A" w:rsidRPr="00BA640A" w:rsidRDefault="00BA640A" w:rsidP="00BA640A">
      <w:pPr>
        <w:spacing w:line="140" w:lineRule="exact"/>
        <w:ind w:firstLine="709"/>
        <w:jc w:val="both"/>
        <w:rPr>
          <w:sz w:val="16"/>
          <w:szCs w:val="16"/>
        </w:rPr>
      </w:pPr>
    </w:p>
    <w:p w:rsidR="00876FF3" w:rsidRDefault="00876FF3" w:rsidP="00373357">
      <w:pPr>
        <w:spacing w:line="340" w:lineRule="exact"/>
        <w:ind w:firstLine="709"/>
        <w:jc w:val="both"/>
      </w:pPr>
      <w:r>
        <w:t>Урожайность всех сельскохозяйственных культур в 2007 году снизилась. Все остальные показатели изменились в зависимости от урожайности – основного производственного показателя, не в лучшую сторону.</w:t>
      </w:r>
      <w:r w:rsidR="00373357">
        <w:t xml:space="preserve"> </w:t>
      </w:r>
      <w:r w:rsidRPr="00327FA2">
        <w:t xml:space="preserve">На начало </w:t>
      </w:r>
      <w:smartTag w:uri="urn:schemas-microsoft-com:office:smarttags" w:element="metricconverter">
        <w:smartTagPr>
          <w:attr w:name="ProductID" w:val="2004 г"/>
        </w:smartTagPr>
        <w:r w:rsidRPr="00327FA2">
          <w:t>2004 г</w:t>
        </w:r>
      </w:smartTag>
      <w:r w:rsidRPr="00327FA2">
        <w:t xml:space="preserve">. в кооперативе было 1787 голов </w:t>
      </w:r>
      <w:r w:rsidR="00BA640A">
        <w:t xml:space="preserve">крупного рогатого скота (КРС), </w:t>
      </w:r>
      <w:r w:rsidRPr="00327FA2">
        <w:t>в т.ч. 420 коров молочного направления и 998 голов находилось на выращивании и откор</w:t>
      </w:r>
      <w:r>
        <w:t xml:space="preserve">ме. </w:t>
      </w:r>
      <w:r w:rsidRPr="00327FA2">
        <w:t xml:space="preserve">На конец года количество голов КРС значительно сократилось (до 1425 голов). В начале года в кооперативе насчитывалось </w:t>
      </w:r>
      <w:r>
        <w:t>1488</w:t>
      </w:r>
      <w:r w:rsidRPr="00327FA2">
        <w:t xml:space="preserve"> голов свиней</w:t>
      </w:r>
      <w:r>
        <w:t>. К</w:t>
      </w:r>
      <w:r w:rsidRPr="00327FA2">
        <w:t xml:space="preserve"> концу года поголовье </w:t>
      </w:r>
      <w:r>
        <w:t xml:space="preserve">свиней </w:t>
      </w:r>
      <w:r w:rsidRPr="00327FA2">
        <w:t>сократилось</w:t>
      </w:r>
      <w:r>
        <w:t xml:space="preserve"> до 1000</w:t>
      </w:r>
      <w:r w:rsidRPr="00327FA2">
        <w:t>.</w:t>
      </w:r>
      <w:r>
        <w:t xml:space="preserve"> </w:t>
      </w:r>
      <w:r w:rsidRPr="00327FA2">
        <w:t>Овец</w:t>
      </w:r>
      <w:r>
        <w:t xml:space="preserve"> и других животных сельскохозяйственный</w:t>
      </w:r>
      <w:r w:rsidRPr="00327FA2">
        <w:t xml:space="preserve"> производственный кооператив в 2004 году не имел.</w:t>
      </w:r>
      <w:r w:rsidR="00373357">
        <w:t xml:space="preserve"> </w:t>
      </w:r>
      <w:r>
        <w:t xml:space="preserve">На начало </w:t>
      </w:r>
      <w:smartTag w:uri="urn:schemas-microsoft-com:office:smarttags" w:element="metricconverter">
        <w:smartTagPr>
          <w:attr w:name="ProductID" w:val="2007 г"/>
        </w:smartTagPr>
        <w:r>
          <w:t>2007 г</w:t>
        </w:r>
      </w:smartTag>
      <w:r>
        <w:t xml:space="preserve">. в кооперативе было 854 головы крупного рогатого скота (КРС), что на 933 головы меньше, чем в 2004 году. К концу года в хозяйстве количество голов повысилось до 911, в т.ч. 350 коров молочного направления (что меньше, чем было в 2004 году). На конец года количество голов КРС молочного направления увеличилось до 382. В начале года в кооперативе насчитывалось 745 голов </w:t>
      </w:r>
      <w:r>
        <w:lastRenderedPageBreak/>
        <w:t xml:space="preserve">свиней, а к концу года сократилось до 245 голов. Если в 2004 году сельскохозяйственный производственный кооператив не имел овец, то в </w:t>
      </w:r>
      <w:smartTag w:uri="urn:schemas-microsoft-com:office:smarttags" w:element="metricconverter">
        <w:smartTagPr>
          <w:attr w:name="ProductID" w:val="2007 г"/>
        </w:smartTagPr>
        <w:r>
          <w:t>2007 г</w:t>
        </w:r>
      </w:smartTag>
      <w:r>
        <w:t>. уже было поголовье овец, которое расширилось. На начало 2007 года насчитывалось 103 головы ярок старше года, а к концу года – 319 овец, в т.ч. 3 барана-про</w:t>
      </w:r>
      <w:r w:rsidR="00BA640A">
        <w:t>изводителя и 99 овцематок (таблица №</w:t>
      </w:r>
      <w:r>
        <w:t xml:space="preserve"> </w:t>
      </w:r>
      <w:r w:rsidR="00373357">
        <w:t>33</w:t>
      </w:r>
      <w:r>
        <w:t xml:space="preserve">). </w:t>
      </w:r>
    </w:p>
    <w:p w:rsidR="00876FF3" w:rsidRDefault="00876FF3" w:rsidP="00BA640A">
      <w:pPr>
        <w:jc w:val="right"/>
      </w:pPr>
      <w:r>
        <w:t xml:space="preserve">Таблица </w:t>
      </w:r>
      <w:r w:rsidR="00BA640A">
        <w:t xml:space="preserve">№ </w:t>
      </w:r>
      <w:r w:rsidR="0083149A">
        <w:t>3</w:t>
      </w:r>
      <w:r w:rsidR="00C47719">
        <w:t>2</w:t>
      </w:r>
    </w:p>
    <w:p w:rsidR="00876FF3" w:rsidRPr="00BA640A" w:rsidRDefault="00BA640A" w:rsidP="00BA640A">
      <w:pPr>
        <w:jc w:val="right"/>
        <w:rPr>
          <w:b/>
        </w:rPr>
      </w:pPr>
      <w:r w:rsidRPr="00BA640A">
        <w:rPr>
          <w:b/>
        </w:rPr>
        <w:t>Поголовье животных</w:t>
      </w:r>
    </w:p>
    <w:p w:rsidR="00876FF3" w:rsidRPr="00BA640A" w:rsidRDefault="00876FF3" w:rsidP="00BA640A">
      <w:pPr>
        <w:spacing w:line="140" w:lineRule="exact"/>
        <w:jc w:val="right"/>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1"/>
        <w:gridCol w:w="1276"/>
        <w:gridCol w:w="2126"/>
      </w:tblGrid>
      <w:tr w:rsidR="00876FF3" w:rsidTr="000D6649">
        <w:tc>
          <w:tcPr>
            <w:tcW w:w="6521" w:type="dxa"/>
            <w:vMerge w:val="restart"/>
            <w:shd w:val="clear" w:color="auto" w:fill="E9E6D7"/>
            <w:vAlign w:val="center"/>
          </w:tcPr>
          <w:p w:rsidR="00876FF3" w:rsidRPr="00BA640A" w:rsidRDefault="00876FF3" w:rsidP="00BA640A">
            <w:pPr>
              <w:tabs>
                <w:tab w:val="center" w:pos="4677"/>
                <w:tab w:val="right" w:pos="9355"/>
              </w:tabs>
              <w:jc w:val="center"/>
              <w:rPr>
                <w:b/>
              </w:rPr>
            </w:pPr>
            <w:r w:rsidRPr="00BA640A">
              <w:rPr>
                <w:b/>
              </w:rPr>
              <w:t>Группы животных</w:t>
            </w:r>
          </w:p>
        </w:tc>
        <w:tc>
          <w:tcPr>
            <w:tcW w:w="3402" w:type="dxa"/>
            <w:gridSpan w:val="2"/>
            <w:shd w:val="clear" w:color="auto" w:fill="E9E6D7"/>
            <w:vAlign w:val="center"/>
          </w:tcPr>
          <w:p w:rsidR="00876FF3" w:rsidRPr="00BA640A" w:rsidRDefault="00876FF3" w:rsidP="00BA640A">
            <w:pPr>
              <w:tabs>
                <w:tab w:val="center" w:pos="4677"/>
                <w:tab w:val="right" w:pos="9355"/>
              </w:tabs>
              <w:jc w:val="center"/>
              <w:rPr>
                <w:b/>
              </w:rPr>
            </w:pPr>
            <w:r w:rsidRPr="00BA640A">
              <w:rPr>
                <w:b/>
              </w:rPr>
              <w:t>На начало года</w:t>
            </w:r>
          </w:p>
        </w:tc>
      </w:tr>
      <w:tr w:rsidR="00876FF3" w:rsidTr="000D6649">
        <w:tc>
          <w:tcPr>
            <w:tcW w:w="6521" w:type="dxa"/>
            <w:vMerge/>
            <w:shd w:val="clear" w:color="auto" w:fill="E9E6D7"/>
            <w:vAlign w:val="center"/>
          </w:tcPr>
          <w:p w:rsidR="00876FF3" w:rsidRPr="00BA640A" w:rsidRDefault="00876FF3" w:rsidP="00BA640A">
            <w:pPr>
              <w:tabs>
                <w:tab w:val="center" w:pos="4677"/>
                <w:tab w:val="right" w:pos="9355"/>
              </w:tabs>
              <w:jc w:val="center"/>
              <w:rPr>
                <w:b/>
              </w:rPr>
            </w:pPr>
          </w:p>
        </w:tc>
        <w:tc>
          <w:tcPr>
            <w:tcW w:w="1276" w:type="dxa"/>
            <w:shd w:val="clear" w:color="auto" w:fill="E9E6D7"/>
            <w:vAlign w:val="center"/>
          </w:tcPr>
          <w:p w:rsidR="00876FF3" w:rsidRPr="00BA640A" w:rsidRDefault="00876FF3" w:rsidP="00BA640A">
            <w:pPr>
              <w:tabs>
                <w:tab w:val="center" w:pos="4677"/>
                <w:tab w:val="right" w:pos="9355"/>
              </w:tabs>
              <w:jc w:val="right"/>
              <w:rPr>
                <w:b/>
              </w:rPr>
            </w:pPr>
            <w:r w:rsidRPr="00BA640A">
              <w:rPr>
                <w:b/>
              </w:rPr>
              <w:t>2004</w:t>
            </w:r>
          </w:p>
        </w:tc>
        <w:tc>
          <w:tcPr>
            <w:tcW w:w="2126" w:type="dxa"/>
            <w:shd w:val="clear" w:color="auto" w:fill="E9E6D7"/>
            <w:vAlign w:val="center"/>
          </w:tcPr>
          <w:p w:rsidR="00876FF3" w:rsidRPr="00BA640A" w:rsidRDefault="00876FF3" w:rsidP="00BA640A">
            <w:pPr>
              <w:tabs>
                <w:tab w:val="center" w:pos="4677"/>
                <w:tab w:val="right" w:pos="9355"/>
              </w:tabs>
              <w:jc w:val="right"/>
              <w:rPr>
                <w:b/>
              </w:rPr>
            </w:pPr>
            <w:r w:rsidRPr="00BA640A">
              <w:rPr>
                <w:b/>
              </w:rPr>
              <w:t>2007</w:t>
            </w:r>
          </w:p>
        </w:tc>
      </w:tr>
      <w:tr w:rsidR="00876FF3" w:rsidTr="00BA640A">
        <w:tc>
          <w:tcPr>
            <w:tcW w:w="6521" w:type="dxa"/>
          </w:tcPr>
          <w:p w:rsidR="00876FF3" w:rsidRDefault="00876FF3" w:rsidP="00BA640A">
            <w:pPr>
              <w:tabs>
                <w:tab w:val="center" w:pos="4677"/>
                <w:tab w:val="right" w:pos="9355"/>
              </w:tabs>
              <w:jc w:val="right"/>
            </w:pPr>
            <w:r>
              <w:t>Крупный рогатый скот – всего,</w:t>
            </w:r>
          </w:p>
        </w:tc>
        <w:tc>
          <w:tcPr>
            <w:tcW w:w="1276" w:type="dxa"/>
          </w:tcPr>
          <w:p w:rsidR="00876FF3" w:rsidRDefault="00876FF3" w:rsidP="00BA640A">
            <w:pPr>
              <w:tabs>
                <w:tab w:val="center" w:pos="4677"/>
                <w:tab w:val="right" w:pos="9355"/>
              </w:tabs>
              <w:jc w:val="right"/>
            </w:pPr>
            <w:r>
              <w:t>1787</w:t>
            </w:r>
          </w:p>
        </w:tc>
        <w:tc>
          <w:tcPr>
            <w:tcW w:w="2126" w:type="dxa"/>
          </w:tcPr>
          <w:p w:rsidR="00876FF3" w:rsidRDefault="00876FF3" w:rsidP="00BA640A">
            <w:pPr>
              <w:tabs>
                <w:tab w:val="center" w:pos="4677"/>
                <w:tab w:val="right" w:pos="9355"/>
              </w:tabs>
              <w:jc w:val="right"/>
            </w:pPr>
            <w:r>
              <w:t>854</w:t>
            </w:r>
          </w:p>
        </w:tc>
      </w:tr>
      <w:tr w:rsidR="00876FF3" w:rsidTr="00BA640A">
        <w:tc>
          <w:tcPr>
            <w:tcW w:w="6521" w:type="dxa"/>
          </w:tcPr>
          <w:p w:rsidR="00876FF3" w:rsidRDefault="00876FF3" w:rsidP="00BA640A">
            <w:pPr>
              <w:tabs>
                <w:tab w:val="center" w:pos="4677"/>
                <w:tab w:val="right" w:pos="9355"/>
              </w:tabs>
              <w:jc w:val="right"/>
            </w:pPr>
            <w:r>
              <w:t>в т.ч. коровы</w:t>
            </w:r>
          </w:p>
        </w:tc>
        <w:tc>
          <w:tcPr>
            <w:tcW w:w="1276" w:type="dxa"/>
          </w:tcPr>
          <w:p w:rsidR="00876FF3" w:rsidRDefault="00876FF3" w:rsidP="00BA640A">
            <w:pPr>
              <w:tabs>
                <w:tab w:val="center" w:pos="4677"/>
                <w:tab w:val="right" w:pos="9355"/>
              </w:tabs>
              <w:jc w:val="right"/>
            </w:pPr>
            <w:r>
              <w:t>420</w:t>
            </w:r>
          </w:p>
        </w:tc>
        <w:tc>
          <w:tcPr>
            <w:tcW w:w="2126" w:type="dxa"/>
          </w:tcPr>
          <w:p w:rsidR="00876FF3" w:rsidRDefault="00876FF3" w:rsidP="00BA640A">
            <w:pPr>
              <w:tabs>
                <w:tab w:val="center" w:pos="4677"/>
                <w:tab w:val="right" w:pos="9355"/>
              </w:tabs>
              <w:jc w:val="right"/>
            </w:pPr>
            <w:r>
              <w:t>350</w:t>
            </w:r>
          </w:p>
        </w:tc>
      </w:tr>
      <w:tr w:rsidR="00876FF3" w:rsidTr="00BA640A">
        <w:tc>
          <w:tcPr>
            <w:tcW w:w="6521" w:type="dxa"/>
          </w:tcPr>
          <w:p w:rsidR="00876FF3" w:rsidRDefault="00876FF3" w:rsidP="00BA640A">
            <w:pPr>
              <w:tabs>
                <w:tab w:val="center" w:pos="4677"/>
                <w:tab w:val="right" w:pos="9355"/>
              </w:tabs>
              <w:jc w:val="right"/>
            </w:pPr>
            <w:r>
              <w:t>коровы молочного направления</w:t>
            </w:r>
          </w:p>
        </w:tc>
        <w:tc>
          <w:tcPr>
            <w:tcW w:w="1276" w:type="dxa"/>
          </w:tcPr>
          <w:p w:rsidR="00876FF3" w:rsidRDefault="00876FF3" w:rsidP="00BA640A">
            <w:pPr>
              <w:tabs>
                <w:tab w:val="center" w:pos="4677"/>
                <w:tab w:val="right" w:pos="9355"/>
              </w:tabs>
              <w:jc w:val="right"/>
            </w:pPr>
            <w:r>
              <w:t>420</w:t>
            </w:r>
          </w:p>
        </w:tc>
        <w:tc>
          <w:tcPr>
            <w:tcW w:w="2126" w:type="dxa"/>
          </w:tcPr>
          <w:p w:rsidR="00876FF3" w:rsidRDefault="00876FF3" w:rsidP="00BA640A">
            <w:pPr>
              <w:tabs>
                <w:tab w:val="center" w:pos="4677"/>
                <w:tab w:val="right" w:pos="9355"/>
              </w:tabs>
              <w:jc w:val="right"/>
            </w:pPr>
            <w:r>
              <w:t>350</w:t>
            </w:r>
          </w:p>
        </w:tc>
      </w:tr>
      <w:tr w:rsidR="00876FF3" w:rsidTr="00BA640A">
        <w:tc>
          <w:tcPr>
            <w:tcW w:w="6521" w:type="dxa"/>
          </w:tcPr>
          <w:p w:rsidR="00876FF3" w:rsidRDefault="00876FF3" w:rsidP="00BA640A">
            <w:pPr>
              <w:tabs>
                <w:tab w:val="center" w:pos="4677"/>
                <w:tab w:val="right" w:pos="9355"/>
              </w:tabs>
              <w:jc w:val="right"/>
            </w:pPr>
            <w:r>
              <w:t>нетели</w:t>
            </w:r>
          </w:p>
        </w:tc>
        <w:tc>
          <w:tcPr>
            <w:tcW w:w="1276" w:type="dxa"/>
          </w:tcPr>
          <w:p w:rsidR="00876FF3" w:rsidRDefault="00876FF3" w:rsidP="00BA640A">
            <w:pPr>
              <w:tabs>
                <w:tab w:val="center" w:pos="4677"/>
                <w:tab w:val="right" w:pos="9355"/>
              </w:tabs>
              <w:jc w:val="right"/>
            </w:pPr>
            <w:r>
              <w:t>-</w:t>
            </w:r>
          </w:p>
        </w:tc>
        <w:tc>
          <w:tcPr>
            <w:tcW w:w="2126" w:type="dxa"/>
          </w:tcPr>
          <w:p w:rsidR="00876FF3" w:rsidRDefault="00876FF3" w:rsidP="00BA640A">
            <w:pPr>
              <w:tabs>
                <w:tab w:val="center" w:pos="4677"/>
                <w:tab w:val="right" w:pos="9355"/>
              </w:tabs>
              <w:jc w:val="right"/>
            </w:pPr>
            <w:r>
              <w:t>72</w:t>
            </w:r>
          </w:p>
        </w:tc>
      </w:tr>
      <w:tr w:rsidR="00876FF3" w:rsidTr="00BA640A">
        <w:tc>
          <w:tcPr>
            <w:tcW w:w="6521" w:type="dxa"/>
          </w:tcPr>
          <w:p w:rsidR="00876FF3" w:rsidRDefault="00876FF3" w:rsidP="00BA640A">
            <w:pPr>
              <w:tabs>
                <w:tab w:val="center" w:pos="4677"/>
                <w:tab w:val="right" w:pos="9355"/>
              </w:tabs>
              <w:jc w:val="right"/>
            </w:pPr>
            <w:r>
              <w:t xml:space="preserve">Свиньи, </w:t>
            </w:r>
          </w:p>
        </w:tc>
        <w:tc>
          <w:tcPr>
            <w:tcW w:w="1276" w:type="dxa"/>
          </w:tcPr>
          <w:p w:rsidR="00876FF3" w:rsidRDefault="00876FF3" w:rsidP="00BA640A">
            <w:pPr>
              <w:tabs>
                <w:tab w:val="center" w:pos="4677"/>
                <w:tab w:val="right" w:pos="9355"/>
              </w:tabs>
              <w:jc w:val="right"/>
            </w:pPr>
            <w:r>
              <w:t>1488</w:t>
            </w:r>
          </w:p>
        </w:tc>
        <w:tc>
          <w:tcPr>
            <w:tcW w:w="2126" w:type="dxa"/>
          </w:tcPr>
          <w:p w:rsidR="00876FF3" w:rsidRDefault="00876FF3" w:rsidP="00BA640A">
            <w:pPr>
              <w:tabs>
                <w:tab w:val="center" w:pos="4677"/>
                <w:tab w:val="right" w:pos="9355"/>
              </w:tabs>
              <w:jc w:val="right"/>
            </w:pPr>
            <w:r>
              <w:t>745</w:t>
            </w:r>
          </w:p>
        </w:tc>
      </w:tr>
      <w:tr w:rsidR="00876FF3" w:rsidTr="00BA640A">
        <w:tc>
          <w:tcPr>
            <w:tcW w:w="6521" w:type="dxa"/>
          </w:tcPr>
          <w:p w:rsidR="00876FF3" w:rsidRDefault="00876FF3" w:rsidP="00BA640A">
            <w:pPr>
              <w:tabs>
                <w:tab w:val="center" w:pos="4677"/>
                <w:tab w:val="right" w:pos="9355"/>
              </w:tabs>
              <w:jc w:val="right"/>
            </w:pPr>
            <w:r>
              <w:t>в т.ч. хряки</w:t>
            </w:r>
          </w:p>
        </w:tc>
        <w:tc>
          <w:tcPr>
            <w:tcW w:w="1276" w:type="dxa"/>
          </w:tcPr>
          <w:p w:rsidR="00876FF3" w:rsidRDefault="00876FF3" w:rsidP="00BA640A">
            <w:pPr>
              <w:tabs>
                <w:tab w:val="center" w:pos="4677"/>
                <w:tab w:val="right" w:pos="9355"/>
              </w:tabs>
              <w:jc w:val="right"/>
            </w:pPr>
            <w:r>
              <w:t>19</w:t>
            </w:r>
          </w:p>
        </w:tc>
        <w:tc>
          <w:tcPr>
            <w:tcW w:w="2126" w:type="dxa"/>
          </w:tcPr>
          <w:p w:rsidR="00876FF3" w:rsidRDefault="00876FF3" w:rsidP="00BA640A">
            <w:pPr>
              <w:tabs>
                <w:tab w:val="center" w:pos="4677"/>
                <w:tab w:val="right" w:pos="9355"/>
              </w:tabs>
              <w:jc w:val="right"/>
            </w:pPr>
            <w:r>
              <w:t>-</w:t>
            </w:r>
          </w:p>
        </w:tc>
      </w:tr>
      <w:tr w:rsidR="00876FF3" w:rsidTr="00BA640A">
        <w:tc>
          <w:tcPr>
            <w:tcW w:w="6521" w:type="dxa"/>
          </w:tcPr>
          <w:p w:rsidR="00876FF3" w:rsidRDefault="00876FF3" w:rsidP="00BA640A">
            <w:pPr>
              <w:tabs>
                <w:tab w:val="center" w:pos="4677"/>
                <w:tab w:val="right" w:pos="9355"/>
              </w:tabs>
              <w:jc w:val="right"/>
            </w:pPr>
            <w:r>
              <w:t>основные свиноматки</w:t>
            </w:r>
          </w:p>
        </w:tc>
        <w:tc>
          <w:tcPr>
            <w:tcW w:w="1276" w:type="dxa"/>
          </w:tcPr>
          <w:p w:rsidR="00876FF3" w:rsidRDefault="00876FF3" w:rsidP="00BA640A">
            <w:pPr>
              <w:tabs>
                <w:tab w:val="center" w:pos="4677"/>
                <w:tab w:val="right" w:pos="9355"/>
              </w:tabs>
              <w:jc w:val="right"/>
            </w:pPr>
            <w:r>
              <w:t>100</w:t>
            </w:r>
          </w:p>
        </w:tc>
        <w:tc>
          <w:tcPr>
            <w:tcW w:w="2126" w:type="dxa"/>
          </w:tcPr>
          <w:p w:rsidR="00876FF3" w:rsidRDefault="00876FF3" w:rsidP="00BA640A">
            <w:pPr>
              <w:tabs>
                <w:tab w:val="center" w:pos="4677"/>
                <w:tab w:val="right" w:pos="9355"/>
              </w:tabs>
              <w:jc w:val="right"/>
            </w:pPr>
            <w:r>
              <w:t>-</w:t>
            </w:r>
          </w:p>
        </w:tc>
      </w:tr>
      <w:tr w:rsidR="00876FF3" w:rsidTr="00BA640A">
        <w:trPr>
          <w:trHeight w:val="259"/>
        </w:trPr>
        <w:tc>
          <w:tcPr>
            <w:tcW w:w="6521" w:type="dxa"/>
          </w:tcPr>
          <w:p w:rsidR="00876FF3" w:rsidRDefault="00876FF3" w:rsidP="00BA640A">
            <w:pPr>
              <w:tabs>
                <w:tab w:val="center" w:pos="4677"/>
                <w:tab w:val="right" w:pos="9355"/>
              </w:tabs>
              <w:jc w:val="right"/>
            </w:pPr>
            <w:r>
              <w:t>проверяемые свиноматки</w:t>
            </w:r>
          </w:p>
        </w:tc>
        <w:tc>
          <w:tcPr>
            <w:tcW w:w="1276" w:type="dxa"/>
          </w:tcPr>
          <w:p w:rsidR="00876FF3" w:rsidRDefault="00876FF3" w:rsidP="00BA640A">
            <w:pPr>
              <w:tabs>
                <w:tab w:val="center" w:pos="4677"/>
                <w:tab w:val="right" w:pos="9355"/>
              </w:tabs>
              <w:jc w:val="right"/>
            </w:pPr>
            <w:r>
              <w:t>-</w:t>
            </w:r>
          </w:p>
        </w:tc>
        <w:tc>
          <w:tcPr>
            <w:tcW w:w="2126" w:type="dxa"/>
          </w:tcPr>
          <w:p w:rsidR="00876FF3" w:rsidRDefault="00876FF3" w:rsidP="00BA640A">
            <w:pPr>
              <w:tabs>
                <w:tab w:val="center" w:pos="4677"/>
                <w:tab w:val="right" w:pos="9355"/>
              </w:tabs>
              <w:jc w:val="right"/>
            </w:pPr>
            <w:r>
              <w:t>-</w:t>
            </w:r>
          </w:p>
        </w:tc>
      </w:tr>
      <w:tr w:rsidR="00876FF3" w:rsidTr="00BA640A">
        <w:trPr>
          <w:trHeight w:val="160"/>
        </w:trPr>
        <w:tc>
          <w:tcPr>
            <w:tcW w:w="6521" w:type="dxa"/>
          </w:tcPr>
          <w:p w:rsidR="00876FF3" w:rsidRDefault="00876FF3" w:rsidP="00BA640A">
            <w:pPr>
              <w:tabs>
                <w:tab w:val="center" w:pos="4677"/>
                <w:tab w:val="right" w:pos="9355"/>
              </w:tabs>
              <w:jc w:val="right"/>
            </w:pPr>
            <w:r>
              <w:t>Овцы</w:t>
            </w:r>
          </w:p>
        </w:tc>
        <w:tc>
          <w:tcPr>
            <w:tcW w:w="1276" w:type="dxa"/>
          </w:tcPr>
          <w:p w:rsidR="00876FF3" w:rsidRDefault="00876FF3" w:rsidP="00BA640A">
            <w:pPr>
              <w:tabs>
                <w:tab w:val="center" w:pos="4677"/>
                <w:tab w:val="right" w:pos="9355"/>
              </w:tabs>
              <w:jc w:val="right"/>
            </w:pPr>
            <w:r>
              <w:t>-</w:t>
            </w:r>
          </w:p>
        </w:tc>
        <w:tc>
          <w:tcPr>
            <w:tcW w:w="2126" w:type="dxa"/>
          </w:tcPr>
          <w:p w:rsidR="00876FF3" w:rsidRDefault="00876FF3" w:rsidP="00BA640A">
            <w:pPr>
              <w:tabs>
                <w:tab w:val="center" w:pos="4677"/>
                <w:tab w:val="right" w:pos="9355"/>
              </w:tabs>
              <w:jc w:val="right"/>
            </w:pPr>
            <w:r>
              <w:t>103</w:t>
            </w:r>
          </w:p>
        </w:tc>
      </w:tr>
    </w:tbl>
    <w:p w:rsidR="00876FF3" w:rsidRPr="00BA640A" w:rsidRDefault="00876FF3" w:rsidP="00BA640A">
      <w:pPr>
        <w:spacing w:line="180" w:lineRule="exact"/>
        <w:ind w:firstLine="709"/>
        <w:jc w:val="both"/>
        <w:rPr>
          <w:sz w:val="16"/>
          <w:szCs w:val="16"/>
        </w:rPr>
      </w:pPr>
    </w:p>
    <w:p w:rsidR="00992B19" w:rsidRDefault="00876FF3" w:rsidP="00BA640A">
      <w:pPr>
        <w:spacing w:line="340" w:lineRule="exact"/>
        <w:ind w:firstLine="709"/>
        <w:jc w:val="both"/>
      </w:pPr>
      <w:r w:rsidRPr="00564CAE">
        <w:t>Из основных затрат в це</w:t>
      </w:r>
      <w:r w:rsidR="00BA640A">
        <w:t>лом по животноводству (почти 60</w:t>
      </w:r>
      <w:r w:rsidRPr="00564CAE">
        <w:t>%) в 2004 году при</w:t>
      </w:r>
      <w:r>
        <w:t>шлись на корма (почти 45%) и содерж</w:t>
      </w:r>
      <w:r w:rsidR="00BA640A">
        <w:t>ание основных средств (почти 21</w:t>
      </w:r>
      <w:r>
        <w:t xml:space="preserve">%). </w:t>
      </w:r>
    </w:p>
    <w:p w:rsidR="00992B19" w:rsidRDefault="00876FF3" w:rsidP="00BA640A">
      <w:pPr>
        <w:spacing w:line="340" w:lineRule="exact"/>
        <w:ind w:firstLine="709"/>
        <w:jc w:val="both"/>
      </w:pPr>
      <w:r>
        <w:t>Корма собстве</w:t>
      </w:r>
      <w:r w:rsidR="00BA640A">
        <w:t>нного производства составили 93</w:t>
      </w:r>
      <w:r>
        <w:t>%. Оплата труда работников составил</w:t>
      </w:r>
      <w:r w:rsidR="00BA640A">
        <w:t>а лишь 11</w:t>
      </w:r>
      <w:r>
        <w:t xml:space="preserve">% от общих затрат. </w:t>
      </w:r>
    </w:p>
    <w:p w:rsidR="00992B19" w:rsidRDefault="00876FF3" w:rsidP="00BA640A">
      <w:pPr>
        <w:spacing w:line="340" w:lineRule="exact"/>
        <w:ind w:firstLine="709"/>
        <w:jc w:val="both"/>
      </w:pPr>
      <w:r>
        <w:t xml:space="preserve">Среднегодовое поголовье основного стада молочного крупнорогатого скота составило в 2004 году – 402 головы. </w:t>
      </w:r>
      <w:r w:rsidRPr="00564CAE">
        <w:t>Затраты на содержание крупного рогатого скота</w:t>
      </w:r>
      <w:r>
        <w:t xml:space="preserve"> составили 10103 тыс. руб</w:t>
      </w:r>
      <w:r w:rsidR="00BA640A">
        <w:t>лей</w:t>
      </w:r>
      <w:r>
        <w:t>. Основные затраты пришлись на корма и основные средства, которые со</w:t>
      </w:r>
      <w:r w:rsidR="00992B19">
        <w:t>ставили более 57% (соответственно, почти 37 и 21%). Более 90</w:t>
      </w:r>
      <w:r>
        <w:t>% составляют корма собственного производства. На оплат</w:t>
      </w:r>
      <w:r w:rsidR="00992B19">
        <w:t>у труда было израсходовано 12,4</w:t>
      </w:r>
      <w:r>
        <w:t xml:space="preserve">% средств. </w:t>
      </w:r>
    </w:p>
    <w:p w:rsidR="00876FF3" w:rsidRPr="00430521" w:rsidRDefault="00876FF3" w:rsidP="00BA640A">
      <w:pPr>
        <w:spacing w:line="340" w:lineRule="exact"/>
        <w:ind w:firstLine="709"/>
        <w:jc w:val="both"/>
        <w:rPr>
          <w:i/>
        </w:rPr>
      </w:pPr>
      <w:r>
        <w:t xml:space="preserve">Среднегодовое поголовье свиней в хозяйстве складывалось из 106 свиноматок и 587 свиней, находящихся на выращивании и откорме. </w:t>
      </w:r>
      <w:r w:rsidRPr="00B751A1">
        <w:t>Затраты на выращивание и откорм свиней складыва</w:t>
      </w:r>
      <w:r w:rsidR="00992B19">
        <w:t>ются из расходов на корма (45,6</w:t>
      </w:r>
      <w:r w:rsidRPr="00B751A1">
        <w:t>%),</w:t>
      </w:r>
      <w:r w:rsidR="00992B19">
        <w:t xml:space="preserve"> оплаты труда (13,6</w:t>
      </w:r>
      <w:r>
        <w:t>%) и с</w:t>
      </w:r>
      <w:r w:rsidR="00992B19">
        <w:t>одержания основных средств (7,6</w:t>
      </w:r>
      <w:r>
        <w:t xml:space="preserve">%). </w:t>
      </w:r>
    </w:p>
    <w:p w:rsidR="00876FF3" w:rsidRDefault="00876FF3" w:rsidP="00BA640A">
      <w:pPr>
        <w:spacing w:line="340" w:lineRule="exact"/>
        <w:ind w:firstLine="709"/>
        <w:jc w:val="both"/>
      </w:pPr>
      <w:r w:rsidRPr="00B751A1">
        <w:t>Из основных затрат в це</w:t>
      </w:r>
      <w:r w:rsidR="00992B19">
        <w:t>лом по животноводству (почти 54</w:t>
      </w:r>
      <w:r w:rsidRPr="00B751A1">
        <w:t>%) в 2007 году на корма</w:t>
      </w:r>
      <w:r>
        <w:t xml:space="preserve"> приходилось почти 45% и на содержание основных средств </w:t>
      </w:r>
      <w:r w:rsidR="00992B19">
        <w:t>– почти 21</w:t>
      </w:r>
      <w:r>
        <w:t xml:space="preserve">%. Корма собственного производства составили 93 %. Оплата </w:t>
      </w:r>
      <w:r w:rsidR="00992B19">
        <w:t>труда работников составило 13,9</w:t>
      </w:r>
      <w:r>
        <w:t>% от общих затрат. Среднегодовое поголовье основного стада молочного крупнорогатого</w:t>
      </w:r>
      <w:r w:rsidR="00992B19">
        <w:t xml:space="preserve"> скота составило в 2007 году – </w:t>
      </w:r>
      <w:r>
        <w:t xml:space="preserve">350 голов. </w:t>
      </w:r>
      <w:r w:rsidRPr="00564CAE">
        <w:t>Затраты на содержание крупного рогатого скота</w:t>
      </w:r>
      <w:r>
        <w:t xml:space="preserve"> составили всего 9376 тыс. руб</w:t>
      </w:r>
      <w:r w:rsidR="00992B19">
        <w:t>лей</w:t>
      </w:r>
      <w:r>
        <w:t>. Основные затраты пришлись на корма и основные средства, которые составили более 50 % (соответств</w:t>
      </w:r>
      <w:r w:rsidR="00992B19">
        <w:t>енно почти 37 и 13%). Более 85</w:t>
      </w:r>
      <w:r>
        <w:t>% составляют корма собственного производства. На опл</w:t>
      </w:r>
      <w:r w:rsidR="00992B19">
        <w:t>ату труда было израсходовано 16</w:t>
      </w:r>
      <w:r>
        <w:t xml:space="preserve">% средств. Среднегодовое поголовье свиней в хозяйстве складывалось из 416 свиней, находящихся на выращивании и откорме. </w:t>
      </w:r>
      <w:r w:rsidRPr="00564CAE">
        <w:t>Затраты на выращивание и откорм свиней</w:t>
      </w:r>
      <w:r>
        <w:rPr>
          <w:i/>
        </w:rPr>
        <w:t xml:space="preserve"> </w:t>
      </w:r>
      <w:r w:rsidRPr="00430521">
        <w:t>складываются</w:t>
      </w:r>
      <w:r>
        <w:t xml:space="preserve"> из ра</w:t>
      </w:r>
      <w:r w:rsidR="00992B19">
        <w:t>сходов на корма (более 50</w:t>
      </w:r>
      <w:r>
        <w:t>%), оплаты труда (15,2 %) и с</w:t>
      </w:r>
      <w:r w:rsidR="00992B19">
        <w:t xml:space="preserve">одержания основных средств (6,3%). </w:t>
      </w:r>
      <w:r>
        <w:t xml:space="preserve">В 2007 году основное стадо кооператива насчитывало 75 голов. 79 голов овец и коз находилось на выращивании и откорме. </w:t>
      </w:r>
    </w:p>
    <w:p w:rsidR="00876FF3" w:rsidRPr="00992B19" w:rsidRDefault="00876FF3" w:rsidP="00BA640A">
      <w:pPr>
        <w:spacing w:line="340" w:lineRule="exact"/>
        <w:ind w:firstLine="709"/>
        <w:jc w:val="both"/>
        <w:rPr>
          <w:b/>
          <w:color w:val="FF0000"/>
        </w:rPr>
      </w:pPr>
      <w:r w:rsidRPr="00992B19">
        <w:rPr>
          <w:b/>
        </w:rPr>
        <w:lastRenderedPageBreak/>
        <w:t>Основной причиной заинтересованности хозяйства в развитии овцеводства является низкая стоимость производства баранины, которая ниже стоимости производства говяди</w:t>
      </w:r>
      <w:r w:rsidR="00992B19">
        <w:rPr>
          <w:b/>
        </w:rPr>
        <w:t>ны на 25% и свинины более чем на 30</w:t>
      </w:r>
      <w:r w:rsidRPr="00992B19">
        <w:rPr>
          <w:b/>
        </w:rPr>
        <w:t>%.</w:t>
      </w:r>
    </w:p>
    <w:p w:rsidR="00992B19" w:rsidRDefault="00876FF3" w:rsidP="00BA640A">
      <w:pPr>
        <w:spacing w:line="340" w:lineRule="exact"/>
        <w:ind w:firstLine="709"/>
        <w:jc w:val="both"/>
      </w:pPr>
      <w:r>
        <w:t>В 2007 году было выращено 873 ц</w:t>
      </w:r>
      <w:r w:rsidR="00992B19">
        <w:t>.</w:t>
      </w:r>
      <w:r>
        <w:t xml:space="preserve"> скота и птицы (</w:t>
      </w:r>
      <w:smartTag w:uri="urn:schemas-microsoft-com:office:smarttags" w:element="metricconverter">
        <w:smartTagPr>
          <w:attr w:name="ProductID" w:val="2004 г"/>
        </w:smartTagPr>
        <w:r>
          <w:t>2004 г</w:t>
        </w:r>
      </w:smartTag>
      <w:r>
        <w:t>. – 2132 ц</w:t>
      </w:r>
      <w:r w:rsidR="00992B19">
        <w:t>.</w:t>
      </w:r>
      <w:r>
        <w:t>), а потери от падежа и гибели животных по первоначальной стоимости составили 284 тыс. руб. (</w:t>
      </w:r>
      <w:smartTag w:uri="urn:schemas-microsoft-com:office:smarttags" w:element="metricconverter">
        <w:smartTagPr>
          <w:attr w:name="ProductID" w:val="2004 г"/>
        </w:smartTagPr>
        <w:r>
          <w:t>2004 г</w:t>
        </w:r>
      </w:smartTag>
      <w:r>
        <w:t xml:space="preserve">. </w:t>
      </w:r>
      <w:r w:rsidR="00992B19">
        <w:t xml:space="preserve">– </w:t>
      </w:r>
      <w:r>
        <w:t xml:space="preserve">251 тыс. руб.). </w:t>
      </w:r>
    </w:p>
    <w:p w:rsidR="00876FF3" w:rsidRDefault="00876FF3" w:rsidP="00BA640A">
      <w:pPr>
        <w:spacing w:line="340" w:lineRule="exact"/>
        <w:ind w:firstLine="709"/>
        <w:jc w:val="both"/>
      </w:pPr>
      <w:r>
        <w:t xml:space="preserve">В 2007 году по сравнению с 2004 уменьшилось общее поголовье животных, сократились общие затраты на их содержание и корма, уменьшилось производство продукции, а также уменьшились затраты на содержание основных средств при увеличении </w:t>
      </w:r>
      <w:r w:rsidRPr="00954A2E">
        <w:t>падежа и гибели животных. Вместе с тем, возникла новая для сельского совета отрасль</w:t>
      </w:r>
      <w:r>
        <w:t xml:space="preserve"> животноводства – овцеводство, что обусловлено меньшими затратами на содержание овец, более широкими возможностями использования естественных пастбищ и неприхотливостью животных к кормам.</w:t>
      </w:r>
    </w:p>
    <w:p w:rsidR="00992B19" w:rsidRDefault="00876FF3" w:rsidP="00BA640A">
      <w:pPr>
        <w:spacing w:line="340" w:lineRule="exact"/>
        <w:ind w:firstLine="709"/>
        <w:jc w:val="both"/>
      </w:pPr>
      <w:r>
        <w:t xml:space="preserve">Анализ годового баланса продукции (приход-расход) сельскохозяйственного производственного кооператива (СПК) им. И.Д.Черняховского показывает, что хозяйство закупает зерновые и зернобобовые культуры (свыше 280 ц) преимущественно на семена, а остальную продукцию производит самостоятельно, кроме небольших объёмов муки, крупы, отрубей и других продуктов переработки зерна. </w:t>
      </w:r>
    </w:p>
    <w:p w:rsidR="00876FF3" w:rsidRDefault="00876FF3" w:rsidP="00BA640A">
      <w:pPr>
        <w:spacing w:line="340" w:lineRule="exact"/>
        <w:ind w:firstLine="709"/>
        <w:jc w:val="both"/>
      </w:pPr>
      <w:r>
        <w:t xml:space="preserve">Расход продукции связан с реализацией её на рынках, работникам организации и со скармливанием сельскохозяйственным животным кооператива. Значительная часть зерновых и зернобобовых культур расходуется в качестве семян. </w:t>
      </w:r>
    </w:p>
    <w:p w:rsidR="00876FF3" w:rsidRPr="00992B19" w:rsidRDefault="00876FF3" w:rsidP="00BA640A">
      <w:pPr>
        <w:spacing w:line="340" w:lineRule="exact"/>
        <w:ind w:firstLine="709"/>
        <w:jc w:val="both"/>
        <w:rPr>
          <w:b/>
        </w:rPr>
      </w:pPr>
      <w:r w:rsidRPr="00992B19">
        <w:rPr>
          <w:b/>
        </w:rPr>
        <w:t xml:space="preserve">Количество сельскохозяйственной техники в </w:t>
      </w:r>
      <w:smartTag w:uri="urn:schemas-microsoft-com:office:smarttags" w:element="metricconverter">
        <w:smartTagPr>
          <w:attr w:name="ProductID" w:val="2007 г"/>
        </w:smartTagPr>
        <w:r w:rsidRPr="00992B19">
          <w:rPr>
            <w:b/>
          </w:rPr>
          <w:t>2007 г</w:t>
        </w:r>
      </w:smartTag>
      <w:r w:rsidRPr="00992B19">
        <w:rPr>
          <w:b/>
        </w:rPr>
        <w:t xml:space="preserve">. сократилось по сравнению с </w:t>
      </w:r>
      <w:smartTag w:uri="urn:schemas-microsoft-com:office:smarttags" w:element="metricconverter">
        <w:smartTagPr>
          <w:attr w:name="ProductID" w:val="2004 г"/>
        </w:smartTagPr>
        <w:r w:rsidRPr="00992B19">
          <w:rPr>
            <w:b/>
          </w:rPr>
          <w:t>2004 г</w:t>
        </w:r>
      </w:smartTag>
      <w:r w:rsidRPr="00992B19">
        <w:rPr>
          <w:b/>
        </w:rPr>
        <w:t>., что свидетельствует о значительной утрате хозяйством прежних позиций, уменьшении технико-экономического потенциала и ослаблении социально-экономических возможностей кооператива в целом.</w:t>
      </w:r>
    </w:p>
    <w:p w:rsidR="00876FF3" w:rsidRDefault="00876FF3" w:rsidP="00BA640A">
      <w:pPr>
        <w:spacing w:line="340" w:lineRule="exact"/>
        <w:ind w:firstLine="709"/>
        <w:jc w:val="both"/>
      </w:pPr>
      <w:r>
        <w:t>Анализ р</w:t>
      </w:r>
      <w:r w:rsidRPr="00F045E1">
        <w:t>еализован</w:t>
      </w:r>
      <w:r>
        <w:t>н</w:t>
      </w:r>
      <w:r w:rsidRPr="00F045E1">
        <w:t>о</w:t>
      </w:r>
      <w:r>
        <w:t>й</w:t>
      </w:r>
      <w:r w:rsidRPr="00F045E1">
        <w:t xml:space="preserve"> продукции животноводства в 2007 году</w:t>
      </w:r>
      <w:r>
        <w:t xml:space="preserve"> свидетельствует о значительных резервах развития вертикальной интеграции в агропромышленной сфере рассматриваемой территории. Несомненным является и то, что сырьевая направленность рассмотренных ранее отраслей снижает результативность всего агропромышленного производства, не способствует решению проблем сельской местности.</w:t>
      </w:r>
    </w:p>
    <w:p w:rsidR="00876FF3" w:rsidRPr="00992B19" w:rsidRDefault="00876FF3" w:rsidP="00BA640A">
      <w:pPr>
        <w:spacing w:line="340" w:lineRule="exact"/>
        <w:ind w:firstLine="709"/>
        <w:jc w:val="both"/>
        <w:rPr>
          <w:b/>
        </w:rPr>
      </w:pPr>
      <w:r>
        <w:t>Сельскохозяйственный производственный кооператив им. Черняховского имеет р</w:t>
      </w:r>
      <w:r w:rsidR="00992B19">
        <w:t xml:space="preserve">ынки сбыта аграрной продукции. </w:t>
      </w:r>
      <w:r>
        <w:t>В г</w:t>
      </w:r>
      <w:r w:rsidR="00992B19">
        <w:t>ород</w:t>
      </w:r>
      <w:r>
        <w:t xml:space="preserve"> Курск предприятие поставляет зерно (пшеница, ячмень, овёс), в г. Щигры – молоко, в г. Москву – мясо (в живом весе). </w:t>
      </w:r>
      <w:r w:rsidRPr="00992B19">
        <w:rPr>
          <w:b/>
        </w:rPr>
        <w:t>Сырьевая направленность рынков сбыта сдерживает развитие коллективного хозяйства.</w:t>
      </w:r>
    </w:p>
    <w:p w:rsidR="00992B19" w:rsidRDefault="00992B19" w:rsidP="00992B19">
      <w:pPr>
        <w:spacing w:line="180" w:lineRule="exact"/>
        <w:ind w:firstLine="709"/>
        <w:jc w:val="center"/>
        <w:rPr>
          <w:sz w:val="16"/>
          <w:szCs w:val="16"/>
        </w:rPr>
      </w:pPr>
    </w:p>
    <w:p w:rsidR="00992B19" w:rsidRPr="00992B19" w:rsidRDefault="00992B19" w:rsidP="00992B19">
      <w:pPr>
        <w:spacing w:line="180" w:lineRule="exact"/>
        <w:ind w:firstLine="709"/>
        <w:jc w:val="center"/>
        <w:rPr>
          <w:sz w:val="16"/>
          <w:szCs w:val="16"/>
        </w:rPr>
      </w:pPr>
      <w:r>
        <w:rPr>
          <w:sz w:val="16"/>
          <w:szCs w:val="16"/>
        </w:rPr>
        <w:t>****</w:t>
      </w:r>
    </w:p>
    <w:p w:rsidR="006F0598" w:rsidRDefault="00876FF3" w:rsidP="00BA640A">
      <w:pPr>
        <w:spacing w:line="340" w:lineRule="exact"/>
        <w:ind w:firstLine="709"/>
        <w:jc w:val="both"/>
        <w:rPr>
          <w:b/>
        </w:rPr>
      </w:pPr>
      <w:r w:rsidRPr="00992B19">
        <w:rPr>
          <w:b/>
        </w:rPr>
        <w:t xml:space="preserve">Таким образом, сельскохозяйственный производственный кооператив (СПК) им. И.Д.Черняховского сложился как крупное предприятие с многоотраслевой аграрной структурой экономики. Хозяйство специализируется на молочно-мясном скотоводстве, свиноводстве и овцеводстве, в основе которых лежит полевое кормопроизводство и ограниченное использование естественных пастбищ. </w:t>
      </w:r>
    </w:p>
    <w:p w:rsidR="00876FF3" w:rsidRPr="00992B19" w:rsidRDefault="00876FF3" w:rsidP="00BA640A">
      <w:pPr>
        <w:spacing w:line="340" w:lineRule="exact"/>
        <w:ind w:firstLine="709"/>
        <w:jc w:val="both"/>
        <w:rPr>
          <w:b/>
        </w:rPr>
      </w:pPr>
      <w:r w:rsidRPr="00992B19">
        <w:rPr>
          <w:b/>
        </w:rPr>
        <w:lastRenderedPageBreak/>
        <w:t>Коллективное хозяйство не в полной мере использует преимущества своего местоположения для развития разносторонних экономических связей. Для развития хозяйства слабо используется фактор близости к областному центру.</w:t>
      </w:r>
    </w:p>
    <w:p w:rsidR="00876FF3" w:rsidRPr="006F0598" w:rsidRDefault="00876FF3" w:rsidP="00BA640A">
      <w:pPr>
        <w:spacing w:line="340" w:lineRule="exact"/>
        <w:ind w:firstLine="709"/>
        <w:jc w:val="both"/>
        <w:rPr>
          <w:b/>
        </w:rPr>
      </w:pPr>
      <w:r w:rsidRPr="006F0598">
        <w:rPr>
          <w:b/>
        </w:rPr>
        <w:t xml:space="preserve">Сельскохозяйственный кооператив имеет перспективы развития многоотраслевого пригородного хозяйства со специализацией на производстве зерна, молока, мяса крупного рогатого скота, свинины и баранины на основе интенсификации полевого кормопроизводства и более широкого использования естественных кормовых угодий с расширением объёмов инвестиций. Однако производство растениеводческой и животноводческой продукции за последние годы значительно снизилось и продолжает уменьшаться. </w:t>
      </w:r>
    </w:p>
    <w:p w:rsidR="00876FF3" w:rsidRDefault="00876FF3" w:rsidP="00BA640A">
      <w:pPr>
        <w:spacing w:line="340" w:lineRule="exact"/>
        <w:ind w:firstLine="709"/>
        <w:jc w:val="both"/>
      </w:pPr>
      <w:r w:rsidRPr="006F0598">
        <w:rPr>
          <w:b/>
        </w:rPr>
        <w:t>Решению накопившихся проблем может способствовать создание предприятий, перерабатывающих сельскохозяйственное сырье. Кооператив нуждается в получении необходимых инвестиций для развития производственной и непроизводственной инфраструктуры агропромышленного комплекса на уровне предприятия, входящего в пригородную зону достаточно крупного города.</w:t>
      </w:r>
      <w:r>
        <w:t xml:space="preserve"> </w:t>
      </w:r>
    </w:p>
    <w:p w:rsidR="003763E8" w:rsidRPr="000D6649" w:rsidRDefault="003763E8" w:rsidP="000D6649">
      <w:pPr>
        <w:spacing w:line="140" w:lineRule="exact"/>
        <w:ind w:firstLine="709"/>
        <w:jc w:val="both"/>
        <w:rPr>
          <w:bCs/>
          <w:sz w:val="16"/>
          <w:szCs w:val="16"/>
        </w:rPr>
      </w:pPr>
    </w:p>
    <w:p w:rsidR="00290FBB" w:rsidRPr="00290FBB" w:rsidRDefault="000D6649" w:rsidP="000D6649">
      <w:pPr>
        <w:pStyle w:val="af5"/>
        <w:shd w:val="clear" w:color="auto" w:fill="E9E6D7"/>
        <w:spacing w:before="0" w:after="0" w:line="340" w:lineRule="exact"/>
        <w:jc w:val="center"/>
        <w:rPr>
          <w:rFonts w:ascii="Times New Roman" w:hAnsi="Times New Roman" w:cs="Times New Roman"/>
          <w:b/>
          <w:u w:val="single"/>
        </w:rPr>
      </w:pPr>
      <w:r>
        <w:rPr>
          <w:rFonts w:ascii="Times New Roman" w:hAnsi="Times New Roman" w:cs="Times New Roman"/>
          <w:b/>
          <w:u w:val="single"/>
        </w:rPr>
        <w:t>П</w:t>
      </w:r>
      <w:r w:rsidR="00290FBB" w:rsidRPr="00290FBB">
        <w:rPr>
          <w:rFonts w:ascii="Times New Roman" w:hAnsi="Times New Roman" w:cs="Times New Roman"/>
          <w:b/>
          <w:u w:val="single"/>
        </w:rPr>
        <w:t>роектные предложения</w:t>
      </w:r>
    </w:p>
    <w:p w:rsidR="00290FBB" w:rsidRPr="00290FBB" w:rsidRDefault="00290FBB" w:rsidP="00290FBB">
      <w:pPr>
        <w:pStyle w:val="af5"/>
        <w:spacing w:before="0" w:after="0" w:line="140" w:lineRule="exact"/>
        <w:ind w:firstLine="709"/>
        <w:jc w:val="both"/>
        <w:rPr>
          <w:rFonts w:ascii="Times New Roman" w:hAnsi="Times New Roman" w:cs="Times New Roman"/>
          <w:sz w:val="16"/>
          <w:szCs w:val="16"/>
        </w:rPr>
      </w:pP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rPr>
        <w:t xml:space="preserve">Оценка существующей демографической ситуации Рышковского сельского совета и тенденции её развития свидетельствуют о необходимости применения </w:t>
      </w:r>
      <w:r w:rsidRPr="00290FBB">
        <w:rPr>
          <w:rFonts w:ascii="Times New Roman" w:hAnsi="Times New Roman" w:cs="Times New Roman"/>
          <w:b/>
        </w:rPr>
        <w:t xml:space="preserve">кардинальных мер для развития </w:t>
      </w:r>
      <w:r w:rsidRPr="00290FBB">
        <w:rPr>
          <w:rFonts w:ascii="Times New Roman" w:hAnsi="Times New Roman" w:cs="Times New Roman"/>
        </w:rPr>
        <w:t>аграрного и</w:t>
      </w:r>
      <w:r w:rsidRPr="00290FBB">
        <w:rPr>
          <w:rFonts w:ascii="Times New Roman" w:hAnsi="Times New Roman" w:cs="Times New Roman"/>
          <w:b/>
        </w:rPr>
        <w:t xml:space="preserve"> </w:t>
      </w:r>
      <w:r w:rsidRPr="00290FBB">
        <w:rPr>
          <w:rFonts w:ascii="Times New Roman" w:hAnsi="Times New Roman" w:cs="Times New Roman"/>
        </w:rPr>
        <w:t xml:space="preserve">промышленного производства этой сельской территории. </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rPr>
        <w:t>Разработка проекта планировочного центра в северной, прижелезнодорожной части сельского совета может опираться на предприятия территории старого хозяйственного освоения (с. Рышково, д. Зорино, д. Голубицкое) за счет реализации «комплекса оживления». В южной части муниципального образования предполагается осуществление проекта на землях нового освоения с переводом сельскохозяйственных земель в земли иного назначения.</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rPr>
        <w:t xml:space="preserve"> В основу комплекса хозяйственного оживления положено стимулирование развития </w:t>
      </w:r>
      <w:r w:rsidRPr="00290FBB">
        <w:rPr>
          <w:rFonts w:ascii="Times New Roman" w:hAnsi="Times New Roman" w:cs="Times New Roman"/>
          <w:b/>
          <w:i/>
        </w:rPr>
        <w:t xml:space="preserve">сельскохозяйственного производства </w:t>
      </w:r>
      <w:r w:rsidRPr="00290FBB">
        <w:rPr>
          <w:rFonts w:ascii="Times New Roman" w:hAnsi="Times New Roman" w:cs="Times New Roman"/>
        </w:rPr>
        <w:t xml:space="preserve">с частичной переработкой произведенной сельскохозяйственной продукции, а также отраслей, способствующих эффективному функционированию отрасли. Рышковский сельский совет ориентируется на увеличение объемов производства сельскохозяйственной продукции, что возможно при наличии современной техники. Но покупать высокопроизводительную технику разумно лишь при наличии высококвалифицированных кадров. Осваивать почво- и ресурсосберегающие технологии сегодня уже невозможно без сложной и дорогостоящей техники. Привлечение опытных и молодых специалистов требует обеспечения их качественным и относительно недорогим жильем. </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rPr>
        <w:t xml:space="preserve">Трансформация структуры и количественного состава населения сельского совета повлечет за собой развитие тех отраслей агропромышленного комплекса, которые будут обеспечивать потребности коренных и вновь прибывших жителей, что неизбежно приведет к созданию новых рабочих мест. Новое строительство  будет стимулировать специализацию на производстве экологически чистой сельскохозяйственной продукции, ориентированной на </w:t>
      </w:r>
      <w:r w:rsidRPr="00290FBB">
        <w:rPr>
          <w:rFonts w:ascii="Times New Roman" w:hAnsi="Times New Roman" w:cs="Times New Roman"/>
        </w:rPr>
        <w:lastRenderedPageBreak/>
        <w:t xml:space="preserve">возделывание картофеля, овощных и зерновых культур, а также кормопроизводство, что поможет воссоздать высокопродуктивное молочно-мясное животноводство и свиноводство. </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rPr>
        <w:t xml:space="preserve">Пригородные территории  в силу особенностей своего географического положения, должны обладать определенным набором предприятий различных </w:t>
      </w:r>
      <w:r w:rsidRPr="00290FBB">
        <w:rPr>
          <w:rFonts w:ascii="Times New Roman" w:hAnsi="Times New Roman" w:cs="Times New Roman"/>
          <w:b/>
        </w:rPr>
        <w:t>отраслей хозяйства</w:t>
      </w:r>
      <w:r w:rsidRPr="00290FBB">
        <w:rPr>
          <w:rFonts w:ascii="Times New Roman" w:hAnsi="Times New Roman" w:cs="Times New Roman"/>
        </w:rPr>
        <w:t>. Их направленность обусловлена необходимостью предоставить местному населению рабочие места, а также служить подспорьем для развития большого города. Поэтому строительство крупных промышленных предприятий в пригородной зоне г. Курска нецелесообразно, а создание небольших, как правило, перерабатывающих сельскохозяйственную продукцию, желательно. Промышленное производство должно быть гармонично вписано в природную среду с детально продуманной системой использования (или, в крайнем случае, утилизации) отходов для повышения плодородия почвы и увеличения урожайности сельскохозяйственных культур.</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rPr>
        <w:t xml:space="preserve">Инновационный сценарий развития Рышковского сельского совета предполагает внедрение «комплекса оживления» его территории, в частности, путем создания системы </w:t>
      </w:r>
      <w:r w:rsidRPr="00290FBB">
        <w:rPr>
          <w:rFonts w:ascii="Times New Roman" w:hAnsi="Times New Roman" w:cs="Times New Roman"/>
          <w:b/>
          <w:i/>
        </w:rPr>
        <w:t xml:space="preserve">перерабатывающих </w:t>
      </w:r>
      <w:r w:rsidRPr="00290FBB">
        <w:rPr>
          <w:rFonts w:ascii="Times New Roman" w:hAnsi="Times New Roman" w:cs="Times New Roman"/>
        </w:rPr>
        <w:t xml:space="preserve">сельскохозяйственное сырье </w:t>
      </w:r>
      <w:r w:rsidRPr="00290FBB">
        <w:rPr>
          <w:rFonts w:ascii="Times New Roman" w:hAnsi="Times New Roman" w:cs="Times New Roman"/>
          <w:b/>
          <w:i/>
        </w:rPr>
        <w:t>предприятий</w:t>
      </w:r>
      <w:r w:rsidRPr="00290FBB">
        <w:rPr>
          <w:rFonts w:ascii="Times New Roman" w:hAnsi="Times New Roman" w:cs="Times New Roman"/>
        </w:rPr>
        <w:t xml:space="preserve"> на базе имеющихся поселений. Эффективным в данном случае будет функционирование сети хлебопекарных предприятий, цехов по переработке молока и молокопродуктов, мяса и производству полуфабрикатов из него, а также консервных мини-заводов, перерабатывающих овощи и фрукты.</w:t>
      </w:r>
    </w:p>
    <w:p w:rsid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rPr>
        <w:t xml:space="preserve">Единая стратегия развития агросектора, нацеленная на улучшение экономических показателей сельского хозяйства, повышение продуктивности земель и производительности труда может осуществляться в основных ареалах развития агропроизводства, а именно, в районах с более благоприятными природными условиями, в пригороде крупного города, а также в сельских районах, сохранивших демографический потенциал. </w:t>
      </w:r>
    </w:p>
    <w:p w:rsidR="00290FBB" w:rsidRPr="00290FBB" w:rsidRDefault="00290FBB" w:rsidP="00290FBB">
      <w:pPr>
        <w:pStyle w:val="af5"/>
        <w:spacing w:before="0" w:after="0" w:line="140" w:lineRule="exact"/>
        <w:ind w:firstLine="709"/>
        <w:jc w:val="both"/>
        <w:rPr>
          <w:rFonts w:ascii="Times New Roman" w:hAnsi="Times New Roman" w:cs="Times New Roman"/>
          <w:sz w:val="16"/>
          <w:szCs w:val="16"/>
        </w:rPr>
      </w:pP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b/>
          <w:i/>
          <w:u w:val="single"/>
        </w:rPr>
        <w:t>Аграрное развитие территории</w:t>
      </w:r>
      <w:r w:rsidRPr="00290FBB">
        <w:rPr>
          <w:rFonts w:ascii="Times New Roman" w:hAnsi="Times New Roman" w:cs="Times New Roman"/>
        </w:rPr>
        <w:t xml:space="preserve"> возможно осуществлять по нескольким основным направлениям: </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u w:val="single"/>
        </w:rPr>
        <w:t>1. Дальнейшее развитие сохранившегося крупного коллективного предприятия.</w:t>
      </w:r>
      <w:r w:rsidRPr="00290FBB">
        <w:rPr>
          <w:rFonts w:ascii="Times New Roman" w:hAnsi="Times New Roman" w:cs="Times New Roman"/>
        </w:rPr>
        <w:t xml:space="preserve"> Функционирующий на территории Рышковского сельского совета сельскохозяйственный производственный кооператив (СПК) им. И.Д.Черняховского сложился как крупное предприятие с многоотраслевой аграрной структурой экономики. Хозяйство специализируется на молочно-мясном скотоводстве, свиноводстве и овцеводстве, в основе которых лежит полевое кормопроизводство и ограниченное использование естественных пастбищ. Однако коллективное хозяйство не в полной мере использует преимущества своего местоположения для развития разносторонних экономических связей. </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rPr>
        <w:t xml:space="preserve">Сельскохозяйственный кооператив имеет перспективы развития многоотраслевого пригородного хозяйства со специализацией на производстве зерна, молока, мяса крупного рогатого скота, свинины и баранины на основе интенсификации полевого кормопроизводства и более широкого использования естественных кормовых угодий с расширением объемов инвестиций. Однако производство растениеводческой и животноводческой продукции за последние годы значительно снизилось и продолжает уменьшаться. Кооператив нуждается в получении необходимых инвестиций для развития производственной и непроизводственной </w:t>
      </w:r>
      <w:r w:rsidRPr="00290FBB">
        <w:rPr>
          <w:rFonts w:ascii="Times New Roman" w:hAnsi="Times New Roman" w:cs="Times New Roman"/>
        </w:rPr>
        <w:lastRenderedPageBreak/>
        <w:t xml:space="preserve">инфраструктуры агропромышленного комплекса на уровне предприятия, входящего в пригородную зону крупного города. </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rPr>
        <w:t>Необходимо превратить его в сильное пригородное предприятие, обеспечивающее жителей сельсовета, численность которых существенно возрастет при реализации инновационного сценария, а также население города Курска высокооплачиваемой работой, продуктами растениеводства и животноводства. Возможное расширение площадей лучше проводить в переходной к периферии зоне по филиальной схеме. Головное предприятие с интенсивными технологиями будет размещено в пригороде, подразделения с менее интенсивным хозяйством – на некотором удалении от него. Не следует недооценивать и возможности индивидуальных подсобных хозяйств населения.</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u w:val="single"/>
        </w:rPr>
        <w:t>2. Усиление товарности индивидуальных хозяйств населения</w:t>
      </w:r>
      <w:r w:rsidRPr="00290FBB">
        <w:rPr>
          <w:rFonts w:ascii="Times New Roman" w:hAnsi="Times New Roman" w:cs="Times New Roman"/>
        </w:rPr>
        <w:t>, в тех поселениях, где еще высока доля трудоспособных (с. Рышково, д. Зорино, д. Голубицкое). Главным фактором здесь оказывается степень включенности сельского совета в общую систему социально-экономических связей. При наличии дорог и доступности населенных пунктов возможно развитие торговли, как продукцией сельского хозяйства, так и дарами лесов и водоемов. Это направление развития получит ускорение при реализации инновационного сценария.</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u w:val="single"/>
        </w:rPr>
        <w:t>3. Развитие дачных хозяйств населения</w:t>
      </w:r>
      <w:r w:rsidRPr="00290FBB">
        <w:rPr>
          <w:rFonts w:ascii="Times New Roman" w:hAnsi="Times New Roman" w:cs="Times New Roman"/>
        </w:rPr>
        <w:t>, дающее определенный стимул для социально-экономического развития муниципального образования. Местные жители могут обслуживать дачников, предоставляя им натуральные продукты питания (молоко, яйца, мед, овощи, фрукты). При наличии и дальнейшем совершенствовании определенных навыков местное население может оказывать разнообразные услуги, например, плотницкие, строительные и др. Возможно развитие агротуризма.</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rPr>
        <w:t xml:space="preserve">Инновационный сценарий предполагает усиление пригородных функций поселения, всё более тесную </w:t>
      </w:r>
      <w:r w:rsidRPr="00290FBB">
        <w:rPr>
          <w:rFonts w:ascii="Times New Roman" w:hAnsi="Times New Roman" w:cs="Times New Roman"/>
          <w:b/>
          <w:i/>
        </w:rPr>
        <w:t>интеграцию села и города</w:t>
      </w:r>
      <w:r w:rsidRPr="00290FBB">
        <w:rPr>
          <w:rFonts w:ascii="Times New Roman" w:hAnsi="Times New Roman" w:cs="Times New Roman"/>
        </w:rPr>
        <w:t xml:space="preserve">. Этот сценарий предполагает проявление положительных социально-экономических влияний со стороны экономики Курска, которые приведут к росту доходов и трансформации потребностей её жителей. </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rPr>
        <w:t xml:space="preserve">Велика вероятность ослабления </w:t>
      </w:r>
      <w:r w:rsidRPr="00290FBB">
        <w:rPr>
          <w:rFonts w:ascii="Times New Roman" w:hAnsi="Times New Roman" w:cs="Times New Roman"/>
          <w:b/>
          <w:i/>
        </w:rPr>
        <w:t>кризиса сельской занятости</w:t>
      </w:r>
      <w:r w:rsidRPr="00290FBB">
        <w:rPr>
          <w:rFonts w:ascii="Times New Roman" w:hAnsi="Times New Roman" w:cs="Times New Roman"/>
        </w:rPr>
        <w:t xml:space="preserve"> в малых населенных пунктах за счёт того, что: во-первых, личные подсобные хозяйства смогут стать прямыми поставщиками свежих продуктов питания жителям поселков. Во-вторых, субурбанизация создаст и настойчиво предложит местным жителям рабочие места не только в сфере обслуживания (уборка, садовые и огородные работы, охрана и др.), но и в выстраивании собственного предпринимательства, малого бизнеса (фермерство, переработка продукции, рекреация, агротуризм и пр.). </w:t>
      </w:r>
    </w:p>
    <w:p w:rsidR="00290FBB" w:rsidRPr="00290FBB" w:rsidRDefault="00290FBB" w:rsidP="00290FBB">
      <w:pPr>
        <w:pStyle w:val="af5"/>
        <w:spacing w:before="0" w:after="0" w:line="340" w:lineRule="exact"/>
        <w:ind w:firstLine="709"/>
        <w:jc w:val="both"/>
        <w:rPr>
          <w:rFonts w:ascii="Times New Roman" w:hAnsi="Times New Roman" w:cs="Times New Roman"/>
        </w:rPr>
      </w:pPr>
      <w:r w:rsidRPr="00290FBB">
        <w:rPr>
          <w:rFonts w:ascii="Times New Roman" w:hAnsi="Times New Roman" w:cs="Times New Roman"/>
        </w:rPr>
        <w:t xml:space="preserve">Появление новых «точек роста» на территории сельсовета ускорит </w:t>
      </w:r>
      <w:r w:rsidRPr="00290FBB">
        <w:rPr>
          <w:rFonts w:ascii="Times New Roman" w:hAnsi="Times New Roman" w:cs="Times New Roman"/>
          <w:b/>
          <w:i/>
        </w:rPr>
        <w:t>внедрение инноваций</w:t>
      </w:r>
      <w:r w:rsidRPr="00290FBB">
        <w:rPr>
          <w:rFonts w:ascii="Times New Roman" w:hAnsi="Times New Roman" w:cs="Times New Roman"/>
        </w:rPr>
        <w:t xml:space="preserve">. Например, кардинальные изменения предприятий непроизводственной сферы сельской местности – от строительства современных детских садов, школ, поликлиник, оснащенных по последнему слову науки и техники, до диверсифицированной сферы бытового обслуживания населения, что само по себе сделает территорию сельсовета привлекательной не только для местных жителей, но и для части населения города. </w:t>
      </w:r>
    </w:p>
    <w:p w:rsidR="00290FBB" w:rsidRPr="00290FBB" w:rsidRDefault="00290FBB" w:rsidP="00290FBB">
      <w:pPr>
        <w:spacing w:line="340" w:lineRule="exact"/>
        <w:ind w:firstLine="709"/>
        <w:jc w:val="both"/>
        <w:rPr>
          <w:iCs/>
        </w:rPr>
      </w:pPr>
      <w:r w:rsidRPr="00290FBB">
        <w:rPr>
          <w:iCs/>
        </w:rPr>
        <w:t xml:space="preserve">В период кардинальных политических и социально-экономических преобразований в стране, децентрализации системы территориального управления, в непростых условиях </w:t>
      </w:r>
      <w:r w:rsidRPr="00290FBB">
        <w:rPr>
          <w:iCs/>
        </w:rPr>
        <w:lastRenderedPageBreak/>
        <w:t xml:space="preserve">рыночной экономики с большим количеством инвесторов, сложившиеся и активно развивающиеся многофункциональные взаимосвязи должны стать объектом целенаправленного совершенствования управления Рышковского сельского совета, скоординированного со всеми заинтересованными сторонами. </w:t>
      </w:r>
    </w:p>
    <w:p w:rsidR="00290FBB" w:rsidRPr="00290FBB" w:rsidRDefault="00290FBB" w:rsidP="00290FBB">
      <w:pPr>
        <w:spacing w:line="340" w:lineRule="exact"/>
        <w:ind w:firstLine="709"/>
        <w:jc w:val="both"/>
        <w:rPr>
          <w:bCs/>
          <w:iCs/>
        </w:rPr>
      </w:pPr>
      <w:r w:rsidRPr="00290FBB">
        <w:rPr>
          <w:iCs/>
        </w:rPr>
        <w:t xml:space="preserve">Решение таких крупномасштабных задач  как претворение в жизнь экономической политики и пространственного планирования на низовом административном уровне, улучшение транспортных систем, разрешение экологических и жилищных проблем, а также вопросов развития туристического бизнеса потребует объединения усилий и ресурсов всех заинтересованных сторон, что повысит конкурентоспособность территории Рышковского сельского совета. </w:t>
      </w:r>
      <w:r w:rsidRPr="00290FBB">
        <w:rPr>
          <w:bCs/>
          <w:iCs/>
        </w:rPr>
        <w:t xml:space="preserve">Местность, находящуюся в непосредственной близости от города, необходимо рассматривать, как целостную систему, зону особого регулирования, учитывающую весь комплекс взаимных интересов, что позволит обеспечить ее привлекательность для инвестирования, сбалансированное и устойчивое развитие. </w:t>
      </w:r>
    </w:p>
    <w:p w:rsidR="003763E8" w:rsidRPr="00573250" w:rsidRDefault="003763E8" w:rsidP="00943AA1">
      <w:pPr>
        <w:spacing w:line="360" w:lineRule="auto"/>
        <w:jc w:val="center"/>
        <w:rPr>
          <w:b/>
        </w:rPr>
      </w:pPr>
    </w:p>
    <w:p w:rsidR="00943AA1" w:rsidRDefault="000D6649" w:rsidP="000D6649">
      <w:pPr>
        <w:shd w:val="clear" w:color="auto" w:fill="E9E6D7"/>
        <w:spacing w:line="340" w:lineRule="exact"/>
        <w:jc w:val="center"/>
        <w:rPr>
          <w:b/>
        </w:rPr>
      </w:pPr>
      <w:r>
        <w:rPr>
          <w:b/>
        </w:rPr>
        <w:t>4.8.</w:t>
      </w:r>
      <w:r w:rsidR="00314FD8">
        <w:rPr>
          <w:b/>
        </w:rPr>
        <w:t>6</w:t>
      </w:r>
      <w:r>
        <w:rPr>
          <w:b/>
        </w:rPr>
        <w:t>.  ОРГАНИЗАЦИЯ  СТРОИТЕЛЬСТВА  И  СОДЕРЖАНИЯ  МУНИЦИПАЛЬНОГО Ж</w:t>
      </w:r>
      <w:r w:rsidRPr="00A9099C">
        <w:rPr>
          <w:b/>
        </w:rPr>
        <w:t>ИЛИЩН</w:t>
      </w:r>
      <w:r>
        <w:rPr>
          <w:b/>
        </w:rPr>
        <w:t xml:space="preserve">ОГО </w:t>
      </w:r>
      <w:r w:rsidRPr="00A9099C">
        <w:rPr>
          <w:b/>
        </w:rPr>
        <w:t xml:space="preserve"> ФОНД</w:t>
      </w:r>
      <w:r>
        <w:rPr>
          <w:b/>
        </w:rPr>
        <w:t>А</w:t>
      </w:r>
      <w:r w:rsidRPr="00A9099C">
        <w:rPr>
          <w:b/>
        </w:rPr>
        <w:t xml:space="preserve"> </w:t>
      </w:r>
      <w:r>
        <w:rPr>
          <w:b/>
        </w:rPr>
        <w:t xml:space="preserve"> </w:t>
      </w:r>
      <w:r w:rsidRPr="00A9099C">
        <w:rPr>
          <w:b/>
        </w:rPr>
        <w:t xml:space="preserve">И </w:t>
      </w:r>
      <w:r>
        <w:rPr>
          <w:b/>
        </w:rPr>
        <w:t xml:space="preserve"> СОЗДАНИЕ  УСЛОВИЙ  ДЛЯ  </w:t>
      </w:r>
      <w:r w:rsidRPr="00A9099C">
        <w:rPr>
          <w:b/>
        </w:rPr>
        <w:t>ЖИЛИЩНО</w:t>
      </w:r>
      <w:r>
        <w:rPr>
          <w:b/>
        </w:rPr>
        <w:t>ГО</w:t>
      </w:r>
      <w:r w:rsidRPr="00A9099C">
        <w:rPr>
          <w:b/>
        </w:rPr>
        <w:t xml:space="preserve"> СТРОИТЕЛЬСТВ</w:t>
      </w:r>
      <w:r>
        <w:rPr>
          <w:b/>
        </w:rPr>
        <w:t>А</w:t>
      </w:r>
    </w:p>
    <w:p w:rsidR="00943AA1" w:rsidRPr="00A9099C" w:rsidRDefault="00943AA1" w:rsidP="00943AA1">
      <w:pPr>
        <w:spacing w:line="180" w:lineRule="exact"/>
        <w:ind w:firstLine="709"/>
        <w:jc w:val="both"/>
        <w:rPr>
          <w:b/>
        </w:rPr>
      </w:pPr>
    </w:p>
    <w:p w:rsidR="00A40A0A" w:rsidRDefault="00290FBB" w:rsidP="002F2B59">
      <w:pPr>
        <w:spacing w:line="340" w:lineRule="exact"/>
        <w:ind w:firstLine="709"/>
        <w:jc w:val="both"/>
      </w:pPr>
      <w:r w:rsidRPr="00AA185C">
        <w:t>Жил</w:t>
      </w:r>
      <w:r>
        <w:t>ищный</w:t>
      </w:r>
      <w:r w:rsidRPr="00AA185C">
        <w:t xml:space="preserve"> фонд</w:t>
      </w:r>
      <w:r>
        <w:t xml:space="preserve"> Рышковского сельского совета по состоянию</w:t>
      </w:r>
      <w:r w:rsidRPr="00AA185C">
        <w:t xml:space="preserve"> на 01.01.08 </w:t>
      </w:r>
      <w:r>
        <w:t>составляет</w:t>
      </w:r>
      <w:r w:rsidRPr="00AA185C">
        <w:t xml:space="preserve"> </w:t>
      </w:r>
      <w:smartTag w:uri="urn:schemas-microsoft-com:office:smarttags" w:element="metricconverter">
        <w:smartTagPr>
          <w:attr w:name="ProductID" w:val="59300 кв. м"/>
        </w:smartTagPr>
        <w:r w:rsidRPr="00AA185C">
          <w:t>59300</w:t>
        </w:r>
        <w:r>
          <w:t xml:space="preserve"> кв. м</w:t>
        </w:r>
      </w:smartTag>
      <w:r w:rsidRPr="00AA185C">
        <w:t>;</w:t>
      </w:r>
      <w:r>
        <w:t xml:space="preserve"> объекты</w:t>
      </w:r>
      <w:r w:rsidRPr="00AA185C">
        <w:t xml:space="preserve"> незавершенно</w:t>
      </w:r>
      <w:r>
        <w:t>го</w:t>
      </w:r>
      <w:r w:rsidRPr="00AA185C">
        <w:t xml:space="preserve"> строительств</w:t>
      </w:r>
      <w:r>
        <w:t>а</w:t>
      </w:r>
      <w:r w:rsidRPr="00AA185C">
        <w:t xml:space="preserve"> – 2500 кв.м. </w:t>
      </w:r>
    </w:p>
    <w:p w:rsidR="00290FBB" w:rsidRPr="00AA185C" w:rsidRDefault="00290FBB" w:rsidP="002F2B59">
      <w:pPr>
        <w:spacing w:line="340" w:lineRule="exact"/>
        <w:ind w:firstLine="709"/>
        <w:jc w:val="both"/>
      </w:pPr>
      <w:r w:rsidRPr="00AA185C">
        <w:t xml:space="preserve">Средняя обеспеченность населения общей площадью </w:t>
      </w:r>
      <w:r>
        <w:t>жилья</w:t>
      </w:r>
      <w:r w:rsidRPr="00AA185C">
        <w:rPr>
          <w:vertAlign w:val="superscript"/>
        </w:rPr>
        <w:t xml:space="preserve"> </w:t>
      </w:r>
      <w:r w:rsidRPr="00AA185C">
        <w:t>на 1 чел</w:t>
      </w:r>
      <w:r w:rsidR="002F2B59">
        <w:t>овека</w:t>
      </w:r>
      <w:r>
        <w:t xml:space="preserve"> составляет</w:t>
      </w:r>
      <w:r w:rsidRPr="00AA185C">
        <w:t xml:space="preserve"> – </w:t>
      </w:r>
      <w:r w:rsidR="00A40A0A">
        <w:rPr>
          <w:b/>
        </w:rPr>
        <w:t>19,</w:t>
      </w:r>
      <w:r w:rsidRPr="00A40A0A">
        <w:rPr>
          <w:b/>
        </w:rPr>
        <w:t>9 кв.м,</w:t>
      </w:r>
      <w:r>
        <w:t xml:space="preserve"> что немного ниже среднего показателя по Курскому району (20,1) и существенно ниже показателя по сельской местности Курской области (27,5)</w:t>
      </w:r>
      <w:r w:rsidRPr="00AA185C">
        <w:t>.</w:t>
      </w:r>
    </w:p>
    <w:p w:rsidR="00290FBB" w:rsidRDefault="00290FBB" w:rsidP="002F2B59">
      <w:pPr>
        <w:spacing w:line="340" w:lineRule="exact"/>
        <w:ind w:firstLine="709"/>
        <w:jc w:val="both"/>
      </w:pPr>
      <w:r w:rsidRPr="008116A5">
        <w:t>Жилищный фонд приватизирован, пустующего жилья нет. Ново</w:t>
      </w:r>
      <w:r>
        <w:t xml:space="preserve">е строительство не ведется с 1998 года. </w:t>
      </w:r>
      <w:r w:rsidR="002F2B59">
        <w:t>Последние новые дома были построены в д.</w:t>
      </w:r>
      <w:r w:rsidR="002F2B59" w:rsidRPr="008116A5">
        <w:t xml:space="preserve"> Зорино</w:t>
      </w:r>
      <w:r w:rsidR="002F2B59">
        <w:t xml:space="preserve">. </w:t>
      </w:r>
    </w:p>
    <w:p w:rsidR="00290FBB" w:rsidRPr="008116A5" w:rsidRDefault="00290FBB" w:rsidP="002F2B59">
      <w:pPr>
        <w:spacing w:line="340" w:lineRule="exact"/>
        <w:ind w:firstLine="709"/>
        <w:jc w:val="both"/>
      </w:pPr>
      <w:r w:rsidRPr="008116A5">
        <w:t>Жилые дома представлены малоэтажными строениями, как правило, индивидуальными</w:t>
      </w:r>
      <w:r>
        <w:t xml:space="preserve">. </w:t>
      </w:r>
      <w:r w:rsidRPr="00AA185C">
        <w:t>Всего индивидуальных домовладений – 1965</w:t>
      </w:r>
      <w:r>
        <w:t>. На территории сельского совета</w:t>
      </w:r>
      <w:r w:rsidRPr="008116A5">
        <w:t xml:space="preserve"> есть дома, построенные коллективными хозяйствами и рассчитанные на 2 или на 4 хозяина.</w:t>
      </w:r>
    </w:p>
    <w:p w:rsidR="002F2B59" w:rsidRDefault="00290FBB" w:rsidP="002F2B59">
      <w:pPr>
        <w:spacing w:line="340" w:lineRule="exact"/>
        <w:ind w:firstLine="709"/>
        <w:jc w:val="both"/>
      </w:pPr>
      <w:r>
        <w:t xml:space="preserve">Степень благоустройства жилого фонда удовлетворительная. </w:t>
      </w:r>
    </w:p>
    <w:p w:rsidR="00290FBB" w:rsidRPr="00B748B4" w:rsidRDefault="00290FBB" w:rsidP="00B748B4">
      <w:pPr>
        <w:spacing w:line="340" w:lineRule="exact"/>
        <w:ind w:firstLine="709"/>
        <w:jc w:val="both"/>
      </w:pPr>
      <w:r>
        <w:t>Домостроения Рышковского сельского совета обеспечены водопроводом на 80 %, к</w:t>
      </w:r>
      <w:r w:rsidRPr="00AA185C">
        <w:t xml:space="preserve">анализацией – </w:t>
      </w:r>
      <w:r>
        <w:t xml:space="preserve">на </w:t>
      </w:r>
      <w:r w:rsidRPr="00AA185C">
        <w:t>5</w:t>
      </w:r>
      <w:r>
        <w:t xml:space="preserve"> %.</w:t>
      </w:r>
      <w:r w:rsidRPr="00A7197C">
        <w:t xml:space="preserve"> </w:t>
      </w:r>
      <w:r w:rsidRPr="00AA185C">
        <w:t xml:space="preserve">Водопроводные сети </w:t>
      </w:r>
      <w:r>
        <w:t xml:space="preserve">протягиваются на </w:t>
      </w:r>
      <w:smartTag w:uri="urn:schemas-microsoft-com:office:smarttags" w:element="metricconverter">
        <w:smartTagPr>
          <w:attr w:name="ProductID" w:val="21 км"/>
        </w:smartTagPr>
        <w:r w:rsidRPr="00AA185C">
          <w:t>21 км</w:t>
        </w:r>
      </w:smartTag>
      <w:r>
        <w:t xml:space="preserve"> и имеют</w:t>
      </w:r>
      <w:r w:rsidRPr="00AA185C">
        <w:t xml:space="preserve"> 30 % износа.</w:t>
      </w:r>
      <w:r w:rsidR="00B748B4">
        <w:t xml:space="preserve"> </w:t>
      </w:r>
      <w:r w:rsidRPr="002F2B59">
        <w:rPr>
          <w:b/>
        </w:rPr>
        <w:t>Га</w:t>
      </w:r>
      <w:r w:rsidR="002F2B59" w:rsidRPr="002F2B59">
        <w:rPr>
          <w:b/>
        </w:rPr>
        <w:t>зифицировано – 100</w:t>
      </w:r>
      <w:r w:rsidRPr="002F2B59">
        <w:rPr>
          <w:b/>
        </w:rPr>
        <w:t>% жилого фонда.</w:t>
      </w:r>
    </w:p>
    <w:p w:rsidR="00290FBB" w:rsidRPr="00AA185C" w:rsidRDefault="00290FBB" w:rsidP="002F2B59">
      <w:pPr>
        <w:spacing w:line="340" w:lineRule="exact"/>
        <w:ind w:firstLine="709"/>
        <w:jc w:val="both"/>
      </w:pPr>
      <w:r>
        <w:t>Таким образом, близость Рышковского сельского совета к областному центру позволяет использовать городские инфраструктурные сети для своих нужд. Однако нуждается в дальнейшем развитии благоустройство жилищного фонда. Необходимо обеспечить 100 % населения качественным водопроводом, а также начинать обустройство жилого фонда горячим водоснабжением, канализацией.</w:t>
      </w:r>
    </w:p>
    <w:p w:rsidR="00290FBB" w:rsidRDefault="00290FBB" w:rsidP="002F2B59">
      <w:pPr>
        <w:spacing w:line="340" w:lineRule="exact"/>
        <w:ind w:firstLine="709"/>
        <w:jc w:val="both"/>
      </w:pPr>
      <w:r>
        <w:t>На территории Рышковского сельского совета уже более 10 лет не ведется новое жилищное строительство. В этом направлении у данного муниципального образования большой нереализованный потенциал как в индивидуальном коттеджном, так и в дачно-рекреационном</w:t>
      </w:r>
      <w:r w:rsidRPr="00C67458">
        <w:t xml:space="preserve"> </w:t>
      </w:r>
      <w:r>
        <w:t>строительстве.</w:t>
      </w:r>
    </w:p>
    <w:p w:rsidR="003D4BB9" w:rsidRPr="00A40A0A" w:rsidRDefault="003D4BB9" w:rsidP="00A40A0A">
      <w:pPr>
        <w:spacing w:line="140" w:lineRule="exact"/>
        <w:ind w:firstLine="709"/>
        <w:jc w:val="both"/>
        <w:rPr>
          <w:b/>
          <w:bCs/>
          <w:kern w:val="1"/>
          <w:sz w:val="16"/>
          <w:szCs w:val="16"/>
          <w:lang w:eastAsia="ar-SA"/>
        </w:rPr>
      </w:pPr>
    </w:p>
    <w:p w:rsidR="00943AA1" w:rsidRPr="003E14D3" w:rsidRDefault="00351D43" w:rsidP="003E14D3">
      <w:pPr>
        <w:shd w:val="clear" w:color="auto" w:fill="E9E6D7"/>
        <w:spacing w:line="340" w:lineRule="exact"/>
        <w:ind w:firstLine="709"/>
        <w:jc w:val="center"/>
        <w:rPr>
          <w:u w:val="single"/>
        </w:rPr>
      </w:pPr>
      <w:r w:rsidRPr="003E14D3">
        <w:rPr>
          <w:b/>
          <w:bCs/>
          <w:kern w:val="1"/>
          <w:u w:val="single"/>
          <w:lang w:eastAsia="ar-SA"/>
        </w:rPr>
        <w:lastRenderedPageBreak/>
        <w:t>Обоснование объемов и территорий жилищного строительства</w:t>
      </w:r>
      <w:r w:rsidRPr="003E14D3">
        <w:rPr>
          <w:u w:val="single"/>
        </w:rPr>
        <w:t xml:space="preserve"> </w:t>
      </w:r>
    </w:p>
    <w:p w:rsidR="00351D43" w:rsidRPr="00A40A0A" w:rsidRDefault="00351D43" w:rsidP="00351D43">
      <w:pPr>
        <w:spacing w:line="140" w:lineRule="exact"/>
        <w:ind w:firstLine="709"/>
        <w:jc w:val="both"/>
        <w:rPr>
          <w:sz w:val="16"/>
          <w:szCs w:val="16"/>
        </w:rPr>
      </w:pPr>
    </w:p>
    <w:p w:rsidR="003E14D3" w:rsidRDefault="003E14D3" w:rsidP="003E14D3">
      <w:pPr>
        <w:spacing w:line="340" w:lineRule="exact"/>
        <w:ind w:firstLine="709"/>
        <w:jc w:val="both"/>
      </w:pPr>
      <w:r w:rsidRPr="003E14D3">
        <w:t xml:space="preserve">Прогнозируемое изменение численности населения возможно лишь при обоснованной </w:t>
      </w:r>
      <w:r w:rsidRPr="003E14D3">
        <w:rPr>
          <w:b/>
          <w:i/>
        </w:rPr>
        <w:t>жилищной политике</w:t>
      </w:r>
      <w:r w:rsidRPr="003E14D3">
        <w:t xml:space="preserve">. </w:t>
      </w:r>
    </w:p>
    <w:p w:rsidR="003E14D3" w:rsidRPr="003E14D3" w:rsidRDefault="003E14D3" w:rsidP="003E14D3">
      <w:pPr>
        <w:spacing w:line="340" w:lineRule="exact"/>
        <w:ind w:firstLine="709"/>
        <w:jc w:val="both"/>
      </w:pPr>
      <w:r w:rsidRPr="003E14D3">
        <w:t>При инновационном сценарии, предусматривающем существенное повышение численности населения, предполагается возрождение жилищного строительства, которое на территории Рышковского сельского совета уже более 10 лет не ведется. В этом направлении у данного муниципального образования большой нереализованный потенциал как в индивидуальном коттеджном, так и в дачно-рекреационном строительстве.</w:t>
      </w:r>
    </w:p>
    <w:p w:rsidR="003E14D3" w:rsidRDefault="003E14D3" w:rsidP="003E14D3">
      <w:pPr>
        <w:pStyle w:val="af5"/>
        <w:spacing w:before="0" w:after="0" w:line="340" w:lineRule="exact"/>
        <w:ind w:firstLine="709"/>
        <w:jc w:val="both"/>
        <w:rPr>
          <w:rFonts w:ascii="Times New Roman" w:hAnsi="Times New Roman" w:cs="Times New Roman"/>
        </w:rPr>
      </w:pPr>
      <w:r>
        <w:rPr>
          <w:rFonts w:ascii="Times New Roman" w:hAnsi="Times New Roman" w:cs="Times New Roman"/>
        </w:rPr>
        <w:t>Проектом предусматривается</w:t>
      </w:r>
      <w:r w:rsidRPr="003E14D3">
        <w:rPr>
          <w:rFonts w:ascii="Times New Roman" w:hAnsi="Times New Roman" w:cs="Times New Roman"/>
        </w:rPr>
        <w:t xml:space="preserve"> коттеджная застройка со свободной планировкой, небольшими земельными участками и развитой системой обслуживания. </w:t>
      </w:r>
    </w:p>
    <w:p w:rsidR="003E14D3" w:rsidRDefault="003E14D3" w:rsidP="003E14D3">
      <w:pPr>
        <w:pStyle w:val="af5"/>
        <w:spacing w:before="0" w:after="0" w:line="340" w:lineRule="exact"/>
        <w:ind w:firstLine="709"/>
        <w:jc w:val="both"/>
        <w:rPr>
          <w:rFonts w:ascii="Times New Roman" w:hAnsi="Times New Roman" w:cs="Times New Roman"/>
        </w:rPr>
      </w:pPr>
      <w:r w:rsidRPr="003E14D3">
        <w:rPr>
          <w:rFonts w:ascii="Times New Roman" w:hAnsi="Times New Roman" w:cs="Times New Roman"/>
        </w:rPr>
        <w:t xml:space="preserve">Новое усадебное строительство </w:t>
      </w:r>
      <w:r>
        <w:rPr>
          <w:rFonts w:ascii="Times New Roman" w:hAnsi="Times New Roman" w:cs="Times New Roman"/>
        </w:rPr>
        <w:t>будет осуществляться:</w:t>
      </w:r>
      <w:r w:rsidRPr="003E14D3">
        <w:rPr>
          <w:rFonts w:ascii="Times New Roman" w:hAnsi="Times New Roman" w:cs="Times New Roman"/>
        </w:rPr>
        <w:t xml:space="preserve"> </w:t>
      </w:r>
    </w:p>
    <w:p w:rsidR="003E14D3" w:rsidRDefault="003E14D3" w:rsidP="003E14D3">
      <w:pPr>
        <w:pStyle w:val="af5"/>
        <w:numPr>
          <w:ilvl w:val="0"/>
          <w:numId w:val="45"/>
        </w:numPr>
        <w:spacing w:before="0" w:after="0" w:line="340" w:lineRule="exact"/>
        <w:ind w:left="0" w:firstLine="709"/>
        <w:jc w:val="both"/>
        <w:rPr>
          <w:rFonts w:ascii="Times New Roman" w:hAnsi="Times New Roman" w:cs="Times New Roman"/>
        </w:rPr>
      </w:pPr>
      <w:r w:rsidRPr="003E14D3">
        <w:rPr>
          <w:rFonts w:ascii="Times New Roman" w:hAnsi="Times New Roman" w:cs="Times New Roman"/>
        </w:rPr>
        <w:t>во-первых, на территориях, прилегающих к железной дороге</w:t>
      </w:r>
      <w:r>
        <w:rPr>
          <w:rFonts w:ascii="Times New Roman" w:hAnsi="Times New Roman" w:cs="Times New Roman"/>
        </w:rPr>
        <w:t xml:space="preserve"> (северная часть сельсовета);</w:t>
      </w:r>
    </w:p>
    <w:p w:rsidR="003E14D3" w:rsidRDefault="003E14D3" w:rsidP="003E14D3">
      <w:pPr>
        <w:pStyle w:val="af5"/>
        <w:numPr>
          <w:ilvl w:val="0"/>
          <w:numId w:val="45"/>
        </w:numPr>
        <w:spacing w:before="0" w:after="0" w:line="340" w:lineRule="exact"/>
        <w:ind w:left="0" w:firstLine="709"/>
        <w:jc w:val="both"/>
        <w:rPr>
          <w:rFonts w:ascii="Times New Roman" w:hAnsi="Times New Roman" w:cs="Times New Roman"/>
        </w:rPr>
      </w:pPr>
      <w:r w:rsidRPr="003E14D3">
        <w:rPr>
          <w:rFonts w:ascii="Times New Roman" w:hAnsi="Times New Roman" w:cs="Times New Roman"/>
        </w:rPr>
        <w:t xml:space="preserve">во-вторых, на землях нового жилищного освоения, протянувшихся от д. Рышково сквозной полосой по направлению на д. Черемушки, а также на прилегающем к этой полосе </w:t>
      </w:r>
      <w:r>
        <w:rPr>
          <w:rFonts w:ascii="Times New Roman" w:hAnsi="Times New Roman" w:cs="Times New Roman"/>
        </w:rPr>
        <w:t xml:space="preserve">(ближе к х. Кислино) </w:t>
      </w:r>
      <w:r w:rsidRPr="003E14D3">
        <w:rPr>
          <w:rFonts w:ascii="Times New Roman" w:hAnsi="Times New Roman" w:cs="Times New Roman"/>
        </w:rPr>
        <w:t xml:space="preserve">достаточно крупном массиве земель, который может использоваться для создания нового планировочного центра. </w:t>
      </w:r>
    </w:p>
    <w:p w:rsidR="003E14D3" w:rsidRPr="003E14D3" w:rsidRDefault="003E14D3" w:rsidP="003E14D3">
      <w:pPr>
        <w:pStyle w:val="af5"/>
        <w:spacing w:before="0" w:after="0" w:line="340" w:lineRule="exact"/>
        <w:ind w:firstLine="709"/>
        <w:jc w:val="both"/>
        <w:rPr>
          <w:rFonts w:ascii="Times New Roman" w:hAnsi="Times New Roman" w:cs="Times New Roman"/>
        </w:rPr>
      </w:pPr>
      <w:r w:rsidRPr="003E14D3">
        <w:rPr>
          <w:rFonts w:ascii="Times New Roman" w:hAnsi="Times New Roman" w:cs="Times New Roman"/>
        </w:rPr>
        <w:t xml:space="preserve">Конфигурация территории позволяет разместить здесь как жилой коттеджный район, так и пространственно-хозяйственный комплекс, обеспечивающий высокое качество среды обитания. Предполагается современное инфраструктурное обустройство этой местности, строительство перерабатывающих сельскохозяйственное сырье мини-предприятий, производящих экологически чистую продукцию и ориентирующихся на потребителя, размещение и развитие собственно аграрного сектора, гармонично вписанного в природную среду. </w:t>
      </w:r>
      <w:r>
        <w:rPr>
          <w:rFonts w:ascii="Times New Roman" w:hAnsi="Times New Roman" w:cs="Times New Roman"/>
        </w:rPr>
        <w:t>Проектом предлагается</w:t>
      </w:r>
      <w:r w:rsidRPr="003E14D3">
        <w:rPr>
          <w:rFonts w:ascii="Times New Roman" w:hAnsi="Times New Roman" w:cs="Times New Roman"/>
        </w:rPr>
        <w:t xml:space="preserve"> также создание здесь элитного спортивно-оздоровительного комплекса, спортивных площадок для разных видов спорта.</w:t>
      </w:r>
    </w:p>
    <w:p w:rsidR="003E14D3" w:rsidRPr="003E14D3" w:rsidRDefault="003E14D3" w:rsidP="003E14D3">
      <w:pPr>
        <w:pStyle w:val="af5"/>
        <w:spacing w:before="0" w:after="0" w:line="340" w:lineRule="exact"/>
        <w:ind w:firstLine="709"/>
        <w:jc w:val="both"/>
        <w:rPr>
          <w:rFonts w:ascii="Times New Roman" w:hAnsi="Times New Roman" w:cs="Times New Roman"/>
        </w:rPr>
      </w:pPr>
      <w:r w:rsidRPr="003E14D3">
        <w:rPr>
          <w:rFonts w:ascii="Times New Roman" w:hAnsi="Times New Roman" w:cs="Times New Roman"/>
        </w:rPr>
        <w:t xml:space="preserve">Планируется, что в коттеджи для постоянного проживания в сельском совете переедут люди, принадлежащие к так называемому среднему классу и ориентированные на семейные ценности. На каждый коттедж планируется выделить </w:t>
      </w:r>
      <w:r w:rsidR="0065227F">
        <w:rPr>
          <w:rFonts w:ascii="Times New Roman" w:hAnsi="Times New Roman" w:cs="Times New Roman"/>
        </w:rPr>
        <w:t xml:space="preserve">в среднем по </w:t>
      </w:r>
      <w:r w:rsidRPr="003E14D3">
        <w:rPr>
          <w:rFonts w:ascii="Times New Roman" w:hAnsi="Times New Roman" w:cs="Times New Roman"/>
        </w:rPr>
        <w:t>15</w:t>
      </w:r>
      <w:r w:rsidR="0065227F">
        <w:rPr>
          <w:rFonts w:ascii="Times New Roman" w:hAnsi="Times New Roman" w:cs="Times New Roman"/>
        </w:rPr>
        <w:t>-25</w:t>
      </w:r>
      <w:r w:rsidRPr="003E14D3">
        <w:rPr>
          <w:rFonts w:ascii="Times New Roman" w:hAnsi="Times New Roman" w:cs="Times New Roman"/>
        </w:rPr>
        <w:t xml:space="preserve"> соток земли. При среднем размере семьи 3 человека и при увеличении численности населения в течение 7 лет на 707 человек потребуется выделить под застройку 35 гектаров, при увеличении на 3334 человека на расчетный срок потребуется 1111 коттеджей, на территории общей площадью 167 га. </w:t>
      </w:r>
    </w:p>
    <w:p w:rsidR="003E14D3" w:rsidRPr="003E14D3" w:rsidRDefault="003E14D3" w:rsidP="003E14D3">
      <w:pPr>
        <w:pStyle w:val="af5"/>
        <w:spacing w:before="0" w:after="0" w:line="340" w:lineRule="exact"/>
        <w:ind w:firstLine="709"/>
        <w:jc w:val="both"/>
        <w:rPr>
          <w:rFonts w:ascii="Times New Roman" w:hAnsi="Times New Roman" w:cs="Times New Roman"/>
        </w:rPr>
      </w:pPr>
      <w:r w:rsidRPr="003E14D3">
        <w:rPr>
          <w:rFonts w:ascii="Times New Roman" w:hAnsi="Times New Roman" w:cs="Times New Roman"/>
        </w:rPr>
        <w:t>Увеличение численности населения на расчетный срок более, чем в 2 раза, позволяет рассчитывать на переход части или всей территории Рышковского сельского совета в пределы городской черты Курска. Необходим также учет жилья, предоставляемого квалифицированным специалистам в различных сферах деятельности, которые потребуются для осуществления инновационного сценария развития территории сельского совета.</w:t>
      </w:r>
    </w:p>
    <w:p w:rsidR="003E14D3" w:rsidRPr="00911D90" w:rsidRDefault="003E14D3" w:rsidP="00911D90">
      <w:pPr>
        <w:spacing w:line="140" w:lineRule="exact"/>
        <w:ind w:firstLine="709"/>
        <w:jc w:val="both"/>
        <w:rPr>
          <w:kern w:val="1"/>
          <w:sz w:val="16"/>
          <w:szCs w:val="16"/>
          <w:lang w:eastAsia="ar-SA"/>
        </w:rPr>
      </w:pPr>
    </w:p>
    <w:p w:rsidR="00351D43" w:rsidRPr="00C6499A" w:rsidRDefault="00351D43" w:rsidP="00C6499A">
      <w:pPr>
        <w:spacing w:line="340" w:lineRule="exact"/>
        <w:ind w:firstLine="709"/>
        <w:jc w:val="both"/>
        <w:rPr>
          <w:kern w:val="1"/>
          <w:lang w:eastAsia="ar-SA"/>
        </w:rPr>
      </w:pPr>
      <w:r w:rsidRPr="00C6499A">
        <w:rPr>
          <w:kern w:val="1"/>
          <w:lang w:eastAsia="ar-SA"/>
        </w:rPr>
        <w:t xml:space="preserve">Для осуществления жилищного строительства проектом генерального плана </w:t>
      </w:r>
      <w:r w:rsidR="00911D90">
        <w:rPr>
          <w:kern w:val="1"/>
          <w:lang w:eastAsia="ar-SA"/>
        </w:rPr>
        <w:t>предусматривается</w:t>
      </w:r>
      <w:r w:rsidRPr="00C6499A">
        <w:rPr>
          <w:kern w:val="1"/>
          <w:lang w:eastAsia="ar-SA"/>
        </w:rPr>
        <w:t xml:space="preserve"> освоение свободных территорий при комплексном решении основных градостроительных составляющих: инженерных коммуникаций, транспорта, инженерной </w:t>
      </w:r>
      <w:r w:rsidRPr="00C6499A">
        <w:rPr>
          <w:kern w:val="1"/>
          <w:lang w:eastAsia="ar-SA"/>
        </w:rPr>
        <w:lastRenderedPageBreak/>
        <w:t>подготовки территории и т.д</w:t>
      </w:r>
      <w:r w:rsidR="00C6499A" w:rsidRPr="00C6499A">
        <w:rPr>
          <w:kern w:val="1"/>
          <w:lang w:eastAsia="ar-SA"/>
        </w:rPr>
        <w:t>.</w:t>
      </w:r>
      <w:r w:rsidRPr="00C6499A">
        <w:rPr>
          <w:kern w:val="1"/>
          <w:lang w:eastAsia="ar-SA"/>
        </w:rPr>
        <w:t xml:space="preserve"> Одновременно в границах расчетных территорий предусматриваются участки для размещения объектов социальной инфраструктуры.</w:t>
      </w:r>
    </w:p>
    <w:p w:rsidR="00351D43" w:rsidRPr="00C6499A" w:rsidRDefault="00351D43" w:rsidP="00C6499A">
      <w:pPr>
        <w:spacing w:line="340" w:lineRule="exact"/>
        <w:ind w:firstLine="709"/>
        <w:jc w:val="both"/>
        <w:rPr>
          <w:kern w:val="1"/>
          <w:lang w:eastAsia="ar-SA"/>
        </w:rPr>
      </w:pPr>
      <w:r w:rsidRPr="00C6499A">
        <w:rPr>
          <w:kern w:val="1"/>
          <w:lang w:eastAsia="ar-SA"/>
        </w:rPr>
        <w:t xml:space="preserve">По нормативам СНиП №2.07.01-89 Градостроительство. Планировка и застройка городских и сельских поселений; </w:t>
      </w:r>
      <w:r w:rsidR="00C6499A" w:rsidRPr="00C6499A">
        <w:rPr>
          <w:bCs/>
        </w:rPr>
        <w:t>СНиП 11-04-2003</w:t>
      </w:r>
      <w:r w:rsidR="00C6499A" w:rsidRPr="00C6499A">
        <w:rPr>
          <w:kern w:val="1"/>
          <w:lang w:eastAsia="ar-SA"/>
        </w:rPr>
        <w:t xml:space="preserve"> </w:t>
      </w:r>
      <w:r w:rsidR="00C6499A" w:rsidRPr="00C6499A">
        <w:rPr>
          <w:bCs/>
        </w:rPr>
        <w:t>Инструкция о порядке разработки, согласования, экспертизы и утверждения градостроительной документации,</w:t>
      </w:r>
      <w:r w:rsidR="00C6499A" w:rsidRPr="00C6499A">
        <w:rPr>
          <w:kern w:val="1"/>
          <w:lang w:eastAsia="ar-SA"/>
        </w:rPr>
        <w:t xml:space="preserve"> </w:t>
      </w:r>
      <w:r w:rsidRPr="00C6499A">
        <w:rPr>
          <w:kern w:val="1"/>
          <w:lang w:eastAsia="ar-SA"/>
        </w:rPr>
        <w:t>СП 30-102-99 Планировка и застройка территорий малоэта</w:t>
      </w:r>
      <w:r w:rsidR="00C6499A">
        <w:rPr>
          <w:kern w:val="1"/>
          <w:lang w:eastAsia="ar-SA"/>
        </w:rPr>
        <w:t xml:space="preserve">жного жилищного строительства, </w:t>
      </w:r>
      <w:r w:rsidRPr="00C6499A">
        <w:rPr>
          <w:kern w:val="1"/>
          <w:lang w:eastAsia="ar-SA"/>
        </w:rPr>
        <w:t xml:space="preserve">для данной численности населения  необходимо размещение на этой территории учреждений социально-бытового назначения и объектов улично-дорожной сети  на площади приблизительно </w:t>
      </w:r>
      <w:r w:rsidR="009E14A0">
        <w:rPr>
          <w:kern w:val="1"/>
          <w:lang w:eastAsia="ar-SA"/>
        </w:rPr>
        <w:t>1300</w:t>
      </w:r>
      <w:r w:rsidRPr="00C6499A">
        <w:rPr>
          <w:kern w:val="1"/>
          <w:lang w:eastAsia="ar-SA"/>
        </w:rPr>
        <w:t xml:space="preserve"> га:</w:t>
      </w:r>
    </w:p>
    <w:p w:rsidR="00351D43" w:rsidRPr="00C6499A" w:rsidRDefault="00351D43" w:rsidP="00E8217F">
      <w:pPr>
        <w:shd w:val="clear" w:color="auto" w:fill="E9E6D7"/>
        <w:spacing w:line="340" w:lineRule="exact"/>
        <w:ind w:firstLine="709"/>
        <w:jc w:val="both"/>
        <w:rPr>
          <w:kern w:val="1"/>
          <w:lang w:eastAsia="ar-SA"/>
        </w:rPr>
      </w:pPr>
      <w:r w:rsidRPr="00C6499A">
        <w:rPr>
          <w:kern w:val="1"/>
          <w:lang w:eastAsia="ar-SA"/>
        </w:rPr>
        <w:t xml:space="preserve">Всего по </w:t>
      </w:r>
      <w:r w:rsidR="00CD382A">
        <w:rPr>
          <w:kern w:val="1"/>
          <w:lang w:eastAsia="ar-SA"/>
        </w:rPr>
        <w:t>Рышковском</w:t>
      </w:r>
      <w:r w:rsidR="00C6499A" w:rsidRPr="00C6499A">
        <w:rPr>
          <w:kern w:val="1"/>
          <w:lang w:eastAsia="ar-SA"/>
        </w:rPr>
        <w:t>у</w:t>
      </w:r>
      <w:r w:rsidRPr="00C6499A">
        <w:rPr>
          <w:kern w:val="1"/>
          <w:lang w:eastAsia="ar-SA"/>
        </w:rPr>
        <w:t xml:space="preserve"> </w:t>
      </w:r>
      <w:r w:rsidR="00C6499A" w:rsidRPr="00C6499A">
        <w:rPr>
          <w:kern w:val="1"/>
          <w:lang w:eastAsia="ar-SA"/>
        </w:rPr>
        <w:t>сельсовету</w:t>
      </w:r>
      <w:r w:rsidRPr="00C6499A">
        <w:rPr>
          <w:kern w:val="1"/>
          <w:lang w:eastAsia="ar-SA"/>
        </w:rPr>
        <w:t xml:space="preserve"> на расчетный срок в проекте генерального плана предусматривается:</w:t>
      </w:r>
    </w:p>
    <w:p w:rsidR="00351D43" w:rsidRPr="009E14A0" w:rsidRDefault="00351D43" w:rsidP="00314FD8">
      <w:pPr>
        <w:widowControl w:val="0"/>
        <w:numPr>
          <w:ilvl w:val="0"/>
          <w:numId w:val="19"/>
        </w:numPr>
        <w:shd w:val="clear" w:color="auto" w:fill="E9E6D7"/>
        <w:tabs>
          <w:tab w:val="left" w:pos="720"/>
          <w:tab w:val="left" w:pos="1440"/>
          <w:tab w:val="left" w:pos="2160"/>
        </w:tabs>
        <w:suppressAutoHyphens/>
        <w:spacing w:line="300" w:lineRule="exact"/>
        <w:ind w:left="0" w:firstLine="709"/>
        <w:jc w:val="both"/>
      </w:pPr>
      <w:r w:rsidRPr="00C6499A">
        <w:t xml:space="preserve">увеличение жилищного </w:t>
      </w:r>
      <w:r w:rsidRPr="009E14A0">
        <w:t xml:space="preserve">фонда с </w:t>
      </w:r>
      <w:r w:rsidR="009E14A0" w:rsidRPr="009E14A0">
        <w:t>59,300</w:t>
      </w:r>
      <w:r w:rsidRPr="009E14A0">
        <w:t xml:space="preserve"> тыс.м.кв. до </w:t>
      </w:r>
      <w:r w:rsidR="009E14A0" w:rsidRPr="009E14A0">
        <w:t>192,660</w:t>
      </w:r>
      <w:r w:rsidRPr="009E14A0">
        <w:t xml:space="preserve"> тыс.м.кв. общей площади;</w:t>
      </w:r>
    </w:p>
    <w:p w:rsidR="00351D43" w:rsidRPr="009E14A0" w:rsidRDefault="00351D43" w:rsidP="00314FD8">
      <w:pPr>
        <w:widowControl w:val="0"/>
        <w:numPr>
          <w:ilvl w:val="0"/>
          <w:numId w:val="19"/>
        </w:numPr>
        <w:shd w:val="clear" w:color="auto" w:fill="E9E6D7"/>
        <w:tabs>
          <w:tab w:val="left" w:pos="720"/>
          <w:tab w:val="left" w:pos="1440"/>
          <w:tab w:val="left" w:pos="2160"/>
        </w:tabs>
        <w:suppressAutoHyphens/>
        <w:spacing w:line="300" w:lineRule="exact"/>
        <w:ind w:left="0" w:firstLine="709"/>
        <w:jc w:val="both"/>
      </w:pPr>
      <w:r w:rsidRPr="009E14A0">
        <w:t xml:space="preserve">увеличение средней жилищной обеспеченности с </w:t>
      </w:r>
      <w:r w:rsidR="009E14A0" w:rsidRPr="009E14A0">
        <w:t xml:space="preserve">20 </w:t>
      </w:r>
      <w:r w:rsidRPr="009E14A0">
        <w:t xml:space="preserve">до </w:t>
      </w:r>
      <w:r w:rsidR="009E14A0" w:rsidRPr="009E14A0">
        <w:t>25</w:t>
      </w:r>
      <w:r w:rsidRPr="009E14A0">
        <w:t xml:space="preserve"> кв. м общей площади на человека;</w:t>
      </w:r>
    </w:p>
    <w:p w:rsidR="00351D43" w:rsidRPr="009E14A0" w:rsidRDefault="00351D43" w:rsidP="00314FD8">
      <w:pPr>
        <w:widowControl w:val="0"/>
        <w:numPr>
          <w:ilvl w:val="0"/>
          <w:numId w:val="19"/>
        </w:numPr>
        <w:shd w:val="clear" w:color="auto" w:fill="E9E6D7"/>
        <w:tabs>
          <w:tab w:val="left" w:pos="720"/>
          <w:tab w:val="left" w:pos="1440"/>
          <w:tab w:val="left" w:pos="2160"/>
        </w:tabs>
        <w:suppressAutoHyphens/>
        <w:spacing w:line="300" w:lineRule="exact"/>
        <w:ind w:left="0" w:firstLine="709"/>
        <w:jc w:val="both"/>
      </w:pPr>
      <w:r w:rsidRPr="009E14A0">
        <w:t xml:space="preserve">потребность в территориях для комплексной застройки в размере </w:t>
      </w:r>
      <w:r w:rsidR="009E14A0" w:rsidRPr="009E14A0">
        <w:t>1300</w:t>
      </w:r>
      <w:r w:rsidRPr="009E14A0">
        <w:t xml:space="preserve"> га.</w:t>
      </w:r>
    </w:p>
    <w:p w:rsidR="00351D43" w:rsidRPr="00C6499A" w:rsidRDefault="00351D43" w:rsidP="00351D43">
      <w:pPr>
        <w:spacing w:line="340" w:lineRule="exact"/>
        <w:ind w:firstLine="709"/>
        <w:jc w:val="both"/>
        <w:rPr>
          <w:kern w:val="1"/>
          <w:lang w:eastAsia="ar-SA"/>
        </w:rPr>
      </w:pPr>
      <w:r w:rsidRPr="00C6499A">
        <w:rPr>
          <w:kern w:val="1"/>
          <w:lang w:eastAsia="ar-SA"/>
        </w:rPr>
        <w:t>Согласно законодательству, после принятия Генерального плана потребуется разработка дальнейшей градостроительной документации</w:t>
      </w:r>
      <w:r w:rsidR="00C6499A" w:rsidRPr="00C6499A">
        <w:rPr>
          <w:kern w:val="1"/>
          <w:lang w:eastAsia="ar-SA"/>
        </w:rPr>
        <w:t xml:space="preserve"> – </w:t>
      </w:r>
      <w:r w:rsidRPr="00C6499A">
        <w:rPr>
          <w:kern w:val="1"/>
          <w:lang w:eastAsia="ar-SA"/>
        </w:rPr>
        <w:t>проектов планировки, в составе которых будут определены и уточнены транспортная и инженерная инфраструктура новых микрорайонов населенн</w:t>
      </w:r>
      <w:r w:rsidR="00C6499A" w:rsidRPr="00C6499A">
        <w:rPr>
          <w:kern w:val="1"/>
          <w:lang w:eastAsia="ar-SA"/>
        </w:rPr>
        <w:t>ых</w:t>
      </w:r>
      <w:r w:rsidRPr="00C6499A">
        <w:rPr>
          <w:kern w:val="1"/>
          <w:lang w:eastAsia="ar-SA"/>
        </w:rPr>
        <w:t xml:space="preserve"> пункт</w:t>
      </w:r>
      <w:r w:rsidR="00C6499A" w:rsidRPr="00C6499A">
        <w:rPr>
          <w:kern w:val="1"/>
          <w:lang w:eastAsia="ar-SA"/>
        </w:rPr>
        <w:t>ов</w:t>
      </w:r>
      <w:r w:rsidRPr="00C6499A">
        <w:rPr>
          <w:kern w:val="1"/>
          <w:lang w:eastAsia="ar-SA"/>
        </w:rPr>
        <w:t>, количество и расположение объ</w:t>
      </w:r>
      <w:r w:rsidR="00C6499A" w:rsidRPr="00C6499A">
        <w:rPr>
          <w:kern w:val="1"/>
          <w:lang w:eastAsia="ar-SA"/>
        </w:rPr>
        <w:t>ектов социальной инфраструктуры</w:t>
      </w:r>
      <w:r w:rsidRPr="00C6499A">
        <w:rPr>
          <w:kern w:val="1"/>
          <w:lang w:eastAsia="ar-SA"/>
        </w:rPr>
        <w:t>.</w:t>
      </w:r>
    </w:p>
    <w:p w:rsidR="00A40A0A" w:rsidRPr="00483386" w:rsidRDefault="00A40A0A" w:rsidP="00A40A0A">
      <w:pPr>
        <w:spacing w:line="340" w:lineRule="exact"/>
        <w:ind w:firstLine="709"/>
        <w:jc w:val="both"/>
        <w:rPr>
          <w:kern w:val="1"/>
          <w:lang w:eastAsia="ar-SA"/>
        </w:rPr>
      </w:pPr>
      <w:r w:rsidRPr="00911D90">
        <w:rPr>
          <w:kern w:val="1"/>
          <w:lang w:eastAsia="ar-SA"/>
        </w:rPr>
        <w:t xml:space="preserve">Планируемое развитие населенных пунктов </w:t>
      </w:r>
      <w:r w:rsidR="003E14D3" w:rsidRPr="00911D90">
        <w:rPr>
          <w:kern w:val="1"/>
          <w:lang w:eastAsia="ar-SA"/>
        </w:rPr>
        <w:t>Рышковского</w:t>
      </w:r>
      <w:r w:rsidRPr="00911D90">
        <w:rPr>
          <w:kern w:val="1"/>
          <w:lang w:eastAsia="ar-SA"/>
        </w:rPr>
        <w:t xml:space="preserve">сельсовета возможно только за счет земель сельскохозяйственного назначения, не пригодных для ведения сельского хозяйства и имеющих низкую кадастровую стоимость. В целях повышения эффективности этих земель предусматривается их перевод в категорию земель поселений с дальнейшим использованием территорий под жилищное, общественно-деловое и производственное строительство. Общая площадь земель сельскохозяйственного назначения определенных под развитие населенных </w:t>
      </w:r>
      <w:r w:rsidRPr="00483386">
        <w:rPr>
          <w:kern w:val="1"/>
          <w:lang w:eastAsia="ar-SA"/>
        </w:rPr>
        <w:t xml:space="preserve">пунктов </w:t>
      </w:r>
      <w:r w:rsidRPr="00483386">
        <w:t>1</w:t>
      </w:r>
      <w:r w:rsidR="00483386" w:rsidRPr="00483386">
        <w:t>291</w:t>
      </w:r>
      <w:r w:rsidRPr="00483386">
        <w:t>,</w:t>
      </w:r>
      <w:r w:rsidR="00483386" w:rsidRPr="00483386">
        <w:t>84</w:t>
      </w:r>
      <w:r w:rsidRPr="00483386">
        <w:t xml:space="preserve"> </w:t>
      </w:r>
      <w:r w:rsidRPr="00483386">
        <w:rPr>
          <w:kern w:val="1"/>
          <w:lang w:eastAsia="ar-SA"/>
        </w:rPr>
        <w:t xml:space="preserve"> га. </w:t>
      </w:r>
    </w:p>
    <w:p w:rsidR="00A40A0A" w:rsidRPr="00911D90" w:rsidRDefault="00A40A0A" w:rsidP="004E1B61">
      <w:pPr>
        <w:spacing w:line="340" w:lineRule="exact"/>
        <w:ind w:firstLine="709"/>
        <w:jc w:val="both"/>
        <w:rPr>
          <w:kern w:val="1"/>
          <w:lang w:eastAsia="ar-SA"/>
        </w:rPr>
      </w:pPr>
      <w:r w:rsidRPr="00911D90">
        <w:rPr>
          <w:kern w:val="1"/>
          <w:lang w:eastAsia="ar-SA"/>
        </w:rPr>
        <w:t xml:space="preserve">Территория, предлагаемая к включению в новую черту села </w:t>
      </w:r>
      <w:r w:rsidR="00911D90" w:rsidRPr="00911D90">
        <w:rPr>
          <w:kern w:val="1"/>
          <w:lang w:eastAsia="ar-SA"/>
        </w:rPr>
        <w:t>Рышково и дерев</w:t>
      </w:r>
      <w:r w:rsidRPr="00911D90">
        <w:rPr>
          <w:kern w:val="1"/>
          <w:lang w:eastAsia="ar-SA"/>
        </w:rPr>
        <w:t>н</w:t>
      </w:r>
      <w:r w:rsidR="00911D90" w:rsidRPr="00911D90">
        <w:rPr>
          <w:kern w:val="1"/>
          <w:lang w:eastAsia="ar-SA"/>
        </w:rPr>
        <w:t>и</w:t>
      </w:r>
      <w:r w:rsidRPr="00911D90">
        <w:rPr>
          <w:kern w:val="1"/>
          <w:lang w:eastAsia="ar-SA"/>
        </w:rPr>
        <w:t xml:space="preserve"> </w:t>
      </w:r>
      <w:r w:rsidR="00911D90" w:rsidRPr="00911D90">
        <w:rPr>
          <w:kern w:val="1"/>
          <w:lang w:eastAsia="ar-SA"/>
        </w:rPr>
        <w:t>Зор</w:t>
      </w:r>
      <w:r w:rsidRPr="00911D90">
        <w:rPr>
          <w:kern w:val="1"/>
          <w:lang w:eastAsia="ar-SA"/>
        </w:rPr>
        <w:t>ино представляет собой земли сельскохозяйственного назначения, в большинстве своем находящиеся в частной собственности юридических лиц, часть земель муниципальной собственности и собственников земельных долей. Площадки под новое строительство были выбраны по результатам анализа территории с учетом и оценкой всех факторов.</w:t>
      </w:r>
    </w:p>
    <w:p w:rsidR="004E1B61" w:rsidRDefault="00A40A0A" w:rsidP="004E1B61">
      <w:pPr>
        <w:spacing w:line="340" w:lineRule="exact"/>
        <w:ind w:firstLine="709"/>
        <w:jc w:val="both"/>
        <w:rPr>
          <w:kern w:val="1"/>
          <w:lang w:eastAsia="ar-SA"/>
        </w:rPr>
      </w:pPr>
      <w:r w:rsidRPr="00911D90">
        <w:rPr>
          <w:kern w:val="1"/>
          <w:lang w:eastAsia="ar-SA"/>
        </w:rPr>
        <w:t>Для предварительного определения потребности в жилых территориях на расчетный срок, расчет выполнен исходя из необходимости предоставления каждой семье отдельного дома. В основе расчета лежит сложившаяся на сегодняшний день структура расселения, при которой большинство населения расселяется в малоэтажном усадебном фонде</w:t>
      </w:r>
      <w:r w:rsidRPr="004E1B61">
        <w:rPr>
          <w:kern w:val="1"/>
          <w:lang w:eastAsia="ar-SA"/>
        </w:rPr>
        <w:t xml:space="preserve">. </w:t>
      </w:r>
    </w:p>
    <w:p w:rsidR="00C27006" w:rsidRDefault="00FF180A" w:rsidP="004E1B61">
      <w:pPr>
        <w:spacing w:line="340" w:lineRule="exact"/>
        <w:ind w:firstLine="709"/>
        <w:jc w:val="both"/>
        <w:rPr>
          <w:kern w:val="1"/>
          <w:shd w:val="clear" w:color="auto" w:fill="FFFFFF"/>
          <w:lang w:eastAsia="ar-SA"/>
        </w:rPr>
      </w:pPr>
      <w:r>
        <w:rPr>
          <w:kern w:val="1"/>
          <w:shd w:val="clear" w:color="auto" w:fill="FFFFFF"/>
          <w:lang w:eastAsia="ar-SA"/>
        </w:rPr>
        <w:t xml:space="preserve">Для новой </w:t>
      </w:r>
      <w:r w:rsidR="00A40A0A" w:rsidRPr="004E1B61">
        <w:rPr>
          <w:kern w:val="1"/>
          <w:shd w:val="clear" w:color="auto" w:fill="FFFFFF"/>
          <w:lang w:eastAsia="ar-SA"/>
        </w:rPr>
        <w:t xml:space="preserve">жилой застройки </w:t>
      </w:r>
      <w:r w:rsidR="0034055C" w:rsidRPr="004E1B61">
        <w:rPr>
          <w:kern w:val="1"/>
          <w:shd w:val="clear" w:color="auto" w:fill="FFFFFF"/>
          <w:lang w:eastAsia="ar-SA"/>
        </w:rPr>
        <w:t>сельсовета</w:t>
      </w:r>
      <w:r w:rsidR="00A40A0A" w:rsidRPr="004E1B61">
        <w:rPr>
          <w:kern w:val="1"/>
          <w:shd w:val="clear" w:color="auto" w:fill="FFFFFF"/>
          <w:lang w:eastAsia="ar-SA"/>
        </w:rPr>
        <w:t xml:space="preserve"> предлагается несколько типов застройки</w:t>
      </w:r>
      <w:r w:rsidR="00C27006">
        <w:rPr>
          <w:kern w:val="1"/>
          <w:shd w:val="clear" w:color="auto" w:fill="FFFFFF"/>
          <w:lang w:eastAsia="ar-SA"/>
        </w:rPr>
        <w:t>:</w:t>
      </w:r>
      <w:r w:rsidR="00A40A0A" w:rsidRPr="004E1B61">
        <w:rPr>
          <w:kern w:val="1"/>
          <w:shd w:val="clear" w:color="auto" w:fill="FFFFFF"/>
          <w:lang w:eastAsia="ar-SA"/>
        </w:rPr>
        <w:t xml:space="preserve"> –</w:t>
      </w:r>
      <w:r w:rsidR="0034055C" w:rsidRPr="004E1B61">
        <w:rPr>
          <w:kern w:val="1"/>
          <w:shd w:val="clear" w:color="auto" w:fill="FFFFFF"/>
          <w:lang w:eastAsia="ar-SA"/>
        </w:rPr>
        <w:t xml:space="preserve"> </w:t>
      </w:r>
    </w:p>
    <w:p w:rsidR="00C27006" w:rsidRDefault="0034055C" w:rsidP="00314FD8">
      <w:pPr>
        <w:pStyle w:val="af4"/>
        <w:numPr>
          <w:ilvl w:val="0"/>
          <w:numId w:val="46"/>
        </w:numPr>
        <w:spacing w:line="300" w:lineRule="exact"/>
        <w:ind w:left="0" w:firstLine="709"/>
        <w:jc w:val="both"/>
      </w:pPr>
      <w:r w:rsidRPr="004E1B61">
        <w:t xml:space="preserve">усадебная застройка с участками </w:t>
      </w:r>
      <w:r w:rsidR="00003406" w:rsidRPr="00003406">
        <w:t>3</w:t>
      </w:r>
      <w:r w:rsidRPr="004E1B61">
        <w:t>5 соток и коттеджами площадью более 120 кв.м.</w:t>
      </w:r>
      <w:r w:rsidR="009208DE">
        <w:t xml:space="preserve"> (до 150 </w:t>
      </w:r>
      <w:r w:rsidR="009208DE" w:rsidRPr="004E1B61">
        <w:t>кв.м.</w:t>
      </w:r>
      <w:r w:rsidR="009208DE">
        <w:t>);</w:t>
      </w:r>
      <w:r w:rsidRPr="004E1B61">
        <w:t xml:space="preserve"> </w:t>
      </w:r>
    </w:p>
    <w:p w:rsidR="00C27006" w:rsidRDefault="0034055C" w:rsidP="00314FD8">
      <w:pPr>
        <w:pStyle w:val="af4"/>
        <w:numPr>
          <w:ilvl w:val="0"/>
          <w:numId w:val="46"/>
        </w:numPr>
        <w:spacing w:line="300" w:lineRule="exact"/>
        <w:ind w:left="0" w:firstLine="709"/>
        <w:jc w:val="both"/>
      </w:pPr>
      <w:r w:rsidRPr="004E1B61">
        <w:t xml:space="preserve">усадебная застройка с величиной приусадебных участков </w:t>
      </w:r>
      <w:r w:rsidR="00003406" w:rsidRPr="00003406">
        <w:t>3</w:t>
      </w:r>
      <w:r w:rsidR="001B11BD">
        <w:t>0</w:t>
      </w:r>
      <w:r w:rsidRPr="004E1B61">
        <w:t xml:space="preserve"> соток и коттеджами площадью до 120 кв.м.</w:t>
      </w:r>
      <w:r w:rsidR="009208DE">
        <w:t>;</w:t>
      </w:r>
      <w:r w:rsidRPr="004E1B61">
        <w:t xml:space="preserve"> </w:t>
      </w:r>
    </w:p>
    <w:p w:rsidR="00C27006" w:rsidRDefault="00C27006" w:rsidP="00314FD8">
      <w:pPr>
        <w:pStyle w:val="af4"/>
        <w:numPr>
          <w:ilvl w:val="0"/>
          <w:numId w:val="46"/>
        </w:numPr>
        <w:spacing w:line="300" w:lineRule="exact"/>
        <w:ind w:left="0" w:firstLine="709"/>
        <w:jc w:val="both"/>
      </w:pPr>
      <w:r w:rsidRPr="004E1B61">
        <w:t xml:space="preserve">усадебная </w:t>
      </w:r>
      <w:r w:rsidR="0034055C" w:rsidRPr="004E1B61">
        <w:t xml:space="preserve">застройка с величиной приусадебных участков </w:t>
      </w:r>
      <w:r w:rsidR="00003406" w:rsidRPr="00003406">
        <w:t>2</w:t>
      </w:r>
      <w:r w:rsidR="001B11BD">
        <w:t>5-</w:t>
      </w:r>
      <w:r w:rsidR="00003406" w:rsidRPr="00003406">
        <w:t>3</w:t>
      </w:r>
      <w:r w:rsidR="001B11BD">
        <w:t>0</w:t>
      </w:r>
      <w:r w:rsidR="0034055C" w:rsidRPr="004E1B61">
        <w:t xml:space="preserve"> соток и площадью коттеджей до 100 кв.м.</w:t>
      </w:r>
      <w:r w:rsidR="009208DE">
        <w:t>;</w:t>
      </w:r>
      <w:r w:rsidR="0034055C" w:rsidRPr="004E1B61">
        <w:t xml:space="preserve"> </w:t>
      </w:r>
    </w:p>
    <w:p w:rsidR="00C27006" w:rsidRDefault="0034055C" w:rsidP="00314FD8">
      <w:pPr>
        <w:pStyle w:val="af4"/>
        <w:numPr>
          <w:ilvl w:val="0"/>
          <w:numId w:val="46"/>
        </w:numPr>
        <w:spacing w:line="300" w:lineRule="exact"/>
        <w:ind w:left="0" w:firstLine="709"/>
        <w:jc w:val="both"/>
      </w:pPr>
      <w:r w:rsidRPr="004E1B61">
        <w:lastRenderedPageBreak/>
        <w:t>блокированные дома с площадью</w:t>
      </w:r>
      <w:r w:rsidR="00C27006">
        <w:t xml:space="preserve"> 60-</w:t>
      </w:r>
      <w:r w:rsidRPr="004E1B61">
        <w:t xml:space="preserve">80 </w:t>
      </w:r>
      <w:r w:rsidR="00C27006">
        <w:t>кв.м.,</w:t>
      </w:r>
      <w:r w:rsidRPr="004E1B61">
        <w:t xml:space="preserve"> с приусадебными участками по </w:t>
      </w:r>
      <w:r w:rsidR="00C27006">
        <w:br/>
      </w:r>
      <w:r w:rsidR="00003406" w:rsidRPr="00003406">
        <w:t>20</w:t>
      </w:r>
      <w:r w:rsidRPr="004E1B61">
        <w:t xml:space="preserve"> соток</w:t>
      </w:r>
      <w:r w:rsidR="009208DE">
        <w:t>;</w:t>
      </w:r>
    </w:p>
    <w:p w:rsidR="0034055C" w:rsidRPr="004E1B61" w:rsidRDefault="00FF180A" w:rsidP="00314FD8">
      <w:pPr>
        <w:pStyle w:val="af4"/>
        <w:numPr>
          <w:ilvl w:val="0"/>
          <w:numId w:val="46"/>
        </w:numPr>
        <w:spacing w:line="300" w:lineRule="exact"/>
        <w:ind w:left="0" w:firstLine="709"/>
        <w:jc w:val="both"/>
      </w:pPr>
      <w:r>
        <w:t>дома секционного типа («таун–</w:t>
      </w:r>
      <w:r w:rsidR="0034055C" w:rsidRPr="004E1B61">
        <w:t>хау</w:t>
      </w:r>
      <w:r>
        <w:t>с</w:t>
      </w:r>
      <w:r w:rsidR="0034055C" w:rsidRPr="004E1B61">
        <w:t>ы</w:t>
      </w:r>
      <w:r>
        <w:t>»</w:t>
      </w:r>
      <w:r w:rsidR="00C27006">
        <w:t>) площадью 60-</w:t>
      </w:r>
      <w:r w:rsidR="0034055C" w:rsidRPr="004E1B61">
        <w:t xml:space="preserve">80 </w:t>
      </w:r>
      <w:r w:rsidR="00C27006">
        <w:t>кв.м.</w:t>
      </w:r>
      <w:r w:rsidR="0034055C" w:rsidRPr="004E1B61">
        <w:t xml:space="preserve"> и с участками по </w:t>
      </w:r>
      <w:r w:rsidR="00C27006">
        <w:br/>
      </w:r>
      <w:r w:rsidR="001B11BD">
        <w:t>1</w:t>
      </w:r>
      <w:r w:rsidR="00003406" w:rsidRPr="00337FBB">
        <w:t>5</w:t>
      </w:r>
      <w:r w:rsidR="0034055C" w:rsidRPr="004E1B61">
        <w:t xml:space="preserve"> сот</w:t>
      </w:r>
      <w:r>
        <w:t>ок</w:t>
      </w:r>
      <w:r w:rsidR="0034055C" w:rsidRPr="004E1B61">
        <w:t>.</w:t>
      </w:r>
    </w:p>
    <w:p w:rsidR="00A40A0A" w:rsidRPr="00911D90" w:rsidRDefault="00A40A0A" w:rsidP="00A40A0A">
      <w:pPr>
        <w:spacing w:line="340" w:lineRule="exact"/>
        <w:ind w:firstLine="709"/>
        <w:jc w:val="both"/>
        <w:rPr>
          <w:kern w:val="1"/>
          <w:lang w:eastAsia="ar-SA"/>
        </w:rPr>
      </w:pPr>
      <w:r w:rsidRPr="00911D90">
        <w:rPr>
          <w:kern w:val="1"/>
          <w:lang w:eastAsia="ar-SA"/>
        </w:rPr>
        <w:t>Потребность в жилищном строительстве определена на основе анализа существующего жилищного фонда, численности проектного населения, прогнозируемой демографической структуры населения и нормативной обеспеченности каждой семьи отдельной квартирой или жилым домом с учетом сохранения существующей жилой застройки, отвечающей санитарным требованиям.</w:t>
      </w:r>
    </w:p>
    <w:p w:rsidR="00A40A0A" w:rsidRPr="00E3363E" w:rsidRDefault="00A40A0A" w:rsidP="00A40A0A">
      <w:pPr>
        <w:spacing w:line="340" w:lineRule="exact"/>
        <w:ind w:firstLine="709"/>
        <w:jc w:val="both"/>
        <w:rPr>
          <w:kern w:val="1"/>
          <w:lang w:eastAsia="ar-SA"/>
        </w:rPr>
      </w:pPr>
      <w:r w:rsidRPr="00911D90">
        <w:rPr>
          <w:kern w:val="1"/>
          <w:lang w:eastAsia="ar-SA"/>
        </w:rPr>
        <w:t>Для осуществления жилищного строительства проектом генерального плана намечается освоение свободных территорий при комплексном решении основных градостроительных составляющих: инженерных коммуникаций, транспорта, инженерной подготовки территории и т.д. Одновременно в границах расчетных территорий предусматриваются участки для размещения объектов социальной инфраструктуры.</w:t>
      </w:r>
    </w:p>
    <w:p w:rsidR="006116C3" w:rsidRDefault="006116C3" w:rsidP="006116C3">
      <w:pPr>
        <w:jc w:val="right"/>
      </w:pPr>
      <w:r>
        <w:t xml:space="preserve">Таблица № </w:t>
      </w:r>
      <w:r w:rsidR="0083149A">
        <w:t>3</w:t>
      </w:r>
      <w:r w:rsidR="00C47719">
        <w:t>3</w:t>
      </w:r>
    </w:p>
    <w:p w:rsidR="006116C3" w:rsidRPr="00E3363E" w:rsidRDefault="006116C3" w:rsidP="006116C3">
      <w:pPr>
        <w:jc w:val="right"/>
        <w:rPr>
          <w:b/>
        </w:rPr>
      </w:pPr>
      <w:r>
        <w:rPr>
          <w:b/>
        </w:rPr>
        <w:t>Объемы жилищного строительства в Рышковском сельсовете</w:t>
      </w:r>
    </w:p>
    <w:p w:rsidR="00732B13" w:rsidRPr="00E3363E" w:rsidRDefault="00732B13" w:rsidP="00732B13">
      <w:pPr>
        <w:spacing w:line="180" w:lineRule="exact"/>
        <w:jc w:val="right"/>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1405"/>
        <w:gridCol w:w="1392"/>
        <w:gridCol w:w="1443"/>
        <w:gridCol w:w="1713"/>
        <w:gridCol w:w="1276"/>
      </w:tblGrid>
      <w:tr w:rsidR="00732B13" w:rsidTr="004E44A1">
        <w:tc>
          <w:tcPr>
            <w:tcW w:w="2694" w:type="dxa"/>
            <w:shd w:val="clear" w:color="auto" w:fill="E9E6D7"/>
            <w:vAlign w:val="center"/>
          </w:tcPr>
          <w:p w:rsidR="00732B13" w:rsidRPr="0004055C" w:rsidRDefault="00732B13" w:rsidP="00732B13">
            <w:pPr>
              <w:jc w:val="center"/>
              <w:rPr>
                <w:b/>
                <w:color w:val="000000"/>
              </w:rPr>
            </w:pPr>
            <w:r w:rsidRPr="0004055C">
              <w:rPr>
                <w:b/>
                <w:color w:val="000000"/>
                <w:sz w:val="22"/>
                <w:szCs w:val="22"/>
              </w:rPr>
              <w:t>Наименование</w:t>
            </w:r>
          </w:p>
        </w:tc>
        <w:tc>
          <w:tcPr>
            <w:tcW w:w="1405" w:type="dxa"/>
            <w:shd w:val="clear" w:color="auto" w:fill="E9E6D7"/>
            <w:vAlign w:val="center"/>
          </w:tcPr>
          <w:p w:rsidR="00732B13" w:rsidRPr="0004055C" w:rsidRDefault="00732B13" w:rsidP="00872B46">
            <w:pPr>
              <w:jc w:val="right"/>
              <w:rPr>
                <w:b/>
                <w:color w:val="000000"/>
              </w:rPr>
            </w:pPr>
            <w:r w:rsidRPr="0004055C">
              <w:rPr>
                <w:b/>
                <w:color w:val="000000"/>
                <w:sz w:val="22"/>
                <w:szCs w:val="22"/>
              </w:rPr>
              <w:t>Площадь территории (га)</w:t>
            </w:r>
          </w:p>
        </w:tc>
        <w:tc>
          <w:tcPr>
            <w:tcW w:w="1392" w:type="dxa"/>
            <w:shd w:val="clear" w:color="auto" w:fill="E9E6D7"/>
            <w:vAlign w:val="center"/>
          </w:tcPr>
          <w:p w:rsidR="00732B13" w:rsidRPr="0004055C" w:rsidRDefault="00732B13" w:rsidP="00872B46">
            <w:pPr>
              <w:jc w:val="right"/>
              <w:rPr>
                <w:b/>
                <w:color w:val="000000"/>
              </w:rPr>
            </w:pPr>
            <w:r>
              <w:rPr>
                <w:b/>
                <w:color w:val="000000"/>
                <w:sz w:val="22"/>
                <w:szCs w:val="22"/>
              </w:rPr>
              <w:t>Количество</w:t>
            </w:r>
            <w:r w:rsidRPr="0004055C">
              <w:rPr>
                <w:b/>
                <w:color w:val="000000"/>
                <w:sz w:val="22"/>
                <w:szCs w:val="22"/>
              </w:rPr>
              <w:t xml:space="preserve"> домов</w:t>
            </w:r>
          </w:p>
        </w:tc>
        <w:tc>
          <w:tcPr>
            <w:tcW w:w="1443" w:type="dxa"/>
            <w:shd w:val="clear" w:color="auto" w:fill="E9E6D7"/>
            <w:vAlign w:val="center"/>
          </w:tcPr>
          <w:p w:rsidR="00732B13" w:rsidRPr="0004055C" w:rsidRDefault="00732B13" w:rsidP="00872B46">
            <w:pPr>
              <w:jc w:val="right"/>
              <w:rPr>
                <w:b/>
                <w:color w:val="000000"/>
              </w:rPr>
            </w:pPr>
            <w:r w:rsidRPr="0004055C">
              <w:rPr>
                <w:b/>
                <w:color w:val="000000"/>
                <w:sz w:val="22"/>
                <w:szCs w:val="22"/>
              </w:rPr>
              <w:t>Общая площадь (</w:t>
            </w:r>
            <w:r>
              <w:rPr>
                <w:b/>
                <w:color w:val="000000"/>
                <w:sz w:val="22"/>
                <w:szCs w:val="22"/>
              </w:rPr>
              <w:t>тыс.кв.м.</w:t>
            </w:r>
            <w:r w:rsidRPr="0004055C">
              <w:rPr>
                <w:b/>
                <w:color w:val="000000"/>
                <w:sz w:val="22"/>
                <w:szCs w:val="22"/>
              </w:rPr>
              <w:t>)</w:t>
            </w:r>
          </w:p>
        </w:tc>
        <w:tc>
          <w:tcPr>
            <w:tcW w:w="1713" w:type="dxa"/>
            <w:shd w:val="clear" w:color="auto" w:fill="E9E6D7"/>
            <w:vAlign w:val="center"/>
          </w:tcPr>
          <w:p w:rsidR="00732B13" w:rsidRPr="0004055C" w:rsidRDefault="00732B13" w:rsidP="00872B46">
            <w:pPr>
              <w:jc w:val="right"/>
              <w:rPr>
                <w:b/>
                <w:color w:val="000000"/>
              </w:rPr>
            </w:pPr>
            <w:r w:rsidRPr="0004055C">
              <w:rPr>
                <w:b/>
                <w:color w:val="000000"/>
                <w:sz w:val="22"/>
                <w:szCs w:val="22"/>
              </w:rPr>
              <w:t>Строительный объем (</w:t>
            </w:r>
            <w:r>
              <w:rPr>
                <w:b/>
                <w:color w:val="000000"/>
                <w:sz w:val="22"/>
                <w:szCs w:val="22"/>
              </w:rPr>
              <w:t>тыс.куб.м.</w:t>
            </w:r>
            <w:r w:rsidRPr="0004055C">
              <w:rPr>
                <w:b/>
                <w:color w:val="000000"/>
                <w:sz w:val="22"/>
                <w:szCs w:val="22"/>
              </w:rPr>
              <w:t>)</w:t>
            </w:r>
          </w:p>
        </w:tc>
        <w:tc>
          <w:tcPr>
            <w:tcW w:w="1276" w:type="dxa"/>
            <w:shd w:val="clear" w:color="auto" w:fill="E9E6D7"/>
            <w:vAlign w:val="center"/>
          </w:tcPr>
          <w:p w:rsidR="00732B13" w:rsidRPr="0004055C" w:rsidRDefault="00732B13" w:rsidP="00872B46">
            <w:pPr>
              <w:jc w:val="right"/>
              <w:rPr>
                <w:b/>
                <w:color w:val="000000"/>
              </w:rPr>
            </w:pPr>
            <w:r w:rsidRPr="0004055C">
              <w:rPr>
                <w:b/>
                <w:color w:val="000000"/>
                <w:sz w:val="22"/>
                <w:szCs w:val="22"/>
              </w:rPr>
              <w:t>Население</w:t>
            </w:r>
            <w:r>
              <w:rPr>
                <w:b/>
                <w:color w:val="000000"/>
                <w:sz w:val="22"/>
                <w:szCs w:val="22"/>
              </w:rPr>
              <w:br/>
              <w:t>(чел.)</w:t>
            </w:r>
          </w:p>
        </w:tc>
      </w:tr>
      <w:tr w:rsidR="00732B13" w:rsidTr="004E44A1">
        <w:tc>
          <w:tcPr>
            <w:tcW w:w="2694" w:type="dxa"/>
            <w:shd w:val="clear" w:color="auto" w:fill="E9E6D7"/>
            <w:vAlign w:val="center"/>
          </w:tcPr>
          <w:p w:rsidR="00732B13" w:rsidRPr="00E274F4" w:rsidRDefault="00732B13" w:rsidP="00FF180A">
            <w:pPr>
              <w:tabs>
                <w:tab w:val="center" w:pos="4677"/>
                <w:tab w:val="right" w:pos="9355"/>
              </w:tabs>
              <w:spacing w:line="220" w:lineRule="exact"/>
              <w:jc w:val="right"/>
              <w:rPr>
                <w:sz w:val="22"/>
                <w:szCs w:val="22"/>
              </w:rPr>
            </w:pPr>
            <w:r w:rsidRPr="00E274F4">
              <w:rPr>
                <w:b/>
                <w:sz w:val="22"/>
                <w:szCs w:val="22"/>
              </w:rPr>
              <w:t>с. Рышково, в том числе:</w:t>
            </w:r>
          </w:p>
        </w:tc>
        <w:tc>
          <w:tcPr>
            <w:tcW w:w="1405" w:type="dxa"/>
            <w:shd w:val="clear" w:color="auto" w:fill="E9E6D7"/>
            <w:vAlign w:val="center"/>
          </w:tcPr>
          <w:p w:rsidR="00732B13" w:rsidRPr="00E60598" w:rsidRDefault="00E60598" w:rsidP="00E60598">
            <w:pPr>
              <w:tabs>
                <w:tab w:val="center" w:pos="4677"/>
                <w:tab w:val="right" w:pos="9355"/>
              </w:tabs>
              <w:jc w:val="right"/>
              <w:rPr>
                <w:b/>
                <w:lang w:val="en-US"/>
              </w:rPr>
            </w:pPr>
            <w:r>
              <w:rPr>
                <w:b/>
                <w:lang w:val="en-US"/>
              </w:rPr>
              <w:t>6</w:t>
            </w:r>
            <w:r>
              <w:rPr>
                <w:b/>
              </w:rPr>
              <w:t>0</w:t>
            </w:r>
            <w:r w:rsidR="00732B13" w:rsidRPr="0032408B">
              <w:rPr>
                <w:b/>
              </w:rPr>
              <w:t>4,4</w:t>
            </w:r>
            <w:r>
              <w:rPr>
                <w:b/>
                <w:lang w:val="en-US"/>
              </w:rPr>
              <w:t>0</w:t>
            </w:r>
          </w:p>
        </w:tc>
        <w:tc>
          <w:tcPr>
            <w:tcW w:w="1392" w:type="dxa"/>
            <w:shd w:val="clear" w:color="auto" w:fill="E9E6D7"/>
            <w:vAlign w:val="center"/>
          </w:tcPr>
          <w:p w:rsidR="00732B13" w:rsidRPr="00E274F4" w:rsidRDefault="00EA372A" w:rsidP="00732B13">
            <w:pPr>
              <w:tabs>
                <w:tab w:val="center" w:pos="4677"/>
                <w:tab w:val="right" w:pos="9355"/>
              </w:tabs>
              <w:jc w:val="right"/>
              <w:rPr>
                <w:b/>
              </w:rPr>
            </w:pPr>
            <w:r>
              <w:rPr>
                <w:b/>
              </w:rPr>
              <w:t>1860</w:t>
            </w:r>
          </w:p>
        </w:tc>
        <w:tc>
          <w:tcPr>
            <w:tcW w:w="1443" w:type="dxa"/>
            <w:shd w:val="clear" w:color="auto" w:fill="E9E6D7"/>
            <w:vAlign w:val="center"/>
          </w:tcPr>
          <w:p w:rsidR="00732B13" w:rsidRPr="00E274F4" w:rsidRDefault="00086F13" w:rsidP="00BC03FC">
            <w:pPr>
              <w:tabs>
                <w:tab w:val="center" w:pos="4677"/>
                <w:tab w:val="right" w:pos="9355"/>
              </w:tabs>
              <w:jc w:val="right"/>
              <w:rPr>
                <w:b/>
              </w:rPr>
            </w:pPr>
            <w:r>
              <w:rPr>
                <w:b/>
              </w:rPr>
              <w:t>222,79</w:t>
            </w:r>
          </w:p>
        </w:tc>
        <w:tc>
          <w:tcPr>
            <w:tcW w:w="1713" w:type="dxa"/>
            <w:shd w:val="clear" w:color="auto" w:fill="E9E6D7"/>
            <w:vAlign w:val="center"/>
          </w:tcPr>
          <w:p w:rsidR="00732B13" w:rsidRPr="00E274F4" w:rsidRDefault="00086F13" w:rsidP="00E274F4">
            <w:pPr>
              <w:tabs>
                <w:tab w:val="center" w:pos="4677"/>
                <w:tab w:val="right" w:pos="9355"/>
              </w:tabs>
              <w:jc w:val="right"/>
              <w:rPr>
                <w:b/>
              </w:rPr>
            </w:pPr>
            <w:r>
              <w:rPr>
                <w:b/>
              </w:rPr>
              <w:t>779,86</w:t>
            </w:r>
          </w:p>
        </w:tc>
        <w:tc>
          <w:tcPr>
            <w:tcW w:w="1276" w:type="dxa"/>
            <w:shd w:val="clear" w:color="auto" w:fill="E9E6D7"/>
            <w:vAlign w:val="center"/>
          </w:tcPr>
          <w:p w:rsidR="00732B13" w:rsidRPr="00E274F4" w:rsidRDefault="00EA372A" w:rsidP="00EA372A">
            <w:pPr>
              <w:tabs>
                <w:tab w:val="center" w:pos="4677"/>
                <w:tab w:val="right" w:pos="9355"/>
              </w:tabs>
              <w:jc w:val="right"/>
              <w:rPr>
                <w:b/>
              </w:rPr>
            </w:pPr>
            <w:r>
              <w:rPr>
                <w:b/>
              </w:rPr>
              <w:t>5580</w:t>
            </w:r>
          </w:p>
        </w:tc>
      </w:tr>
      <w:tr w:rsidR="00732B13" w:rsidTr="004E44A1">
        <w:tc>
          <w:tcPr>
            <w:tcW w:w="2694" w:type="dxa"/>
            <w:shd w:val="clear" w:color="auto" w:fill="auto"/>
            <w:vAlign w:val="center"/>
          </w:tcPr>
          <w:p w:rsidR="00732B13" w:rsidRPr="00E274F4" w:rsidRDefault="00732B13" w:rsidP="00FF180A">
            <w:pPr>
              <w:tabs>
                <w:tab w:val="center" w:pos="4677"/>
                <w:tab w:val="right" w:pos="9355"/>
              </w:tabs>
              <w:spacing w:line="220" w:lineRule="exact"/>
              <w:jc w:val="right"/>
              <w:rPr>
                <w:sz w:val="22"/>
                <w:szCs w:val="22"/>
              </w:rPr>
            </w:pPr>
            <w:r w:rsidRPr="00E274F4">
              <w:rPr>
                <w:kern w:val="1"/>
                <w:sz w:val="22"/>
                <w:szCs w:val="22"/>
                <w:shd w:val="clear" w:color="auto" w:fill="FFFFFF"/>
                <w:lang w:eastAsia="ar-SA"/>
              </w:rPr>
              <w:t>малоэтажная индивидуальная застройка</w:t>
            </w:r>
          </w:p>
        </w:tc>
        <w:tc>
          <w:tcPr>
            <w:tcW w:w="1405" w:type="dxa"/>
            <w:shd w:val="clear" w:color="auto" w:fill="auto"/>
            <w:vAlign w:val="center"/>
          </w:tcPr>
          <w:p w:rsidR="00732B13" w:rsidRPr="006116C3" w:rsidRDefault="009208DE" w:rsidP="00732B13">
            <w:pPr>
              <w:tabs>
                <w:tab w:val="center" w:pos="4677"/>
                <w:tab w:val="right" w:pos="9355"/>
              </w:tabs>
              <w:jc w:val="right"/>
            </w:pPr>
            <w:r>
              <w:t>32</w:t>
            </w:r>
            <w:r w:rsidR="00732B13">
              <w:t>4,60</w:t>
            </w:r>
          </w:p>
        </w:tc>
        <w:tc>
          <w:tcPr>
            <w:tcW w:w="1392" w:type="dxa"/>
            <w:shd w:val="clear" w:color="auto" w:fill="auto"/>
            <w:vAlign w:val="center"/>
          </w:tcPr>
          <w:p w:rsidR="00732B13" w:rsidRPr="00EA372A" w:rsidRDefault="00337FBB" w:rsidP="00EC71E7">
            <w:pPr>
              <w:tabs>
                <w:tab w:val="center" w:pos="4677"/>
                <w:tab w:val="right" w:pos="9355"/>
              </w:tabs>
              <w:jc w:val="right"/>
              <w:rPr>
                <w:lang w:val="en-US"/>
              </w:rPr>
            </w:pPr>
            <w:r w:rsidRPr="00EA372A">
              <w:rPr>
                <w:lang w:val="en-US"/>
              </w:rPr>
              <w:t>927</w:t>
            </w:r>
          </w:p>
        </w:tc>
        <w:tc>
          <w:tcPr>
            <w:tcW w:w="1443" w:type="dxa"/>
            <w:shd w:val="clear" w:color="auto" w:fill="auto"/>
            <w:vAlign w:val="center"/>
          </w:tcPr>
          <w:p w:rsidR="00732B13" w:rsidRPr="00D3092F" w:rsidRDefault="00EC71E7" w:rsidP="00D3092F">
            <w:pPr>
              <w:tabs>
                <w:tab w:val="center" w:pos="4677"/>
                <w:tab w:val="right" w:pos="9355"/>
              </w:tabs>
              <w:jc w:val="right"/>
            </w:pPr>
            <w:r w:rsidRPr="00D3092F">
              <w:t>1</w:t>
            </w:r>
            <w:r w:rsidR="00D3092F" w:rsidRPr="00D3092F">
              <w:t>39</w:t>
            </w:r>
            <w:r w:rsidR="00732B13" w:rsidRPr="00D3092F">
              <w:t>,</w:t>
            </w:r>
            <w:r w:rsidR="00D3092F" w:rsidRPr="00D3092F">
              <w:t>05</w:t>
            </w:r>
          </w:p>
        </w:tc>
        <w:tc>
          <w:tcPr>
            <w:tcW w:w="1713" w:type="dxa"/>
            <w:shd w:val="clear" w:color="auto" w:fill="auto"/>
            <w:vAlign w:val="center"/>
          </w:tcPr>
          <w:p w:rsidR="00732B13" w:rsidRPr="00086F13" w:rsidRDefault="003B68E8" w:rsidP="003B68E8">
            <w:pPr>
              <w:tabs>
                <w:tab w:val="center" w:pos="4677"/>
                <w:tab w:val="right" w:pos="9355"/>
              </w:tabs>
              <w:jc w:val="right"/>
            </w:pPr>
            <w:r w:rsidRPr="00086F13">
              <w:t>486</w:t>
            </w:r>
            <w:r w:rsidR="00B2489F" w:rsidRPr="00086F13">
              <w:t>,6</w:t>
            </w:r>
            <w:r w:rsidRPr="00086F13">
              <w:t>7</w:t>
            </w:r>
          </w:p>
        </w:tc>
        <w:tc>
          <w:tcPr>
            <w:tcW w:w="1276" w:type="dxa"/>
            <w:shd w:val="clear" w:color="auto" w:fill="auto"/>
            <w:vAlign w:val="center"/>
          </w:tcPr>
          <w:p w:rsidR="00732B13" w:rsidRPr="009932F4" w:rsidRDefault="009932F4" w:rsidP="00732B13">
            <w:pPr>
              <w:tabs>
                <w:tab w:val="center" w:pos="4677"/>
                <w:tab w:val="right" w:pos="9355"/>
              </w:tabs>
              <w:jc w:val="right"/>
            </w:pPr>
            <w:r>
              <w:t>2228</w:t>
            </w:r>
          </w:p>
        </w:tc>
      </w:tr>
      <w:tr w:rsidR="00FF180A" w:rsidTr="004E44A1">
        <w:tc>
          <w:tcPr>
            <w:tcW w:w="2694" w:type="dxa"/>
            <w:shd w:val="clear" w:color="auto" w:fill="auto"/>
            <w:vAlign w:val="center"/>
          </w:tcPr>
          <w:p w:rsidR="00FF180A" w:rsidRPr="00E274F4" w:rsidRDefault="00FF180A" w:rsidP="009208DE">
            <w:pPr>
              <w:tabs>
                <w:tab w:val="center" w:pos="4677"/>
                <w:tab w:val="right" w:pos="9355"/>
              </w:tabs>
              <w:spacing w:line="220" w:lineRule="exact"/>
              <w:jc w:val="right"/>
              <w:rPr>
                <w:sz w:val="22"/>
                <w:szCs w:val="22"/>
              </w:rPr>
            </w:pPr>
            <w:r w:rsidRPr="00E274F4">
              <w:rPr>
                <w:kern w:val="1"/>
                <w:sz w:val="22"/>
                <w:szCs w:val="22"/>
                <w:shd w:val="clear" w:color="auto" w:fill="FFFFFF"/>
                <w:lang w:eastAsia="ar-SA"/>
              </w:rPr>
              <w:t xml:space="preserve">блокированные дома </w:t>
            </w:r>
          </w:p>
        </w:tc>
        <w:tc>
          <w:tcPr>
            <w:tcW w:w="1405" w:type="dxa"/>
            <w:shd w:val="clear" w:color="auto" w:fill="auto"/>
            <w:vAlign w:val="center"/>
          </w:tcPr>
          <w:p w:rsidR="00FF180A" w:rsidRPr="006116C3" w:rsidRDefault="00FF180A" w:rsidP="00ED5CFB">
            <w:pPr>
              <w:tabs>
                <w:tab w:val="center" w:pos="4677"/>
                <w:tab w:val="right" w:pos="9355"/>
              </w:tabs>
              <w:jc w:val="right"/>
            </w:pPr>
            <w:r>
              <w:t>1</w:t>
            </w:r>
            <w:r w:rsidR="00ED5CFB">
              <w:t>36</w:t>
            </w:r>
            <w:r>
              <w:t>,</w:t>
            </w:r>
            <w:r w:rsidR="00ED5CFB">
              <w:t>5</w:t>
            </w:r>
            <w:r>
              <w:t>0</w:t>
            </w:r>
          </w:p>
        </w:tc>
        <w:tc>
          <w:tcPr>
            <w:tcW w:w="1392" w:type="dxa"/>
            <w:shd w:val="clear" w:color="auto" w:fill="auto"/>
            <w:vAlign w:val="center"/>
          </w:tcPr>
          <w:p w:rsidR="00FF180A" w:rsidRPr="00EA372A" w:rsidRDefault="00EA372A" w:rsidP="001B11BD">
            <w:pPr>
              <w:tabs>
                <w:tab w:val="center" w:pos="4677"/>
                <w:tab w:val="right" w:pos="9355"/>
              </w:tabs>
              <w:jc w:val="right"/>
            </w:pPr>
            <w:r>
              <w:t>455</w:t>
            </w:r>
          </w:p>
        </w:tc>
        <w:tc>
          <w:tcPr>
            <w:tcW w:w="1443" w:type="dxa"/>
            <w:shd w:val="clear" w:color="auto" w:fill="auto"/>
            <w:vAlign w:val="center"/>
          </w:tcPr>
          <w:p w:rsidR="00FF180A" w:rsidRPr="00D3092F" w:rsidRDefault="00D3092F" w:rsidP="00D3092F">
            <w:pPr>
              <w:tabs>
                <w:tab w:val="center" w:pos="4677"/>
                <w:tab w:val="right" w:pos="9355"/>
              </w:tabs>
              <w:jc w:val="right"/>
            </w:pPr>
            <w:r>
              <w:t>45</w:t>
            </w:r>
            <w:r w:rsidR="00491E60" w:rsidRPr="00D3092F">
              <w:t>,</w:t>
            </w:r>
            <w:r>
              <w:t>5</w:t>
            </w:r>
            <w:r w:rsidRPr="00D3092F">
              <w:t>0</w:t>
            </w:r>
          </w:p>
        </w:tc>
        <w:tc>
          <w:tcPr>
            <w:tcW w:w="1713" w:type="dxa"/>
            <w:shd w:val="clear" w:color="auto" w:fill="auto"/>
            <w:vAlign w:val="center"/>
          </w:tcPr>
          <w:p w:rsidR="00FF180A" w:rsidRPr="00086F13" w:rsidRDefault="008D4806" w:rsidP="00E31E39">
            <w:pPr>
              <w:tabs>
                <w:tab w:val="center" w:pos="4677"/>
                <w:tab w:val="right" w:pos="9355"/>
              </w:tabs>
              <w:jc w:val="right"/>
            </w:pPr>
            <w:r w:rsidRPr="00086F13">
              <w:t>1</w:t>
            </w:r>
            <w:r w:rsidR="00E31E39" w:rsidRPr="00086F13">
              <w:t>59</w:t>
            </w:r>
            <w:r w:rsidR="001B11BD" w:rsidRPr="00086F13">
              <w:t>,</w:t>
            </w:r>
            <w:r w:rsidRPr="00086F13">
              <w:t>2</w:t>
            </w:r>
            <w:r w:rsidR="00E31E39" w:rsidRPr="00086F13">
              <w:t>5</w:t>
            </w:r>
          </w:p>
        </w:tc>
        <w:tc>
          <w:tcPr>
            <w:tcW w:w="1276" w:type="dxa"/>
            <w:shd w:val="clear" w:color="auto" w:fill="auto"/>
            <w:vAlign w:val="center"/>
          </w:tcPr>
          <w:p w:rsidR="00FF180A" w:rsidRPr="009932F4" w:rsidRDefault="00F7322E" w:rsidP="00ED5CFB">
            <w:pPr>
              <w:tabs>
                <w:tab w:val="center" w:pos="4677"/>
                <w:tab w:val="right" w:pos="9355"/>
              </w:tabs>
              <w:jc w:val="right"/>
            </w:pPr>
            <w:r w:rsidRPr="009932F4">
              <w:t>1365</w:t>
            </w:r>
          </w:p>
        </w:tc>
      </w:tr>
      <w:tr w:rsidR="00FF180A" w:rsidTr="004E44A1">
        <w:tc>
          <w:tcPr>
            <w:tcW w:w="2694" w:type="dxa"/>
            <w:shd w:val="clear" w:color="auto" w:fill="auto"/>
            <w:vAlign w:val="center"/>
          </w:tcPr>
          <w:p w:rsidR="00FF180A" w:rsidRPr="00E274F4" w:rsidRDefault="00FF180A" w:rsidP="009208DE">
            <w:pPr>
              <w:tabs>
                <w:tab w:val="center" w:pos="4677"/>
                <w:tab w:val="right" w:pos="9355"/>
              </w:tabs>
              <w:spacing w:line="220" w:lineRule="exact"/>
              <w:jc w:val="right"/>
              <w:rPr>
                <w:sz w:val="22"/>
                <w:szCs w:val="22"/>
              </w:rPr>
            </w:pPr>
            <w:r w:rsidRPr="00E274F4">
              <w:rPr>
                <w:kern w:val="1"/>
                <w:sz w:val="22"/>
                <w:szCs w:val="22"/>
                <w:shd w:val="clear" w:color="auto" w:fill="FFFFFF"/>
                <w:lang w:eastAsia="ar-SA"/>
              </w:rPr>
              <w:t xml:space="preserve">малоэтажная секционная застройка </w:t>
            </w:r>
            <w:r w:rsidR="009208DE" w:rsidRPr="00E274F4">
              <w:rPr>
                <w:kern w:val="1"/>
                <w:sz w:val="22"/>
                <w:szCs w:val="22"/>
                <w:shd w:val="clear" w:color="auto" w:fill="FFFFFF"/>
                <w:lang w:eastAsia="ar-SA"/>
              </w:rPr>
              <w:t xml:space="preserve">типа </w:t>
            </w:r>
            <w:r w:rsidR="009208DE" w:rsidRPr="00E274F4">
              <w:rPr>
                <w:kern w:val="1"/>
                <w:sz w:val="22"/>
                <w:szCs w:val="22"/>
                <w:shd w:val="clear" w:color="auto" w:fill="FFFFFF"/>
                <w:lang w:eastAsia="ar-SA"/>
              </w:rPr>
              <w:br/>
              <w:t xml:space="preserve">«таун-хаус» </w:t>
            </w:r>
          </w:p>
        </w:tc>
        <w:tc>
          <w:tcPr>
            <w:tcW w:w="1405" w:type="dxa"/>
            <w:shd w:val="clear" w:color="auto" w:fill="auto"/>
            <w:vAlign w:val="center"/>
          </w:tcPr>
          <w:p w:rsidR="00FF180A" w:rsidRPr="006116C3" w:rsidRDefault="00FF180A" w:rsidP="00E3363E">
            <w:pPr>
              <w:tabs>
                <w:tab w:val="center" w:pos="4677"/>
                <w:tab w:val="right" w:pos="9355"/>
              </w:tabs>
              <w:jc w:val="right"/>
            </w:pPr>
            <w:r>
              <w:t>143,30</w:t>
            </w:r>
          </w:p>
        </w:tc>
        <w:tc>
          <w:tcPr>
            <w:tcW w:w="1392" w:type="dxa"/>
            <w:shd w:val="clear" w:color="auto" w:fill="auto"/>
            <w:vAlign w:val="center"/>
          </w:tcPr>
          <w:p w:rsidR="00FF180A" w:rsidRPr="00EA372A" w:rsidRDefault="00EA372A" w:rsidP="00EA372A">
            <w:pPr>
              <w:tabs>
                <w:tab w:val="center" w:pos="4677"/>
                <w:tab w:val="right" w:pos="9355"/>
              </w:tabs>
              <w:jc w:val="right"/>
            </w:pPr>
            <w:r>
              <w:t>478</w:t>
            </w:r>
          </w:p>
        </w:tc>
        <w:tc>
          <w:tcPr>
            <w:tcW w:w="1443" w:type="dxa"/>
            <w:shd w:val="clear" w:color="auto" w:fill="auto"/>
            <w:vAlign w:val="center"/>
          </w:tcPr>
          <w:p w:rsidR="00FF180A" w:rsidRPr="00D3092F" w:rsidRDefault="00D3092F" w:rsidP="00D3092F">
            <w:pPr>
              <w:tabs>
                <w:tab w:val="center" w:pos="4677"/>
                <w:tab w:val="right" w:pos="9355"/>
              </w:tabs>
              <w:jc w:val="right"/>
            </w:pPr>
            <w:r w:rsidRPr="00D3092F">
              <w:t>38</w:t>
            </w:r>
            <w:r w:rsidR="00ED5CFB" w:rsidRPr="00D3092F">
              <w:t>,</w:t>
            </w:r>
            <w:r w:rsidRPr="00D3092F">
              <w:t>24</w:t>
            </w:r>
          </w:p>
        </w:tc>
        <w:tc>
          <w:tcPr>
            <w:tcW w:w="1713" w:type="dxa"/>
            <w:shd w:val="clear" w:color="auto" w:fill="auto"/>
            <w:vAlign w:val="center"/>
          </w:tcPr>
          <w:p w:rsidR="00FF180A" w:rsidRPr="00086F13" w:rsidRDefault="00086F13" w:rsidP="00086F13">
            <w:pPr>
              <w:tabs>
                <w:tab w:val="center" w:pos="4677"/>
                <w:tab w:val="right" w:pos="9355"/>
              </w:tabs>
              <w:jc w:val="right"/>
            </w:pPr>
            <w:r w:rsidRPr="00086F13">
              <w:t>133</w:t>
            </w:r>
            <w:r w:rsidR="00ED5CFB" w:rsidRPr="00086F13">
              <w:t>,</w:t>
            </w:r>
            <w:r w:rsidRPr="00086F13">
              <w:t>84</w:t>
            </w:r>
          </w:p>
        </w:tc>
        <w:tc>
          <w:tcPr>
            <w:tcW w:w="1276" w:type="dxa"/>
            <w:shd w:val="clear" w:color="auto" w:fill="auto"/>
            <w:vAlign w:val="center"/>
          </w:tcPr>
          <w:p w:rsidR="00FF180A" w:rsidRPr="009932F4" w:rsidRDefault="00F7322E" w:rsidP="00E3363E">
            <w:pPr>
              <w:tabs>
                <w:tab w:val="center" w:pos="4677"/>
                <w:tab w:val="right" w:pos="9355"/>
              </w:tabs>
              <w:jc w:val="right"/>
            </w:pPr>
            <w:r w:rsidRPr="009932F4">
              <w:t>1434</w:t>
            </w:r>
          </w:p>
        </w:tc>
      </w:tr>
      <w:tr w:rsidR="009B6E64" w:rsidRPr="006116C3" w:rsidTr="004E44A1">
        <w:trPr>
          <w:trHeight w:val="339"/>
        </w:trPr>
        <w:tc>
          <w:tcPr>
            <w:tcW w:w="2694" w:type="dxa"/>
            <w:shd w:val="clear" w:color="auto" w:fill="E9E6D7"/>
            <w:vAlign w:val="center"/>
          </w:tcPr>
          <w:p w:rsidR="009B6E64" w:rsidRPr="00E274F4" w:rsidRDefault="009B6E64" w:rsidP="00FF180A">
            <w:pPr>
              <w:tabs>
                <w:tab w:val="center" w:pos="4677"/>
                <w:tab w:val="right" w:pos="9355"/>
              </w:tabs>
              <w:spacing w:line="220" w:lineRule="exact"/>
              <w:jc w:val="right"/>
              <w:rPr>
                <w:sz w:val="22"/>
                <w:szCs w:val="22"/>
              </w:rPr>
            </w:pPr>
            <w:r w:rsidRPr="00E274F4">
              <w:rPr>
                <w:b/>
                <w:sz w:val="22"/>
                <w:szCs w:val="22"/>
              </w:rPr>
              <w:t>д. Зорино, в том числе:</w:t>
            </w:r>
          </w:p>
        </w:tc>
        <w:tc>
          <w:tcPr>
            <w:tcW w:w="1405" w:type="dxa"/>
            <w:shd w:val="clear" w:color="auto" w:fill="E9E6D7"/>
            <w:vAlign w:val="center"/>
          </w:tcPr>
          <w:p w:rsidR="009B6E64" w:rsidRPr="00E60598" w:rsidRDefault="009B6E64" w:rsidP="00732B13">
            <w:pPr>
              <w:tabs>
                <w:tab w:val="center" w:pos="4677"/>
                <w:tab w:val="right" w:pos="9355"/>
              </w:tabs>
              <w:jc w:val="right"/>
              <w:rPr>
                <w:b/>
              </w:rPr>
            </w:pPr>
            <w:r w:rsidRPr="00E60598">
              <w:rPr>
                <w:b/>
              </w:rPr>
              <w:t>128,86</w:t>
            </w:r>
          </w:p>
        </w:tc>
        <w:tc>
          <w:tcPr>
            <w:tcW w:w="1392" w:type="dxa"/>
            <w:shd w:val="clear" w:color="auto" w:fill="E9E6D7"/>
            <w:vAlign w:val="center"/>
          </w:tcPr>
          <w:p w:rsidR="009B6E64" w:rsidRDefault="009B6E64">
            <w:pPr>
              <w:jc w:val="right"/>
              <w:rPr>
                <w:rFonts w:eastAsiaTheme="minorHAnsi"/>
                <w:b/>
                <w:bCs/>
              </w:rPr>
            </w:pPr>
            <w:r>
              <w:rPr>
                <w:b/>
                <w:bCs/>
              </w:rPr>
              <w:t>286</w:t>
            </w:r>
          </w:p>
        </w:tc>
        <w:tc>
          <w:tcPr>
            <w:tcW w:w="1443" w:type="dxa"/>
            <w:shd w:val="clear" w:color="auto" w:fill="E9E6D7"/>
            <w:vAlign w:val="center"/>
          </w:tcPr>
          <w:p w:rsidR="009B6E64" w:rsidRDefault="009B6E64">
            <w:pPr>
              <w:jc w:val="right"/>
              <w:rPr>
                <w:rFonts w:eastAsiaTheme="minorHAnsi"/>
                <w:b/>
                <w:bCs/>
              </w:rPr>
            </w:pPr>
            <w:r>
              <w:rPr>
                <w:b/>
                <w:bCs/>
              </w:rPr>
              <w:t>42,90</w:t>
            </w:r>
          </w:p>
        </w:tc>
        <w:tc>
          <w:tcPr>
            <w:tcW w:w="1713" w:type="dxa"/>
            <w:shd w:val="clear" w:color="auto" w:fill="E9E6D7"/>
            <w:vAlign w:val="center"/>
          </w:tcPr>
          <w:p w:rsidR="009B6E64" w:rsidRDefault="009B6E64">
            <w:pPr>
              <w:jc w:val="right"/>
              <w:rPr>
                <w:rFonts w:eastAsiaTheme="minorHAnsi"/>
                <w:b/>
                <w:bCs/>
              </w:rPr>
            </w:pPr>
            <w:r>
              <w:rPr>
                <w:b/>
                <w:bCs/>
              </w:rPr>
              <w:t>150,15</w:t>
            </w:r>
          </w:p>
        </w:tc>
        <w:tc>
          <w:tcPr>
            <w:tcW w:w="1276" w:type="dxa"/>
            <w:shd w:val="clear" w:color="auto" w:fill="E9E6D7"/>
            <w:vAlign w:val="center"/>
          </w:tcPr>
          <w:p w:rsidR="009B6E64" w:rsidRDefault="009B6E64">
            <w:pPr>
              <w:jc w:val="right"/>
              <w:rPr>
                <w:rFonts w:eastAsiaTheme="minorHAnsi"/>
                <w:b/>
                <w:bCs/>
              </w:rPr>
            </w:pPr>
            <w:r>
              <w:rPr>
                <w:b/>
                <w:bCs/>
              </w:rPr>
              <w:t>858</w:t>
            </w:r>
          </w:p>
        </w:tc>
      </w:tr>
      <w:tr w:rsidR="009B6E64" w:rsidRPr="006116C3" w:rsidTr="004E44A1">
        <w:tc>
          <w:tcPr>
            <w:tcW w:w="2694" w:type="dxa"/>
            <w:shd w:val="clear" w:color="auto" w:fill="auto"/>
            <w:vAlign w:val="center"/>
          </w:tcPr>
          <w:p w:rsidR="009B6E64" w:rsidRPr="00E274F4" w:rsidRDefault="009B6E64" w:rsidP="00FF180A">
            <w:pPr>
              <w:tabs>
                <w:tab w:val="center" w:pos="4677"/>
                <w:tab w:val="right" w:pos="9355"/>
              </w:tabs>
              <w:spacing w:line="220" w:lineRule="exact"/>
              <w:jc w:val="right"/>
              <w:rPr>
                <w:sz w:val="22"/>
                <w:szCs w:val="22"/>
              </w:rPr>
            </w:pPr>
            <w:r w:rsidRPr="00E274F4">
              <w:rPr>
                <w:kern w:val="1"/>
                <w:sz w:val="22"/>
                <w:szCs w:val="22"/>
                <w:shd w:val="clear" w:color="auto" w:fill="FFFFFF"/>
                <w:lang w:eastAsia="ar-SA"/>
              </w:rPr>
              <w:t>малоэтажная индивидуальная застройка</w:t>
            </w:r>
          </w:p>
        </w:tc>
        <w:tc>
          <w:tcPr>
            <w:tcW w:w="1405" w:type="dxa"/>
            <w:shd w:val="clear" w:color="auto" w:fill="auto"/>
            <w:vAlign w:val="center"/>
          </w:tcPr>
          <w:p w:rsidR="009B6E64" w:rsidRPr="006116C3" w:rsidRDefault="009B6E64" w:rsidP="008D4806">
            <w:pPr>
              <w:tabs>
                <w:tab w:val="center" w:pos="4677"/>
                <w:tab w:val="right" w:pos="9355"/>
              </w:tabs>
              <w:jc w:val="right"/>
            </w:pPr>
            <w:r>
              <w:t>128,86</w:t>
            </w:r>
          </w:p>
        </w:tc>
        <w:tc>
          <w:tcPr>
            <w:tcW w:w="1392" w:type="dxa"/>
            <w:shd w:val="clear" w:color="auto" w:fill="auto"/>
            <w:vAlign w:val="center"/>
          </w:tcPr>
          <w:p w:rsidR="009B6E64" w:rsidRDefault="009B6E64">
            <w:pPr>
              <w:jc w:val="right"/>
              <w:rPr>
                <w:rFonts w:eastAsiaTheme="minorHAnsi"/>
              </w:rPr>
            </w:pPr>
            <w:r>
              <w:t>286</w:t>
            </w:r>
          </w:p>
        </w:tc>
        <w:tc>
          <w:tcPr>
            <w:tcW w:w="1443" w:type="dxa"/>
            <w:shd w:val="clear" w:color="auto" w:fill="auto"/>
            <w:vAlign w:val="center"/>
          </w:tcPr>
          <w:p w:rsidR="009B6E64" w:rsidRDefault="009B6E64">
            <w:pPr>
              <w:jc w:val="right"/>
              <w:rPr>
                <w:rFonts w:eastAsiaTheme="minorHAnsi"/>
              </w:rPr>
            </w:pPr>
            <w:r>
              <w:t>42,90</w:t>
            </w:r>
          </w:p>
        </w:tc>
        <w:tc>
          <w:tcPr>
            <w:tcW w:w="1713" w:type="dxa"/>
            <w:shd w:val="clear" w:color="auto" w:fill="auto"/>
            <w:vAlign w:val="center"/>
          </w:tcPr>
          <w:p w:rsidR="009B6E64" w:rsidRDefault="009B6E64">
            <w:pPr>
              <w:jc w:val="right"/>
              <w:rPr>
                <w:rFonts w:eastAsiaTheme="minorHAnsi"/>
              </w:rPr>
            </w:pPr>
            <w:r>
              <w:t>150,15</w:t>
            </w:r>
          </w:p>
        </w:tc>
        <w:tc>
          <w:tcPr>
            <w:tcW w:w="1276" w:type="dxa"/>
            <w:shd w:val="clear" w:color="auto" w:fill="auto"/>
            <w:vAlign w:val="center"/>
          </w:tcPr>
          <w:p w:rsidR="009B6E64" w:rsidRDefault="009B6E64">
            <w:pPr>
              <w:jc w:val="right"/>
              <w:rPr>
                <w:rFonts w:eastAsiaTheme="minorHAnsi"/>
              </w:rPr>
            </w:pPr>
            <w:r>
              <w:t>858</w:t>
            </w:r>
          </w:p>
        </w:tc>
      </w:tr>
      <w:tr w:rsidR="009B6E64" w:rsidRPr="006116C3" w:rsidTr="004E44A1">
        <w:trPr>
          <w:trHeight w:val="381"/>
        </w:trPr>
        <w:tc>
          <w:tcPr>
            <w:tcW w:w="2694" w:type="dxa"/>
            <w:tcBorders>
              <w:top w:val="single" w:sz="4" w:space="0" w:color="auto"/>
              <w:left w:val="single" w:sz="4" w:space="0" w:color="auto"/>
              <w:bottom w:val="single" w:sz="4" w:space="0" w:color="auto"/>
              <w:right w:val="single" w:sz="4" w:space="0" w:color="auto"/>
            </w:tcBorders>
            <w:shd w:val="clear" w:color="auto" w:fill="E9E6D7"/>
            <w:vAlign w:val="center"/>
          </w:tcPr>
          <w:p w:rsidR="009B6E64" w:rsidRPr="00E274F4" w:rsidRDefault="009B6E64" w:rsidP="008D4806">
            <w:pPr>
              <w:tabs>
                <w:tab w:val="center" w:pos="4677"/>
                <w:tab w:val="right" w:pos="9355"/>
              </w:tabs>
              <w:spacing w:line="220" w:lineRule="exact"/>
              <w:jc w:val="right"/>
              <w:rPr>
                <w:b/>
                <w:kern w:val="1"/>
                <w:sz w:val="22"/>
                <w:szCs w:val="22"/>
                <w:shd w:val="clear" w:color="auto" w:fill="FFFFFF"/>
                <w:lang w:eastAsia="ar-SA"/>
              </w:rPr>
            </w:pPr>
            <w:r w:rsidRPr="00E274F4">
              <w:rPr>
                <w:b/>
                <w:kern w:val="1"/>
                <w:sz w:val="22"/>
                <w:szCs w:val="22"/>
                <w:shd w:val="clear" w:color="auto" w:fill="E9E6D7"/>
                <w:lang w:eastAsia="ar-SA"/>
              </w:rPr>
              <w:t>ИТОГО:</w:t>
            </w:r>
          </w:p>
        </w:tc>
        <w:tc>
          <w:tcPr>
            <w:tcW w:w="1405" w:type="dxa"/>
            <w:tcBorders>
              <w:top w:val="single" w:sz="4" w:space="0" w:color="auto"/>
              <w:left w:val="single" w:sz="4" w:space="0" w:color="auto"/>
              <w:bottom w:val="single" w:sz="4" w:space="0" w:color="auto"/>
              <w:right w:val="single" w:sz="4" w:space="0" w:color="auto"/>
            </w:tcBorders>
            <w:shd w:val="clear" w:color="auto" w:fill="E9E6D7"/>
            <w:vAlign w:val="center"/>
          </w:tcPr>
          <w:p w:rsidR="009B6E64" w:rsidRPr="00DA4D4A" w:rsidRDefault="009B6E64" w:rsidP="00FF180A">
            <w:pPr>
              <w:tabs>
                <w:tab w:val="center" w:pos="4677"/>
                <w:tab w:val="right" w:pos="9355"/>
              </w:tabs>
              <w:jc w:val="right"/>
              <w:rPr>
                <w:b/>
                <w:lang w:val="en-US"/>
              </w:rPr>
            </w:pPr>
            <w:r>
              <w:rPr>
                <w:b/>
                <w:lang w:val="en-US"/>
              </w:rPr>
              <w:t>733</w:t>
            </w:r>
            <w:r>
              <w:rPr>
                <w:b/>
              </w:rPr>
              <w:t>,</w:t>
            </w:r>
            <w:r>
              <w:rPr>
                <w:b/>
                <w:lang w:val="en-US"/>
              </w:rPr>
              <w:t>26</w:t>
            </w:r>
          </w:p>
        </w:tc>
        <w:tc>
          <w:tcPr>
            <w:tcW w:w="1392" w:type="dxa"/>
            <w:tcBorders>
              <w:top w:val="single" w:sz="4" w:space="0" w:color="auto"/>
              <w:left w:val="single" w:sz="4" w:space="0" w:color="auto"/>
              <w:bottom w:val="single" w:sz="4" w:space="0" w:color="auto"/>
              <w:right w:val="single" w:sz="4" w:space="0" w:color="auto"/>
            </w:tcBorders>
            <w:shd w:val="clear" w:color="auto" w:fill="E9E6D7"/>
            <w:vAlign w:val="center"/>
          </w:tcPr>
          <w:p w:rsidR="009B6E64" w:rsidRDefault="009B6E64">
            <w:pPr>
              <w:jc w:val="right"/>
              <w:rPr>
                <w:rFonts w:eastAsiaTheme="minorHAnsi"/>
                <w:b/>
                <w:bCs/>
              </w:rPr>
            </w:pPr>
            <w:r>
              <w:rPr>
                <w:b/>
                <w:bCs/>
              </w:rPr>
              <w:t>2146</w:t>
            </w:r>
          </w:p>
        </w:tc>
        <w:tc>
          <w:tcPr>
            <w:tcW w:w="1443" w:type="dxa"/>
            <w:tcBorders>
              <w:top w:val="single" w:sz="4" w:space="0" w:color="auto"/>
              <w:left w:val="single" w:sz="4" w:space="0" w:color="auto"/>
              <w:bottom w:val="single" w:sz="4" w:space="0" w:color="auto"/>
              <w:right w:val="single" w:sz="4" w:space="0" w:color="auto"/>
            </w:tcBorders>
            <w:shd w:val="clear" w:color="auto" w:fill="E9E6D7"/>
            <w:vAlign w:val="center"/>
          </w:tcPr>
          <w:p w:rsidR="009B6E64" w:rsidRDefault="009B6E64">
            <w:pPr>
              <w:jc w:val="right"/>
              <w:rPr>
                <w:rFonts w:eastAsiaTheme="minorHAnsi"/>
                <w:b/>
                <w:bCs/>
              </w:rPr>
            </w:pPr>
            <w:r>
              <w:rPr>
                <w:b/>
                <w:bCs/>
              </w:rPr>
              <w:t>265,69</w:t>
            </w:r>
          </w:p>
        </w:tc>
        <w:tc>
          <w:tcPr>
            <w:tcW w:w="1713" w:type="dxa"/>
            <w:tcBorders>
              <w:top w:val="single" w:sz="4" w:space="0" w:color="auto"/>
              <w:left w:val="single" w:sz="4" w:space="0" w:color="auto"/>
              <w:bottom w:val="single" w:sz="4" w:space="0" w:color="auto"/>
              <w:right w:val="single" w:sz="4" w:space="0" w:color="auto"/>
            </w:tcBorders>
            <w:shd w:val="clear" w:color="auto" w:fill="E9E6D7"/>
            <w:vAlign w:val="center"/>
          </w:tcPr>
          <w:p w:rsidR="009B6E64" w:rsidRDefault="009B6E64">
            <w:pPr>
              <w:jc w:val="right"/>
              <w:rPr>
                <w:rFonts w:eastAsiaTheme="minorHAnsi"/>
                <w:b/>
                <w:bCs/>
              </w:rPr>
            </w:pPr>
            <w:r>
              <w:rPr>
                <w:b/>
                <w:bCs/>
              </w:rPr>
              <w:t>930,01</w:t>
            </w:r>
          </w:p>
        </w:tc>
        <w:tc>
          <w:tcPr>
            <w:tcW w:w="1276" w:type="dxa"/>
            <w:tcBorders>
              <w:top w:val="single" w:sz="4" w:space="0" w:color="auto"/>
              <w:left w:val="single" w:sz="4" w:space="0" w:color="auto"/>
              <w:bottom w:val="single" w:sz="4" w:space="0" w:color="auto"/>
              <w:right w:val="single" w:sz="4" w:space="0" w:color="auto"/>
            </w:tcBorders>
            <w:shd w:val="clear" w:color="auto" w:fill="E9E6D7"/>
            <w:vAlign w:val="center"/>
          </w:tcPr>
          <w:p w:rsidR="009B6E64" w:rsidRDefault="009B6E64">
            <w:pPr>
              <w:jc w:val="right"/>
              <w:rPr>
                <w:rFonts w:eastAsiaTheme="minorHAnsi"/>
                <w:b/>
                <w:bCs/>
              </w:rPr>
            </w:pPr>
            <w:r>
              <w:rPr>
                <w:b/>
                <w:bCs/>
              </w:rPr>
              <w:t>6438</w:t>
            </w:r>
          </w:p>
        </w:tc>
      </w:tr>
    </w:tbl>
    <w:p w:rsidR="006116C3" w:rsidRDefault="006116C3" w:rsidP="006116C3">
      <w:pPr>
        <w:spacing w:line="140" w:lineRule="exact"/>
        <w:jc w:val="right"/>
        <w:rPr>
          <w:sz w:val="16"/>
          <w:szCs w:val="16"/>
          <w:lang w:val="en-US"/>
        </w:rPr>
      </w:pPr>
    </w:p>
    <w:p w:rsidR="00732B13" w:rsidRPr="00732B13" w:rsidRDefault="00732B13" w:rsidP="006116C3">
      <w:pPr>
        <w:spacing w:line="140" w:lineRule="exact"/>
        <w:jc w:val="right"/>
        <w:rPr>
          <w:sz w:val="16"/>
          <w:szCs w:val="16"/>
          <w:lang w:val="en-US"/>
        </w:rPr>
      </w:pPr>
    </w:p>
    <w:p w:rsidR="00943AA1" w:rsidRPr="00457508" w:rsidRDefault="00943AA1" w:rsidP="00457508">
      <w:pPr>
        <w:spacing w:line="160" w:lineRule="exact"/>
        <w:ind w:firstLine="709"/>
        <w:jc w:val="both"/>
        <w:rPr>
          <w:color w:val="FF0000"/>
          <w:sz w:val="16"/>
          <w:szCs w:val="16"/>
        </w:rPr>
      </w:pPr>
    </w:p>
    <w:p w:rsidR="001C1532" w:rsidRDefault="001C1532" w:rsidP="001C1532">
      <w:pPr>
        <w:spacing w:line="160" w:lineRule="exact"/>
        <w:jc w:val="center"/>
        <w:rPr>
          <w:b/>
        </w:rPr>
      </w:pPr>
    </w:p>
    <w:p w:rsidR="000D6649" w:rsidRPr="00CC128D" w:rsidRDefault="00A40A0A" w:rsidP="00A40A0A">
      <w:pPr>
        <w:shd w:val="clear" w:color="auto" w:fill="E9E6D7"/>
        <w:spacing w:line="340" w:lineRule="exact"/>
        <w:jc w:val="center"/>
        <w:rPr>
          <w:b/>
        </w:rPr>
      </w:pPr>
      <w:r w:rsidRPr="00CC128D">
        <w:rPr>
          <w:b/>
        </w:rPr>
        <w:t>4.8.</w:t>
      </w:r>
      <w:r w:rsidR="00314FD8">
        <w:rPr>
          <w:b/>
        </w:rPr>
        <w:t>7</w:t>
      </w:r>
      <w:r w:rsidRPr="00CC128D">
        <w:rPr>
          <w:b/>
        </w:rPr>
        <w:t xml:space="preserve">. </w:t>
      </w:r>
      <w:r>
        <w:rPr>
          <w:b/>
        </w:rPr>
        <w:t xml:space="preserve"> </w:t>
      </w:r>
      <w:r w:rsidR="00E3363E">
        <w:rPr>
          <w:b/>
          <w:kern w:val="1"/>
        </w:rPr>
        <w:t>СОХРАНЕНИЕ</w:t>
      </w:r>
      <w:r w:rsidRPr="00CC128D">
        <w:rPr>
          <w:b/>
          <w:kern w:val="1"/>
        </w:rPr>
        <w:t xml:space="preserve"> </w:t>
      </w:r>
      <w:r>
        <w:rPr>
          <w:b/>
          <w:kern w:val="1"/>
        </w:rPr>
        <w:t xml:space="preserve"> </w:t>
      </w:r>
      <w:r w:rsidR="00E3363E" w:rsidRPr="00CC128D">
        <w:rPr>
          <w:b/>
          <w:kern w:val="1"/>
        </w:rPr>
        <w:t xml:space="preserve">И </w:t>
      </w:r>
      <w:r w:rsidR="00E3363E" w:rsidRPr="00E3363E">
        <w:rPr>
          <w:b/>
          <w:kern w:val="1"/>
        </w:rPr>
        <w:t xml:space="preserve"> </w:t>
      </w:r>
      <w:r w:rsidRPr="00CC128D">
        <w:rPr>
          <w:b/>
          <w:kern w:val="1"/>
        </w:rPr>
        <w:t xml:space="preserve">ИСПОЛЬЗОВАНИЕ </w:t>
      </w:r>
      <w:r>
        <w:rPr>
          <w:b/>
          <w:kern w:val="1"/>
        </w:rPr>
        <w:t xml:space="preserve"> </w:t>
      </w:r>
      <w:r w:rsidRPr="00CC128D">
        <w:rPr>
          <w:b/>
          <w:kern w:val="1"/>
        </w:rPr>
        <w:t xml:space="preserve">ОБЪЕКТОВ </w:t>
      </w:r>
      <w:r w:rsidR="00E3363E" w:rsidRPr="00E3363E">
        <w:rPr>
          <w:b/>
          <w:kern w:val="1"/>
        </w:rPr>
        <w:t xml:space="preserve"> </w:t>
      </w:r>
      <w:r w:rsidRPr="00CC128D">
        <w:rPr>
          <w:b/>
          <w:kern w:val="1"/>
        </w:rPr>
        <w:t xml:space="preserve">КУЛЬТУРНОГО </w:t>
      </w:r>
      <w:r>
        <w:rPr>
          <w:b/>
          <w:kern w:val="1"/>
        </w:rPr>
        <w:t xml:space="preserve"> </w:t>
      </w:r>
      <w:r w:rsidRPr="00CC128D">
        <w:rPr>
          <w:b/>
          <w:kern w:val="1"/>
        </w:rPr>
        <w:t xml:space="preserve">НАСЛЕДИЯ, </w:t>
      </w:r>
      <w:r>
        <w:rPr>
          <w:b/>
          <w:kern w:val="1"/>
        </w:rPr>
        <w:t xml:space="preserve"> </w:t>
      </w:r>
      <w:r w:rsidRPr="00CC128D">
        <w:rPr>
          <w:b/>
          <w:kern w:val="1"/>
        </w:rPr>
        <w:t>НАХОДЯЩИХСЯ</w:t>
      </w:r>
      <w:r>
        <w:rPr>
          <w:b/>
          <w:kern w:val="1"/>
        </w:rPr>
        <w:t xml:space="preserve"> </w:t>
      </w:r>
      <w:r w:rsidRPr="00CC128D">
        <w:rPr>
          <w:b/>
          <w:kern w:val="1"/>
        </w:rPr>
        <w:t xml:space="preserve"> В</w:t>
      </w:r>
      <w:r>
        <w:rPr>
          <w:b/>
          <w:kern w:val="1"/>
        </w:rPr>
        <w:t xml:space="preserve"> </w:t>
      </w:r>
      <w:r w:rsidRPr="00CC128D">
        <w:rPr>
          <w:b/>
          <w:kern w:val="1"/>
        </w:rPr>
        <w:t xml:space="preserve"> СОБСТВЕННОСТИ </w:t>
      </w:r>
      <w:r w:rsidR="00E3363E" w:rsidRPr="00E3363E">
        <w:rPr>
          <w:b/>
          <w:kern w:val="1"/>
        </w:rPr>
        <w:t xml:space="preserve"> </w:t>
      </w:r>
      <w:r w:rsidRPr="00CC128D">
        <w:rPr>
          <w:b/>
          <w:kern w:val="1"/>
        </w:rPr>
        <w:t xml:space="preserve">СЕЛЬСОВЕТА, </w:t>
      </w:r>
      <w:r>
        <w:rPr>
          <w:b/>
          <w:kern w:val="1"/>
        </w:rPr>
        <w:t xml:space="preserve"> </w:t>
      </w:r>
      <w:r w:rsidRPr="00CC128D">
        <w:rPr>
          <w:b/>
          <w:kern w:val="1"/>
        </w:rPr>
        <w:t>ОХРАНА</w:t>
      </w:r>
      <w:r w:rsidR="00E3363E" w:rsidRPr="00E3363E">
        <w:rPr>
          <w:b/>
          <w:kern w:val="1"/>
        </w:rPr>
        <w:t xml:space="preserve"> </w:t>
      </w:r>
      <w:r w:rsidRPr="00CC128D">
        <w:rPr>
          <w:b/>
          <w:kern w:val="1"/>
        </w:rPr>
        <w:t xml:space="preserve">ОБЪЕКТОВ </w:t>
      </w:r>
      <w:r>
        <w:rPr>
          <w:b/>
          <w:kern w:val="1"/>
        </w:rPr>
        <w:t xml:space="preserve"> </w:t>
      </w:r>
      <w:r w:rsidRPr="00CC128D">
        <w:rPr>
          <w:b/>
          <w:kern w:val="1"/>
        </w:rPr>
        <w:t xml:space="preserve">КУЛЬТУРНОГО </w:t>
      </w:r>
      <w:r>
        <w:rPr>
          <w:b/>
          <w:kern w:val="1"/>
        </w:rPr>
        <w:t xml:space="preserve"> </w:t>
      </w:r>
      <w:r w:rsidRPr="00CC128D">
        <w:rPr>
          <w:b/>
          <w:kern w:val="1"/>
        </w:rPr>
        <w:t xml:space="preserve">НАСЛЕДИЯ </w:t>
      </w:r>
      <w:r w:rsidR="00E3363E" w:rsidRPr="00E3363E">
        <w:rPr>
          <w:b/>
          <w:kern w:val="1"/>
        </w:rPr>
        <w:t xml:space="preserve"> </w:t>
      </w:r>
      <w:r>
        <w:rPr>
          <w:b/>
          <w:kern w:val="1"/>
        </w:rPr>
        <w:t xml:space="preserve">МУНИЦИПАЛЬНОГО  </w:t>
      </w:r>
      <w:r w:rsidRPr="00CC128D">
        <w:rPr>
          <w:b/>
          <w:kern w:val="1"/>
        </w:rPr>
        <w:t xml:space="preserve">ЗНАЧЕНИЯ, </w:t>
      </w:r>
      <w:r>
        <w:rPr>
          <w:b/>
          <w:kern w:val="1"/>
        </w:rPr>
        <w:t xml:space="preserve"> </w:t>
      </w:r>
      <w:r w:rsidRPr="00CC128D">
        <w:rPr>
          <w:b/>
          <w:kern w:val="1"/>
        </w:rPr>
        <w:t xml:space="preserve">РАСПОЛОЖЕННЫХ </w:t>
      </w:r>
      <w:r w:rsidR="00E3363E">
        <w:rPr>
          <w:b/>
          <w:kern w:val="1"/>
        </w:rPr>
        <w:t xml:space="preserve"> НА </w:t>
      </w:r>
      <w:r w:rsidR="00E3363E" w:rsidRPr="00E3363E">
        <w:rPr>
          <w:b/>
          <w:kern w:val="1"/>
        </w:rPr>
        <w:t xml:space="preserve"> </w:t>
      </w:r>
      <w:r w:rsidRPr="00CC128D">
        <w:rPr>
          <w:b/>
          <w:kern w:val="1"/>
        </w:rPr>
        <w:t xml:space="preserve">ТЕРРИТОРИИ </w:t>
      </w:r>
      <w:r w:rsidR="00E3363E" w:rsidRPr="00E3363E">
        <w:rPr>
          <w:b/>
          <w:kern w:val="1"/>
        </w:rPr>
        <w:t xml:space="preserve"> </w:t>
      </w:r>
      <w:r w:rsidRPr="00CC128D">
        <w:rPr>
          <w:b/>
          <w:kern w:val="1"/>
        </w:rPr>
        <w:t>СЕЛЬСОВЕТА</w:t>
      </w:r>
    </w:p>
    <w:p w:rsidR="000D6649" w:rsidRPr="00351D43" w:rsidRDefault="000D6649" w:rsidP="000D6649">
      <w:pPr>
        <w:spacing w:line="180" w:lineRule="exact"/>
        <w:ind w:firstLine="709"/>
        <w:jc w:val="both"/>
        <w:rPr>
          <w:b/>
          <w:color w:val="FF0000"/>
          <w:u w:val="single"/>
        </w:rPr>
      </w:pPr>
    </w:p>
    <w:p w:rsidR="000D6649" w:rsidRPr="00B113BB" w:rsidRDefault="00641D7F" w:rsidP="000D6649">
      <w:pPr>
        <w:spacing w:line="340" w:lineRule="exact"/>
        <w:ind w:firstLine="709"/>
        <w:jc w:val="both"/>
      </w:pPr>
      <w:r>
        <w:t>Н</w:t>
      </w:r>
      <w:r w:rsidRPr="00C807E9">
        <w:t xml:space="preserve">а территории </w:t>
      </w:r>
      <w:r>
        <w:t>Рышковского</w:t>
      </w:r>
      <w:r w:rsidRPr="00C807E9">
        <w:t xml:space="preserve"> сельсовета расположены </w:t>
      </w:r>
      <w:r>
        <w:t>1</w:t>
      </w:r>
      <w:r w:rsidRPr="00C807E9">
        <w:t xml:space="preserve"> </w:t>
      </w:r>
      <w:r>
        <w:t>памятник археологии и 3 памятника</w:t>
      </w:r>
      <w:r w:rsidRPr="00C807E9">
        <w:t xml:space="preserve"> истории, находящи</w:t>
      </w:r>
      <w:r>
        <w:t>хся на государственной</w:t>
      </w:r>
      <w:r w:rsidRPr="00C807E9">
        <w:t xml:space="preserve"> охране</w:t>
      </w:r>
      <w:r>
        <w:t>, а также</w:t>
      </w:r>
      <w:r w:rsidRPr="00C807E9">
        <w:t xml:space="preserve"> </w:t>
      </w:r>
      <w:r>
        <w:t>4</w:t>
      </w:r>
      <w:r w:rsidRPr="00C807E9">
        <w:t xml:space="preserve"> вновь выявленны</w:t>
      </w:r>
      <w:r>
        <w:t>х</w:t>
      </w:r>
      <w:r w:rsidRPr="00C807E9">
        <w:t xml:space="preserve"> объект</w:t>
      </w:r>
      <w:r>
        <w:t>а</w:t>
      </w:r>
      <w:r w:rsidRPr="00C807E9">
        <w:t xml:space="preserve"> культурного наследия</w:t>
      </w:r>
      <w:r>
        <w:t xml:space="preserve"> – </w:t>
      </w:r>
      <w:r w:rsidRPr="00C807E9">
        <w:t>памятник</w:t>
      </w:r>
      <w:r>
        <w:t>а</w:t>
      </w:r>
      <w:r w:rsidRPr="00C807E9">
        <w:t xml:space="preserve"> археологии</w:t>
      </w:r>
      <w:r>
        <w:t xml:space="preserve"> </w:t>
      </w:r>
      <w:r w:rsidR="000D6649" w:rsidRPr="00B113BB">
        <w:t xml:space="preserve">(см. таблицы №№ 3,4). </w:t>
      </w:r>
    </w:p>
    <w:p w:rsidR="000D6649" w:rsidRPr="00101DDD" w:rsidRDefault="000D6649" w:rsidP="000D6649">
      <w:pPr>
        <w:suppressAutoHyphens/>
        <w:spacing w:line="340" w:lineRule="exact"/>
        <w:ind w:firstLine="709"/>
        <w:jc w:val="both"/>
      </w:pPr>
      <w:r w:rsidRPr="00DE15BE">
        <w:rPr>
          <w:b/>
          <w:iCs/>
        </w:rPr>
        <w:t>Основными</w:t>
      </w:r>
      <w:r w:rsidRPr="00DE15BE">
        <w:rPr>
          <w:b/>
        </w:rPr>
        <w:t xml:space="preserve"> мероприятиями по сохранению культурного наследия </w:t>
      </w:r>
      <w:r w:rsidR="00911D90">
        <w:rPr>
          <w:b/>
        </w:rPr>
        <w:t>Рышковского</w:t>
      </w:r>
      <w:r>
        <w:rPr>
          <w:b/>
        </w:rPr>
        <w:t xml:space="preserve"> сельсовета</w:t>
      </w:r>
      <w:r w:rsidRPr="00101DDD">
        <w:t xml:space="preserve"> должн</w:t>
      </w:r>
      <w:r>
        <w:t>ы</w:t>
      </w:r>
      <w:r w:rsidRPr="00101DDD">
        <w:t>, в первую очередь, стать проектн</w:t>
      </w:r>
      <w:r>
        <w:t>ые</w:t>
      </w:r>
      <w:r w:rsidRPr="00101DDD">
        <w:t xml:space="preserve"> градостроительн</w:t>
      </w:r>
      <w:r>
        <w:t>ые</w:t>
      </w:r>
      <w:r w:rsidRPr="00101DDD">
        <w:t xml:space="preserve"> документ</w:t>
      </w:r>
      <w:r>
        <w:t>ы</w:t>
      </w:r>
      <w:r w:rsidRPr="00101DDD">
        <w:t>:</w:t>
      </w:r>
    </w:p>
    <w:p w:rsidR="000D6649" w:rsidRPr="00101DDD" w:rsidRDefault="000D6649" w:rsidP="000D6649">
      <w:pPr>
        <w:numPr>
          <w:ilvl w:val="0"/>
          <w:numId w:val="43"/>
        </w:numPr>
        <w:suppressAutoHyphens/>
        <w:spacing w:line="320" w:lineRule="exact"/>
        <w:ind w:left="0" w:firstLine="709"/>
        <w:jc w:val="both"/>
      </w:pPr>
      <w:r>
        <w:t xml:space="preserve">Разработка </w:t>
      </w:r>
      <w:r w:rsidRPr="00101DDD">
        <w:t>проект</w:t>
      </w:r>
      <w:r>
        <w:t>ов</w:t>
      </w:r>
      <w:r w:rsidRPr="00101DDD">
        <w:t xml:space="preserve"> зон охраны объектов исторического наследия</w:t>
      </w:r>
      <w:r>
        <w:t>, прежде всего памятников археологии</w:t>
      </w:r>
      <w:r w:rsidRPr="00101DDD">
        <w:t>;</w:t>
      </w:r>
    </w:p>
    <w:p w:rsidR="000D6649" w:rsidRPr="00101DDD" w:rsidRDefault="000D6649" w:rsidP="000D6649">
      <w:pPr>
        <w:numPr>
          <w:ilvl w:val="0"/>
          <w:numId w:val="43"/>
        </w:numPr>
        <w:suppressAutoHyphens/>
        <w:spacing w:line="320" w:lineRule="exact"/>
        <w:ind w:left="0" w:firstLine="709"/>
        <w:jc w:val="both"/>
      </w:pPr>
      <w:r w:rsidRPr="00101DDD">
        <w:lastRenderedPageBreak/>
        <w:t xml:space="preserve">Особо необходима организация строгого контроля Комитета </w:t>
      </w:r>
      <w:r>
        <w:t>культуры</w:t>
      </w:r>
      <w:r w:rsidRPr="00101DDD">
        <w:t xml:space="preserve"> Курской области </w:t>
      </w:r>
      <w:r>
        <w:t xml:space="preserve">над </w:t>
      </w:r>
      <w:r w:rsidRPr="00101DDD">
        <w:t>продаж</w:t>
      </w:r>
      <w:r>
        <w:t>ей</w:t>
      </w:r>
      <w:r w:rsidRPr="00101DDD">
        <w:t xml:space="preserve"> или сдач</w:t>
      </w:r>
      <w:r>
        <w:t>ей</w:t>
      </w:r>
      <w:r w:rsidRPr="00101DDD">
        <w:t xml:space="preserve"> в аренду </w:t>
      </w:r>
      <w:r>
        <w:t>территорий, на которых расположены памятники истории и археологии.</w:t>
      </w:r>
      <w:r w:rsidRPr="00101DDD">
        <w:t xml:space="preserve"> </w:t>
      </w:r>
    </w:p>
    <w:p w:rsidR="000D6649" w:rsidRPr="00D470E0" w:rsidRDefault="000D6649" w:rsidP="000D6649">
      <w:pPr>
        <w:suppressAutoHyphens/>
        <w:spacing w:line="340" w:lineRule="exact"/>
        <w:ind w:firstLine="709"/>
        <w:jc w:val="both"/>
      </w:pPr>
      <w:r>
        <w:t>Детализируя вышеперечисленные мероприятия, предлагается разработка</w:t>
      </w:r>
      <w:r w:rsidRPr="00D470E0">
        <w:t xml:space="preserve"> следующих шаг</w:t>
      </w:r>
      <w:r>
        <w:t>ов</w:t>
      </w:r>
      <w:r w:rsidRPr="00D470E0">
        <w:t>:</w:t>
      </w:r>
    </w:p>
    <w:p w:rsidR="000D6649" w:rsidRPr="00D470E0" w:rsidRDefault="000D6649" w:rsidP="000D6649">
      <w:pPr>
        <w:numPr>
          <w:ilvl w:val="0"/>
          <w:numId w:val="43"/>
        </w:numPr>
        <w:suppressAutoHyphens/>
        <w:spacing w:line="320" w:lineRule="exact"/>
        <w:ind w:left="0" w:firstLine="709"/>
        <w:jc w:val="both"/>
      </w:pPr>
      <w:r w:rsidRPr="00D470E0">
        <w:t>Активизация разработки охранных зон и паспортизации памятников</w:t>
      </w:r>
      <w:r>
        <w:t>.</w:t>
      </w:r>
    </w:p>
    <w:p w:rsidR="000D6649" w:rsidRPr="00D470E0" w:rsidRDefault="000D6649" w:rsidP="000D6649">
      <w:pPr>
        <w:numPr>
          <w:ilvl w:val="0"/>
          <w:numId w:val="43"/>
        </w:numPr>
        <w:suppressAutoHyphens/>
        <w:spacing w:line="320" w:lineRule="exact"/>
        <w:ind w:left="0" w:firstLine="709"/>
        <w:jc w:val="both"/>
      </w:pPr>
      <w:r w:rsidRPr="00D470E0">
        <w:t>Подготовка и принятие региональных постановлений о сохранении объектов природного и культурно-исторического наследия.</w:t>
      </w:r>
    </w:p>
    <w:p w:rsidR="000D6649" w:rsidRPr="00D470E0" w:rsidRDefault="000D6649" w:rsidP="000D6649">
      <w:pPr>
        <w:numPr>
          <w:ilvl w:val="0"/>
          <w:numId w:val="42"/>
        </w:numPr>
        <w:suppressAutoHyphens/>
        <w:spacing w:line="320" w:lineRule="exact"/>
        <w:ind w:left="0" w:firstLine="709"/>
        <w:jc w:val="both"/>
      </w:pPr>
      <w:r w:rsidRPr="00D470E0">
        <w:t xml:space="preserve">Дальнейший учёт и изучение историко-культурного и природного наследия. </w:t>
      </w:r>
    </w:p>
    <w:p w:rsidR="000D6649" w:rsidRPr="00D470E0" w:rsidRDefault="000D6649" w:rsidP="000D6649">
      <w:pPr>
        <w:numPr>
          <w:ilvl w:val="0"/>
          <w:numId w:val="41"/>
        </w:numPr>
        <w:suppressAutoHyphens/>
        <w:spacing w:line="320" w:lineRule="exact"/>
        <w:ind w:left="0" w:firstLine="709"/>
        <w:jc w:val="both"/>
      </w:pPr>
      <w:r w:rsidRPr="00D470E0">
        <w:t xml:space="preserve">Обозначение болевых проблемных памятников, требующих первоочередного внимания. </w:t>
      </w:r>
    </w:p>
    <w:p w:rsidR="000D6649" w:rsidRDefault="000D6649" w:rsidP="000D6649">
      <w:pPr>
        <w:spacing w:line="340" w:lineRule="exact"/>
        <w:jc w:val="center"/>
        <w:rPr>
          <w:b/>
        </w:rPr>
      </w:pPr>
    </w:p>
    <w:p w:rsidR="000D6649" w:rsidRDefault="00A40A0A" w:rsidP="00A40A0A">
      <w:pPr>
        <w:shd w:val="clear" w:color="auto" w:fill="E9E6D7"/>
        <w:spacing w:line="340" w:lineRule="exact"/>
        <w:jc w:val="center"/>
        <w:rPr>
          <w:b/>
          <w:kern w:val="1"/>
        </w:rPr>
      </w:pPr>
      <w:r w:rsidRPr="00CE1EA2">
        <w:rPr>
          <w:b/>
        </w:rPr>
        <w:t>4.8.</w:t>
      </w:r>
      <w:r w:rsidR="00314FD8">
        <w:rPr>
          <w:b/>
        </w:rPr>
        <w:t>8</w:t>
      </w:r>
      <w:r w:rsidRPr="00CE1EA2">
        <w:rPr>
          <w:b/>
        </w:rPr>
        <w:t>.</w:t>
      </w:r>
      <w:r>
        <w:rPr>
          <w:b/>
        </w:rPr>
        <w:t xml:space="preserve"> </w:t>
      </w:r>
      <w:r w:rsidRPr="00CE1EA2">
        <w:rPr>
          <w:b/>
        </w:rPr>
        <w:t xml:space="preserve"> </w:t>
      </w:r>
      <w:r w:rsidRPr="00CE1EA2">
        <w:rPr>
          <w:b/>
          <w:kern w:val="1"/>
        </w:rPr>
        <w:t xml:space="preserve">ОБЕСПЕЧЕНИЕ </w:t>
      </w:r>
      <w:r>
        <w:rPr>
          <w:b/>
          <w:kern w:val="1"/>
        </w:rPr>
        <w:t xml:space="preserve"> </w:t>
      </w:r>
      <w:r w:rsidRPr="00CE1EA2">
        <w:rPr>
          <w:b/>
          <w:kern w:val="1"/>
        </w:rPr>
        <w:t>УСЛОВИЙ</w:t>
      </w:r>
      <w:r>
        <w:rPr>
          <w:b/>
          <w:kern w:val="1"/>
        </w:rPr>
        <w:t xml:space="preserve"> </w:t>
      </w:r>
      <w:r w:rsidRPr="00CE1EA2">
        <w:rPr>
          <w:b/>
          <w:kern w:val="1"/>
        </w:rPr>
        <w:t xml:space="preserve"> ДЛЯ </w:t>
      </w:r>
      <w:r>
        <w:rPr>
          <w:b/>
          <w:kern w:val="1"/>
        </w:rPr>
        <w:t xml:space="preserve"> </w:t>
      </w:r>
      <w:r w:rsidRPr="00CE1EA2">
        <w:rPr>
          <w:b/>
          <w:kern w:val="1"/>
        </w:rPr>
        <w:t>РАЗВИТИЯ</w:t>
      </w:r>
      <w:r>
        <w:rPr>
          <w:b/>
          <w:kern w:val="1"/>
        </w:rPr>
        <w:t xml:space="preserve"> </w:t>
      </w:r>
      <w:r w:rsidRPr="00CE1EA2">
        <w:rPr>
          <w:b/>
          <w:kern w:val="1"/>
        </w:rPr>
        <w:t xml:space="preserve"> НА </w:t>
      </w:r>
      <w:r>
        <w:rPr>
          <w:b/>
          <w:kern w:val="1"/>
        </w:rPr>
        <w:t xml:space="preserve"> </w:t>
      </w:r>
      <w:r w:rsidRPr="00CE1EA2">
        <w:rPr>
          <w:b/>
          <w:kern w:val="1"/>
        </w:rPr>
        <w:t xml:space="preserve">ТЕРРИТОРИИ </w:t>
      </w:r>
      <w:r>
        <w:rPr>
          <w:b/>
          <w:kern w:val="1"/>
        </w:rPr>
        <w:t xml:space="preserve"> СЕЛЬСОВЕТА  </w:t>
      </w:r>
      <w:r w:rsidRPr="00CE1EA2">
        <w:rPr>
          <w:b/>
          <w:kern w:val="1"/>
        </w:rPr>
        <w:t xml:space="preserve">ФИЗИЧЕСКОЙ </w:t>
      </w:r>
      <w:r>
        <w:rPr>
          <w:b/>
          <w:kern w:val="1"/>
        </w:rPr>
        <w:t xml:space="preserve"> </w:t>
      </w:r>
      <w:r w:rsidRPr="00CE1EA2">
        <w:rPr>
          <w:b/>
          <w:kern w:val="1"/>
        </w:rPr>
        <w:t xml:space="preserve">КУЛЬТУРЫ </w:t>
      </w:r>
      <w:r>
        <w:rPr>
          <w:b/>
          <w:kern w:val="1"/>
        </w:rPr>
        <w:t xml:space="preserve"> </w:t>
      </w:r>
      <w:r w:rsidRPr="00CE1EA2">
        <w:rPr>
          <w:b/>
          <w:kern w:val="1"/>
        </w:rPr>
        <w:t xml:space="preserve">И </w:t>
      </w:r>
      <w:r>
        <w:rPr>
          <w:b/>
          <w:kern w:val="1"/>
        </w:rPr>
        <w:t xml:space="preserve"> </w:t>
      </w:r>
      <w:r w:rsidRPr="00CE1EA2">
        <w:rPr>
          <w:b/>
          <w:kern w:val="1"/>
        </w:rPr>
        <w:t xml:space="preserve">СПОРТА </w:t>
      </w:r>
    </w:p>
    <w:p w:rsidR="000D6649" w:rsidRPr="004E3FB2" w:rsidRDefault="000D6649" w:rsidP="000D6649">
      <w:pPr>
        <w:spacing w:line="140" w:lineRule="exact"/>
        <w:jc w:val="center"/>
        <w:rPr>
          <w:b/>
          <w:kern w:val="1"/>
          <w:sz w:val="16"/>
          <w:szCs w:val="16"/>
        </w:rPr>
      </w:pPr>
    </w:p>
    <w:p w:rsidR="000D6649" w:rsidRDefault="000D6649" w:rsidP="000D6649">
      <w:pPr>
        <w:spacing w:line="340" w:lineRule="exact"/>
        <w:ind w:firstLine="709"/>
        <w:jc w:val="both"/>
        <w:rPr>
          <w:iCs/>
          <w:kern w:val="1"/>
        </w:rPr>
      </w:pPr>
      <w:r>
        <w:rPr>
          <w:kern w:val="1"/>
          <w:lang w:eastAsia="ar-SA"/>
        </w:rPr>
        <w:t>К нормируемым учреждениям физкультуры и спорта относ</w:t>
      </w:r>
      <w:r w:rsidR="00567F54">
        <w:rPr>
          <w:kern w:val="1"/>
          <w:lang w:eastAsia="ar-SA"/>
        </w:rPr>
        <w:t>и</w:t>
      </w:r>
      <w:r>
        <w:rPr>
          <w:kern w:val="1"/>
          <w:lang w:eastAsia="ar-SA"/>
        </w:rPr>
        <w:t>тся спортзал, принадлежащи</w:t>
      </w:r>
      <w:r w:rsidR="00567F54">
        <w:rPr>
          <w:kern w:val="1"/>
          <w:lang w:eastAsia="ar-SA"/>
        </w:rPr>
        <w:t>й</w:t>
      </w:r>
      <w:r>
        <w:rPr>
          <w:kern w:val="1"/>
          <w:lang w:eastAsia="ar-SA"/>
        </w:rPr>
        <w:t xml:space="preserve"> </w:t>
      </w:r>
      <w:r w:rsidR="00567F54">
        <w:rPr>
          <w:kern w:val="1"/>
          <w:lang w:eastAsia="ar-SA"/>
        </w:rPr>
        <w:t xml:space="preserve">Зоринской </w:t>
      </w:r>
      <w:r>
        <w:rPr>
          <w:kern w:val="1"/>
          <w:lang w:eastAsia="ar-SA"/>
        </w:rPr>
        <w:t>школ</w:t>
      </w:r>
      <w:r w:rsidR="00567F54">
        <w:rPr>
          <w:kern w:val="1"/>
          <w:lang w:eastAsia="ar-SA"/>
        </w:rPr>
        <w:t>е (повседневное обслуживание)</w:t>
      </w:r>
      <w:r>
        <w:rPr>
          <w:kern w:val="1"/>
          <w:lang w:eastAsia="ar-SA"/>
        </w:rPr>
        <w:t xml:space="preserve">. </w:t>
      </w:r>
    </w:p>
    <w:p w:rsidR="00DE0540" w:rsidRDefault="000D6649" w:rsidP="000D6649">
      <w:pPr>
        <w:spacing w:line="340" w:lineRule="exact"/>
        <w:ind w:firstLine="709"/>
        <w:jc w:val="both"/>
        <w:rPr>
          <w:kern w:val="1"/>
          <w:lang w:eastAsia="ar-SA"/>
        </w:rPr>
      </w:pPr>
      <w:r>
        <w:rPr>
          <w:kern w:val="1"/>
          <w:lang w:eastAsia="ar-SA"/>
        </w:rPr>
        <w:t>С точки зрения доступности для учреждений повседневного обслуживания установлен радиус пешеходной доступности 30 мин. или 2,5-3 км.</w:t>
      </w:r>
    </w:p>
    <w:p w:rsidR="000D6649" w:rsidRDefault="00DE0540" w:rsidP="000D6649">
      <w:pPr>
        <w:spacing w:line="340" w:lineRule="exact"/>
        <w:ind w:firstLine="709"/>
        <w:jc w:val="both"/>
        <w:rPr>
          <w:kern w:val="1"/>
          <w:lang w:eastAsia="ar-SA"/>
        </w:rPr>
      </w:pPr>
      <w:r>
        <w:t>На территории сельского совета, в</w:t>
      </w:r>
      <w:r w:rsidRPr="00AA185C">
        <w:t xml:space="preserve"> с. Рышково</w:t>
      </w:r>
      <w:r>
        <w:t>, работает спортивный клуб «Олимп», специализирующийся на тя</w:t>
      </w:r>
      <w:r w:rsidRPr="00AA185C">
        <w:t>жел</w:t>
      </w:r>
      <w:r>
        <w:t>ой</w:t>
      </w:r>
      <w:r w:rsidRPr="00AA185C">
        <w:t xml:space="preserve"> атлетик</w:t>
      </w:r>
      <w:r>
        <w:t>е. Его п</w:t>
      </w:r>
      <w:r w:rsidRPr="00AA185C">
        <w:t>роектная вместимость – 25</w:t>
      </w:r>
      <w:r>
        <w:t xml:space="preserve"> человек</w:t>
      </w:r>
      <w:r w:rsidRPr="00AA185C">
        <w:t>.</w:t>
      </w:r>
      <w:r>
        <w:t xml:space="preserve"> В настоящее время в этом клубе занимается 21 человек.</w:t>
      </w:r>
    </w:p>
    <w:p w:rsidR="000D6649" w:rsidRPr="00A44F11" w:rsidRDefault="000D6649" w:rsidP="000D6649">
      <w:pPr>
        <w:autoSpaceDE w:val="0"/>
        <w:spacing w:line="180" w:lineRule="exact"/>
        <w:ind w:firstLine="709"/>
        <w:rPr>
          <w:sz w:val="16"/>
          <w:szCs w:val="16"/>
        </w:rPr>
      </w:pPr>
    </w:p>
    <w:p w:rsidR="000D6649" w:rsidRDefault="000D6649" w:rsidP="000D6649">
      <w:pPr>
        <w:tabs>
          <w:tab w:val="left" w:pos="1440"/>
        </w:tabs>
        <w:snapToGrid w:val="0"/>
        <w:spacing w:line="340" w:lineRule="exact"/>
        <w:ind w:firstLine="709"/>
        <w:jc w:val="both"/>
        <w:rPr>
          <w:b/>
          <w:bCs/>
          <w:i/>
          <w:iCs/>
          <w:kern w:val="1"/>
          <w:shd w:val="clear" w:color="auto" w:fill="FFFFFF"/>
          <w:lang w:eastAsia="ar-SA"/>
        </w:rPr>
      </w:pPr>
      <w:r>
        <w:rPr>
          <w:b/>
          <w:bCs/>
          <w:i/>
          <w:iCs/>
          <w:kern w:val="1"/>
          <w:shd w:val="clear" w:color="auto" w:fill="FFFFFF"/>
          <w:lang w:eastAsia="ar-SA"/>
        </w:rPr>
        <w:t>В результате анализа, проведенного в пункте 4.8.7, выявлены следующие проблемы:</w:t>
      </w:r>
    </w:p>
    <w:p w:rsidR="000D6649" w:rsidRDefault="000D6649" w:rsidP="000D6649">
      <w:pPr>
        <w:spacing w:line="340" w:lineRule="exact"/>
        <w:ind w:firstLine="709"/>
        <w:jc w:val="both"/>
        <w:rPr>
          <w:rFonts w:cs="Arial"/>
          <w:i/>
          <w:iCs/>
          <w:spacing w:val="-3"/>
          <w:kern w:val="1"/>
          <w:shd w:val="clear" w:color="auto" w:fill="FFFFFF"/>
        </w:rPr>
      </w:pPr>
      <w:r w:rsidRPr="00567F54">
        <w:rPr>
          <w:b/>
          <w:bCs/>
          <w:i/>
          <w:iCs/>
          <w:spacing w:val="-3"/>
          <w:kern w:val="1"/>
          <w:shd w:val="clear" w:color="auto" w:fill="FFFFFF"/>
          <w:lang w:eastAsia="ar-SA"/>
        </w:rPr>
        <w:t>1</w:t>
      </w:r>
      <w:r w:rsidRPr="00567F54">
        <w:rPr>
          <w:b/>
          <w:i/>
          <w:iCs/>
          <w:spacing w:val="-3"/>
          <w:kern w:val="1"/>
          <w:shd w:val="clear" w:color="auto" w:fill="FFFFFF"/>
          <w:lang w:eastAsia="ar-SA"/>
        </w:rPr>
        <w:t>.</w:t>
      </w:r>
      <w:r>
        <w:rPr>
          <w:i/>
          <w:iCs/>
          <w:spacing w:val="-3"/>
          <w:kern w:val="1"/>
          <w:shd w:val="clear" w:color="auto" w:fill="FFFFFF"/>
          <w:lang w:eastAsia="ar-SA"/>
        </w:rPr>
        <w:t xml:space="preserve">  Требуется </w:t>
      </w:r>
      <w:r w:rsidR="00567F54">
        <w:rPr>
          <w:i/>
          <w:iCs/>
          <w:spacing w:val="-3"/>
          <w:kern w:val="1"/>
          <w:shd w:val="clear" w:color="auto" w:fill="FFFFFF"/>
          <w:lang w:eastAsia="ar-SA"/>
        </w:rPr>
        <w:t>строительство</w:t>
      </w:r>
      <w:r>
        <w:rPr>
          <w:i/>
          <w:iCs/>
          <w:spacing w:val="-3"/>
          <w:kern w:val="1"/>
          <w:shd w:val="clear" w:color="auto" w:fill="FFFFFF"/>
          <w:lang w:eastAsia="ar-SA"/>
        </w:rPr>
        <w:t xml:space="preserve"> спортивного комплекса </w:t>
      </w:r>
      <w:r w:rsidR="00567F54">
        <w:rPr>
          <w:rFonts w:cs="Arial"/>
          <w:i/>
          <w:iCs/>
          <w:spacing w:val="-3"/>
          <w:kern w:val="1"/>
          <w:shd w:val="clear" w:color="auto" w:fill="FFFFFF"/>
        </w:rPr>
        <w:t>рядом с Зоринской ООШ</w:t>
      </w:r>
      <w:r>
        <w:rPr>
          <w:rFonts w:cs="Arial"/>
          <w:i/>
          <w:iCs/>
          <w:spacing w:val="-3"/>
          <w:kern w:val="1"/>
          <w:shd w:val="clear" w:color="auto" w:fill="FFFFFF"/>
        </w:rPr>
        <w:t xml:space="preserve">; </w:t>
      </w:r>
    </w:p>
    <w:p w:rsidR="000D6649" w:rsidRDefault="000D6649" w:rsidP="000D6649">
      <w:pPr>
        <w:spacing w:line="340" w:lineRule="exact"/>
        <w:ind w:firstLine="709"/>
        <w:jc w:val="both"/>
        <w:rPr>
          <w:i/>
          <w:iCs/>
          <w:spacing w:val="-3"/>
          <w:kern w:val="1"/>
          <w:shd w:val="clear" w:color="auto" w:fill="FFFFFF"/>
        </w:rPr>
      </w:pPr>
      <w:r>
        <w:rPr>
          <w:rFonts w:cs="Arial"/>
          <w:b/>
          <w:bCs/>
          <w:i/>
          <w:iCs/>
          <w:spacing w:val="-3"/>
          <w:kern w:val="1"/>
          <w:shd w:val="clear" w:color="auto" w:fill="FFFFFF"/>
        </w:rPr>
        <w:t xml:space="preserve">2. </w:t>
      </w:r>
      <w:r>
        <w:rPr>
          <w:i/>
          <w:iCs/>
          <w:spacing w:val="-3"/>
          <w:kern w:val="1"/>
          <w:shd w:val="clear" w:color="auto" w:fill="FFFFFF"/>
        </w:rPr>
        <w:t>Внутри жилых кварталов населенных пунктов сельсовета следует предусмотреть физкультурно-спортивные площадки для населения;</w:t>
      </w:r>
    </w:p>
    <w:p w:rsidR="000D6649" w:rsidRDefault="000D6649" w:rsidP="000D6649">
      <w:pPr>
        <w:pStyle w:val="ConsPlusNormal"/>
        <w:widowControl/>
        <w:tabs>
          <w:tab w:val="left" w:pos="878"/>
        </w:tabs>
        <w:spacing w:line="340" w:lineRule="exact"/>
        <w:ind w:firstLine="709"/>
        <w:jc w:val="both"/>
        <w:rPr>
          <w:rFonts w:ascii="Times New Roman" w:hAnsi="Times New Roman" w:cs="Times New Roman"/>
          <w:i/>
          <w:iCs/>
          <w:spacing w:val="-3"/>
          <w:kern w:val="1"/>
          <w:sz w:val="24"/>
          <w:szCs w:val="24"/>
          <w:shd w:val="clear" w:color="auto" w:fill="FFFFFF"/>
        </w:rPr>
      </w:pPr>
      <w:r>
        <w:rPr>
          <w:rFonts w:ascii="Times New Roman" w:hAnsi="Times New Roman"/>
          <w:b/>
          <w:bCs/>
          <w:i/>
          <w:iCs/>
          <w:spacing w:val="-3"/>
          <w:kern w:val="1"/>
          <w:sz w:val="24"/>
          <w:szCs w:val="24"/>
          <w:shd w:val="clear" w:color="auto" w:fill="FFFFFF"/>
        </w:rPr>
        <w:t>3.</w:t>
      </w:r>
      <w:r>
        <w:rPr>
          <w:rFonts w:ascii="Times New Roman" w:hAnsi="Times New Roman"/>
          <w:i/>
          <w:iCs/>
          <w:spacing w:val="-3"/>
          <w:kern w:val="1"/>
          <w:sz w:val="24"/>
          <w:szCs w:val="24"/>
          <w:shd w:val="clear" w:color="auto" w:fill="FFFFFF"/>
        </w:rPr>
        <w:t xml:space="preserve"> </w:t>
      </w:r>
      <w:r>
        <w:rPr>
          <w:rFonts w:ascii="Times New Roman" w:hAnsi="Times New Roman" w:cs="Times New Roman"/>
          <w:i/>
          <w:iCs/>
          <w:spacing w:val="-3"/>
          <w:kern w:val="1"/>
          <w:sz w:val="24"/>
          <w:szCs w:val="24"/>
          <w:shd w:val="clear" w:color="auto" w:fill="FFFFFF"/>
        </w:rPr>
        <w:t>При комплексной застройке новых микрорайонов в каждом из них проектом планировки будут предусмотрены спортивные комплексы и площадки согласно нормативам;</w:t>
      </w:r>
    </w:p>
    <w:p w:rsidR="000D6649" w:rsidRDefault="000D6649" w:rsidP="000D6649">
      <w:pPr>
        <w:pStyle w:val="ConsPlusNormal"/>
        <w:widowControl/>
        <w:tabs>
          <w:tab w:val="left" w:pos="878"/>
        </w:tabs>
        <w:spacing w:line="340" w:lineRule="exact"/>
        <w:ind w:firstLine="709"/>
        <w:jc w:val="both"/>
        <w:rPr>
          <w:rFonts w:ascii="Times New Roman" w:hAnsi="Times New Roman" w:cs="Times New Roman"/>
          <w:i/>
          <w:iCs/>
          <w:spacing w:val="-3"/>
          <w:kern w:val="1"/>
          <w:sz w:val="24"/>
          <w:szCs w:val="24"/>
          <w:shd w:val="clear" w:color="auto" w:fill="FFFFFF"/>
        </w:rPr>
      </w:pPr>
      <w:r w:rsidRPr="00A44F11">
        <w:rPr>
          <w:rFonts w:ascii="Times New Roman" w:hAnsi="Times New Roman" w:cs="Times New Roman"/>
          <w:b/>
          <w:i/>
          <w:iCs/>
          <w:spacing w:val="-3"/>
          <w:kern w:val="1"/>
          <w:sz w:val="24"/>
          <w:szCs w:val="24"/>
          <w:shd w:val="clear" w:color="auto" w:fill="FFFFFF"/>
        </w:rPr>
        <w:t>4.</w:t>
      </w:r>
      <w:r>
        <w:rPr>
          <w:rFonts w:ascii="Times New Roman" w:hAnsi="Times New Roman" w:cs="Times New Roman"/>
          <w:i/>
          <w:iCs/>
          <w:spacing w:val="-3"/>
          <w:kern w:val="1"/>
          <w:sz w:val="24"/>
          <w:szCs w:val="24"/>
          <w:shd w:val="clear" w:color="auto" w:fill="FFFFFF"/>
        </w:rPr>
        <w:t xml:space="preserve"> На территории сельсовета предлагается разместить крупный физкультурно-оздоровительный комплекс.</w:t>
      </w:r>
    </w:p>
    <w:p w:rsidR="000D6649" w:rsidRPr="00CE1EA2" w:rsidRDefault="000D6649" w:rsidP="000D6649">
      <w:pPr>
        <w:spacing w:line="340" w:lineRule="exact"/>
        <w:jc w:val="center"/>
        <w:rPr>
          <w:b/>
        </w:rPr>
      </w:pPr>
    </w:p>
    <w:p w:rsidR="000D6649" w:rsidRPr="00CE1EA2" w:rsidRDefault="00A40A0A" w:rsidP="00A40A0A">
      <w:pPr>
        <w:shd w:val="clear" w:color="auto" w:fill="E9E6D7"/>
        <w:spacing w:line="340" w:lineRule="exact"/>
        <w:jc w:val="center"/>
        <w:rPr>
          <w:b/>
          <w:kern w:val="1"/>
        </w:rPr>
      </w:pPr>
      <w:r w:rsidRPr="00CE1EA2">
        <w:rPr>
          <w:b/>
        </w:rPr>
        <w:t>4.8.</w:t>
      </w:r>
      <w:r w:rsidR="00314FD8">
        <w:rPr>
          <w:b/>
        </w:rPr>
        <w:t>9</w:t>
      </w:r>
      <w:r w:rsidRPr="00CE1EA2">
        <w:rPr>
          <w:b/>
        </w:rPr>
        <w:t xml:space="preserve">. </w:t>
      </w:r>
      <w:r>
        <w:rPr>
          <w:b/>
        </w:rPr>
        <w:t xml:space="preserve"> </w:t>
      </w:r>
      <w:r w:rsidRPr="00CE1EA2">
        <w:rPr>
          <w:b/>
          <w:kern w:val="1"/>
        </w:rPr>
        <w:t>СОЗДАНИЕ</w:t>
      </w:r>
      <w:r>
        <w:rPr>
          <w:b/>
          <w:kern w:val="1"/>
        </w:rPr>
        <w:t xml:space="preserve"> </w:t>
      </w:r>
      <w:r w:rsidRPr="00CE1EA2">
        <w:rPr>
          <w:b/>
          <w:kern w:val="1"/>
        </w:rPr>
        <w:t xml:space="preserve"> УСЛОВИЙ </w:t>
      </w:r>
      <w:r>
        <w:rPr>
          <w:b/>
          <w:kern w:val="1"/>
        </w:rPr>
        <w:t xml:space="preserve"> </w:t>
      </w:r>
      <w:r w:rsidRPr="00CE1EA2">
        <w:rPr>
          <w:b/>
          <w:kern w:val="1"/>
        </w:rPr>
        <w:t xml:space="preserve">ДЛЯ </w:t>
      </w:r>
      <w:r>
        <w:rPr>
          <w:b/>
          <w:kern w:val="1"/>
        </w:rPr>
        <w:t xml:space="preserve"> </w:t>
      </w:r>
      <w:r w:rsidRPr="00CE1EA2">
        <w:rPr>
          <w:b/>
          <w:kern w:val="1"/>
        </w:rPr>
        <w:t xml:space="preserve">МАССОВОГО </w:t>
      </w:r>
      <w:r>
        <w:rPr>
          <w:b/>
          <w:kern w:val="1"/>
        </w:rPr>
        <w:t xml:space="preserve"> </w:t>
      </w:r>
      <w:r w:rsidRPr="00CE1EA2">
        <w:rPr>
          <w:b/>
          <w:kern w:val="1"/>
        </w:rPr>
        <w:t>ОТДЫХА</w:t>
      </w:r>
      <w:r>
        <w:rPr>
          <w:b/>
          <w:kern w:val="1"/>
        </w:rPr>
        <w:t xml:space="preserve"> </w:t>
      </w:r>
      <w:r w:rsidRPr="00CE1EA2">
        <w:rPr>
          <w:b/>
          <w:kern w:val="1"/>
        </w:rPr>
        <w:t xml:space="preserve"> ЖИТЕЛЕЙ СЕЛЬСОВЕТА </w:t>
      </w:r>
      <w:r>
        <w:rPr>
          <w:b/>
          <w:kern w:val="1"/>
        </w:rPr>
        <w:t xml:space="preserve"> </w:t>
      </w:r>
      <w:r w:rsidRPr="00CE1EA2">
        <w:rPr>
          <w:b/>
          <w:kern w:val="1"/>
        </w:rPr>
        <w:t xml:space="preserve">И </w:t>
      </w:r>
      <w:r>
        <w:rPr>
          <w:b/>
          <w:kern w:val="1"/>
        </w:rPr>
        <w:t xml:space="preserve"> </w:t>
      </w:r>
      <w:r w:rsidRPr="00CE1EA2">
        <w:rPr>
          <w:b/>
          <w:kern w:val="1"/>
        </w:rPr>
        <w:t xml:space="preserve">ОРГАНИЗАЦИЯ </w:t>
      </w:r>
      <w:r>
        <w:rPr>
          <w:b/>
          <w:kern w:val="1"/>
        </w:rPr>
        <w:t xml:space="preserve"> </w:t>
      </w:r>
      <w:r w:rsidRPr="00CE1EA2">
        <w:rPr>
          <w:b/>
          <w:kern w:val="1"/>
        </w:rPr>
        <w:t>ОБУСТРОЙСТВА</w:t>
      </w:r>
      <w:r>
        <w:rPr>
          <w:b/>
          <w:kern w:val="1"/>
        </w:rPr>
        <w:t xml:space="preserve"> </w:t>
      </w:r>
      <w:r w:rsidRPr="00CE1EA2">
        <w:rPr>
          <w:b/>
          <w:kern w:val="1"/>
        </w:rPr>
        <w:t xml:space="preserve"> МЕСТ </w:t>
      </w:r>
      <w:r>
        <w:rPr>
          <w:b/>
          <w:kern w:val="1"/>
        </w:rPr>
        <w:t xml:space="preserve"> </w:t>
      </w:r>
      <w:r w:rsidRPr="00CE1EA2">
        <w:rPr>
          <w:b/>
          <w:kern w:val="1"/>
        </w:rPr>
        <w:t xml:space="preserve">МАССОВОГО </w:t>
      </w:r>
      <w:r>
        <w:rPr>
          <w:b/>
          <w:kern w:val="1"/>
        </w:rPr>
        <w:t xml:space="preserve"> </w:t>
      </w:r>
      <w:r w:rsidRPr="00CE1EA2">
        <w:rPr>
          <w:b/>
          <w:kern w:val="1"/>
        </w:rPr>
        <w:t xml:space="preserve">ОТДЫХА НАСЕЛЕНИЯ. </w:t>
      </w:r>
      <w:r>
        <w:rPr>
          <w:b/>
          <w:kern w:val="1"/>
        </w:rPr>
        <w:t xml:space="preserve"> </w:t>
      </w:r>
      <w:r w:rsidRPr="00CE1EA2">
        <w:rPr>
          <w:b/>
          <w:kern w:val="1"/>
        </w:rPr>
        <w:t xml:space="preserve">БЛАГОУСТРОЙСТВО </w:t>
      </w:r>
      <w:r>
        <w:rPr>
          <w:b/>
          <w:kern w:val="1"/>
        </w:rPr>
        <w:t xml:space="preserve"> </w:t>
      </w:r>
      <w:r w:rsidRPr="00CE1EA2">
        <w:rPr>
          <w:b/>
          <w:kern w:val="1"/>
        </w:rPr>
        <w:t xml:space="preserve">И </w:t>
      </w:r>
      <w:r>
        <w:rPr>
          <w:b/>
          <w:kern w:val="1"/>
        </w:rPr>
        <w:t xml:space="preserve"> ОЗЕЛЕНЕНИЕ</w:t>
      </w:r>
      <w:r>
        <w:rPr>
          <w:b/>
          <w:kern w:val="1"/>
        </w:rPr>
        <w:br/>
      </w:r>
      <w:r w:rsidRPr="00CE1EA2">
        <w:rPr>
          <w:b/>
          <w:kern w:val="1"/>
        </w:rPr>
        <w:t xml:space="preserve">ТЕРРИТОРИИ </w:t>
      </w:r>
      <w:r>
        <w:rPr>
          <w:b/>
          <w:kern w:val="1"/>
        </w:rPr>
        <w:t xml:space="preserve"> </w:t>
      </w:r>
      <w:r w:rsidRPr="00CE1EA2">
        <w:rPr>
          <w:b/>
          <w:kern w:val="1"/>
        </w:rPr>
        <w:t xml:space="preserve">СЕЛЬСОВЕТА </w:t>
      </w:r>
    </w:p>
    <w:p w:rsidR="000D6649" w:rsidRDefault="000D6649" w:rsidP="000D6649">
      <w:pPr>
        <w:spacing w:line="140" w:lineRule="exact"/>
        <w:jc w:val="center"/>
        <w:rPr>
          <w:color w:val="FF0000"/>
        </w:rPr>
      </w:pPr>
    </w:p>
    <w:p w:rsidR="000D6649" w:rsidRDefault="000D6649" w:rsidP="000D6649">
      <w:pPr>
        <w:spacing w:line="340" w:lineRule="exact"/>
        <w:ind w:firstLine="709"/>
        <w:jc w:val="both"/>
        <w:rPr>
          <w:iCs/>
          <w:spacing w:val="-3"/>
          <w:kern w:val="1"/>
          <w:shd w:val="clear" w:color="auto" w:fill="FFFFFF"/>
          <w:lang w:eastAsia="ar-SA"/>
        </w:rPr>
      </w:pPr>
      <w:r>
        <w:rPr>
          <w:iCs/>
          <w:spacing w:val="-3"/>
          <w:kern w:val="1"/>
          <w:shd w:val="clear" w:color="auto" w:fill="FFFFFF"/>
          <w:lang w:eastAsia="ar-SA"/>
        </w:rPr>
        <w:t xml:space="preserve">Территория населенных пунктов сельсовета озеленена, в основном, за счет приусадебных участков, но отсутствуют парковые и рекреационные зоны, детские площадки и общественные территории для общения и отдыха населения. </w:t>
      </w:r>
    </w:p>
    <w:p w:rsidR="000D6649" w:rsidRDefault="000D6649" w:rsidP="000D6649">
      <w:pPr>
        <w:spacing w:line="340" w:lineRule="exact"/>
        <w:ind w:firstLine="709"/>
        <w:jc w:val="both"/>
        <w:rPr>
          <w:rFonts w:cs="Arial"/>
          <w:iCs/>
          <w:spacing w:val="-3"/>
          <w:kern w:val="1"/>
          <w:shd w:val="clear" w:color="auto" w:fill="FFFFFF"/>
        </w:rPr>
      </w:pPr>
      <w:r>
        <w:rPr>
          <w:rFonts w:cs="Arial"/>
          <w:spacing w:val="-3"/>
          <w:kern w:val="1"/>
          <w:shd w:val="clear" w:color="auto" w:fill="FFFFFF"/>
        </w:rPr>
        <w:t xml:space="preserve">Генеральным планом предлагается создание </w:t>
      </w:r>
      <w:r w:rsidR="002F5C8E">
        <w:rPr>
          <w:rFonts w:cs="Arial"/>
          <w:spacing w:val="-3"/>
          <w:kern w:val="1"/>
          <w:shd w:val="clear" w:color="auto" w:fill="FFFFFF"/>
        </w:rPr>
        <w:t>рекреационно-туристической зоны, расположенной между аэроклубом и проектируемыми жилыми территориями. На этой территории проектом предлагается размещение спортивно-оздоровительного комплекса и гольф-</w:t>
      </w:r>
      <w:r w:rsidR="002F5C8E">
        <w:rPr>
          <w:rFonts w:cs="Arial"/>
          <w:spacing w:val="-3"/>
          <w:kern w:val="1"/>
          <w:shd w:val="clear" w:color="auto" w:fill="FFFFFF"/>
        </w:rPr>
        <w:lastRenderedPageBreak/>
        <w:t xml:space="preserve">клуба с гостиничным комплексом. А также предлагается размещение </w:t>
      </w:r>
      <w:r>
        <w:rPr>
          <w:rFonts w:cs="Arial"/>
          <w:iCs/>
          <w:spacing w:val="-3"/>
          <w:kern w:val="1"/>
          <w:shd w:val="clear" w:color="auto" w:fill="FFFFFF"/>
        </w:rPr>
        <w:t>полифункциональ</w:t>
      </w:r>
      <w:r w:rsidR="002F5C8E">
        <w:rPr>
          <w:rFonts w:cs="Arial"/>
          <w:iCs/>
          <w:spacing w:val="-3"/>
          <w:kern w:val="1"/>
          <w:shd w:val="clear" w:color="auto" w:fill="FFFFFF"/>
        </w:rPr>
        <w:t xml:space="preserve">ной рекреационной зоны, примыкающей к озерам и </w:t>
      </w:r>
      <w:r>
        <w:rPr>
          <w:rFonts w:cs="Arial"/>
          <w:iCs/>
          <w:spacing w:val="-3"/>
          <w:kern w:val="1"/>
          <w:shd w:val="clear" w:color="auto" w:fill="FFFFFF"/>
        </w:rPr>
        <w:t>включающей в себя зону отдыха с благоустроенными площадками для отдыха населения, проведения культурно-массовых мероприятий и организации досуга, а также пляжную зону со спасательной станцией, лодочной пристанью, оборудованными местами для рыбной ловли.</w:t>
      </w:r>
    </w:p>
    <w:p w:rsidR="000D6649" w:rsidRPr="002F5C8E" w:rsidRDefault="000D6649" w:rsidP="002F5C8E">
      <w:pPr>
        <w:autoSpaceDE w:val="0"/>
        <w:spacing w:line="180" w:lineRule="exact"/>
        <w:ind w:firstLine="709"/>
        <w:rPr>
          <w:b/>
          <w:bCs/>
          <w:i/>
          <w:iCs/>
          <w:kern w:val="1"/>
          <w:sz w:val="16"/>
          <w:szCs w:val="16"/>
          <w:shd w:val="clear" w:color="auto" w:fill="FFFFFF"/>
          <w:lang w:eastAsia="ar-SA"/>
        </w:rPr>
      </w:pPr>
    </w:p>
    <w:p w:rsidR="000D6649" w:rsidRDefault="000D6649" w:rsidP="000D6649">
      <w:pPr>
        <w:tabs>
          <w:tab w:val="left" w:pos="1440"/>
        </w:tabs>
        <w:snapToGrid w:val="0"/>
        <w:spacing w:line="340" w:lineRule="exact"/>
        <w:ind w:firstLine="709"/>
        <w:jc w:val="both"/>
        <w:rPr>
          <w:b/>
          <w:bCs/>
          <w:i/>
          <w:iCs/>
          <w:kern w:val="1"/>
          <w:shd w:val="clear" w:color="auto" w:fill="FFFFFF"/>
          <w:lang w:eastAsia="ar-SA"/>
        </w:rPr>
      </w:pPr>
      <w:r>
        <w:rPr>
          <w:b/>
          <w:bCs/>
          <w:i/>
          <w:iCs/>
          <w:kern w:val="1"/>
          <w:shd w:val="clear" w:color="auto" w:fill="FFFFFF"/>
          <w:lang w:eastAsia="ar-SA"/>
        </w:rPr>
        <w:t>В результате анализа, проведенного в пункте 4.8.8. выявлены следующие проблемы:</w:t>
      </w:r>
    </w:p>
    <w:p w:rsidR="000D6649" w:rsidRDefault="000D6649" w:rsidP="000D6649">
      <w:pPr>
        <w:spacing w:line="340" w:lineRule="exact"/>
        <w:ind w:firstLine="709"/>
        <w:jc w:val="both"/>
        <w:rPr>
          <w:i/>
          <w:iCs/>
          <w:spacing w:val="-3"/>
          <w:kern w:val="1"/>
          <w:shd w:val="clear" w:color="auto" w:fill="FFFFFF"/>
          <w:lang w:eastAsia="ar-SA"/>
        </w:rPr>
      </w:pPr>
      <w:r>
        <w:rPr>
          <w:rFonts w:cs="Arial"/>
          <w:b/>
          <w:bCs/>
          <w:i/>
          <w:iCs/>
          <w:spacing w:val="-3"/>
          <w:kern w:val="1"/>
          <w:shd w:val="clear" w:color="auto" w:fill="FFFFFF"/>
        </w:rPr>
        <w:t xml:space="preserve">1. </w:t>
      </w:r>
      <w:r>
        <w:rPr>
          <w:rFonts w:cs="Arial"/>
          <w:i/>
          <w:iCs/>
          <w:spacing w:val="-3"/>
          <w:kern w:val="1"/>
          <w:shd w:val="clear" w:color="auto" w:fill="FFFFFF"/>
        </w:rPr>
        <w:t>Требуется благоустройство зоны</w:t>
      </w:r>
      <w:r>
        <w:rPr>
          <w:i/>
          <w:iCs/>
          <w:spacing w:val="-3"/>
          <w:kern w:val="1"/>
          <w:shd w:val="clear" w:color="auto" w:fill="FFFFFF"/>
          <w:lang w:eastAsia="ar-SA"/>
        </w:rPr>
        <w:t xml:space="preserve"> отдыха, площадок для проведения культурно-массовых мероприятий; </w:t>
      </w:r>
    </w:p>
    <w:p w:rsidR="00384DEA" w:rsidRPr="00384DEA" w:rsidRDefault="00384DEA" w:rsidP="000D6649">
      <w:pPr>
        <w:spacing w:line="340" w:lineRule="exact"/>
        <w:ind w:firstLine="709"/>
        <w:jc w:val="both"/>
        <w:rPr>
          <w:i/>
          <w:iCs/>
          <w:spacing w:val="-3"/>
          <w:kern w:val="1"/>
          <w:shd w:val="clear" w:color="auto" w:fill="FFFFFF"/>
          <w:lang w:eastAsia="ar-SA"/>
        </w:rPr>
      </w:pPr>
      <w:r w:rsidRPr="00384DEA">
        <w:rPr>
          <w:rFonts w:cs="Arial"/>
          <w:b/>
          <w:bCs/>
          <w:i/>
          <w:iCs/>
          <w:spacing w:val="-3"/>
          <w:kern w:val="1"/>
          <w:shd w:val="clear" w:color="auto" w:fill="FFFFFF"/>
        </w:rPr>
        <w:t xml:space="preserve">2. </w:t>
      </w:r>
      <w:r w:rsidRPr="00384DEA">
        <w:rPr>
          <w:rFonts w:cs="Arial"/>
          <w:i/>
          <w:iCs/>
          <w:spacing w:val="-3"/>
          <w:kern w:val="1"/>
          <w:shd w:val="clear" w:color="auto" w:fill="FFFFFF"/>
        </w:rPr>
        <w:t xml:space="preserve">Требуется создание </w:t>
      </w:r>
      <w:r w:rsidRPr="00384DEA">
        <w:rPr>
          <w:rFonts w:cs="Arial"/>
          <w:i/>
          <w:spacing w:val="-3"/>
          <w:kern w:val="1"/>
          <w:shd w:val="clear" w:color="auto" w:fill="FFFFFF"/>
        </w:rPr>
        <w:t>рекреационно-туристической зоны, расположенной между аэроклубом и проектируемыми жилыми территориями;</w:t>
      </w:r>
    </w:p>
    <w:p w:rsidR="000D6649" w:rsidRDefault="00384DEA" w:rsidP="000D6649">
      <w:pPr>
        <w:spacing w:line="340" w:lineRule="exact"/>
        <w:ind w:firstLine="709"/>
        <w:jc w:val="both"/>
        <w:rPr>
          <w:i/>
          <w:iCs/>
          <w:spacing w:val="-3"/>
          <w:kern w:val="1"/>
          <w:shd w:val="clear" w:color="auto" w:fill="FFFFFF"/>
          <w:lang w:eastAsia="ar-SA"/>
        </w:rPr>
      </w:pPr>
      <w:r>
        <w:rPr>
          <w:rFonts w:cs="Arial"/>
          <w:b/>
          <w:bCs/>
          <w:i/>
          <w:iCs/>
          <w:spacing w:val="-3"/>
          <w:kern w:val="1"/>
          <w:shd w:val="clear" w:color="auto" w:fill="FFFFFF"/>
        </w:rPr>
        <w:t>3</w:t>
      </w:r>
      <w:r w:rsidR="000D6649">
        <w:rPr>
          <w:rFonts w:cs="Arial"/>
          <w:b/>
          <w:bCs/>
          <w:i/>
          <w:iCs/>
          <w:spacing w:val="-3"/>
          <w:kern w:val="1"/>
          <w:shd w:val="clear" w:color="auto" w:fill="FFFFFF"/>
        </w:rPr>
        <w:t xml:space="preserve">. </w:t>
      </w:r>
      <w:r w:rsidR="000D6649">
        <w:rPr>
          <w:rFonts w:cs="Arial"/>
          <w:i/>
          <w:iCs/>
          <w:spacing w:val="-3"/>
          <w:kern w:val="1"/>
          <w:shd w:val="clear" w:color="auto" w:fill="FFFFFF"/>
        </w:rPr>
        <w:t>Требуется создание полифункциональной рекреационной зоны с устройством</w:t>
      </w:r>
      <w:r w:rsidR="000D6649">
        <w:rPr>
          <w:i/>
          <w:iCs/>
          <w:spacing w:val="-3"/>
          <w:kern w:val="1"/>
          <w:shd w:val="clear" w:color="auto" w:fill="FFFFFF"/>
          <w:lang w:eastAsia="ar-SA"/>
        </w:rPr>
        <w:t xml:space="preserve"> пляжа, лодочной пристани, оборудованных мест для рыбной ловли,</w:t>
      </w:r>
      <w:r w:rsidR="002F5C8E">
        <w:rPr>
          <w:i/>
          <w:iCs/>
          <w:spacing w:val="-3"/>
          <w:kern w:val="1"/>
          <w:shd w:val="clear" w:color="auto" w:fill="FFFFFF"/>
          <w:lang w:eastAsia="ar-SA"/>
        </w:rPr>
        <w:t xml:space="preserve"> </w:t>
      </w:r>
      <w:r>
        <w:rPr>
          <w:i/>
          <w:iCs/>
          <w:spacing w:val="-3"/>
          <w:kern w:val="1"/>
          <w:shd w:val="clear" w:color="auto" w:fill="FFFFFF"/>
          <w:lang w:eastAsia="ar-SA"/>
        </w:rPr>
        <w:t>между деревней Зорино и озерами</w:t>
      </w:r>
      <w:r w:rsidR="000D6649">
        <w:rPr>
          <w:i/>
          <w:iCs/>
          <w:spacing w:val="-3"/>
          <w:kern w:val="1"/>
          <w:shd w:val="clear" w:color="auto" w:fill="FFFFFF"/>
          <w:lang w:eastAsia="ar-SA"/>
        </w:rPr>
        <w:t>;</w:t>
      </w:r>
    </w:p>
    <w:p w:rsidR="000D6649" w:rsidRDefault="00384DEA" w:rsidP="000D6649">
      <w:pPr>
        <w:spacing w:line="340" w:lineRule="exact"/>
        <w:ind w:firstLine="709"/>
        <w:jc w:val="both"/>
        <w:rPr>
          <w:i/>
          <w:iCs/>
          <w:spacing w:val="-3"/>
          <w:kern w:val="1"/>
          <w:shd w:val="clear" w:color="auto" w:fill="FFFFFF"/>
          <w:lang w:eastAsia="ar-SA"/>
        </w:rPr>
      </w:pPr>
      <w:r>
        <w:rPr>
          <w:rFonts w:cs="Arial"/>
          <w:b/>
          <w:bCs/>
          <w:i/>
          <w:iCs/>
          <w:spacing w:val="-3"/>
          <w:kern w:val="1"/>
          <w:shd w:val="clear" w:color="auto" w:fill="FFFFFF"/>
        </w:rPr>
        <w:t>4</w:t>
      </w:r>
      <w:r w:rsidR="000D6649">
        <w:rPr>
          <w:rFonts w:cs="Arial"/>
          <w:b/>
          <w:bCs/>
          <w:i/>
          <w:iCs/>
          <w:spacing w:val="-3"/>
          <w:kern w:val="1"/>
          <w:shd w:val="clear" w:color="auto" w:fill="FFFFFF"/>
        </w:rPr>
        <w:t xml:space="preserve">. </w:t>
      </w:r>
      <w:r w:rsidR="000D6649">
        <w:rPr>
          <w:rFonts w:cs="Arial"/>
          <w:i/>
          <w:iCs/>
          <w:spacing w:val="-3"/>
          <w:kern w:val="1"/>
          <w:shd w:val="clear" w:color="auto" w:fill="FFFFFF"/>
        </w:rPr>
        <w:t>Требуется благоустройство зоны</w:t>
      </w:r>
      <w:r w:rsidR="000D6649">
        <w:rPr>
          <w:i/>
          <w:iCs/>
          <w:spacing w:val="-3"/>
          <w:kern w:val="1"/>
          <w:shd w:val="clear" w:color="auto" w:fill="FFFFFF"/>
          <w:lang w:eastAsia="ar-SA"/>
        </w:rPr>
        <w:t xml:space="preserve"> отдыха и устройство парковых зон в населенных пунктах.</w:t>
      </w:r>
    </w:p>
    <w:p w:rsidR="000D6649" w:rsidRDefault="00384DEA" w:rsidP="000D6649">
      <w:pPr>
        <w:spacing w:line="340" w:lineRule="exact"/>
        <w:ind w:firstLine="709"/>
        <w:jc w:val="both"/>
        <w:rPr>
          <w:i/>
          <w:iCs/>
          <w:spacing w:val="-3"/>
          <w:kern w:val="1"/>
          <w:shd w:val="clear" w:color="auto" w:fill="FFFFFF"/>
        </w:rPr>
      </w:pPr>
      <w:r>
        <w:rPr>
          <w:rFonts w:cs="Arial"/>
          <w:b/>
          <w:bCs/>
          <w:i/>
          <w:iCs/>
          <w:spacing w:val="-3"/>
          <w:kern w:val="1"/>
          <w:shd w:val="clear" w:color="auto" w:fill="FFFFFF"/>
        </w:rPr>
        <w:t>5</w:t>
      </w:r>
      <w:r w:rsidR="000D6649">
        <w:rPr>
          <w:rFonts w:cs="Arial"/>
          <w:b/>
          <w:bCs/>
          <w:i/>
          <w:iCs/>
          <w:spacing w:val="-3"/>
          <w:kern w:val="1"/>
          <w:shd w:val="clear" w:color="auto" w:fill="FFFFFF"/>
        </w:rPr>
        <w:t xml:space="preserve">. </w:t>
      </w:r>
      <w:r w:rsidR="000D6649">
        <w:rPr>
          <w:rFonts w:cs="Arial"/>
          <w:i/>
          <w:iCs/>
          <w:spacing w:val="-3"/>
          <w:kern w:val="1"/>
          <w:shd w:val="clear" w:color="auto" w:fill="FFFFFF"/>
        </w:rPr>
        <w:t>Требуется устройство детских игровых площадок</w:t>
      </w:r>
      <w:r w:rsidR="000D6649">
        <w:rPr>
          <w:rFonts w:cs="Arial"/>
          <w:b/>
          <w:bCs/>
          <w:i/>
          <w:iCs/>
          <w:spacing w:val="-3"/>
          <w:kern w:val="1"/>
          <w:shd w:val="clear" w:color="auto" w:fill="FFFFFF"/>
        </w:rPr>
        <w:t xml:space="preserve"> </w:t>
      </w:r>
      <w:r w:rsidR="000D6649">
        <w:rPr>
          <w:i/>
          <w:iCs/>
          <w:spacing w:val="-3"/>
          <w:kern w:val="1"/>
          <w:shd w:val="clear" w:color="auto" w:fill="FFFFFF"/>
        </w:rPr>
        <w:t>внутри жилых кварталов;</w:t>
      </w:r>
    </w:p>
    <w:p w:rsidR="000D6649" w:rsidRDefault="00384DEA" w:rsidP="000D6649">
      <w:pPr>
        <w:shd w:val="clear" w:color="auto" w:fill="FFFFFF"/>
        <w:autoSpaceDE w:val="0"/>
        <w:spacing w:line="340" w:lineRule="exact"/>
        <w:ind w:firstLine="709"/>
        <w:jc w:val="both"/>
        <w:rPr>
          <w:i/>
          <w:iCs/>
          <w:spacing w:val="-10"/>
          <w:kern w:val="1"/>
          <w:shd w:val="clear" w:color="auto" w:fill="FFFFFF"/>
        </w:rPr>
      </w:pPr>
      <w:r>
        <w:rPr>
          <w:rFonts w:cs="Arial"/>
          <w:b/>
          <w:bCs/>
          <w:i/>
          <w:iCs/>
          <w:spacing w:val="-3"/>
          <w:kern w:val="1"/>
          <w:shd w:val="clear" w:color="auto" w:fill="FFFFFF"/>
        </w:rPr>
        <w:t>6</w:t>
      </w:r>
      <w:r w:rsidR="000D6649">
        <w:rPr>
          <w:rFonts w:cs="Arial"/>
          <w:b/>
          <w:bCs/>
          <w:i/>
          <w:iCs/>
          <w:spacing w:val="-3"/>
          <w:kern w:val="1"/>
          <w:shd w:val="clear" w:color="auto" w:fill="FFFFFF"/>
        </w:rPr>
        <w:t xml:space="preserve">. </w:t>
      </w:r>
      <w:r w:rsidR="000D6649">
        <w:rPr>
          <w:rFonts w:cs="Arial"/>
          <w:i/>
          <w:iCs/>
          <w:spacing w:val="-3"/>
          <w:kern w:val="1"/>
          <w:shd w:val="clear" w:color="auto" w:fill="FFFFFF"/>
        </w:rPr>
        <w:t xml:space="preserve">Требуется устройство </w:t>
      </w:r>
      <w:r w:rsidR="000D6649">
        <w:rPr>
          <w:i/>
          <w:iCs/>
          <w:spacing w:val="-10"/>
          <w:kern w:val="1"/>
          <w:shd w:val="clear" w:color="auto" w:fill="FFFFFF"/>
        </w:rPr>
        <w:t xml:space="preserve">пешеходных тротуаров. </w:t>
      </w:r>
    </w:p>
    <w:p w:rsidR="000D6649" w:rsidRPr="00945B23" w:rsidRDefault="000D6649" w:rsidP="000D6649">
      <w:pPr>
        <w:spacing w:line="340" w:lineRule="exact"/>
        <w:ind w:firstLine="709"/>
        <w:jc w:val="both"/>
      </w:pPr>
    </w:p>
    <w:p w:rsidR="000D6649" w:rsidRPr="00945B23" w:rsidRDefault="00A40A0A" w:rsidP="00A40A0A">
      <w:pPr>
        <w:shd w:val="clear" w:color="auto" w:fill="E9E6D7"/>
        <w:spacing w:line="340" w:lineRule="exact"/>
        <w:jc w:val="center"/>
        <w:rPr>
          <w:b/>
          <w:kern w:val="1"/>
        </w:rPr>
      </w:pPr>
      <w:r w:rsidRPr="00945B23">
        <w:rPr>
          <w:b/>
        </w:rPr>
        <w:t>4.8.</w:t>
      </w:r>
      <w:r w:rsidR="00314FD8">
        <w:rPr>
          <w:b/>
        </w:rPr>
        <w:t>10</w:t>
      </w:r>
      <w:r w:rsidRPr="00945B23">
        <w:rPr>
          <w:b/>
        </w:rPr>
        <w:t xml:space="preserve">.  </w:t>
      </w:r>
      <w:r w:rsidRPr="00945B23">
        <w:rPr>
          <w:b/>
          <w:kern w:val="1"/>
        </w:rPr>
        <w:t>ОРГАНИЗАЦИЯ  СБОРА  И  ВЫВОЗА  БЫТОВЫХ  ОТХОДОВ</w:t>
      </w:r>
      <w:r w:rsidR="00B45704">
        <w:rPr>
          <w:b/>
          <w:kern w:val="1"/>
        </w:rPr>
        <w:t xml:space="preserve">.  </w:t>
      </w:r>
      <w:r w:rsidR="00B45704">
        <w:rPr>
          <w:b/>
          <w:kern w:val="1"/>
        </w:rPr>
        <w:br/>
        <w:t>ГЕН</w:t>
      </w:r>
      <w:r w:rsidR="001E5087">
        <w:rPr>
          <w:b/>
          <w:kern w:val="1"/>
        </w:rPr>
        <w:t>Е</w:t>
      </w:r>
      <w:r w:rsidR="00B45704">
        <w:rPr>
          <w:b/>
          <w:kern w:val="1"/>
        </w:rPr>
        <w:t>РАЛЬНАЯ  СХЕМА  ОЧИСТКИ  ТЕРРИТОРИИ</w:t>
      </w:r>
      <w:r w:rsidRPr="00945B23">
        <w:rPr>
          <w:b/>
          <w:kern w:val="1"/>
        </w:rPr>
        <w:t xml:space="preserve"> </w:t>
      </w:r>
    </w:p>
    <w:p w:rsidR="000D6649" w:rsidRPr="00945B23" w:rsidRDefault="000D6649" w:rsidP="000D6649">
      <w:pPr>
        <w:spacing w:line="140" w:lineRule="exact"/>
        <w:jc w:val="center"/>
      </w:pPr>
    </w:p>
    <w:p w:rsidR="000D6649" w:rsidRDefault="000D6649" w:rsidP="000D6649">
      <w:pPr>
        <w:spacing w:line="340" w:lineRule="exact"/>
        <w:ind w:firstLine="709"/>
        <w:jc w:val="both"/>
        <w:rPr>
          <w:rFonts w:cs="Arial"/>
          <w:spacing w:val="-10"/>
          <w:kern w:val="1"/>
        </w:rPr>
      </w:pPr>
      <w:r>
        <w:rPr>
          <w:rFonts w:cs="Arial"/>
          <w:spacing w:val="-10"/>
          <w:kern w:val="1"/>
        </w:rPr>
        <w:t xml:space="preserve">На территории </w:t>
      </w:r>
      <w:r w:rsidR="00A705FA">
        <w:rPr>
          <w:rFonts w:cs="Arial"/>
          <w:spacing w:val="-10"/>
          <w:kern w:val="1"/>
        </w:rPr>
        <w:t xml:space="preserve">Рышковского </w:t>
      </w:r>
      <w:r>
        <w:rPr>
          <w:rFonts w:cs="Arial"/>
          <w:spacing w:val="-10"/>
          <w:kern w:val="1"/>
        </w:rPr>
        <w:t xml:space="preserve">сельского совета </w:t>
      </w:r>
      <w:r>
        <w:t xml:space="preserve">места сбора бытовых отходов расположены в каждом из населенных пунктов, </w:t>
      </w:r>
      <w:r>
        <w:rPr>
          <w:rFonts w:cs="Arial"/>
          <w:spacing w:val="-10"/>
          <w:kern w:val="1"/>
        </w:rPr>
        <w:t xml:space="preserve">органические отходы перерабатываются в индивидуальных компостных ямах и используются в качестве удобрений в подсобном хозяйстве. </w:t>
      </w:r>
    </w:p>
    <w:p w:rsidR="000D6649" w:rsidRDefault="000D6649" w:rsidP="000D6649">
      <w:pPr>
        <w:spacing w:line="340" w:lineRule="exact"/>
        <w:ind w:firstLine="709"/>
        <w:jc w:val="both"/>
        <w:rPr>
          <w:rFonts w:cs="Arial"/>
          <w:spacing w:val="-10"/>
          <w:kern w:val="1"/>
        </w:rPr>
      </w:pPr>
      <w:r>
        <w:t xml:space="preserve">В зимнее время осуществляется расчистка дорог с использованием спецтехники и </w:t>
      </w:r>
      <w:r>
        <w:rPr>
          <w:rFonts w:cs="Arial"/>
          <w:spacing w:val="-10"/>
          <w:kern w:val="1"/>
        </w:rPr>
        <w:t>вывозом снега на снегосвалки за пределы населенных пунктов.</w:t>
      </w:r>
    </w:p>
    <w:p w:rsidR="000D6649" w:rsidRDefault="000D6649" w:rsidP="000D6649">
      <w:pPr>
        <w:spacing w:line="340" w:lineRule="exact"/>
        <w:ind w:firstLine="709"/>
        <w:jc w:val="both"/>
        <w:rPr>
          <w:rFonts w:cs="Arial"/>
          <w:spacing w:val="-10"/>
          <w:kern w:val="1"/>
        </w:rPr>
      </w:pPr>
      <w:r>
        <w:rPr>
          <w:rFonts w:cs="Arial"/>
          <w:spacing w:val="-10"/>
          <w:kern w:val="1"/>
        </w:rPr>
        <w:t>Для проектируемых районов комплексной застройки требуется разработка</w:t>
      </w:r>
      <w:r>
        <w:rPr>
          <w:rFonts w:cs="Arial"/>
          <w:b/>
          <w:bCs/>
          <w:spacing w:val="-10"/>
          <w:kern w:val="1"/>
        </w:rPr>
        <w:t xml:space="preserve"> </w:t>
      </w:r>
      <w:r>
        <w:rPr>
          <w:rFonts w:cs="Arial"/>
          <w:spacing w:val="-10"/>
          <w:kern w:val="1"/>
        </w:rPr>
        <w:t>системы сбора и транспортировки бытовых отходов, включающей в себя:</w:t>
      </w:r>
    </w:p>
    <w:p w:rsidR="000D6649" w:rsidRDefault="000D6649" w:rsidP="000D6649">
      <w:pPr>
        <w:spacing w:line="340" w:lineRule="exact"/>
        <w:ind w:firstLine="709"/>
        <w:jc w:val="both"/>
        <w:rPr>
          <w:rFonts w:cs="Arial"/>
          <w:kern w:val="1"/>
        </w:rPr>
      </w:pPr>
      <w:r>
        <w:rPr>
          <w:rFonts w:cs="Arial"/>
          <w:kern w:val="1"/>
        </w:rPr>
        <w:t>1. Требуется развитие обязательной планово-регулярной системы сбора, транспортировки бытовых отходов (включая смёт с усовершенствованных покрытий) и их обезвреживание и утилизация (с предварительной сортировкой).</w:t>
      </w:r>
    </w:p>
    <w:p w:rsidR="000D6649" w:rsidRDefault="000D6649" w:rsidP="000D6649">
      <w:pPr>
        <w:spacing w:line="340" w:lineRule="exact"/>
        <w:ind w:firstLine="709"/>
        <w:jc w:val="both"/>
        <w:rPr>
          <w:rFonts w:cs="Arial"/>
          <w:kern w:val="1"/>
        </w:rPr>
      </w:pPr>
      <w:r>
        <w:rPr>
          <w:rFonts w:cs="Arial"/>
          <w:kern w:val="1"/>
        </w:rPr>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0D6649" w:rsidRDefault="000D6649" w:rsidP="000D6649">
      <w:pPr>
        <w:spacing w:line="340" w:lineRule="exact"/>
        <w:ind w:firstLine="709"/>
        <w:jc w:val="both"/>
        <w:rPr>
          <w:rFonts w:cs="Arial"/>
          <w:kern w:val="1"/>
        </w:rPr>
      </w:pPr>
      <w:r>
        <w:rPr>
          <w:rFonts w:cs="Arial"/>
          <w:kern w:val="1"/>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0D6649" w:rsidRDefault="000D6649" w:rsidP="000D6649">
      <w:pPr>
        <w:spacing w:line="340" w:lineRule="exact"/>
        <w:ind w:firstLine="709"/>
        <w:jc w:val="both"/>
        <w:rPr>
          <w:rFonts w:cs="Arial"/>
          <w:kern w:val="1"/>
        </w:rPr>
      </w:pPr>
      <w:r>
        <w:rPr>
          <w:rFonts w:cs="Arial"/>
          <w:kern w:val="1"/>
        </w:rPr>
        <w:t>4. Нормы накопления отходов принимаются на расчетный срок – 2,2 м3 на 1 человека в год (440 кг/чел/год).</w:t>
      </w:r>
    </w:p>
    <w:p w:rsidR="000D6649" w:rsidRDefault="000D6649" w:rsidP="000D6649">
      <w:pPr>
        <w:spacing w:line="340" w:lineRule="exact"/>
        <w:ind w:firstLine="709"/>
        <w:jc w:val="both"/>
        <w:rPr>
          <w:rFonts w:cs="Arial"/>
          <w:kern w:val="1"/>
        </w:rPr>
      </w:pPr>
      <w:r>
        <w:rPr>
          <w:rFonts w:cs="Arial"/>
          <w:kern w:val="1"/>
        </w:rPr>
        <w:t>5. Предусматривается рост ТБО вследствие улучшения благосостояния жителей.</w:t>
      </w:r>
    </w:p>
    <w:p w:rsidR="000D6649" w:rsidRDefault="000D6649" w:rsidP="000D6649">
      <w:pPr>
        <w:spacing w:line="340" w:lineRule="exact"/>
        <w:ind w:firstLine="709"/>
        <w:jc w:val="both"/>
        <w:rPr>
          <w:rFonts w:cs="Arial"/>
          <w:kern w:val="1"/>
        </w:rPr>
      </w:pPr>
      <w:r>
        <w:rPr>
          <w:rFonts w:cs="Arial"/>
          <w:kern w:val="1"/>
        </w:rPr>
        <w:lastRenderedPageBreak/>
        <w:t>6. В приведенных нормах 5 % составляют крупногабаритные отходы  на расчетный срок - 15 кг (75 м3) на 1 человека в год.</w:t>
      </w:r>
    </w:p>
    <w:p w:rsidR="000D6649" w:rsidRDefault="000D6649" w:rsidP="000D6649">
      <w:pPr>
        <w:spacing w:line="340" w:lineRule="exact"/>
        <w:ind w:firstLine="709"/>
        <w:jc w:val="both"/>
        <w:rPr>
          <w:rFonts w:cs="Arial"/>
          <w:kern w:val="1"/>
        </w:rPr>
      </w:pPr>
      <w:r>
        <w:rPr>
          <w:rFonts w:cs="Arial"/>
          <w:kern w:val="1"/>
        </w:rPr>
        <w:t>7. Уличный смёт при уборке территории принят 15 кг (0,02 м3) с 1 м2 усовершенствованных покрытий.</w:t>
      </w:r>
    </w:p>
    <w:p w:rsidR="000D6649" w:rsidRDefault="000D6649" w:rsidP="000D6649">
      <w:pPr>
        <w:spacing w:line="340" w:lineRule="exact"/>
        <w:ind w:firstLine="709"/>
        <w:jc w:val="both"/>
        <w:rPr>
          <w:rFonts w:cs="Arial"/>
          <w:kern w:val="1"/>
        </w:rPr>
      </w:pPr>
      <w:r>
        <w:rPr>
          <w:rFonts w:cs="Arial"/>
          <w:kern w:val="1"/>
        </w:rPr>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0D6649" w:rsidRDefault="000D6649" w:rsidP="000D6649">
      <w:pPr>
        <w:spacing w:line="340" w:lineRule="exact"/>
        <w:ind w:firstLine="709"/>
        <w:jc w:val="both"/>
        <w:rPr>
          <w:rFonts w:cs="Arial"/>
          <w:kern w:val="1"/>
        </w:rPr>
      </w:pPr>
      <w:r>
        <w:rPr>
          <w:rFonts w:cs="Arial"/>
          <w:kern w:val="1"/>
        </w:rPr>
        <w:t>9. Предлагается механизированная система сбора и вывоза мусора по утвержденному графику, для всех районов застройки.</w:t>
      </w:r>
    </w:p>
    <w:p w:rsidR="000D6649" w:rsidRDefault="000D6649" w:rsidP="000D6649">
      <w:pPr>
        <w:spacing w:line="340" w:lineRule="exact"/>
        <w:ind w:firstLine="709"/>
        <w:jc w:val="both"/>
        <w:rPr>
          <w:rFonts w:cs="Arial"/>
          <w:kern w:val="1"/>
        </w:rPr>
      </w:pPr>
      <w:r>
        <w:rPr>
          <w:rFonts w:cs="Arial"/>
          <w:kern w:val="1"/>
        </w:rPr>
        <w:t>10. Отходы транспортируются на полигон ТБО.</w:t>
      </w:r>
    </w:p>
    <w:p w:rsidR="000D6649" w:rsidRPr="00313449" w:rsidRDefault="000D6649" w:rsidP="000D6649">
      <w:pPr>
        <w:spacing w:line="180" w:lineRule="exact"/>
        <w:ind w:firstLine="709"/>
        <w:jc w:val="both"/>
        <w:rPr>
          <w:rFonts w:cs="Arial"/>
          <w:b/>
          <w:bCs/>
          <w:kern w:val="1"/>
          <w:sz w:val="16"/>
          <w:szCs w:val="16"/>
        </w:rPr>
      </w:pPr>
    </w:p>
    <w:p w:rsidR="000D6649" w:rsidRDefault="000D6649" w:rsidP="000D6649">
      <w:pPr>
        <w:spacing w:line="340" w:lineRule="exact"/>
        <w:ind w:firstLine="709"/>
        <w:jc w:val="both"/>
        <w:rPr>
          <w:rFonts w:cs="Arial"/>
          <w:b/>
          <w:bCs/>
          <w:i/>
          <w:iCs/>
          <w:spacing w:val="-10"/>
          <w:kern w:val="1"/>
          <w:shd w:val="clear" w:color="auto" w:fill="FFFFFF"/>
          <w:lang w:eastAsia="ar-SA"/>
        </w:rPr>
      </w:pPr>
      <w:r>
        <w:rPr>
          <w:rFonts w:cs="Arial"/>
          <w:b/>
          <w:bCs/>
          <w:i/>
          <w:iCs/>
          <w:spacing w:val="-10"/>
          <w:kern w:val="1"/>
          <w:shd w:val="clear" w:color="auto" w:fill="FFFFFF"/>
          <w:lang w:eastAsia="ar-SA"/>
        </w:rPr>
        <w:t xml:space="preserve">В результате анализа, выявлены следующие проблемы: </w:t>
      </w:r>
    </w:p>
    <w:p w:rsidR="000D6649" w:rsidRDefault="000D6649" w:rsidP="000D6649">
      <w:pPr>
        <w:tabs>
          <w:tab w:val="left" w:pos="720"/>
        </w:tabs>
        <w:spacing w:line="340" w:lineRule="exact"/>
        <w:ind w:firstLine="709"/>
        <w:jc w:val="both"/>
        <w:rPr>
          <w:i/>
          <w:iCs/>
          <w:spacing w:val="-10"/>
          <w:kern w:val="1"/>
          <w:lang w:eastAsia="ar-SA"/>
        </w:rPr>
      </w:pPr>
      <w:r>
        <w:rPr>
          <w:b/>
          <w:bCs/>
          <w:i/>
          <w:iCs/>
          <w:spacing w:val="-10"/>
          <w:kern w:val="1"/>
          <w:lang w:eastAsia="ar-SA"/>
        </w:rPr>
        <w:t xml:space="preserve">Проблема </w:t>
      </w:r>
      <w:r w:rsidR="00C9108F">
        <w:rPr>
          <w:b/>
          <w:bCs/>
          <w:i/>
          <w:iCs/>
          <w:spacing w:val="-10"/>
          <w:kern w:val="1"/>
          <w:lang w:eastAsia="ar-SA"/>
        </w:rPr>
        <w:t>1</w:t>
      </w:r>
      <w:r>
        <w:rPr>
          <w:i/>
          <w:iCs/>
          <w:spacing w:val="-10"/>
          <w:kern w:val="1"/>
          <w:lang w:eastAsia="ar-SA"/>
        </w:rPr>
        <w:t xml:space="preserve">: Требуется определение и обустройство </w:t>
      </w:r>
      <w:r>
        <w:rPr>
          <w:i/>
        </w:rPr>
        <w:t>земельных участков для размещения площадок для временного хранения твердых бытовых отходов;</w:t>
      </w:r>
      <w:r>
        <w:rPr>
          <w:i/>
          <w:iCs/>
          <w:spacing w:val="-10"/>
          <w:kern w:val="1"/>
          <w:lang w:eastAsia="ar-SA"/>
        </w:rPr>
        <w:t xml:space="preserve"> </w:t>
      </w:r>
    </w:p>
    <w:p w:rsidR="000D6649" w:rsidRDefault="000D6649" w:rsidP="000D6649">
      <w:pPr>
        <w:tabs>
          <w:tab w:val="left" w:pos="720"/>
        </w:tabs>
        <w:spacing w:line="340" w:lineRule="exact"/>
        <w:ind w:firstLine="709"/>
        <w:jc w:val="both"/>
        <w:rPr>
          <w:rFonts w:cs="Arial"/>
          <w:i/>
          <w:iCs/>
          <w:spacing w:val="-10"/>
          <w:kern w:val="1"/>
        </w:rPr>
      </w:pPr>
      <w:r>
        <w:rPr>
          <w:b/>
          <w:i/>
          <w:iCs/>
          <w:spacing w:val="-10"/>
          <w:kern w:val="1"/>
          <w:lang w:eastAsia="ar-SA"/>
        </w:rPr>
        <w:t xml:space="preserve">Проблема </w:t>
      </w:r>
      <w:r w:rsidR="00C9108F">
        <w:rPr>
          <w:b/>
          <w:i/>
          <w:iCs/>
          <w:spacing w:val="-10"/>
          <w:kern w:val="1"/>
          <w:lang w:eastAsia="ar-SA"/>
        </w:rPr>
        <w:t>2</w:t>
      </w:r>
      <w:r>
        <w:rPr>
          <w:i/>
          <w:iCs/>
          <w:spacing w:val="-10"/>
          <w:kern w:val="1"/>
          <w:lang w:eastAsia="ar-SA"/>
        </w:rPr>
        <w:t>: Требуется о</w:t>
      </w:r>
      <w:r>
        <w:rPr>
          <w:rFonts w:cs="Arial"/>
          <w:i/>
          <w:iCs/>
          <w:spacing w:val="-10"/>
          <w:kern w:val="1"/>
        </w:rPr>
        <w:t>рганизация сбора мусора в рекреационных зонах.</w:t>
      </w:r>
    </w:p>
    <w:p w:rsidR="000D6649" w:rsidRPr="006C1782" w:rsidRDefault="000D6649" w:rsidP="000D6649">
      <w:pPr>
        <w:spacing w:line="340" w:lineRule="exact"/>
        <w:ind w:firstLine="709"/>
        <w:jc w:val="both"/>
      </w:pPr>
    </w:p>
    <w:p w:rsidR="000D6649" w:rsidRDefault="00A40A0A" w:rsidP="00A40A0A">
      <w:pPr>
        <w:shd w:val="clear" w:color="auto" w:fill="E9E6D7"/>
        <w:spacing w:line="340" w:lineRule="exact"/>
        <w:jc w:val="center"/>
        <w:rPr>
          <w:b/>
          <w:kern w:val="1"/>
        </w:rPr>
      </w:pPr>
      <w:r w:rsidRPr="00CE1EA2">
        <w:rPr>
          <w:b/>
        </w:rPr>
        <w:t>4.8.</w:t>
      </w:r>
      <w:r>
        <w:rPr>
          <w:b/>
        </w:rPr>
        <w:t>1</w:t>
      </w:r>
      <w:r w:rsidR="00314FD8">
        <w:rPr>
          <w:b/>
        </w:rPr>
        <w:t>1</w:t>
      </w:r>
      <w:r w:rsidRPr="00CE1EA2">
        <w:rPr>
          <w:b/>
        </w:rPr>
        <w:t xml:space="preserve">. </w:t>
      </w:r>
      <w:r>
        <w:rPr>
          <w:b/>
        </w:rPr>
        <w:t xml:space="preserve">  </w:t>
      </w:r>
      <w:r>
        <w:rPr>
          <w:b/>
          <w:kern w:val="1"/>
        </w:rPr>
        <w:t>КЛАДБИЩА</w:t>
      </w:r>
    </w:p>
    <w:p w:rsidR="000D6649" w:rsidRDefault="000D6649" w:rsidP="000D6649">
      <w:pPr>
        <w:spacing w:line="140" w:lineRule="exact"/>
        <w:jc w:val="center"/>
        <w:rPr>
          <w:b/>
          <w:kern w:val="1"/>
        </w:rPr>
      </w:pPr>
    </w:p>
    <w:p w:rsidR="000D6649" w:rsidRPr="00002B4E" w:rsidRDefault="000D6649" w:rsidP="00F15112">
      <w:pPr>
        <w:autoSpaceDE w:val="0"/>
        <w:spacing w:line="340" w:lineRule="exact"/>
        <w:ind w:firstLine="709"/>
        <w:jc w:val="both"/>
        <w:rPr>
          <w:rFonts w:cs="Arial"/>
          <w:spacing w:val="-10"/>
          <w:kern w:val="1"/>
        </w:rPr>
      </w:pPr>
      <w:r>
        <w:rPr>
          <w:rFonts w:cs="Arial"/>
          <w:kern w:val="1"/>
        </w:rPr>
        <w:t xml:space="preserve">На территории </w:t>
      </w:r>
      <w:r w:rsidR="00911D90">
        <w:rPr>
          <w:rFonts w:cs="Arial"/>
          <w:kern w:val="1"/>
        </w:rPr>
        <w:t>Рышковского</w:t>
      </w:r>
      <w:r>
        <w:rPr>
          <w:rFonts w:cs="Arial"/>
          <w:kern w:val="1"/>
        </w:rPr>
        <w:t xml:space="preserve"> сельсовета наход</w:t>
      </w:r>
      <w:r w:rsidR="006C1782">
        <w:rPr>
          <w:rFonts w:cs="Arial"/>
          <w:kern w:val="1"/>
        </w:rPr>
        <w:t>я</w:t>
      </w:r>
      <w:r>
        <w:rPr>
          <w:rFonts w:cs="Arial"/>
          <w:kern w:val="1"/>
        </w:rPr>
        <w:t xml:space="preserve">тся </w:t>
      </w:r>
      <w:r w:rsidR="006C1782">
        <w:rPr>
          <w:rFonts w:cs="Arial"/>
          <w:kern w:val="1"/>
        </w:rPr>
        <w:t xml:space="preserve">два </w:t>
      </w:r>
      <w:r>
        <w:rPr>
          <w:rFonts w:cs="Arial"/>
          <w:kern w:val="1"/>
        </w:rPr>
        <w:t>действующ</w:t>
      </w:r>
      <w:r w:rsidR="006C1782">
        <w:rPr>
          <w:rFonts w:cs="Arial"/>
          <w:kern w:val="1"/>
        </w:rPr>
        <w:t>их</w:t>
      </w:r>
      <w:r>
        <w:rPr>
          <w:rFonts w:cs="Arial"/>
          <w:kern w:val="1"/>
        </w:rPr>
        <w:t xml:space="preserve"> кладбищ</w:t>
      </w:r>
      <w:r w:rsidR="006C1782">
        <w:rPr>
          <w:rFonts w:cs="Arial"/>
          <w:kern w:val="1"/>
        </w:rPr>
        <w:t>а</w:t>
      </w:r>
      <w:r>
        <w:rPr>
          <w:kern w:val="1"/>
          <w:lang w:eastAsia="ar-SA"/>
        </w:rPr>
        <w:t xml:space="preserve"> общей площадью </w:t>
      </w:r>
      <w:r w:rsidR="006C1782">
        <w:rPr>
          <w:kern w:val="1"/>
          <w:lang w:eastAsia="ar-SA"/>
        </w:rPr>
        <w:t>10,3</w:t>
      </w:r>
      <w:r>
        <w:rPr>
          <w:kern w:val="1"/>
          <w:lang w:eastAsia="ar-SA"/>
        </w:rPr>
        <w:t xml:space="preserve"> </w:t>
      </w:r>
      <w:r w:rsidRPr="00002B4E">
        <w:rPr>
          <w:kern w:val="1"/>
          <w:lang w:eastAsia="ar-SA"/>
        </w:rPr>
        <w:t xml:space="preserve">га. </w:t>
      </w:r>
      <w:r w:rsidRPr="00002B4E">
        <w:rPr>
          <w:rFonts w:cs="Arial"/>
          <w:kern w:val="1"/>
        </w:rPr>
        <w:t>П</w:t>
      </w:r>
      <w:r w:rsidRPr="00002B4E">
        <w:rPr>
          <w:rFonts w:cs="Arial"/>
          <w:spacing w:val="-10"/>
          <w:kern w:val="1"/>
        </w:rPr>
        <w:t xml:space="preserve">редполагается </w:t>
      </w:r>
      <w:r w:rsidR="006C1782" w:rsidRPr="00002B4E">
        <w:rPr>
          <w:rFonts w:cs="Arial"/>
          <w:spacing w:val="-10"/>
          <w:kern w:val="1"/>
        </w:rPr>
        <w:t>их</w:t>
      </w:r>
      <w:r w:rsidRPr="00002B4E">
        <w:rPr>
          <w:rFonts w:cs="Arial"/>
          <w:spacing w:val="-10"/>
          <w:kern w:val="1"/>
        </w:rPr>
        <w:t xml:space="preserve"> использование до конца 1-ой очереди и расширение до конца проектного срока.</w:t>
      </w:r>
      <w:r w:rsidR="00E3363E" w:rsidRPr="00002B4E">
        <w:rPr>
          <w:rFonts w:cs="Arial"/>
          <w:spacing w:val="-10"/>
          <w:kern w:val="1"/>
        </w:rPr>
        <w:t xml:space="preserve"> Существующее население сельсовета – 31</w:t>
      </w:r>
      <w:r w:rsidR="00002B4E" w:rsidRPr="00002B4E">
        <w:rPr>
          <w:rFonts w:cs="Arial"/>
          <w:spacing w:val="-10"/>
          <w:kern w:val="1"/>
        </w:rPr>
        <w:t>79</w:t>
      </w:r>
      <w:r w:rsidR="00E3363E" w:rsidRPr="00002B4E">
        <w:rPr>
          <w:rFonts w:cs="Arial"/>
          <w:spacing w:val="-10"/>
          <w:kern w:val="1"/>
        </w:rPr>
        <w:t xml:space="preserve"> человек.</w:t>
      </w:r>
      <w:r w:rsidR="00002B4E" w:rsidRPr="00002B4E">
        <w:rPr>
          <w:rFonts w:cs="Arial"/>
          <w:spacing w:val="-10"/>
          <w:kern w:val="1"/>
        </w:rPr>
        <w:t xml:space="preserve"> Из них </w:t>
      </w:r>
      <w:r w:rsidR="00002B4E" w:rsidRPr="00002B4E">
        <w:t>1325</w:t>
      </w:r>
      <w:r w:rsidR="00002B4E">
        <w:t xml:space="preserve"> человек </w:t>
      </w:r>
      <w:r w:rsidR="00002B4E" w:rsidRPr="00002B4E">
        <w:t xml:space="preserve"> проживают в селе Рышково и 975 человек в деревне Зорино.</w:t>
      </w:r>
    </w:p>
    <w:p w:rsidR="00466A4B" w:rsidRDefault="00466A4B" w:rsidP="00466A4B">
      <w:pPr>
        <w:jc w:val="right"/>
      </w:pPr>
      <w:r>
        <w:t xml:space="preserve">Таблица № </w:t>
      </w:r>
      <w:r w:rsidR="0083149A">
        <w:t>3</w:t>
      </w:r>
      <w:r w:rsidR="00C47719">
        <w:t>4</w:t>
      </w:r>
    </w:p>
    <w:p w:rsidR="00466A4B" w:rsidRPr="00BA640A" w:rsidRDefault="00466A4B" w:rsidP="00466A4B">
      <w:pPr>
        <w:jc w:val="right"/>
        <w:rPr>
          <w:b/>
        </w:rPr>
      </w:pPr>
      <w:r>
        <w:rPr>
          <w:b/>
        </w:rPr>
        <w:t>Кладбища Рышковского сельсовета</w:t>
      </w:r>
    </w:p>
    <w:p w:rsidR="00466A4B" w:rsidRPr="00BA640A" w:rsidRDefault="00466A4B" w:rsidP="00466A4B">
      <w:pPr>
        <w:spacing w:line="140" w:lineRule="exact"/>
        <w:jc w:val="right"/>
        <w:rPr>
          <w:sz w:val="16"/>
          <w:szCs w:val="16"/>
        </w:rPr>
      </w:pPr>
    </w:p>
    <w:tbl>
      <w:tblPr>
        <w:tblStyle w:val="ac"/>
        <w:tblW w:w="9923" w:type="dxa"/>
        <w:tblInd w:w="108" w:type="dxa"/>
        <w:tblLayout w:type="fixed"/>
        <w:tblLook w:val="0000"/>
      </w:tblPr>
      <w:tblGrid>
        <w:gridCol w:w="1843"/>
        <w:gridCol w:w="1418"/>
        <w:gridCol w:w="1275"/>
        <w:gridCol w:w="1276"/>
        <w:gridCol w:w="1310"/>
        <w:gridCol w:w="1417"/>
        <w:gridCol w:w="1384"/>
      </w:tblGrid>
      <w:tr w:rsidR="000D6649" w:rsidTr="00DB593A">
        <w:tc>
          <w:tcPr>
            <w:tcW w:w="1843" w:type="dxa"/>
            <w:shd w:val="clear" w:color="auto" w:fill="E9E6D7"/>
            <w:vAlign w:val="center"/>
          </w:tcPr>
          <w:p w:rsidR="000D6649" w:rsidRPr="00313449" w:rsidRDefault="000D6649" w:rsidP="00466A4B">
            <w:pPr>
              <w:snapToGrid w:val="0"/>
              <w:spacing w:line="220" w:lineRule="exact"/>
              <w:jc w:val="center"/>
              <w:rPr>
                <w:b/>
                <w:sz w:val="22"/>
                <w:szCs w:val="22"/>
              </w:rPr>
            </w:pPr>
            <w:r w:rsidRPr="00313449">
              <w:rPr>
                <w:b/>
                <w:sz w:val="22"/>
                <w:szCs w:val="22"/>
              </w:rPr>
              <w:t>Наименование учреждений обслуживания</w:t>
            </w:r>
          </w:p>
        </w:tc>
        <w:tc>
          <w:tcPr>
            <w:tcW w:w="1418" w:type="dxa"/>
            <w:shd w:val="clear" w:color="auto" w:fill="E9E6D7"/>
            <w:vAlign w:val="center"/>
          </w:tcPr>
          <w:p w:rsidR="000D6649" w:rsidRPr="00313449" w:rsidRDefault="000D6649" w:rsidP="00466A4B">
            <w:pPr>
              <w:pStyle w:val="aff1"/>
              <w:snapToGrid w:val="0"/>
              <w:spacing w:line="220" w:lineRule="exact"/>
              <w:jc w:val="center"/>
              <w:rPr>
                <w:b/>
                <w:sz w:val="22"/>
                <w:szCs w:val="22"/>
              </w:rPr>
            </w:pPr>
            <w:r w:rsidRPr="00313449">
              <w:rPr>
                <w:b/>
                <w:sz w:val="22"/>
                <w:szCs w:val="22"/>
              </w:rPr>
              <w:t>Количество</w:t>
            </w:r>
          </w:p>
        </w:tc>
        <w:tc>
          <w:tcPr>
            <w:tcW w:w="1275" w:type="dxa"/>
            <w:shd w:val="clear" w:color="auto" w:fill="E9E6D7"/>
            <w:vAlign w:val="center"/>
          </w:tcPr>
          <w:p w:rsidR="000D6649" w:rsidRPr="00313449" w:rsidRDefault="00DB593A" w:rsidP="00466A4B">
            <w:pPr>
              <w:pStyle w:val="aff1"/>
              <w:snapToGrid w:val="0"/>
              <w:spacing w:line="220" w:lineRule="exact"/>
              <w:jc w:val="center"/>
              <w:rPr>
                <w:b/>
                <w:sz w:val="22"/>
                <w:szCs w:val="22"/>
              </w:rPr>
            </w:pPr>
            <w:r>
              <w:rPr>
                <w:b/>
                <w:sz w:val="22"/>
                <w:szCs w:val="22"/>
                <w:lang w:val="ru-RU"/>
              </w:rPr>
              <w:t>Ё</w:t>
            </w:r>
            <w:r>
              <w:rPr>
                <w:b/>
                <w:sz w:val="22"/>
                <w:szCs w:val="22"/>
              </w:rPr>
              <w:t>мкость</w:t>
            </w:r>
            <w:r>
              <w:rPr>
                <w:b/>
                <w:sz w:val="22"/>
                <w:szCs w:val="22"/>
                <w:lang w:val="ru-RU"/>
              </w:rPr>
              <w:t xml:space="preserve"> </w:t>
            </w:r>
            <w:r w:rsidR="000D6649" w:rsidRPr="00313449">
              <w:rPr>
                <w:b/>
                <w:sz w:val="22"/>
                <w:szCs w:val="22"/>
              </w:rPr>
              <w:t>общая</w:t>
            </w:r>
          </w:p>
        </w:tc>
        <w:tc>
          <w:tcPr>
            <w:tcW w:w="1276" w:type="dxa"/>
            <w:shd w:val="clear" w:color="auto" w:fill="E9E6D7"/>
            <w:vAlign w:val="center"/>
          </w:tcPr>
          <w:p w:rsidR="000D6649" w:rsidRPr="00313449" w:rsidRDefault="000D6649" w:rsidP="00466A4B">
            <w:pPr>
              <w:snapToGrid w:val="0"/>
              <w:spacing w:line="220" w:lineRule="exact"/>
              <w:jc w:val="center"/>
              <w:rPr>
                <w:b/>
                <w:sz w:val="22"/>
                <w:szCs w:val="22"/>
              </w:rPr>
            </w:pPr>
            <w:r w:rsidRPr="00313449">
              <w:rPr>
                <w:b/>
                <w:sz w:val="22"/>
                <w:szCs w:val="22"/>
              </w:rPr>
              <w:t>Ед. изм.</w:t>
            </w:r>
          </w:p>
        </w:tc>
        <w:tc>
          <w:tcPr>
            <w:tcW w:w="1310" w:type="dxa"/>
            <w:shd w:val="clear" w:color="auto" w:fill="E9E6D7"/>
            <w:vAlign w:val="center"/>
          </w:tcPr>
          <w:p w:rsidR="000D6649" w:rsidRPr="00313449" w:rsidRDefault="000D6649" w:rsidP="00466A4B">
            <w:pPr>
              <w:pStyle w:val="aff1"/>
              <w:snapToGrid w:val="0"/>
              <w:spacing w:line="220" w:lineRule="exact"/>
              <w:jc w:val="center"/>
              <w:rPr>
                <w:b/>
                <w:sz w:val="22"/>
                <w:szCs w:val="22"/>
              </w:rPr>
            </w:pPr>
            <w:r w:rsidRPr="00313449">
              <w:rPr>
                <w:b/>
                <w:sz w:val="22"/>
                <w:szCs w:val="22"/>
              </w:rPr>
              <w:t>Норматив</w:t>
            </w:r>
          </w:p>
        </w:tc>
        <w:tc>
          <w:tcPr>
            <w:tcW w:w="1417" w:type="dxa"/>
            <w:shd w:val="clear" w:color="auto" w:fill="E9E6D7"/>
            <w:vAlign w:val="center"/>
          </w:tcPr>
          <w:p w:rsidR="000D6649" w:rsidRPr="00313449" w:rsidRDefault="000D6649" w:rsidP="00466A4B">
            <w:pPr>
              <w:pStyle w:val="aff1"/>
              <w:snapToGrid w:val="0"/>
              <w:spacing w:line="220" w:lineRule="exact"/>
              <w:jc w:val="center"/>
              <w:rPr>
                <w:b/>
                <w:sz w:val="22"/>
                <w:szCs w:val="22"/>
              </w:rPr>
            </w:pPr>
            <w:r>
              <w:rPr>
                <w:b/>
                <w:sz w:val="22"/>
                <w:szCs w:val="22"/>
              </w:rPr>
              <w:t xml:space="preserve">Емкость </w:t>
            </w:r>
            <w:r w:rsidRPr="00313449">
              <w:rPr>
                <w:b/>
                <w:sz w:val="22"/>
                <w:szCs w:val="22"/>
              </w:rPr>
              <w:t>расчетная</w:t>
            </w:r>
          </w:p>
        </w:tc>
        <w:tc>
          <w:tcPr>
            <w:tcW w:w="1384" w:type="dxa"/>
            <w:shd w:val="clear" w:color="auto" w:fill="E9E6D7"/>
            <w:vAlign w:val="center"/>
          </w:tcPr>
          <w:p w:rsidR="000D6649" w:rsidRPr="00313449" w:rsidRDefault="000D6649" w:rsidP="00466A4B">
            <w:pPr>
              <w:pStyle w:val="aff1"/>
              <w:snapToGrid w:val="0"/>
              <w:spacing w:line="220" w:lineRule="exact"/>
              <w:jc w:val="center"/>
              <w:rPr>
                <w:b/>
                <w:sz w:val="22"/>
                <w:szCs w:val="22"/>
              </w:rPr>
            </w:pPr>
            <w:r w:rsidRPr="00313449">
              <w:rPr>
                <w:b/>
                <w:sz w:val="22"/>
                <w:szCs w:val="22"/>
              </w:rPr>
              <w:t>% от норматива</w:t>
            </w:r>
          </w:p>
        </w:tc>
      </w:tr>
      <w:tr w:rsidR="00DB593A" w:rsidTr="00DB593A">
        <w:trPr>
          <w:trHeight w:val="223"/>
        </w:trPr>
        <w:tc>
          <w:tcPr>
            <w:tcW w:w="1843" w:type="dxa"/>
          </w:tcPr>
          <w:p w:rsidR="00DB593A" w:rsidRPr="00C81BB5" w:rsidRDefault="006C1782" w:rsidP="00DB593A">
            <w:pPr>
              <w:snapToGrid w:val="0"/>
              <w:spacing w:line="240" w:lineRule="exact"/>
              <w:jc w:val="right"/>
              <w:rPr>
                <w:kern w:val="1"/>
                <w:sz w:val="22"/>
                <w:szCs w:val="22"/>
                <w:lang w:eastAsia="ar-SA"/>
              </w:rPr>
            </w:pPr>
            <w:r>
              <w:rPr>
                <w:kern w:val="1"/>
                <w:sz w:val="22"/>
                <w:szCs w:val="22"/>
              </w:rPr>
              <w:t>К</w:t>
            </w:r>
            <w:r w:rsidR="00DB593A" w:rsidRPr="00C81BB5">
              <w:rPr>
                <w:kern w:val="1"/>
                <w:sz w:val="22"/>
                <w:szCs w:val="22"/>
              </w:rPr>
              <w:t xml:space="preserve">ладбище в </w:t>
            </w:r>
            <w:r w:rsidR="00DB593A">
              <w:rPr>
                <w:kern w:val="1"/>
                <w:sz w:val="22"/>
                <w:szCs w:val="22"/>
              </w:rPr>
              <w:t>с</w:t>
            </w:r>
            <w:r w:rsidR="00DB593A" w:rsidRPr="00C81BB5">
              <w:rPr>
                <w:kern w:val="1"/>
                <w:sz w:val="22"/>
                <w:szCs w:val="22"/>
              </w:rPr>
              <w:t xml:space="preserve">. </w:t>
            </w:r>
            <w:r w:rsidR="00DB593A">
              <w:rPr>
                <w:kern w:val="1"/>
                <w:sz w:val="22"/>
                <w:szCs w:val="22"/>
              </w:rPr>
              <w:t>Рышково</w:t>
            </w:r>
            <w:r w:rsidR="00DB593A" w:rsidRPr="00C81BB5">
              <w:rPr>
                <w:kern w:val="1"/>
                <w:sz w:val="22"/>
                <w:szCs w:val="22"/>
              </w:rPr>
              <w:t xml:space="preserve"> </w:t>
            </w:r>
          </w:p>
        </w:tc>
        <w:tc>
          <w:tcPr>
            <w:tcW w:w="1418" w:type="dxa"/>
            <w:vAlign w:val="center"/>
          </w:tcPr>
          <w:p w:rsidR="00DB593A" w:rsidRDefault="00DB593A" w:rsidP="00DB593A">
            <w:pPr>
              <w:pStyle w:val="aff1"/>
              <w:snapToGrid w:val="0"/>
              <w:jc w:val="center"/>
              <w:rPr>
                <w:sz w:val="22"/>
                <w:szCs w:val="22"/>
              </w:rPr>
            </w:pPr>
            <w:r>
              <w:rPr>
                <w:sz w:val="22"/>
                <w:szCs w:val="22"/>
              </w:rPr>
              <w:t>1</w:t>
            </w:r>
          </w:p>
        </w:tc>
        <w:tc>
          <w:tcPr>
            <w:tcW w:w="1275" w:type="dxa"/>
            <w:vAlign w:val="center"/>
          </w:tcPr>
          <w:p w:rsidR="00DB593A" w:rsidRDefault="00DB593A" w:rsidP="00DB593A">
            <w:pPr>
              <w:pStyle w:val="aff1"/>
              <w:snapToGrid w:val="0"/>
              <w:jc w:val="center"/>
              <w:rPr>
                <w:sz w:val="22"/>
                <w:szCs w:val="22"/>
              </w:rPr>
            </w:pPr>
            <w:r>
              <w:rPr>
                <w:sz w:val="22"/>
                <w:szCs w:val="22"/>
                <w:lang w:val="ru-RU"/>
              </w:rPr>
              <w:t>9,</w:t>
            </w:r>
            <w:r>
              <w:rPr>
                <w:sz w:val="22"/>
                <w:szCs w:val="22"/>
              </w:rPr>
              <w:t>4</w:t>
            </w:r>
          </w:p>
        </w:tc>
        <w:tc>
          <w:tcPr>
            <w:tcW w:w="1276" w:type="dxa"/>
            <w:vAlign w:val="center"/>
          </w:tcPr>
          <w:p w:rsidR="00DB593A" w:rsidRDefault="00DB593A" w:rsidP="00DB593A">
            <w:pPr>
              <w:pStyle w:val="aff1"/>
              <w:snapToGrid w:val="0"/>
              <w:jc w:val="center"/>
              <w:rPr>
                <w:sz w:val="22"/>
                <w:szCs w:val="22"/>
              </w:rPr>
            </w:pPr>
            <w:r>
              <w:rPr>
                <w:sz w:val="22"/>
                <w:szCs w:val="22"/>
              </w:rPr>
              <w:t>га, на 1000 чел.</w:t>
            </w:r>
          </w:p>
        </w:tc>
        <w:tc>
          <w:tcPr>
            <w:tcW w:w="1310" w:type="dxa"/>
            <w:vAlign w:val="center"/>
          </w:tcPr>
          <w:p w:rsidR="00DB593A" w:rsidRDefault="00DB593A" w:rsidP="00DB593A">
            <w:pPr>
              <w:pStyle w:val="aff1"/>
              <w:snapToGrid w:val="0"/>
              <w:jc w:val="center"/>
              <w:rPr>
                <w:sz w:val="22"/>
                <w:szCs w:val="22"/>
              </w:rPr>
            </w:pPr>
            <w:r>
              <w:rPr>
                <w:sz w:val="22"/>
                <w:szCs w:val="22"/>
              </w:rPr>
              <w:t>0,24</w:t>
            </w:r>
          </w:p>
          <w:p w:rsidR="00DB593A" w:rsidRDefault="00DB593A" w:rsidP="00DB593A">
            <w:pPr>
              <w:pStyle w:val="aff1"/>
              <w:snapToGrid w:val="0"/>
              <w:jc w:val="center"/>
              <w:rPr>
                <w:sz w:val="22"/>
                <w:szCs w:val="22"/>
              </w:rPr>
            </w:pPr>
            <w:r>
              <w:rPr>
                <w:sz w:val="22"/>
                <w:szCs w:val="22"/>
              </w:rPr>
              <w:t>(СНиП)</w:t>
            </w:r>
          </w:p>
        </w:tc>
        <w:tc>
          <w:tcPr>
            <w:tcW w:w="1417" w:type="dxa"/>
            <w:vAlign w:val="center"/>
          </w:tcPr>
          <w:p w:rsidR="00DB593A" w:rsidRPr="00002B4E" w:rsidRDefault="00002B4E" w:rsidP="00002B4E">
            <w:pPr>
              <w:pStyle w:val="aff1"/>
              <w:snapToGrid w:val="0"/>
              <w:jc w:val="center"/>
              <w:rPr>
                <w:sz w:val="22"/>
                <w:szCs w:val="22"/>
                <w:lang w:val="ru-RU"/>
              </w:rPr>
            </w:pPr>
            <w:r>
              <w:rPr>
                <w:sz w:val="22"/>
                <w:szCs w:val="22"/>
                <w:lang w:val="ru-RU"/>
              </w:rPr>
              <w:t>1</w:t>
            </w:r>
            <w:r w:rsidR="00DB593A">
              <w:rPr>
                <w:sz w:val="22"/>
                <w:szCs w:val="22"/>
              </w:rPr>
              <w:t>,</w:t>
            </w:r>
            <w:r>
              <w:rPr>
                <w:sz w:val="22"/>
                <w:szCs w:val="22"/>
                <w:lang w:val="ru-RU"/>
              </w:rPr>
              <w:t>4</w:t>
            </w:r>
          </w:p>
        </w:tc>
        <w:tc>
          <w:tcPr>
            <w:tcW w:w="1384" w:type="dxa"/>
            <w:vAlign w:val="center"/>
          </w:tcPr>
          <w:p w:rsidR="00DB593A" w:rsidRDefault="00DB593A" w:rsidP="00DB593A">
            <w:pPr>
              <w:pStyle w:val="aff1"/>
              <w:snapToGrid w:val="0"/>
              <w:jc w:val="center"/>
              <w:rPr>
                <w:sz w:val="22"/>
                <w:szCs w:val="22"/>
              </w:rPr>
            </w:pPr>
            <w:r>
              <w:rPr>
                <w:sz w:val="22"/>
                <w:szCs w:val="22"/>
              </w:rPr>
              <w:t>100%</w:t>
            </w:r>
          </w:p>
        </w:tc>
      </w:tr>
      <w:tr w:rsidR="00DB593A" w:rsidTr="00DB593A">
        <w:trPr>
          <w:trHeight w:val="223"/>
        </w:trPr>
        <w:tc>
          <w:tcPr>
            <w:tcW w:w="1843" w:type="dxa"/>
          </w:tcPr>
          <w:p w:rsidR="00DB593A" w:rsidRPr="00C81BB5" w:rsidRDefault="006C1782" w:rsidP="00DB593A">
            <w:pPr>
              <w:snapToGrid w:val="0"/>
              <w:spacing w:line="240" w:lineRule="exact"/>
              <w:jc w:val="right"/>
              <w:rPr>
                <w:kern w:val="1"/>
                <w:sz w:val="22"/>
                <w:szCs w:val="22"/>
                <w:lang w:eastAsia="ar-SA"/>
              </w:rPr>
            </w:pPr>
            <w:r>
              <w:rPr>
                <w:kern w:val="1"/>
                <w:sz w:val="22"/>
                <w:szCs w:val="22"/>
              </w:rPr>
              <w:t>К</w:t>
            </w:r>
            <w:r w:rsidR="00DB593A" w:rsidRPr="00C81BB5">
              <w:rPr>
                <w:kern w:val="1"/>
                <w:sz w:val="22"/>
                <w:szCs w:val="22"/>
              </w:rPr>
              <w:t xml:space="preserve">ладбище в д. </w:t>
            </w:r>
            <w:r w:rsidR="00DB593A">
              <w:rPr>
                <w:kern w:val="1"/>
                <w:sz w:val="22"/>
                <w:szCs w:val="22"/>
              </w:rPr>
              <w:t>Зорино</w:t>
            </w:r>
          </w:p>
        </w:tc>
        <w:tc>
          <w:tcPr>
            <w:tcW w:w="1418" w:type="dxa"/>
            <w:vAlign w:val="center"/>
          </w:tcPr>
          <w:p w:rsidR="00DB593A" w:rsidRDefault="00DB593A" w:rsidP="00E3363E">
            <w:pPr>
              <w:pStyle w:val="aff1"/>
              <w:snapToGrid w:val="0"/>
              <w:jc w:val="center"/>
              <w:rPr>
                <w:sz w:val="22"/>
                <w:szCs w:val="22"/>
              </w:rPr>
            </w:pPr>
            <w:r>
              <w:rPr>
                <w:sz w:val="22"/>
                <w:szCs w:val="22"/>
              </w:rPr>
              <w:t>1</w:t>
            </w:r>
          </w:p>
        </w:tc>
        <w:tc>
          <w:tcPr>
            <w:tcW w:w="1275" w:type="dxa"/>
            <w:vAlign w:val="center"/>
          </w:tcPr>
          <w:p w:rsidR="00DB593A" w:rsidRPr="00DB593A" w:rsidRDefault="00DB593A" w:rsidP="00E3363E">
            <w:pPr>
              <w:pStyle w:val="aff1"/>
              <w:snapToGrid w:val="0"/>
              <w:jc w:val="center"/>
              <w:rPr>
                <w:sz w:val="22"/>
                <w:szCs w:val="22"/>
                <w:lang w:val="ru-RU"/>
              </w:rPr>
            </w:pPr>
            <w:r>
              <w:rPr>
                <w:sz w:val="22"/>
                <w:szCs w:val="22"/>
                <w:lang w:val="ru-RU"/>
              </w:rPr>
              <w:t>0,9</w:t>
            </w:r>
          </w:p>
        </w:tc>
        <w:tc>
          <w:tcPr>
            <w:tcW w:w="1276" w:type="dxa"/>
            <w:vAlign w:val="center"/>
          </w:tcPr>
          <w:p w:rsidR="00DB593A" w:rsidRDefault="00DB593A" w:rsidP="00E3363E">
            <w:pPr>
              <w:pStyle w:val="aff1"/>
              <w:snapToGrid w:val="0"/>
              <w:jc w:val="center"/>
              <w:rPr>
                <w:sz w:val="22"/>
                <w:szCs w:val="22"/>
              </w:rPr>
            </w:pPr>
            <w:r>
              <w:rPr>
                <w:sz w:val="22"/>
                <w:szCs w:val="22"/>
              </w:rPr>
              <w:t>га, на 1000 чел.</w:t>
            </w:r>
          </w:p>
        </w:tc>
        <w:tc>
          <w:tcPr>
            <w:tcW w:w="1310" w:type="dxa"/>
            <w:vAlign w:val="center"/>
          </w:tcPr>
          <w:p w:rsidR="00DB593A" w:rsidRDefault="00DB593A" w:rsidP="00E3363E">
            <w:pPr>
              <w:pStyle w:val="aff1"/>
              <w:snapToGrid w:val="0"/>
              <w:jc w:val="center"/>
              <w:rPr>
                <w:sz w:val="22"/>
                <w:szCs w:val="22"/>
              </w:rPr>
            </w:pPr>
            <w:r>
              <w:rPr>
                <w:sz w:val="22"/>
                <w:szCs w:val="22"/>
              </w:rPr>
              <w:t>0,24</w:t>
            </w:r>
          </w:p>
          <w:p w:rsidR="00DB593A" w:rsidRDefault="00DB593A" w:rsidP="00E3363E">
            <w:pPr>
              <w:pStyle w:val="aff1"/>
              <w:snapToGrid w:val="0"/>
              <w:jc w:val="center"/>
              <w:rPr>
                <w:sz w:val="22"/>
                <w:szCs w:val="22"/>
              </w:rPr>
            </w:pPr>
            <w:r>
              <w:rPr>
                <w:sz w:val="22"/>
                <w:szCs w:val="22"/>
              </w:rPr>
              <w:t>(СНиП)</w:t>
            </w:r>
          </w:p>
        </w:tc>
        <w:tc>
          <w:tcPr>
            <w:tcW w:w="1417" w:type="dxa"/>
            <w:vAlign w:val="center"/>
          </w:tcPr>
          <w:p w:rsidR="00DB593A" w:rsidRPr="00002B4E" w:rsidRDefault="00DB593A" w:rsidP="00002B4E">
            <w:pPr>
              <w:pStyle w:val="aff1"/>
              <w:snapToGrid w:val="0"/>
              <w:jc w:val="center"/>
              <w:rPr>
                <w:sz w:val="22"/>
                <w:szCs w:val="22"/>
                <w:lang w:val="ru-RU"/>
              </w:rPr>
            </w:pPr>
            <w:r>
              <w:rPr>
                <w:sz w:val="22"/>
                <w:szCs w:val="22"/>
              </w:rPr>
              <w:t>0,</w:t>
            </w:r>
            <w:r w:rsidR="00002B4E">
              <w:rPr>
                <w:sz w:val="22"/>
                <w:szCs w:val="22"/>
                <w:lang w:val="ru-RU"/>
              </w:rPr>
              <w:t>9</w:t>
            </w:r>
          </w:p>
        </w:tc>
        <w:tc>
          <w:tcPr>
            <w:tcW w:w="1384" w:type="dxa"/>
            <w:vAlign w:val="center"/>
          </w:tcPr>
          <w:p w:rsidR="00DB593A" w:rsidRDefault="00DB593A" w:rsidP="00E3363E">
            <w:pPr>
              <w:pStyle w:val="aff1"/>
              <w:snapToGrid w:val="0"/>
              <w:jc w:val="center"/>
              <w:rPr>
                <w:sz w:val="22"/>
                <w:szCs w:val="22"/>
              </w:rPr>
            </w:pPr>
            <w:r>
              <w:rPr>
                <w:sz w:val="22"/>
                <w:szCs w:val="22"/>
              </w:rPr>
              <w:t>100%</w:t>
            </w:r>
          </w:p>
        </w:tc>
      </w:tr>
    </w:tbl>
    <w:p w:rsidR="000D6649" w:rsidRPr="004E3FB2" w:rsidRDefault="000D6649" w:rsidP="000D6649">
      <w:pPr>
        <w:shd w:val="clear" w:color="auto" w:fill="FFFFFF"/>
        <w:tabs>
          <w:tab w:val="left" w:pos="720"/>
          <w:tab w:val="left" w:pos="1429"/>
        </w:tabs>
        <w:autoSpaceDE w:val="0"/>
        <w:spacing w:line="160" w:lineRule="exact"/>
        <w:ind w:firstLine="720"/>
        <w:jc w:val="both"/>
        <w:rPr>
          <w:sz w:val="16"/>
          <w:szCs w:val="16"/>
        </w:rPr>
      </w:pPr>
    </w:p>
    <w:p w:rsidR="000D6649" w:rsidRDefault="000D6649" w:rsidP="000D6649">
      <w:pPr>
        <w:shd w:val="clear" w:color="auto" w:fill="FFFFFF"/>
        <w:autoSpaceDE w:val="0"/>
        <w:spacing w:line="340" w:lineRule="exact"/>
        <w:ind w:firstLine="709"/>
        <w:jc w:val="both"/>
      </w:pPr>
      <w:r>
        <w:t>По норма</w:t>
      </w:r>
      <w:r w:rsidR="00002B4E">
        <w:t>тиву</w:t>
      </w:r>
      <w:r>
        <w:t xml:space="preserve"> наблюдается превышение площади </w:t>
      </w:r>
      <w:r w:rsidR="00002B4E">
        <w:t xml:space="preserve">Рышковского </w:t>
      </w:r>
      <w:r w:rsidR="006C1782">
        <w:t>кладбищ</w:t>
      </w:r>
      <w:r w:rsidR="00002B4E">
        <w:t>а</w:t>
      </w:r>
      <w:r>
        <w:t xml:space="preserve"> </w:t>
      </w:r>
      <w:r w:rsidR="00002B4E">
        <w:t>и соответствие нормативу Зоринского кладбища. Но в</w:t>
      </w:r>
      <w:r>
        <w:t xml:space="preserve"> связи с территориальной близостью сельского совета к городу Курску, захоронения производятся не только жителями </w:t>
      </w:r>
      <w:r w:rsidR="00911D90">
        <w:t>Рышковского</w:t>
      </w:r>
      <w:r>
        <w:t xml:space="preserve"> сельсовета, но и жителями города, что не позволяет применять к данному сельскому поселению стандартный метод расчета емкости кладбища. </w:t>
      </w:r>
    </w:p>
    <w:p w:rsidR="000D6649" w:rsidRDefault="000D6649" w:rsidP="000D6649">
      <w:pPr>
        <w:shd w:val="clear" w:color="auto" w:fill="FFFFFF"/>
        <w:autoSpaceDE w:val="0"/>
        <w:spacing w:line="340" w:lineRule="exact"/>
        <w:ind w:firstLine="709"/>
        <w:jc w:val="both"/>
        <w:rPr>
          <w:rFonts w:cs="Arial"/>
          <w:spacing w:val="-10"/>
          <w:kern w:val="1"/>
        </w:rPr>
      </w:pPr>
      <w:r>
        <w:t>Кроме того, планируемое увеличение численности населения</w:t>
      </w:r>
      <w:r w:rsidR="00002B4E">
        <w:t xml:space="preserve"> (до 14000 человек)</w:t>
      </w:r>
      <w:r>
        <w:t xml:space="preserve"> в случае освоения включаемых под жилую застройку участков, также повлечет за собой увеличение требуемой площади кладбища, </w:t>
      </w:r>
      <w:r>
        <w:rPr>
          <w:rFonts w:cs="Arial"/>
          <w:spacing w:val="-10"/>
          <w:kern w:val="1"/>
        </w:rPr>
        <w:t xml:space="preserve">для чего </w:t>
      </w:r>
      <w:r w:rsidR="006E7C40">
        <w:rPr>
          <w:rFonts w:cs="Arial"/>
          <w:spacing w:val="-10"/>
          <w:kern w:val="1"/>
        </w:rPr>
        <w:t>на территории сельсовета зарезервирован</w:t>
      </w:r>
      <w:r>
        <w:rPr>
          <w:rFonts w:cs="Arial"/>
          <w:spacing w:val="-10"/>
          <w:kern w:val="1"/>
        </w:rPr>
        <w:t xml:space="preserve"> </w:t>
      </w:r>
      <w:r w:rsidR="006E7C40">
        <w:rPr>
          <w:rFonts w:cs="Arial"/>
          <w:spacing w:val="-10"/>
          <w:kern w:val="1"/>
        </w:rPr>
        <w:t xml:space="preserve">участок общей площадью </w:t>
      </w:r>
      <w:r w:rsidR="00A13E3E">
        <w:rPr>
          <w:rFonts w:cs="Arial"/>
          <w:spacing w:val="-10"/>
          <w:kern w:val="1"/>
        </w:rPr>
        <w:t>5</w:t>
      </w:r>
      <w:r>
        <w:rPr>
          <w:rFonts w:cs="Arial"/>
          <w:spacing w:val="-10"/>
          <w:kern w:val="1"/>
        </w:rPr>
        <w:t>,</w:t>
      </w:r>
      <w:r w:rsidR="00A13E3E">
        <w:rPr>
          <w:rFonts w:cs="Arial"/>
          <w:spacing w:val="-10"/>
          <w:kern w:val="1"/>
        </w:rPr>
        <w:t>5</w:t>
      </w:r>
      <w:r>
        <w:rPr>
          <w:rFonts w:cs="Arial"/>
          <w:spacing w:val="-10"/>
          <w:kern w:val="1"/>
        </w:rPr>
        <w:t xml:space="preserve"> га. </w:t>
      </w:r>
    </w:p>
    <w:p w:rsidR="000D6649" w:rsidRDefault="000D6649" w:rsidP="000D6649">
      <w:pPr>
        <w:spacing w:line="180" w:lineRule="exact"/>
        <w:ind w:firstLine="709"/>
        <w:jc w:val="both"/>
        <w:rPr>
          <w:b/>
          <w:kern w:val="1"/>
        </w:rPr>
      </w:pPr>
    </w:p>
    <w:p w:rsidR="000D6649" w:rsidRPr="006C1782" w:rsidRDefault="000D6649" w:rsidP="006C1782">
      <w:pPr>
        <w:tabs>
          <w:tab w:val="left" w:pos="700"/>
        </w:tabs>
        <w:autoSpaceDE w:val="0"/>
        <w:spacing w:line="340" w:lineRule="exact"/>
        <w:ind w:firstLine="709"/>
        <w:jc w:val="both"/>
        <w:rPr>
          <w:b/>
          <w:bCs/>
          <w:i/>
          <w:iCs/>
          <w:kern w:val="1"/>
          <w:shd w:val="clear" w:color="auto" w:fill="FFFFFF"/>
          <w:lang w:eastAsia="ar-SA"/>
        </w:rPr>
      </w:pPr>
      <w:r>
        <w:rPr>
          <w:b/>
          <w:bCs/>
          <w:i/>
          <w:iCs/>
          <w:kern w:val="1"/>
          <w:shd w:val="clear" w:color="auto" w:fill="FFFFFF"/>
          <w:lang w:eastAsia="ar-SA"/>
        </w:rPr>
        <w:t>В результате анализа, проведенного в пункте 4.8.10., выявлен</w:t>
      </w:r>
      <w:r w:rsidR="006C1782">
        <w:rPr>
          <w:b/>
          <w:bCs/>
          <w:i/>
          <w:iCs/>
          <w:kern w:val="1"/>
          <w:shd w:val="clear" w:color="auto" w:fill="FFFFFF"/>
          <w:lang w:eastAsia="ar-SA"/>
        </w:rPr>
        <w:t xml:space="preserve">а необходимость </w:t>
      </w:r>
      <w:r>
        <w:rPr>
          <w:i/>
          <w:iCs/>
          <w:spacing w:val="-10"/>
          <w:kern w:val="1"/>
          <w:lang w:eastAsia="ar-SA"/>
        </w:rPr>
        <w:t>резервировани</w:t>
      </w:r>
      <w:r w:rsidR="006C1782">
        <w:rPr>
          <w:i/>
          <w:iCs/>
          <w:spacing w:val="-10"/>
          <w:kern w:val="1"/>
          <w:lang w:eastAsia="ar-SA"/>
        </w:rPr>
        <w:t>я</w:t>
      </w:r>
      <w:r>
        <w:rPr>
          <w:i/>
          <w:iCs/>
          <w:spacing w:val="-10"/>
          <w:kern w:val="1"/>
          <w:lang w:eastAsia="ar-SA"/>
        </w:rPr>
        <w:t xml:space="preserve"> территории </w:t>
      </w:r>
      <w:r w:rsidR="00A13E3E">
        <w:rPr>
          <w:i/>
          <w:iCs/>
          <w:spacing w:val="-10"/>
          <w:kern w:val="1"/>
          <w:lang w:eastAsia="ar-SA"/>
        </w:rPr>
        <w:t>5</w:t>
      </w:r>
      <w:r>
        <w:rPr>
          <w:i/>
          <w:iCs/>
          <w:spacing w:val="-10"/>
          <w:kern w:val="1"/>
          <w:lang w:eastAsia="ar-SA"/>
        </w:rPr>
        <w:t>,</w:t>
      </w:r>
      <w:r w:rsidR="00A13E3E">
        <w:rPr>
          <w:i/>
          <w:iCs/>
          <w:spacing w:val="-10"/>
          <w:kern w:val="1"/>
          <w:lang w:eastAsia="ar-SA"/>
        </w:rPr>
        <w:t>5</w:t>
      </w:r>
      <w:r>
        <w:rPr>
          <w:i/>
          <w:iCs/>
          <w:spacing w:val="-10"/>
          <w:kern w:val="1"/>
          <w:lang w:eastAsia="ar-SA"/>
        </w:rPr>
        <w:t xml:space="preserve"> га  для расширения кладбища.</w:t>
      </w:r>
    </w:p>
    <w:p w:rsidR="00002B4E" w:rsidRDefault="00002B4E" w:rsidP="000D6649">
      <w:pPr>
        <w:spacing w:line="340" w:lineRule="exact"/>
        <w:ind w:firstLine="709"/>
        <w:jc w:val="center"/>
        <w:rPr>
          <w:b/>
          <w:kern w:val="1"/>
        </w:rPr>
      </w:pPr>
    </w:p>
    <w:p w:rsidR="000D6649" w:rsidRPr="00CE0CEC" w:rsidRDefault="00A40A0A" w:rsidP="00A40A0A">
      <w:pPr>
        <w:shd w:val="clear" w:color="auto" w:fill="E9E6D7"/>
        <w:spacing w:line="340" w:lineRule="exact"/>
        <w:jc w:val="center"/>
        <w:rPr>
          <w:b/>
          <w:kern w:val="1"/>
        </w:rPr>
      </w:pPr>
      <w:r w:rsidRPr="00CE0CEC">
        <w:rPr>
          <w:b/>
        </w:rPr>
        <w:t>4.8.1</w:t>
      </w:r>
      <w:r w:rsidR="00314FD8">
        <w:rPr>
          <w:b/>
        </w:rPr>
        <w:t>2</w:t>
      </w:r>
      <w:r w:rsidRPr="00CE0CEC">
        <w:rPr>
          <w:b/>
        </w:rPr>
        <w:t xml:space="preserve">. </w:t>
      </w:r>
      <w:r>
        <w:rPr>
          <w:b/>
        </w:rPr>
        <w:t xml:space="preserve"> </w:t>
      </w:r>
      <w:r w:rsidRPr="00CE0CEC">
        <w:rPr>
          <w:b/>
          <w:kern w:val="1"/>
        </w:rPr>
        <w:t>УЧАСТИЕ</w:t>
      </w:r>
      <w:r>
        <w:rPr>
          <w:b/>
          <w:kern w:val="1"/>
        </w:rPr>
        <w:t xml:space="preserve"> </w:t>
      </w:r>
      <w:r w:rsidRPr="00CE0CEC">
        <w:rPr>
          <w:b/>
          <w:kern w:val="1"/>
        </w:rPr>
        <w:t xml:space="preserve"> В </w:t>
      </w:r>
      <w:r>
        <w:rPr>
          <w:b/>
          <w:kern w:val="1"/>
        </w:rPr>
        <w:t xml:space="preserve"> </w:t>
      </w:r>
      <w:r w:rsidRPr="00CE0CEC">
        <w:rPr>
          <w:b/>
          <w:kern w:val="1"/>
        </w:rPr>
        <w:t>ПРЕДУПРЕЖДЕНИИ</w:t>
      </w:r>
      <w:r>
        <w:rPr>
          <w:b/>
          <w:kern w:val="1"/>
        </w:rPr>
        <w:t xml:space="preserve"> </w:t>
      </w:r>
      <w:r w:rsidRPr="00CE0CEC">
        <w:rPr>
          <w:b/>
          <w:kern w:val="1"/>
        </w:rPr>
        <w:t xml:space="preserve"> И</w:t>
      </w:r>
      <w:r>
        <w:rPr>
          <w:b/>
          <w:kern w:val="1"/>
        </w:rPr>
        <w:t xml:space="preserve"> </w:t>
      </w:r>
      <w:r w:rsidRPr="00CE0CEC">
        <w:rPr>
          <w:b/>
          <w:kern w:val="1"/>
        </w:rPr>
        <w:t xml:space="preserve"> ЛИКВИДАЦИИ </w:t>
      </w:r>
      <w:r>
        <w:rPr>
          <w:b/>
          <w:kern w:val="1"/>
        </w:rPr>
        <w:t xml:space="preserve"> </w:t>
      </w:r>
      <w:r w:rsidRPr="00CE0CEC">
        <w:rPr>
          <w:b/>
          <w:kern w:val="1"/>
        </w:rPr>
        <w:t>ПОСЛЕДСТВИЙ</w:t>
      </w:r>
      <w:r>
        <w:rPr>
          <w:b/>
          <w:kern w:val="1"/>
        </w:rPr>
        <w:t xml:space="preserve"> </w:t>
      </w:r>
      <w:r w:rsidRPr="00CE0CEC">
        <w:rPr>
          <w:b/>
          <w:kern w:val="1"/>
        </w:rPr>
        <w:t xml:space="preserve"> ЧРЕЗВЫЧАЙНЫХ</w:t>
      </w:r>
      <w:r>
        <w:rPr>
          <w:b/>
          <w:kern w:val="1"/>
        </w:rPr>
        <w:t xml:space="preserve"> </w:t>
      </w:r>
      <w:r w:rsidRPr="00CE0CEC">
        <w:rPr>
          <w:b/>
          <w:kern w:val="1"/>
        </w:rPr>
        <w:t xml:space="preserve"> СИТУАЦИЙ </w:t>
      </w:r>
      <w:r>
        <w:rPr>
          <w:b/>
          <w:kern w:val="1"/>
        </w:rPr>
        <w:t xml:space="preserve"> </w:t>
      </w:r>
      <w:r w:rsidRPr="00CE0CEC">
        <w:rPr>
          <w:b/>
          <w:kern w:val="1"/>
        </w:rPr>
        <w:t xml:space="preserve">В </w:t>
      </w:r>
      <w:r>
        <w:rPr>
          <w:b/>
          <w:kern w:val="1"/>
        </w:rPr>
        <w:t xml:space="preserve"> </w:t>
      </w:r>
      <w:r w:rsidRPr="00CE0CEC">
        <w:rPr>
          <w:b/>
          <w:kern w:val="1"/>
        </w:rPr>
        <w:t>ГРАНИЦАХ</w:t>
      </w:r>
      <w:r>
        <w:rPr>
          <w:b/>
          <w:kern w:val="1"/>
        </w:rPr>
        <w:t xml:space="preserve"> </w:t>
      </w:r>
      <w:r w:rsidRPr="00CE0CEC">
        <w:rPr>
          <w:b/>
          <w:kern w:val="1"/>
        </w:rPr>
        <w:t xml:space="preserve"> СЕЛЬСОВЕТА. </w:t>
      </w:r>
      <w:r>
        <w:rPr>
          <w:b/>
          <w:kern w:val="1"/>
        </w:rPr>
        <w:t xml:space="preserve"> </w:t>
      </w:r>
      <w:r w:rsidRPr="00CE0CEC">
        <w:rPr>
          <w:b/>
          <w:kern w:val="1"/>
        </w:rPr>
        <w:t>ОБЕСПЕЧЕНИЕ</w:t>
      </w:r>
      <w:r>
        <w:rPr>
          <w:b/>
          <w:kern w:val="1"/>
        </w:rPr>
        <w:t xml:space="preserve"> </w:t>
      </w:r>
      <w:r w:rsidRPr="00CE0CEC">
        <w:rPr>
          <w:b/>
          <w:kern w:val="1"/>
        </w:rPr>
        <w:t xml:space="preserve"> ПЕРВИЧНЫХ</w:t>
      </w:r>
      <w:r>
        <w:rPr>
          <w:b/>
          <w:kern w:val="1"/>
        </w:rPr>
        <w:t xml:space="preserve"> </w:t>
      </w:r>
      <w:r w:rsidRPr="00CE0CEC">
        <w:rPr>
          <w:b/>
          <w:kern w:val="1"/>
        </w:rPr>
        <w:t xml:space="preserve"> МЕР </w:t>
      </w:r>
      <w:r>
        <w:rPr>
          <w:b/>
          <w:kern w:val="1"/>
        </w:rPr>
        <w:t xml:space="preserve"> </w:t>
      </w:r>
      <w:r w:rsidRPr="00CE0CEC">
        <w:rPr>
          <w:b/>
          <w:kern w:val="1"/>
        </w:rPr>
        <w:t>ПОЖАРНОЙ</w:t>
      </w:r>
      <w:r>
        <w:rPr>
          <w:b/>
          <w:kern w:val="1"/>
        </w:rPr>
        <w:t xml:space="preserve"> </w:t>
      </w:r>
      <w:r w:rsidRPr="00CE0CEC">
        <w:rPr>
          <w:b/>
          <w:kern w:val="1"/>
        </w:rPr>
        <w:t xml:space="preserve"> БЕЗОПАСНОСТИ</w:t>
      </w:r>
      <w:r>
        <w:rPr>
          <w:b/>
          <w:kern w:val="1"/>
        </w:rPr>
        <w:t xml:space="preserve"> </w:t>
      </w:r>
      <w:r w:rsidRPr="00CE0CEC">
        <w:rPr>
          <w:b/>
          <w:kern w:val="1"/>
        </w:rPr>
        <w:t xml:space="preserve"> В </w:t>
      </w:r>
      <w:r>
        <w:rPr>
          <w:b/>
          <w:kern w:val="1"/>
        </w:rPr>
        <w:t xml:space="preserve"> </w:t>
      </w:r>
      <w:r w:rsidRPr="00CE0CEC">
        <w:rPr>
          <w:b/>
          <w:kern w:val="1"/>
        </w:rPr>
        <w:t>ГРАНИЦАХ</w:t>
      </w:r>
      <w:r>
        <w:rPr>
          <w:b/>
          <w:kern w:val="1"/>
        </w:rPr>
        <w:t xml:space="preserve"> </w:t>
      </w:r>
      <w:r w:rsidRPr="00CE0CEC">
        <w:rPr>
          <w:b/>
          <w:kern w:val="1"/>
        </w:rPr>
        <w:t xml:space="preserve"> НАСЕЛЕННЫХ </w:t>
      </w:r>
      <w:r>
        <w:rPr>
          <w:b/>
          <w:kern w:val="1"/>
        </w:rPr>
        <w:t xml:space="preserve"> </w:t>
      </w:r>
      <w:r w:rsidRPr="00CE0CEC">
        <w:rPr>
          <w:b/>
          <w:kern w:val="1"/>
        </w:rPr>
        <w:t xml:space="preserve">ПУНКТОВ </w:t>
      </w:r>
      <w:r>
        <w:rPr>
          <w:b/>
          <w:kern w:val="1"/>
        </w:rPr>
        <w:t xml:space="preserve"> </w:t>
      </w:r>
      <w:r w:rsidRPr="00CE0CEC">
        <w:rPr>
          <w:b/>
          <w:kern w:val="1"/>
        </w:rPr>
        <w:t xml:space="preserve">СЕЛЬСОВЕТА </w:t>
      </w:r>
    </w:p>
    <w:p w:rsidR="000D6649" w:rsidRDefault="000D6649" w:rsidP="000D6649">
      <w:pPr>
        <w:spacing w:line="140" w:lineRule="exact"/>
        <w:jc w:val="center"/>
        <w:rPr>
          <w:b/>
          <w:kern w:val="1"/>
        </w:rPr>
      </w:pPr>
    </w:p>
    <w:p w:rsidR="000D6649" w:rsidRDefault="000D6649" w:rsidP="000D6649">
      <w:pPr>
        <w:shd w:val="clear" w:color="auto" w:fill="FFFFFF"/>
        <w:autoSpaceDE w:val="0"/>
        <w:spacing w:line="340" w:lineRule="exact"/>
        <w:ind w:firstLine="709"/>
        <w:jc w:val="both"/>
        <w:rPr>
          <w:iCs/>
          <w:spacing w:val="-3"/>
          <w:kern w:val="1"/>
          <w:shd w:val="clear" w:color="auto" w:fill="FFFFFF"/>
          <w:lang w:eastAsia="ar-SA"/>
        </w:rPr>
      </w:pPr>
      <w:r>
        <w:rPr>
          <w:iCs/>
          <w:spacing w:val="-3"/>
          <w:kern w:val="1"/>
          <w:shd w:val="clear" w:color="auto" w:fill="FFFFFF"/>
          <w:lang w:eastAsia="ar-SA"/>
        </w:rPr>
        <w:t>В полномочия местного самоуправления входят следующие вопросы:</w:t>
      </w:r>
    </w:p>
    <w:p w:rsidR="000D6649" w:rsidRPr="004E3FB2" w:rsidRDefault="000D6649" w:rsidP="000D6649">
      <w:pPr>
        <w:pStyle w:val="af4"/>
        <w:numPr>
          <w:ilvl w:val="0"/>
          <w:numId w:val="44"/>
        </w:numPr>
        <w:shd w:val="clear" w:color="auto" w:fill="FFFFFF"/>
        <w:autoSpaceDE w:val="0"/>
        <w:spacing w:line="340" w:lineRule="exact"/>
        <w:ind w:left="0" w:firstLine="709"/>
        <w:jc w:val="both"/>
        <w:rPr>
          <w:iCs/>
          <w:spacing w:val="-3"/>
          <w:kern w:val="1"/>
          <w:shd w:val="clear" w:color="auto" w:fill="FFFFFF"/>
          <w:lang w:eastAsia="ar-SA"/>
        </w:rPr>
      </w:pPr>
      <w:r w:rsidRPr="004E3FB2">
        <w:rPr>
          <w:iCs/>
          <w:spacing w:val="-3"/>
          <w:kern w:val="1"/>
          <w:shd w:val="clear" w:color="auto" w:fill="FFFFFF"/>
          <w:lang w:eastAsia="ar-SA"/>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0D6649" w:rsidRPr="004E3FB2" w:rsidRDefault="000D6649" w:rsidP="000D6649">
      <w:pPr>
        <w:pStyle w:val="af4"/>
        <w:numPr>
          <w:ilvl w:val="0"/>
          <w:numId w:val="44"/>
        </w:numPr>
        <w:shd w:val="clear" w:color="auto" w:fill="FFFFFF"/>
        <w:autoSpaceDE w:val="0"/>
        <w:spacing w:line="340" w:lineRule="exact"/>
        <w:ind w:left="0" w:firstLine="709"/>
        <w:jc w:val="both"/>
        <w:rPr>
          <w:iCs/>
          <w:spacing w:val="-3"/>
          <w:kern w:val="1"/>
          <w:shd w:val="clear" w:color="auto" w:fill="FFFFFF"/>
          <w:lang w:eastAsia="ar-SA"/>
        </w:rPr>
      </w:pPr>
      <w:r w:rsidRPr="004E3FB2">
        <w:rPr>
          <w:iCs/>
          <w:spacing w:val="-3"/>
          <w:kern w:val="1"/>
          <w:shd w:val="clear" w:color="auto" w:fill="FFFFFF"/>
          <w:lang w:eastAsia="ar-SA"/>
        </w:rPr>
        <w:t>обеспечение первичных мер пожарной безопасности в границах населенных пунктов поселения;</w:t>
      </w:r>
    </w:p>
    <w:p w:rsidR="000D6649" w:rsidRPr="004E3FB2" w:rsidRDefault="000D6649" w:rsidP="000D6649">
      <w:pPr>
        <w:pStyle w:val="af4"/>
        <w:numPr>
          <w:ilvl w:val="0"/>
          <w:numId w:val="44"/>
        </w:numPr>
        <w:shd w:val="clear" w:color="auto" w:fill="FFFFFF"/>
        <w:autoSpaceDE w:val="0"/>
        <w:spacing w:line="340" w:lineRule="exact"/>
        <w:ind w:left="0" w:firstLine="709"/>
        <w:jc w:val="both"/>
        <w:rPr>
          <w:iCs/>
          <w:spacing w:val="-3"/>
          <w:kern w:val="1"/>
          <w:shd w:val="clear" w:color="auto" w:fill="FFFFFF"/>
          <w:lang w:eastAsia="ar-SA"/>
        </w:rPr>
      </w:pPr>
      <w:r w:rsidRPr="004E3FB2">
        <w:rPr>
          <w:iCs/>
          <w:spacing w:val="-3"/>
          <w:kern w:val="1"/>
          <w:shd w:val="clear" w:color="auto" w:fill="FFFFFF"/>
          <w:lang w:eastAsia="ar-SA"/>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D6649" w:rsidRPr="004E3FB2" w:rsidRDefault="000D6649" w:rsidP="000D6649">
      <w:pPr>
        <w:pStyle w:val="af4"/>
        <w:numPr>
          <w:ilvl w:val="0"/>
          <w:numId w:val="44"/>
        </w:numPr>
        <w:shd w:val="clear" w:color="auto" w:fill="FFFFFF"/>
        <w:autoSpaceDE w:val="0"/>
        <w:spacing w:line="340" w:lineRule="exact"/>
        <w:ind w:left="0" w:firstLine="709"/>
        <w:jc w:val="both"/>
        <w:rPr>
          <w:iCs/>
          <w:spacing w:val="-3"/>
          <w:kern w:val="1"/>
          <w:shd w:val="clear" w:color="auto" w:fill="FFFFFF"/>
          <w:lang w:eastAsia="ar-SA"/>
        </w:rPr>
      </w:pPr>
      <w:r w:rsidRPr="004E3FB2">
        <w:rPr>
          <w:iCs/>
          <w:spacing w:val="-3"/>
          <w:kern w:val="1"/>
          <w:shd w:val="clear" w:color="auto" w:fill="FFFFFF"/>
          <w:lang w:eastAsia="ar-SA"/>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0D6649" w:rsidRDefault="000D6649" w:rsidP="000D6649">
      <w:pPr>
        <w:spacing w:line="340" w:lineRule="exact"/>
        <w:ind w:firstLine="709"/>
        <w:jc w:val="both"/>
        <w:rPr>
          <w:kern w:val="1"/>
          <w:lang w:eastAsia="ar-SA"/>
        </w:rPr>
      </w:pPr>
      <w:r>
        <w:rPr>
          <w:kern w:val="1"/>
          <w:lang w:eastAsia="ar-SA"/>
        </w:rPr>
        <w:t>Эти вопросы подробно рассматриваются в III томе настоящего генплана «Инженерно-технические мероприятия гражданской обороны. Мероприятия по предупреждению чрезвычайных ситуаций»</w:t>
      </w:r>
    </w:p>
    <w:p w:rsidR="000D6649" w:rsidRDefault="000D6649" w:rsidP="000D6649">
      <w:pPr>
        <w:spacing w:line="340" w:lineRule="exact"/>
        <w:ind w:firstLine="709"/>
        <w:jc w:val="both"/>
        <w:rPr>
          <w:kern w:val="1"/>
          <w:lang w:eastAsia="ar-SA"/>
        </w:rPr>
      </w:pPr>
      <w:r>
        <w:rPr>
          <w:kern w:val="1"/>
          <w:lang w:eastAsia="ar-SA"/>
        </w:rPr>
        <w:t xml:space="preserve">Согласно 131-ФЗ, меры по противопожарной безопасности поселения возлагаются на органы местного самоуправления. </w:t>
      </w:r>
    </w:p>
    <w:p w:rsidR="000D6649" w:rsidRDefault="000D6649" w:rsidP="000D6649">
      <w:pPr>
        <w:tabs>
          <w:tab w:val="left" w:pos="720"/>
          <w:tab w:val="left" w:pos="1429"/>
        </w:tabs>
        <w:spacing w:line="340" w:lineRule="exact"/>
        <w:ind w:firstLine="709"/>
        <w:jc w:val="both"/>
        <w:rPr>
          <w:spacing w:val="-10"/>
          <w:kern w:val="1"/>
          <w:shd w:val="clear" w:color="auto" w:fill="FFFFFF"/>
        </w:rPr>
      </w:pPr>
      <w:r>
        <w:rPr>
          <w:kern w:val="1"/>
          <w:lang w:eastAsia="ar-SA"/>
        </w:rPr>
        <w:t xml:space="preserve">Общественные здания населенных пунктов оборудованы первичными средствами пожаротушения, пожарной сигнализацией, средствами оповещения о пожаре. В целях обеспечения пожарной безопасности требуется </w:t>
      </w:r>
      <w:r>
        <w:rPr>
          <w:spacing w:val="-10"/>
          <w:kern w:val="1"/>
          <w:shd w:val="clear" w:color="auto" w:fill="FFFFFF"/>
        </w:rPr>
        <w:t>соблюдение пожарных проездов между строениями, устройство пожарных резервуаров и пожарных гидрантов.</w:t>
      </w:r>
    </w:p>
    <w:p w:rsidR="000D6649" w:rsidRPr="00D621F6" w:rsidRDefault="000D6649" w:rsidP="000D6649">
      <w:pPr>
        <w:pStyle w:val="ConsPlusNormal"/>
        <w:widowControl/>
        <w:spacing w:line="180" w:lineRule="exact"/>
        <w:ind w:firstLine="709"/>
        <w:jc w:val="both"/>
        <w:rPr>
          <w:rFonts w:ascii="Times New Roman" w:hAnsi="Times New Roman" w:cs="Times New Roman"/>
          <w:color w:val="FF0000"/>
          <w:sz w:val="16"/>
          <w:szCs w:val="16"/>
        </w:rPr>
      </w:pPr>
    </w:p>
    <w:p w:rsidR="000D6649" w:rsidRDefault="000D6649" w:rsidP="000D6649">
      <w:pPr>
        <w:snapToGrid w:val="0"/>
        <w:spacing w:line="340" w:lineRule="exact"/>
        <w:ind w:firstLine="709"/>
        <w:jc w:val="both"/>
        <w:rPr>
          <w:b/>
          <w:bCs/>
          <w:i/>
          <w:iCs/>
          <w:kern w:val="1"/>
        </w:rPr>
      </w:pPr>
      <w:r>
        <w:rPr>
          <w:b/>
          <w:bCs/>
          <w:i/>
          <w:iCs/>
          <w:kern w:val="1"/>
        </w:rPr>
        <w:t xml:space="preserve">В результате анализа, проведенного в пункте 4.8.11., выявлены следующие проблемы: </w:t>
      </w:r>
    </w:p>
    <w:p w:rsidR="000D6649" w:rsidRDefault="000D6649" w:rsidP="000D6649">
      <w:pPr>
        <w:spacing w:line="340" w:lineRule="exact"/>
        <w:ind w:firstLine="709"/>
        <w:jc w:val="both"/>
        <w:rPr>
          <w:i/>
          <w:iCs/>
          <w:spacing w:val="-10"/>
          <w:kern w:val="1"/>
          <w:lang w:eastAsia="ar-SA"/>
        </w:rPr>
      </w:pPr>
      <w:r>
        <w:rPr>
          <w:b/>
          <w:i/>
          <w:iCs/>
          <w:spacing w:val="-10"/>
          <w:kern w:val="1"/>
          <w:lang w:eastAsia="ar-SA"/>
        </w:rPr>
        <w:t>1</w:t>
      </w:r>
      <w:r>
        <w:rPr>
          <w:i/>
          <w:iCs/>
          <w:spacing w:val="-10"/>
          <w:kern w:val="1"/>
          <w:lang w:eastAsia="ar-SA"/>
        </w:rPr>
        <w:t>:</w:t>
      </w:r>
      <w:r>
        <w:rPr>
          <w:spacing w:val="-10"/>
          <w:kern w:val="1"/>
          <w:lang w:eastAsia="ar-SA"/>
        </w:rPr>
        <w:t xml:space="preserve"> </w:t>
      </w:r>
      <w:r>
        <w:rPr>
          <w:i/>
          <w:iCs/>
          <w:spacing w:val="-10"/>
          <w:kern w:val="1"/>
          <w:lang w:eastAsia="ar-SA"/>
        </w:rPr>
        <w:t>Требуется</w:t>
      </w:r>
      <w:r>
        <w:rPr>
          <w:spacing w:val="-10"/>
          <w:kern w:val="1"/>
          <w:lang w:eastAsia="ar-SA"/>
        </w:rPr>
        <w:t xml:space="preserve"> </w:t>
      </w:r>
      <w:r>
        <w:rPr>
          <w:i/>
          <w:iCs/>
          <w:spacing w:val="-10"/>
          <w:kern w:val="1"/>
          <w:lang w:eastAsia="ar-SA"/>
        </w:rPr>
        <w:t>размещение на территории населенных пунктов сельского совета пожарных резервуаров и пожарных гидрантов;</w:t>
      </w:r>
    </w:p>
    <w:p w:rsidR="000D6649" w:rsidRDefault="000D6649" w:rsidP="000D6649">
      <w:pPr>
        <w:tabs>
          <w:tab w:val="left" w:pos="720"/>
        </w:tabs>
        <w:spacing w:line="340" w:lineRule="exact"/>
        <w:ind w:firstLine="709"/>
        <w:jc w:val="both"/>
        <w:rPr>
          <w:i/>
          <w:iCs/>
          <w:spacing w:val="-10"/>
          <w:kern w:val="1"/>
          <w:shd w:val="clear" w:color="auto" w:fill="FFFFFF"/>
        </w:rPr>
      </w:pPr>
      <w:r>
        <w:rPr>
          <w:b/>
          <w:i/>
          <w:iCs/>
          <w:spacing w:val="-10"/>
          <w:kern w:val="1"/>
          <w:lang w:eastAsia="ar-SA"/>
        </w:rPr>
        <w:t>2</w:t>
      </w:r>
      <w:r>
        <w:rPr>
          <w:i/>
          <w:iCs/>
          <w:spacing w:val="-10"/>
          <w:kern w:val="1"/>
          <w:lang w:eastAsia="ar-SA"/>
        </w:rPr>
        <w:t>: Требуется</w:t>
      </w:r>
      <w:r>
        <w:rPr>
          <w:b/>
          <w:i/>
          <w:iCs/>
          <w:color w:val="FF0000"/>
          <w:spacing w:val="-10"/>
          <w:kern w:val="1"/>
          <w:shd w:val="clear" w:color="auto" w:fill="FFFFFF"/>
        </w:rPr>
        <w:t xml:space="preserve"> </w:t>
      </w:r>
      <w:r>
        <w:rPr>
          <w:i/>
          <w:iCs/>
          <w:spacing w:val="-10"/>
          <w:kern w:val="1"/>
          <w:shd w:val="clear" w:color="auto" w:fill="FFFFFF"/>
        </w:rPr>
        <w:t>соблюдение пожарных проездов между строениями.</w:t>
      </w:r>
    </w:p>
    <w:p w:rsidR="000D6649" w:rsidRPr="00CE1EA2" w:rsidRDefault="000D6649" w:rsidP="000D6649">
      <w:pPr>
        <w:spacing w:line="340" w:lineRule="exact"/>
        <w:ind w:firstLine="709"/>
        <w:jc w:val="center"/>
        <w:rPr>
          <w:b/>
          <w:kern w:val="1"/>
        </w:rPr>
      </w:pPr>
      <w:r w:rsidRPr="00CE1EA2">
        <w:rPr>
          <w:b/>
          <w:kern w:val="1"/>
        </w:rPr>
        <w:t xml:space="preserve"> </w:t>
      </w:r>
    </w:p>
    <w:p w:rsidR="00943AA1" w:rsidRDefault="00943AA1">
      <w:pPr>
        <w:rPr>
          <w:b/>
        </w:rPr>
      </w:pPr>
      <w:r>
        <w:rPr>
          <w:b/>
        </w:rPr>
        <w:br w:type="page"/>
      </w:r>
    </w:p>
    <w:p w:rsidR="003D4BB9" w:rsidRPr="003D4BB9" w:rsidRDefault="003D4BB9" w:rsidP="003D4BB9">
      <w:pPr>
        <w:spacing w:line="180" w:lineRule="exact"/>
        <w:jc w:val="center"/>
        <w:rPr>
          <w:b/>
          <w:sz w:val="16"/>
          <w:szCs w:val="16"/>
        </w:rPr>
      </w:pPr>
    </w:p>
    <w:p w:rsidR="00577CF5" w:rsidRPr="00351D43" w:rsidRDefault="0084363E" w:rsidP="00D12B4D">
      <w:pPr>
        <w:shd w:val="clear" w:color="auto" w:fill="E9E6D7"/>
        <w:jc w:val="center"/>
        <w:rPr>
          <w:b/>
          <w:bCs/>
          <w:color w:val="000000"/>
          <w:spacing w:val="5"/>
          <w:sz w:val="28"/>
          <w:szCs w:val="28"/>
        </w:rPr>
      </w:pPr>
      <w:r w:rsidRPr="00351D43">
        <w:rPr>
          <w:b/>
          <w:sz w:val="28"/>
          <w:szCs w:val="28"/>
        </w:rPr>
        <w:t>5</w:t>
      </w:r>
      <w:r w:rsidR="00577CF5" w:rsidRPr="00351D43">
        <w:rPr>
          <w:b/>
          <w:sz w:val="28"/>
          <w:szCs w:val="28"/>
        </w:rPr>
        <w:t xml:space="preserve">. </w:t>
      </w:r>
      <w:r w:rsidRPr="00351D43">
        <w:rPr>
          <w:b/>
          <w:sz w:val="28"/>
          <w:szCs w:val="28"/>
        </w:rPr>
        <w:t>ОХРАНА</w:t>
      </w:r>
      <w:r w:rsidR="00351D43">
        <w:rPr>
          <w:b/>
          <w:sz w:val="28"/>
          <w:szCs w:val="28"/>
        </w:rPr>
        <w:t xml:space="preserve"> </w:t>
      </w:r>
      <w:r w:rsidRPr="00351D43">
        <w:rPr>
          <w:b/>
          <w:sz w:val="28"/>
          <w:szCs w:val="28"/>
        </w:rPr>
        <w:t xml:space="preserve"> ОКРУЖАЮЩЕЙ</w:t>
      </w:r>
      <w:r w:rsidR="00351D43">
        <w:rPr>
          <w:b/>
          <w:sz w:val="28"/>
          <w:szCs w:val="28"/>
        </w:rPr>
        <w:t xml:space="preserve"> </w:t>
      </w:r>
      <w:r w:rsidRPr="00351D43">
        <w:rPr>
          <w:b/>
          <w:sz w:val="28"/>
          <w:szCs w:val="28"/>
        </w:rPr>
        <w:t xml:space="preserve"> СРЕДЫ</w:t>
      </w:r>
    </w:p>
    <w:p w:rsidR="00577CF5" w:rsidRPr="00817003" w:rsidRDefault="00577CF5" w:rsidP="00084A43">
      <w:pPr>
        <w:spacing w:line="200" w:lineRule="exact"/>
        <w:ind w:firstLine="709"/>
        <w:rPr>
          <w:b/>
          <w:bCs/>
          <w:color w:val="000000"/>
          <w:spacing w:val="5"/>
        </w:rPr>
      </w:pPr>
    </w:p>
    <w:p w:rsidR="00DC61EE" w:rsidRPr="00817003" w:rsidRDefault="00DC61EE" w:rsidP="00817003">
      <w:pPr>
        <w:spacing w:line="340" w:lineRule="exact"/>
        <w:ind w:firstLine="709"/>
        <w:jc w:val="both"/>
      </w:pPr>
      <w:r w:rsidRPr="00817003">
        <w:t>Сохранение природы и улучшение окружающей среды являются приоритетными направлениями деятельности государства и общества. Природная среда должна быть включена в систему социально-экономических отношений как ценнейший компонент национального достояния (Экологическая доктрина РФ).</w:t>
      </w:r>
    </w:p>
    <w:p w:rsidR="00084A43" w:rsidRDefault="00084A43" w:rsidP="00084A43">
      <w:pPr>
        <w:spacing w:line="200" w:lineRule="exact"/>
        <w:ind w:firstLine="709"/>
        <w:rPr>
          <w:b/>
        </w:rPr>
      </w:pPr>
    </w:p>
    <w:p w:rsidR="00DC61EE" w:rsidRDefault="0084363E" w:rsidP="00D12B4D">
      <w:pPr>
        <w:shd w:val="clear" w:color="auto" w:fill="E9E6D7"/>
        <w:jc w:val="center"/>
        <w:rPr>
          <w:b/>
        </w:rPr>
      </w:pPr>
      <w:r w:rsidRPr="0084363E">
        <w:rPr>
          <w:b/>
        </w:rPr>
        <w:t>5</w:t>
      </w:r>
      <w:r w:rsidR="00084A43">
        <w:rPr>
          <w:b/>
        </w:rPr>
        <w:t>.</w:t>
      </w:r>
      <w:r w:rsidR="00DC61EE" w:rsidRPr="00817003">
        <w:rPr>
          <w:b/>
        </w:rPr>
        <w:t xml:space="preserve">1. </w:t>
      </w:r>
      <w:r w:rsidR="00351D43" w:rsidRPr="00817003">
        <w:rPr>
          <w:b/>
        </w:rPr>
        <w:t xml:space="preserve">АНАЛИЗ ЭКОЛОГИЧЕСКОЙ ОБСТАНОВКИ </w:t>
      </w:r>
      <w:r w:rsidR="00CD382A">
        <w:rPr>
          <w:b/>
        </w:rPr>
        <w:t>РЫШКОВСКО</w:t>
      </w:r>
      <w:r w:rsidR="00D12B4D">
        <w:rPr>
          <w:b/>
        </w:rPr>
        <w:t>ГО</w:t>
      </w:r>
      <w:r w:rsidR="00351D43" w:rsidRPr="00817003">
        <w:rPr>
          <w:b/>
        </w:rPr>
        <w:t xml:space="preserve"> СЕЛЬСОВЕТ</w:t>
      </w:r>
      <w:r w:rsidR="00D12B4D">
        <w:rPr>
          <w:b/>
        </w:rPr>
        <w:t>А</w:t>
      </w:r>
    </w:p>
    <w:p w:rsidR="00084A43" w:rsidRPr="00817003" w:rsidRDefault="00084A43" w:rsidP="00084A43">
      <w:pPr>
        <w:spacing w:line="200" w:lineRule="exact"/>
        <w:ind w:firstLine="709"/>
      </w:pPr>
    </w:p>
    <w:p w:rsidR="002C3C4E" w:rsidRDefault="002C3C4E" w:rsidP="002C3C4E">
      <w:pPr>
        <w:spacing w:line="340" w:lineRule="exact"/>
        <w:ind w:firstLine="709"/>
        <w:jc w:val="both"/>
      </w:pPr>
      <w:r w:rsidRPr="00611234">
        <w:t xml:space="preserve">Анализ экологической ситуации территории включает общее состояние природной природы с точки зрения условий проживания людей и существования животных и растений. </w:t>
      </w:r>
    </w:p>
    <w:p w:rsidR="00DC61EE" w:rsidRDefault="002C3C4E" w:rsidP="002C3C4E">
      <w:pPr>
        <w:spacing w:line="340" w:lineRule="exact"/>
        <w:ind w:firstLine="709"/>
        <w:jc w:val="both"/>
      </w:pPr>
      <w:r>
        <w:t xml:space="preserve">Состояние </w:t>
      </w:r>
      <w:r w:rsidRPr="00611234">
        <w:t>экологической обстановки территории муниципального образования «Рышковский сельсовет» оценивалось на основе сведений, предоставленных муниципальным образованием, данных Доклада о состоянии и охране окружающей среды на территории Курской области в 2006 году, других документов. Основываясь на возможности переноса загрязняющих веществ воздушными массами, водными потоками экологическая ситуация анализировалась с учетом воздействия прилегающих сос</w:t>
      </w:r>
      <w:r w:rsidR="00A91BAB">
        <w:t xml:space="preserve">едних территории, в частности </w:t>
      </w:r>
      <w:r w:rsidR="00A91BAB">
        <w:br/>
        <w:t>города</w:t>
      </w:r>
      <w:r w:rsidRPr="00611234">
        <w:t xml:space="preserve"> Курска</w:t>
      </w:r>
    </w:p>
    <w:p w:rsidR="00A310D7" w:rsidRPr="00A310D7" w:rsidRDefault="00A310D7" w:rsidP="00A310D7">
      <w:pPr>
        <w:spacing w:line="200" w:lineRule="exact"/>
        <w:ind w:firstLine="709"/>
      </w:pPr>
    </w:p>
    <w:p w:rsidR="00DC61EE" w:rsidRDefault="0084363E" w:rsidP="00817003">
      <w:pPr>
        <w:spacing w:line="340" w:lineRule="exact"/>
        <w:ind w:left="709"/>
        <w:jc w:val="center"/>
        <w:rPr>
          <w:b/>
        </w:rPr>
      </w:pPr>
      <w:r w:rsidRPr="00F01577">
        <w:rPr>
          <w:b/>
        </w:rPr>
        <w:t>5</w:t>
      </w:r>
      <w:r>
        <w:rPr>
          <w:b/>
        </w:rPr>
        <w:t>.</w:t>
      </w:r>
      <w:r w:rsidRPr="00F01577">
        <w:rPr>
          <w:b/>
        </w:rPr>
        <w:t>1</w:t>
      </w:r>
      <w:r w:rsidR="00817003">
        <w:rPr>
          <w:b/>
        </w:rPr>
        <w:t>.</w:t>
      </w:r>
      <w:r>
        <w:rPr>
          <w:b/>
        </w:rPr>
        <w:t>1</w:t>
      </w:r>
      <w:r w:rsidR="00817003">
        <w:rPr>
          <w:b/>
        </w:rPr>
        <w:t xml:space="preserve">. </w:t>
      </w:r>
      <w:r w:rsidR="00DC61EE" w:rsidRPr="00817003">
        <w:rPr>
          <w:b/>
        </w:rPr>
        <w:t>Структура хозяйства. Воздействи</w:t>
      </w:r>
      <w:r w:rsidR="00817003">
        <w:rPr>
          <w:b/>
        </w:rPr>
        <w:t>е отраслей хозяйства на природу</w:t>
      </w:r>
    </w:p>
    <w:p w:rsidR="00084A43" w:rsidRPr="00817003" w:rsidRDefault="00084A43" w:rsidP="00084A43">
      <w:pPr>
        <w:spacing w:line="200" w:lineRule="exact"/>
        <w:ind w:firstLine="709"/>
        <w:rPr>
          <w:b/>
        </w:rPr>
      </w:pPr>
    </w:p>
    <w:p w:rsidR="00A310D7" w:rsidRPr="00A310D7" w:rsidRDefault="00A310D7" w:rsidP="00A310D7">
      <w:pPr>
        <w:spacing w:line="340" w:lineRule="exact"/>
        <w:ind w:firstLine="709"/>
        <w:jc w:val="both"/>
      </w:pPr>
      <w:r w:rsidRPr="00A310D7">
        <w:t xml:space="preserve">Хозяйственную деятельность Рышковского сельского совета определяют сельскохозяйственный производственный кооператив им. И.Д. Черняховского, в котором работает 121 человек, и санаторий им. И.Д. Черняховского со 115 сотрудниками. Сельскохозяйственный производственный кооператив (СПК) им. И.Д.Черняховского сложился как крупное предприятие с многоотраслевой аграрной структурой экономики. Хозяйство специализируется на молочно-мясном скотоводстве, свиноводстве и овцеводстве, в основе которых лежит полевое кормопроизводство и ограниченное использование естественных пастбищ. Основная часть земель этого кооператива - сельскохозяйственные угодья (92 %). Общая земельная площадь к 2007 году по сравнению с 2004 годом сократилась на </w:t>
      </w:r>
      <w:smartTag w:uri="urn:schemas-microsoft-com:office:smarttags" w:element="metricconverter">
        <w:smartTagPr>
          <w:attr w:name="ProductID" w:val="695 га"/>
        </w:smartTagPr>
        <w:r w:rsidRPr="00A310D7">
          <w:t>695 га</w:t>
        </w:r>
      </w:smartTag>
      <w:r w:rsidRPr="00A310D7">
        <w:t xml:space="preserve"> и составляет </w:t>
      </w:r>
      <w:smartTag w:uri="urn:schemas-microsoft-com:office:smarttags" w:element="metricconverter">
        <w:smartTagPr>
          <w:attr w:name="ProductID" w:val="4196 га"/>
        </w:smartTagPr>
        <w:r w:rsidRPr="00A310D7">
          <w:t>4196 га</w:t>
        </w:r>
      </w:smartTag>
      <w:r w:rsidRPr="00A310D7">
        <w:t xml:space="preserve">. Сельскохозяйственные угодья уменьшились на </w:t>
      </w:r>
      <w:smartTag w:uri="urn:schemas-microsoft-com:office:smarttags" w:element="metricconverter">
        <w:smartTagPr>
          <w:attr w:name="ProductID" w:val="565 га"/>
        </w:smartTagPr>
        <w:r w:rsidRPr="00A310D7">
          <w:t>565 га</w:t>
        </w:r>
      </w:smartTag>
      <w:r w:rsidRPr="00A310D7">
        <w:t xml:space="preserve">, исключительно за счёт пашни. За рассматриваемый период увеличилось вовлечение земель в сельскохозяйственный оборот, при этом произошло уменьшение площади пашни и увеличения пастбищ. Значительно сократились по площади приусадебные участки, коллективные сады и огороды работников хозяйств – с 3,6 до 1,1 %. Увеличились площади древесно-кустарниковых насаждений. Произошло небольшое увеличение площадей лесных массивов и дорог, а также прочих земель. Площади остальных земель и их соотношения  в этом году существенно не изменились.  Общая посевная площадь кооператива в 2007 году уменьшилась по сравнению с 2004 годом на </w:t>
      </w:r>
      <w:smartTag w:uri="urn:schemas-microsoft-com:office:smarttags" w:element="metricconverter">
        <w:smartTagPr>
          <w:attr w:name="ProductID" w:val="994 га"/>
        </w:smartTagPr>
        <w:r w:rsidRPr="00A310D7">
          <w:t>994 га</w:t>
        </w:r>
      </w:smartTag>
      <w:r w:rsidRPr="00A310D7">
        <w:t xml:space="preserve"> и составила </w:t>
      </w:r>
      <w:smartTag w:uri="urn:schemas-microsoft-com:office:smarttags" w:element="metricconverter">
        <w:smartTagPr>
          <w:attr w:name="ProductID" w:val="2258 га"/>
        </w:smartTagPr>
        <w:r w:rsidRPr="00A310D7">
          <w:t>2258 га</w:t>
        </w:r>
      </w:smartTag>
      <w:r w:rsidRPr="00A310D7">
        <w:t>.</w:t>
      </w:r>
    </w:p>
    <w:p w:rsidR="00A310D7" w:rsidRPr="00A310D7" w:rsidRDefault="00A310D7" w:rsidP="00A310D7">
      <w:pPr>
        <w:spacing w:line="340" w:lineRule="exact"/>
        <w:ind w:firstLine="709"/>
        <w:jc w:val="both"/>
        <w:rPr>
          <w:i/>
        </w:rPr>
      </w:pPr>
      <w:r w:rsidRPr="00A310D7">
        <w:t xml:space="preserve">На начало </w:t>
      </w:r>
      <w:smartTag w:uri="urn:schemas-microsoft-com:office:smarttags" w:element="metricconverter">
        <w:smartTagPr>
          <w:attr w:name="ProductID" w:val="2007 г"/>
        </w:smartTagPr>
        <w:r w:rsidRPr="00A310D7">
          <w:t>2007 г</w:t>
        </w:r>
      </w:smartTag>
      <w:r w:rsidRPr="00A310D7">
        <w:t xml:space="preserve">. в кооперативе было 854 головы крупного рогатого скота (КРС), что на 933 головы меньше, чем в 2004 году. К концу года в хозяйстве количество голов повысилось до 911, на конец года количество голов КРС молочного направления увеличилось до 382. В начале года в кооперативе насчитывалось 745 голов свиней, а к концу года сократилось до 245 голов. </w:t>
      </w:r>
      <w:r w:rsidRPr="00A310D7">
        <w:lastRenderedPageBreak/>
        <w:t>На начало 2007 года насчитывалось 103 головы ярок старше года, а к концу года – 319 овец, в т.ч. 3 барана-производителя и 99 овцематок.</w:t>
      </w:r>
    </w:p>
    <w:p w:rsidR="00DC61EE" w:rsidRDefault="00A310D7" w:rsidP="00A310D7">
      <w:pPr>
        <w:spacing w:line="340" w:lineRule="exact"/>
        <w:ind w:firstLine="709"/>
        <w:jc w:val="both"/>
      </w:pPr>
      <w:r w:rsidRPr="00A310D7">
        <w:t xml:space="preserve">Муниципальное образование имеет хорошую транспортную доступность. На территории Рышковского сельского совета организовано транспортное сообщение несколькими видами транспорта: маршрутные такси, регулярное автобусное и троллейбусное сообщение с областным центром, железнодорожное сообщение. Транспортная инфраструктура представлена </w:t>
      </w:r>
      <w:smartTag w:uri="urn:schemas-microsoft-com:office:smarttags" w:element="metricconverter">
        <w:smartTagPr>
          <w:attr w:name="ProductID" w:val="3,4 км"/>
        </w:smartTagPr>
        <w:r w:rsidRPr="00A310D7">
          <w:t>3,4 км</w:t>
        </w:r>
      </w:smartTag>
      <w:r w:rsidRPr="00A310D7">
        <w:t xml:space="preserve"> муниципальных дорог с твердым покрытием. Все населённые пункты сельсовета связаны автомобильными дорогами с твёрдым покрытием.</w:t>
      </w:r>
    </w:p>
    <w:p w:rsidR="004441BB" w:rsidRPr="00D12B4D" w:rsidRDefault="004441BB" w:rsidP="00D12B4D">
      <w:pPr>
        <w:spacing w:line="140" w:lineRule="exact"/>
        <w:ind w:firstLine="709"/>
        <w:jc w:val="both"/>
        <w:rPr>
          <w:sz w:val="16"/>
          <w:szCs w:val="16"/>
        </w:rPr>
      </w:pPr>
    </w:p>
    <w:p w:rsidR="004441BB" w:rsidRPr="00570151" w:rsidRDefault="004441BB" w:rsidP="00570151">
      <w:pPr>
        <w:spacing w:line="340" w:lineRule="exact"/>
        <w:ind w:firstLine="709"/>
        <w:jc w:val="both"/>
      </w:pPr>
      <w:r w:rsidRPr="00570151">
        <w:t xml:space="preserve">Техногенное воздействие на окружающую среду в результате хозяйственной деятельности человека приводит к различным экологическим последствиям, величина которых определяется, прежде всего, спецификой отрасли хозяйства. Основными источниками загрязнения компонентов природной среды г. Курска и Курской области является автотранспорт и предприятия транспортно-дорожного комплекса (85,5%). Доля промышленности и сельского хозяйства в воздействии на природу составляет 14,3% и 0,2% соответственно. </w:t>
      </w:r>
    </w:p>
    <w:p w:rsidR="004441BB" w:rsidRPr="00570151" w:rsidRDefault="004441BB" w:rsidP="00570151">
      <w:pPr>
        <w:spacing w:line="340" w:lineRule="exact"/>
        <w:ind w:firstLine="709"/>
        <w:jc w:val="both"/>
      </w:pPr>
      <w:r w:rsidRPr="00570151">
        <w:t xml:space="preserve">Значительное влияние на природную среду оказывают предприятия железнодорожного и автомобильного транспорта, асфальтобетонные заводы, магистральные газо- и нефтепроводы. </w:t>
      </w:r>
    </w:p>
    <w:p w:rsidR="004441BB" w:rsidRPr="00570151" w:rsidRDefault="004441BB" w:rsidP="00570151">
      <w:pPr>
        <w:spacing w:line="340" w:lineRule="exact"/>
        <w:ind w:firstLine="709"/>
        <w:jc w:val="both"/>
      </w:pPr>
      <w:r w:rsidRPr="00570151">
        <w:t xml:space="preserve">Эксплуатация транспорта неизбежно связана с утечками и разливами нефтепродуктов. Отсутствие на предприятиях, связанных с транспортировкой, хранением и реализацией нефтепродуктов ливневой канализации приводит к попаданию загрязненных стоков на не защищенные участки рельефа в пределах надпойменных террас и речных долин. Загрязнение  нефтепродуктами приводит к резкому ухудшению экологического состояния почвенного покрова. Отсутствие ливней канализации приводит к попаданию загрязненных стоков на незащищенные участки рельефа в пределах надпойменных террас и речных долин. Такая ситуация создает реальную угрозу загрязнению подземных вод на водозаборах инфильтрационного типа («Зоринский», «Рышковский»), расположенных в поймах рек Сейм и Тускарь и обеспечивающих водой Курск и прилегающие населенные пункты. </w:t>
      </w:r>
    </w:p>
    <w:p w:rsidR="004441BB" w:rsidRPr="00570151" w:rsidRDefault="004441BB" w:rsidP="00570151">
      <w:pPr>
        <w:spacing w:line="340" w:lineRule="exact"/>
        <w:ind w:firstLine="709"/>
        <w:jc w:val="both"/>
      </w:pPr>
      <w:r w:rsidRPr="00570151">
        <w:t xml:space="preserve">Развитие автомобильного транспорта требует создания инфраструктурной сети с постоянно растущим воздействием на природную среду. Протяженность муниципальных дорог составляет </w:t>
      </w:r>
      <w:smartTag w:uri="urn:schemas-microsoft-com:office:smarttags" w:element="metricconverter">
        <w:smartTagPr>
          <w:attr w:name="ProductID" w:val="3,4 км"/>
        </w:smartTagPr>
        <w:r w:rsidRPr="00570151">
          <w:t>3,4 км</w:t>
        </w:r>
      </w:smartTag>
      <w:r w:rsidRPr="00570151">
        <w:t>.</w:t>
      </w:r>
    </w:p>
    <w:p w:rsidR="004441BB" w:rsidRPr="00570151" w:rsidRDefault="004441BB" w:rsidP="00570151">
      <w:pPr>
        <w:spacing w:line="340" w:lineRule="exact"/>
        <w:ind w:firstLine="709"/>
        <w:jc w:val="both"/>
      </w:pPr>
      <w:r w:rsidRPr="00570151">
        <w:t xml:space="preserve">Воздействие железнодорожного транспорта связано с наличием на </w:t>
      </w:r>
      <w:smartTag w:uri="urn:schemas-microsoft-com:office:smarttags" w:element="metricconverter">
        <w:smartTagPr>
          <w:attr w:name="ProductID" w:val="3,5 км"/>
        </w:smartTagPr>
        <w:r w:rsidRPr="00570151">
          <w:t>3,5 км</w:t>
        </w:r>
      </w:smartTag>
      <w:r w:rsidRPr="00570151">
        <w:t xml:space="preserve"> железнодорожной станции «Рышково».</w:t>
      </w:r>
    </w:p>
    <w:p w:rsidR="004441BB" w:rsidRPr="00570151" w:rsidRDefault="004441BB" w:rsidP="00570151">
      <w:pPr>
        <w:suppressAutoHyphens/>
        <w:spacing w:line="340" w:lineRule="exact"/>
        <w:ind w:firstLine="709"/>
        <w:jc w:val="both"/>
      </w:pPr>
      <w:r w:rsidRPr="00570151">
        <w:t>Промышленные предприятия на территории рассматриваемого муниципального образования отсутствуют. Однако расположение предприятий г. Курска на юго-западе города, т.е. со стороны господствующих ветров, возможно, способствует фоновому загрязнению атмосферного воздуха населенных пунктов данного сельсовета.</w:t>
      </w:r>
    </w:p>
    <w:p w:rsidR="004441BB" w:rsidRPr="00570151" w:rsidRDefault="00570151" w:rsidP="00570151">
      <w:pPr>
        <w:spacing w:line="340" w:lineRule="exact"/>
        <w:ind w:firstLine="709"/>
        <w:jc w:val="both"/>
      </w:pPr>
      <w:r>
        <w:t xml:space="preserve">Наличие СПК им. Черняховского и </w:t>
      </w:r>
      <w:r w:rsidR="004441BB" w:rsidRPr="00570151">
        <w:t xml:space="preserve">личных подсобных хозяйств определяет воздействие сельскохозяйственного производства на природные компоненты муниципального образования. Земледелие способствует загрязнению среды различными химическими веществами, поступающими с остаточными количествами ядохимикатов, входящих в состав </w:t>
      </w:r>
      <w:r w:rsidR="004441BB" w:rsidRPr="00570151">
        <w:lastRenderedPageBreak/>
        <w:t xml:space="preserve">сопутствующих средств химизации: традиционных и нетрадиционных удобрений, пестицидов, мелиорантов, оросительных вод. В сфере животноводства окружающая среда загрязняется отходами стойлового содержания животных, органическими веществами стоков и твердых отходов.  </w:t>
      </w:r>
    </w:p>
    <w:p w:rsidR="004441BB" w:rsidRPr="00570151" w:rsidRDefault="004441BB" w:rsidP="00570151">
      <w:pPr>
        <w:spacing w:line="340" w:lineRule="exact"/>
        <w:ind w:firstLine="709"/>
        <w:jc w:val="both"/>
      </w:pPr>
      <w:r w:rsidRPr="00570151">
        <w:t>На территории ООО «Санаторий им. Черняховского» зарегистрирован памятник природы «Парк Березовского». Растительный покров памятника природы находится под мощнейшим антропогенным прессом (рекреационные нагрузки, выпас домашнего скота, искусственные палы, строительство, замусоривание и пр.).</w:t>
      </w:r>
    </w:p>
    <w:p w:rsidR="004441BB" w:rsidRPr="00A91BAB" w:rsidRDefault="004441BB" w:rsidP="00A91BAB">
      <w:pPr>
        <w:spacing w:line="180" w:lineRule="exact"/>
        <w:ind w:firstLine="709"/>
        <w:jc w:val="both"/>
        <w:rPr>
          <w:sz w:val="16"/>
          <w:szCs w:val="16"/>
        </w:rPr>
      </w:pPr>
    </w:p>
    <w:p w:rsidR="00DC61EE" w:rsidRPr="003063D9" w:rsidRDefault="0084363E" w:rsidP="00647D94">
      <w:pPr>
        <w:spacing w:line="340" w:lineRule="exact"/>
        <w:ind w:left="709"/>
        <w:jc w:val="center"/>
        <w:rPr>
          <w:b/>
        </w:rPr>
      </w:pPr>
      <w:r>
        <w:rPr>
          <w:b/>
        </w:rPr>
        <w:t>5</w:t>
      </w:r>
      <w:r w:rsidR="00647D94">
        <w:rPr>
          <w:b/>
        </w:rPr>
        <w:t>.</w:t>
      </w:r>
      <w:r>
        <w:rPr>
          <w:b/>
        </w:rPr>
        <w:t>1</w:t>
      </w:r>
      <w:r w:rsidR="00647D94">
        <w:rPr>
          <w:b/>
        </w:rPr>
        <w:t>.</w:t>
      </w:r>
      <w:r>
        <w:rPr>
          <w:b/>
        </w:rPr>
        <w:t>2</w:t>
      </w:r>
      <w:r w:rsidR="00647D94">
        <w:rPr>
          <w:b/>
        </w:rPr>
        <w:t xml:space="preserve">. </w:t>
      </w:r>
      <w:r w:rsidR="00DC61EE" w:rsidRPr="003063D9">
        <w:rPr>
          <w:b/>
        </w:rPr>
        <w:t>Оценка состояния природных компонентов.</w:t>
      </w:r>
    </w:p>
    <w:p w:rsidR="00DC61EE" w:rsidRPr="003063D9" w:rsidRDefault="00DC61EE" w:rsidP="00647D94">
      <w:pPr>
        <w:spacing w:line="200" w:lineRule="exact"/>
        <w:ind w:firstLine="709"/>
        <w:jc w:val="both"/>
        <w:rPr>
          <w:b/>
          <w:bCs/>
        </w:rPr>
      </w:pPr>
    </w:p>
    <w:p w:rsidR="00004248" w:rsidRDefault="004441BB" w:rsidP="00570151">
      <w:pPr>
        <w:spacing w:line="340" w:lineRule="exact"/>
        <w:ind w:firstLine="709"/>
        <w:jc w:val="both"/>
        <w:rPr>
          <w:bCs/>
        </w:rPr>
      </w:pPr>
      <w:r w:rsidRPr="00570151">
        <w:rPr>
          <w:bCs/>
        </w:rPr>
        <w:t xml:space="preserve">Географическое положение исследуемой территории обусловило особенности состояния природных компонентов. </w:t>
      </w:r>
    </w:p>
    <w:p w:rsidR="0084363E" w:rsidRPr="00570151" w:rsidRDefault="004441BB" w:rsidP="00570151">
      <w:pPr>
        <w:spacing w:line="340" w:lineRule="exact"/>
        <w:ind w:firstLine="709"/>
        <w:jc w:val="both"/>
      </w:pPr>
      <w:r w:rsidRPr="00570151">
        <w:rPr>
          <w:bCs/>
        </w:rPr>
        <w:t>Рышковский сельсовет располагается</w:t>
      </w:r>
      <w:r w:rsidR="00004248">
        <w:rPr>
          <w:bCs/>
        </w:rPr>
        <w:t xml:space="preserve"> в Курском районе, вклиниваясь </w:t>
      </w:r>
      <w:r w:rsidRPr="00570151">
        <w:rPr>
          <w:bCs/>
        </w:rPr>
        <w:t xml:space="preserve">в территорию города Курска с юга. Он </w:t>
      </w:r>
      <w:r w:rsidRPr="00570151">
        <w:t>примыкает к промышленной зоне города, часть его территории уже находится под застройкой. Кроме того, значительную часть территории занимает аэроклуб и тепличные хозяйства (деятельность которых в последнее время значительно снижена). Это полого наклонная к северу, приподнятая возвышенность, расположенная на надпойменной террасе левобережья реки Сейм. На крайнем сервере территория захватывает и пойменные районы, покрытые древесно-кустарниковой и луговой растительностью как естественного, так и искусственного происхождения.</w:t>
      </w:r>
    </w:p>
    <w:p w:rsidR="00004248" w:rsidRPr="00004248" w:rsidRDefault="00004248" w:rsidP="00004248">
      <w:pPr>
        <w:spacing w:line="200" w:lineRule="exact"/>
        <w:ind w:firstLine="709"/>
        <w:jc w:val="both"/>
        <w:rPr>
          <w:b/>
          <w:bCs/>
          <w:sz w:val="16"/>
          <w:szCs w:val="16"/>
        </w:rPr>
      </w:pPr>
    </w:p>
    <w:p w:rsidR="004441BB" w:rsidRPr="00570151" w:rsidRDefault="004441BB" w:rsidP="00570151">
      <w:pPr>
        <w:spacing w:line="340" w:lineRule="exact"/>
        <w:ind w:firstLine="709"/>
        <w:jc w:val="both"/>
        <w:rPr>
          <w:b/>
          <w:bCs/>
        </w:rPr>
      </w:pPr>
      <w:r w:rsidRPr="00570151">
        <w:rPr>
          <w:b/>
          <w:bCs/>
        </w:rPr>
        <w:t>Атмосферный воздух.</w:t>
      </w:r>
      <w:r w:rsidRPr="00570151">
        <w:rPr>
          <w:bCs/>
        </w:rPr>
        <w:t xml:space="preserve"> </w:t>
      </w:r>
      <w:r w:rsidRPr="00570151">
        <w:t>В проблеме антропогенного изменения окружающей среды состояние атмосферного воздуха занимает особое место, что связано со способностью выбросов вредных веществ из-за высокой скорости движения воздушных масс переноситься в течение короткого времени на значительные расстояния. Это приводит к глобальному загрязнению других компонентов биосферы: поверхностных вод, почв.</w:t>
      </w:r>
      <w:r w:rsidRPr="00570151">
        <w:rPr>
          <w:b/>
          <w:bCs/>
        </w:rPr>
        <w:t xml:space="preserve"> </w:t>
      </w:r>
    </w:p>
    <w:p w:rsidR="004441BB" w:rsidRPr="00570151" w:rsidRDefault="004441BB" w:rsidP="00570151">
      <w:pPr>
        <w:spacing w:line="340" w:lineRule="exact"/>
        <w:ind w:firstLine="709"/>
        <w:jc w:val="both"/>
      </w:pPr>
      <w:r w:rsidRPr="00570151">
        <w:rPr>
          <w:bCs/>
        </w:rPr>
        <w:t xml:space="preserve">Характеристика воздушного бассейна определяется тем, что территория сельсовета занимает равнинную территорию, располагаясь в центральной части Русской равнины. </w:t>
      </w:r>
      <w:r w:rsidRPr="00570151">
        <w:t xml:space="preserve">Климатические и погодные особенности соответствуют средним значениям, характерным для Курской области в целом, т.е. умеренно-континентальному климату. </w:t>
      </w:r>
    </w:p>
    <w:p w:rsidR="004441BB" w:rsidRPr="00570151" w:rsidRDefault="004441BB" w:rsidP="00570151">
      <w:pPr>
        <w:spacing w:line="340" w:lineRule="exact"/>
        <w:ind w:firstLine="709"/>
        <w:jc w:val="both"/>
        <w:rPr>
          <w:bCs/>
        </w:rPr>
      </w:pPr>
      <w:r w:rsidRPr="00570151">
        <w:rPr>
          <w:bCs/>
        </w:rPr>
        <w:t xml:space="preserve">Область в целом и исследуемый район находятся под воздействием  воздушных масс умеренных, арктических и тропических широт, но преобладающим на территории и зимой и летом является  континентальный воздух умеренных широт. </w:t>
      </w:r>
    </w:p>
    <w:p w:rsidR="004441BB" w:rsidRPr="00570151" w:rsidRDefault="004441BB" w:rsidP="00570151">
      <w:pPr>
        <w:spacing w:line="340" w:lineRule="exact"/>
        <w:ind w:firstLine="709"/>
        <w:jc w:val="both"/>
        <w:rPr>
          <w:bCs/>
        </w:rPr>
      </w:pPr>
      <w:r w:rsidRPr="00570151">
        <w:rPr>
          <w:bCs/>
        </w:rPr>
        <w:t>Зимой холодный континентальный воздух связан с азиатским антициклоном, от которого он растекается по всем направлениям. Летом теплый континентальный воздух связан с отрогом азиатского антициклона, или же представляет собой трансформировавшиеся воздушные массы. Морской воздух поступает с Атлантики, принося летом похолодание, а зимой потепление. Арктический воздух, поступающий с Северного Ледовитого океана, отличается низкой температурой, небольшой абсолютной влажностью и повышенной прозрачностью. Его вторжение приводит к резкому похолоданию.</w:t>
      </w:r>
    </w:p>
    <w:p w:rsidR="004441BB" w:rsidRPr="00570151" w:rsidRDefault="004441BB" w:rsidP="00570151">
      <w:pPr>
        <w:spacing w:line="340" w:lineRule="exact"/>
        <w:ind w:firstLine="709"/>
        <w:jc w:val="both"/>
        <w:rPr>
          <w:bCs/>
        </w:rPr>
      </w:pPr>
      <w:r w:rsidRPr="00570151">
        <w:rPr>
          <w:bCs/>
        </w:rPr>
        <w:lastRenderedPageBreak/>
        <w:t>Жаркую засушливую погоду приносит континентальный тропический воздух из Средней Азии и Казахстана, обладающий высокой температурой, низкой влажностью и слабой прозрачностью. Теплый влажный тропический воздух, формируясь над Атлантикой и Средиземным морем, проникает редко.</w:t>
      </w:r>
    </w:p>
    <w:p w:rsidR="004441BB" w:rsidRDefault="004441BB" w:rsidP="00570151">
      <w:pPr>
        <w:spacing w:line="340" w:lineRule="exact"/>
        <w:ind w:firstLine="709"/>
        <w:jc w:val="both"/>
      </w:pPr>
      <w:r w:rsidRPr="00570151">
        <w:rPr>
          <w:bCs/>
        </w:rPr>
        <w:t xml:space="preserve">В формировании местного климата значительную роль играет рельеф, хозяйственное использование и близость урбанизированной территории. Поверхность представляет собой равнину, слабо расчлененную балками и оврагами. </w:t>
      </w:r>
      <w:r w:rsidRPr="00570151">
        <w:t xml:space="preserve">Практически вся территория распахана. </w:t>
      </w:r>
      <w:r w:rsidRPr="00570151">
        <w:rPr>
          <w:bCs/>
        </w:rPr>
        <w:t>Общий уклон не велик и составляет 1,5 – 3</w:t>
      </w:r>
      <w:r w:rsidRPr="00570151">
        <w:rPr>
          <w:bCs/>
          <w:vertAlign w:val="superscript"/>
        </w:rPr>
        <w:t xml:space="preserve">0 </w:t>
      </w:r>
      <w:r w:rsidRPr="00570151">
        <w:rPr>
          <w:bCs/>
        </w:rPr>
        <w:t>. Экспозиция склона – северная.</w:t>
      </w:r>
      <w:r w:rsidRPr="00570151">
        <w:t xml:space="preserve"> Однако положение  участка с подветренной стороны от городской черты и в условиях  почти полного отсутствия лесных массивов (урочище Солянка находится ниже и влияния на  основную территорию не оказывает) определили специфику их проявлений. </w:t>
      </w:r>
    </w:p>
    <w:p w:rsidR="00004248" w:rsidRPr="00004248" w:rsidRDefault="00004248" w:rsidP="00004248">
      <w:pPr>
        <w:spacing w:line="140" w:lineRule="exact"/>
        <w:ind w:firstLine="709"/>
        <w:jc w:val="both"/>
        <w:rPr>
          <w:sz w:val="16"/>
          <w:szCs w:val="16"/>
        </w:rPr>
      </w:pPr>
    </w:p>
    <w:p w:rsidR="00004248" w:rsidRDefault="004441BB" w:rsidP="00570151">
      <w:pPr>
        <w:spacing w:line="340" w:lineRule="exact"/>
        <w:ind w:firstLine="709"/>
        <w:jc w:val="both"/>
      </w:pPr>
      <w:r w:rsidRPr="00004248">
        <w:rPr>
          <w:b/>
          <w:iCs/>
        </w:rPr>
        <w:t xml:space="preserve">Температурный режим. </w:t>
      </w:r>
      <w:r w:rsidR="00004248">
        <w:t xml:space="preserve">Среднегодовая температура в сельсовете </w:t>
      </w:r>
      <w:r w:rsidRPr="00570151">
        <w:t>составляет 5,4</w:t>
      </w:r>
      <w:r w:rsidRPr="00570151">
        <w:rPr>
          <w:vertAlign w:val="superscript"/>
        </w:rPr>
        <w:t xml:space="preserve">0 </w:t>
      </w:r>
      <w:r w:rsidRPr="00570151">
        <w:t>С</w:t>
      </w:r>
      <w:r w:rsidR="00004248">
        <w:t>.</w:t>
      </w:r>
    </w:p>
    <w:p w:rsidR="00004248" w:rsidRDefault="004441BB" w:rsidP="00570151">
      <w:pPr>
        <w:spacing w:line="340" w:lineRule="exact"/>
        <w:ind w:firstLine="709"/>
        <w:jc w:val="both"/>
      </w:pPr>
      <w:r w:rsidRPr="00570151">
        <w:t>Средняя температура с</w:t>
      </w:r>
      <w:r w:rsidR="00004248">
        <w:t xml:space="preserve">амого холодного месяца (января) </w:t>
      </w:r>
      <w:r w:rsidR="00004248" w:rsidRPr="00570151">
        <w:t>–</w:t>
      </w:r>
      <w:r w:rsidR="00004248">
        <w:t xml:space="preserve"> </w:t>
      </w:r>
      <w:r w:rsidR="00004248" w:rsidRPr="00570151">
        <w:t>-</w:t>
      </w:r>
      <w:r w:rsidR="00004248">
        <w:t xml:space="preserve"> </w:t>
      </w:r>
      <w:r w:rsidRPr="00570151">
        <w:t>8,6</w:t>
      </w:r>
      <w:r w:rsidRPr="00570151">
        <w:rPr>
          <w:vertAlign w:val="superscript"/>
        </w:rPr>
        <w:t xml:space="preserve">0 </w:t>
      </w:r>
      <w:r w:rsidRPr="00570151">
        <w:t xml:space="preserve">С. </w:t>
      </w:r>
    </w:p>
    <w:p w:rsidR="004441BB" w:rsidRPr="00570151" w:rsidRDefault="004441BB" w:rsidP="00570151">
      <w:pPr>
        <w:spacing w:line="340" w:lineRule="exact"/>
        <w:ind w:firstLine="709"/>
        <w:jc w:val="both"/>
      </w:pPr>
      <w:r w:rsidRPr="00570151">
        <w:t>Средний из абсолютных годовых ми</w:t>
      </w:r>
      <w:r w:rsidR="00004248">
        <w:t xml:space="preserve">нимумов температуры составляет </w:t>
      </w:r>
      <w:r w:rsidR="00004248" w:rsidRPr="00570151">
        <w:t>-</w:t>
      </w:r>
      <w:r w:rsidR="00004248">
        <w:t xml:space="preserve"> </w:t>
      </w:r>
      <w:r w:rsidRPr="00570151">
        <w:t>29</w:t>
      </w:r>
      <w:r w:rsidRPr="00570151">
        <w:rPr>
          <w:vertAlign w:val="superscript"/>
        </w:rPr>
        <w:t xml:space="preserve">0 </w:t>
      </w:r>
      <w:r w:rsidRPr="00570151">
        <w:t xml:space="preserve">С, а абсолютный минимум </w:t>
      </w:r>
      <w:r w:rsidR="00004248" w:rsidRPr="00570151">
        <w:t>–</w:t>
      </w:r>
      <w:r w:rsidRPr="00570151">
        <w:t xml:space="preserve"> -</w:t>
      </w:r>
      <w:r w:rsidR="00004248">
        <w:t xml:space="preserve"> </w:t>
      </w:r>
      <w:r w:rsidRPr="00570151">
        <w:t>39</w:t>
      </w:r>
      <w:r w:rsidRPr="00570151">
        <w:rPr>
          <w:vertAlign w:val="superscript"/>
        </w:rPr>
        <w:t xml:space="preserve">0 </w:t>
      </w:r>
      <w:r w:rsidRPr="00570151">
        <w:t>С.</w:t>
      </w:r>
    </w:p>
    <w:p w:rsidR="00004248" w:rsidRDefault="004441BB" w:rsidP="00570151">
      <w:pPr>
        <w:spacing w:line="340" w:lineRule="exact"/>
        <w:ind w:firstLine="709"/>
        <w:jc w:val="both"/>
      </w:pPr>
      <w:r w:rsidRPr="00570151">
        <w:t>Средняя температура самого теплого месяца (июль) 19,3</w:t>
      </w:r>
      <w:r w:rsidRPr="00570151">
        <w:rPr>
          <w:vertAlign w:val="superscript"/>
        </w:rPr>
        <w:t xml:space="preserve">0 </w:t>
      </w:r>
      <w:r w:rsidRPr="00570151">
        <w:t>С, средняя температура воздуха за июль (в 13 часов) составляет 23</w:t>
      </w:r>
      <w:r w:rsidRPr="00570151">
        <w:rPr>
          <w:vertAlign w:val="superscript"/>
        </w:rPr>
        <w:t>0</w:t>
      </w:r>
      <w:r w:rsidRPr="00570151">
        <w:t xml:space="preserve">С. </w:t>
      </w:r>
    </w:p>
    <w:p w:rsidR="004441BB" w:rsidRPr="00570151" w:rsidRDefault="004441BB" w:rsidP="00570151">
      <w:pPr>
        <w:spacing w:line="340" w:lineRule="exact"/>
        <w:ind w:firstLine="709"/>
        <w:jc w:val="both"/>
      </w:pPr>
      <w:r w:rsidRPr="00570151">
        <w:t>Абсолютный годовой максимум температуры воздуха  близок к 36</w:t>
      </w:r>
      <w:r w:rsidRPr="00570151">
        <w:rPr>
          <w:vertAlign w:val="superscript"/>
        </w:rPr>
        <w:t xml:space="preserve">0 </w:t>
      </w:r>
      <w:r w:rsidRPr="00570151">
        <w:t xml:space="preserve">С. </w:t>
      </w:r>
    </w:p>
    <w:p w:rsidR="004441BB" w:rsidRPr="00570151" w:rsidRDefault="004441BB" w:rsidP="00570151">
      <w:pPr>
        <w:spacing w:line="340" w:lineRule="exact"/>
        <w:ind w:firstLine="709"/>
        <w:jc w:val="both"/>
      </w:pPr>
      <w:r w:rsidRPr="00570151">
        <w:t>Продолжительность безморозного периода в среднем составляет 220 дней. Продолжительность периода с температурой воздуха выше 10</w:t>
      </w:r>
      <w:r w:rsidRPr="00570151">
        <w:rPr>
          <w:vertAlign w:val="superscript"/>
        </w:rPr>
        <w:t>о</w:t>
      </w:r>
      <w:r w:rsidRPr="00570151">
        <w:t>С - 145 дней. Сумма активных температур - 2300</w:t>
      </w:r>
      <w:r w:rsidR="00004248">
        <w:rPr>
          <w:vertAlign w:val="superscript"/>
        </w:rPr>
        <w:t>0</w:t>
      </w:r>
      <w:r w:rsidRPr="00570151">
        <w:rPr>
          <w:vertAlign w:val="superscript"/>
        </w:rPr>
        <w:t xml:space="preserve"> </w:t>
      </w:r>
      <w:r w:rsidRPr="00570151">
        <w:t xml:space="preserve">. </w:t>
      </w:r>
    </w:p>
    <w:p w:rsidR="00004248" w:rsidRDefault="00004248" w:rsidP="00004248">
      <w:pPr>
        <w:spacing w:line="140" w:lineRule="exact"/>
        <w:ind w:firstLine="709"/>
        <w:jc w:val="both"/>
        <w:rPr>
          <w:i/>
          <w:iCs/>
        </w:rPr>
      </w:pPr>
    </w:p>
    <w:p w:rsidR="004441BB" w:rsidRPr="00570151" w:rsidRDefault="004441BB" w:rsidP="00570151">
      <w:pPr>
        <w:spacing w:line="340" w:lineRule="exact"/>
        <w:ind w:firstLine="709"/>
        <w:jc w:val="both"/>
      </w:pPr>
      <w:r w:rsidRPr="00004248">
        <w:rPr>
          <w:b/>
          <w:iCs/>
        </w:rPr>
        <w:t>Режим увлажнения.</w:t>
      </w:r>
      <w:r w:rsidRPr="00570151">
        <w:rPr>
          <w:i/>
          <w:iCs/>
        </w:rPr>
        <w:t xml:space="preserve"> </w:t>
      </w:r>
      <w:r w:rsidRPr="00570151">
        <w:t xml:space="preserve">Влажность воздуха (фактическая упругость) меняется в течение года, но в целом имеет большие значения. Ее максимум приходятся на летний период, а минимум </w:t>
      </w:r>
      <w:r w:rsidR="00004248" w:rsidRPr="00570151">
        <w:t>–</w:t>
      </w:r>
      <w:r w:rsidRPr="00570151">
        <w:t xml:space="preserve"> на зимний. В тоже время относительная влажность имеет обратный ход: максимальная влажность в декабре (90%), минимальная влажность попадает на май – июнь (63%).Отсутствие</w:t>
      </w:r>
      <w:r w:rsidR="00004248">
        <w:t xml:space="preserve"> древесно-кустарниковой</w:t>
      </w:r>
      <w:r w:rsidRPr="00570151">
        <w:t xml:space="preserve"> растительности и близости постоянных водотоков обусловило снижение</w:t>
      </w:r>
      <w:r w:rsidR="00004248">
        <w:t xml:space="preserve"> показателей влажности </w:t>
      </w:r>
      <w:r w:rsidRPr="00570151">
        <w:t xml:space="preserve">в середине лета. Исключение составляют северные районы, где в пойменных условиях влажность воздуха повышают старичные озера и заболоченные территории. </w:t>
      </w:r>
    </w:p>
    <w:p w:rsidR="004441BB" w:rsidRPr="00570151" w:rsidRDefault="004441BB" w:rsidP="00570151">
      <w:pPr>
        <w:spacing w:line="340" w:lineRule="exact"/>
        <w:ind w:firstLine="709"/>
        <w:jc w:val="both"/>
      </w:pPr>
      <w:r w:rsidRPr="00570151">
        <w:t>Общегодовое кол</w:t>
      </w:r>
      <w:r w:rsidR="00004248">
        <w:t xml:space="preserve">ичество осадков (570 - 610мм). </w:t>
      </w:r>
      <w:r w:rsidRPr="00570151">
        <w:t xml:space="preserve">Около </w:t>
      </w:r>
      <w:smartTag w:uri="urn:schemas-microsoft-com:office:smarttags" w:element="metricconverter">
        <w:smartTagPr>
          <w:attr w:name="ProductID" w:val="320 мм"/>
        </w:smartTagPr>
        <w:r w:rsidRPr="00570151">
          <w:t>320 мм</w:t>
        </w:r>
      </w:smartTag>
      <w:r w:rsidRPr="00570151">
        <w:t xml:space="preserve"> осадков выпадает в период с температурой выше 10</w:t>
      </w:r>
      <w:r w:rsidRPr="00570151">
        <w:rPr>
          <w:vertAlign w:val="superscript"/>
        </w:rPr>
        <w:t xml:space="preserve">0 </w:t>
      </w:r>
      <w:r w:rsidRPr="00570151">
        <w:t xml:space="preserve">С.  До 80 - </w:t>
      </w:r>
      <w:smartTag w:uri="urn:schemas-microsoft-com:office:smarttags" w:element="metricconverter">
        <w:smartTagPr>
          <w:attr w:name="ProductID" w:val="82 мм"/>
        </w:smartTagPr>
        <w:r w:rsidRPr="00570151">
          <w:t>82 мм</w:t>
        </w:r>
      </w:smartTag>
      <w:r w:rsidRPr="00570151">
        <w:t xml:space="preserve"> осадков поступает в июле. Характер их выпадения </w:t>
      </w:r>
      <w:r w:rsidR="00004248">
        <w:t xml:space="preserve">преимущественно </w:t>
      </w:r>
      <w:r w:rsidRPr="00570151">
        <w:t xml:space="preserve">ливневый. Максимальные значения испаряемости попадают на июнь. Среднее значение испаряемости для периода с активными температурами составляет </w:t>
      </w:r>
      <w:smartTag w:uri="urn:schemas-microsoft-com:office:smarttags" w:element="metricconverter">
        <w:smartTagPr>
          <w:attr w:name="ProductID" w:val="460 мм"/>
        </w:smartTagPr>
        <w:r w:rsidRPr="00570151">
          <w:t>460 мм</w:t>
        </w:r>
      </w:smartTag>
      <w:r w:rsidRPr="00570151">
        <w:t>.</w:t>
      </w:r>
    </w:p>
    <w:p w:rsidR="004441BB" w:rsidRPr="00570151" w:rsidRDefault="004441BB" w:rsidP="00570151">
      <w:pPr>
        <w:spacing w:line="340" w:lineRule="exact"/>
        <w:ind w:firstLine="709"/>
        <w:jc w:val="both"/>
      </w:pPr>
      <w:r w:rsidRPr="00570151">
        <w:t>В зимнее время, как правило, устанавливается устойчивый снежный покров. Продолжительность этого пери</w:t>
      </w:r>
      <w:r w:rsidR="00004248">
        <w:t xml:space="preserve">ода в среднем  105 – 110 дней. </w:t>
      </w:r>
      <w:r w:rsidRPr="00570151">
        <w:t xml:space="preserve">Средняя из максимальных высот снежного покрова достигает 23 – </w:t>
      </w:r>
      <w:smartTag w:uri="urn:schemas-microsoft-com:office:smarttags" w:element="metricconverter">
        <w:smartTagPr>
          <w:attr w:name="ProductID" w:val="25 см"/>
        </w:smartTagPr>
        <w:r w:rsidRPr="00570151">
          <w:t>25 см</w:t>
        </w:r>
      </w:smartTag>
      <w:r w:rsidR="00004248">
        <w:t xml:space="preserve">. Зимние </w:t>
      </w:r>
      <w:r w:rsidRPr="00570151">
        <w:t xml:space="preserve">юго-восточные ветры приносят атмосферные осадки в твердом виде, которые в условиях отсутствия или деградации лесозащитных полос  слабо задерживаются на пашне. В отдельных участках (урочище Солянка) снежный покров </w:t>
      </w:r>
      <w:r w:rsidRPr="00570151">
        <w:lastRenderedPageBreak/>
        <w:t xml:space="preserve">может достигать до 40 – </w:t>
      </w:r>
      <w:smartTag w:uri="urn:schemas-microsoft-com:office:smarttags" w:element="metricconverter">
        <w:smartTagPr>
          <w:attr w:name="ProductID" w:val="50 см"/>
        </w:smartTagPr>
        <w:r w:rsidRPr="00570151">
          <w:t>50 см</w:t>
        </w:r>
      </w:smartTag>
      <w:r w:rsidR="00753CC9">
        <w:t xml:space="preserve">. </w:t>
      </w:r>
      <w:r w:rsidRPr="00570151">
        <w:t>Сроки формирования устойчивого снежного покрова очень непостоянны и широко варьируют год от года.</w:t>
      </w:r>
    </w:p>
    <w:p w:rsidR="00004248" w:rsidRPr="00004248" w:rsidRDefault="00004248" w:rsidP="00004248">
      <w:pPr>
        <w:spacing w:line="180" w:lineRule="exact"/>
        <w:ind w:firstLine="709"/>
        <w:jc w:val="both"/>
        <w:rPr>
          <w:i/>
          <w:iCs/>
          <w:sz w:val="16"/>
          <w:szCs w:val="16"/>
        </w:rPr>
      </w:pPr>
    </w:p>
    <w:p w:rsidR="004441BB" w:rsidRPr="00570151" w:rsidRDefault="004441BB" w:rsidP="00570151">
      <w:pPr>
        <w:spacing w:line="340" w:lineRule="exact"/>
        <w:ind w:firstLine="709"/>
        <w:jc w:val="both"/>
      </w:pPr>
      <w:r w:rsidRPr="00004248">
        <w:rPr>
          <w:b/>
          <w:i/>
          <w:iCs/>
        </w:rPr>
        <w:t>Ветровой режим</w:t>
      </w:r>
      <w:r w:rsidRPr="00004248">
        <w:rPr>
          <w:b/>
          <w:iCs/>
        </w:rPr>
        <w:t>.</w:t>
      </w:r>
      <w:r w:rsidRPr="00570151">
        <w:rPr>
          <w:i/>
          <w:iCs/>
        </w:rPr>
        <w:t xml:space="preserve"> </w:t>
      </w:r>
      <w:r w:rsidRPr="00570151">
        <w:t>Для территории хара</w:t>
      </w:r>
      <w:r w:rsidR="00004248">
        <w:t xml:space="preserve">ктерно преобладание западных и </w:t>
      </w:r>
      <w:r w:rsidRPr="00570151">
        <w:t>юго-западных ветро</w:t>
      </w:r>
      <w:r w:rsidR="00004248">
        <w:t xml:space="preserve">в, </w:t>
      </w:r>
      <w:r w:rsidRPr="00570151">
        <w:t>максимальная повторяемость собственно западных ветров достигает 16%, а юго-западных – 15%. Зимой к западным ветрам добавляются ветры Ю-В составляющей. Средняя скорость ветра в летний период достигает до 4,3 – 4,9 м/с. Зимой скорость ветра нарастает и может дости</w:t>
      </w:r>
      <w:r w:rsidR="00753CC9">
        <w:t>гать 6-</w:t>
      </w:r>
      <w:r w:rsidRPr="00570151">
        <w:t>6,5 м/с. Крайне редко, но по территории проносятся и у</w:t>
      </w:r>
      <w:r w:rsidR="00753CC9">
        <w:t>раганные ветры со скоростью 20-</w:t>
      </w:r>
      <w:r w:rsidRPr="00570151">
        <w:t>25 м/с. Скорость ветра усиливается открытостью пространства.</w:t>
      </w:r>
    </w:p>
    <w:p w:rsidR="00004248" w:rsidRPr="00753CC9" w:rsidRDefault="00004248" w:rsidP="00004248">
      <w:pPr>
        <w:spacing w:line="180" w:lineRule="exact"/>
        <w:ind w:firstLine="709"/>
        <w:jc w:val="both"/>
        <w:rPr>
          <w:i/>
          <w:sz w:val="16"/>
          <w:szCs w:val="16"/>
        </w:rPr>
      </w:pPr>
    </w:p>
    <w:p w:rsidR="004441BB" w:rsidRPr="00570151" w:rsidRDefault="004441BB" w:rsidP="00570151">
      <w:pPr>
        <w:pStyle w:val="HTML"/>
        <w:spacing w:line="340" w:lineRule="exact"/>
        <w:ind w:firstLine="709"/>
        <w:jc w:val="both"/>
        <w:rPr>
          <w:rFonts w:ascii="Times New Roman" w:hAnsi="Times New Roman" w:cs="Times New Roman"/>
          <w:sz w:val="24"/>
          <w:szCs w:val="24"/>
        </w:rPr>
      </w:pPr>
      <w:r w:rsidRPr="00004248">
        <w:rPr>
          <w:rFonts w:ascii="Times New Roman" w:hAnsi="Times New Roman" w:cs="Times New Roman"/>
          <w:b/>
          <w:sz w:val="24"/>
          <w:szCs w:val="24"/>
        </w:rPr>
        <w:t>Состояние атмосферного воздуха</w:t>
      </w:r>
      <w:r w:rsidRPr="00570151">
        <w:rPr>
          <w:rFonts w:ascii="Times New Roman" w:hAnsi="Times New Roman" w:cs="Times New Roman"/>
          <w:sz w:val="24"/>
          <w:szCs w:val="24"/>
        </w:rPr>
        <w:t xml:space="preserve"> характеризуется концентрациями загрязняющих веществ, зависимых от поступления вредных ингредиентов в воздушную среду (выбросов) и их рассеивания в атмосфере. Степень загрязнения атмосферного воздуха устанавливает</w:t>
      </w:r>
      <w:r w:rsidR="00004248">
        <w:rPr>
          <w:rFonts w:ascii="Times New Roman" w:hAnsi="Times New Roman" w:cs="Times New Roman"/>
          <w:sz w:val="24"/>
          <w:szCs w:val="24"/>
        </w:rPr>
        <w:t xml:space="preserve">ся по кратности превышения ПДК </w:t>
      </w:r>
      <w:r w:rsidRPr="00570151">
        <w:rPr>
          <w:rFonts w:ascii="Times New Roman" w:hAnsi="Times New Roman" w:cs="Times New Roman"/>
          <w:sz w:val="24"/>
          <w:szCs w:val="24"/>
        </w:rPr>
        <w:t>с учетом класса опасности, суммации биологического действия загрязнений воздуха и частоты превышений ПДК. В соответствии с действующ</w:t>
      </w:r>
      <w:r w:rsidR="00753CC9">
        <w:rPr>
          <w:rFonts w:ascii="Times New Roman" w:hAnsi="Times New Roman" w:cs="Times New Roman"/>
          <w:sz w:val="24"/>
          <w:szCs w:val="24"/>
        </w:rPr>
        <w:t>ей</w:t>
      </w:r>
      <w:r w:rsidRPr="00570151">
        <w:rPr>
          <w:rFonts w:ascii="Times New Roman" w:hAnsi="Times New Roman" w:cs="Times New Roman"/>
          <w:sz w:val="24"/>
          <w:szCs w:val="24"/>
        </w:rPr>
        <w:t xml:space="preserve"> ПДК для оценки степени загрязнения воздуха используются фактические максимально разовые и среднесуточные концентрации приоритетных загрязняющих веществ. Контроль загрязнения атмосферного воздуха, поверхностных вод, почвы органами муниципального образования не ведется. Состояние указанных компонентов природной среды муниципального образования оценивалось по данным г. Курска. </w:t>
      </w:r>
    </w:p>
    <w:p w:rsidR="004441BB" w:rsidRPr="00570151" w:rsidRDefault="004441BB" w:rsidP="00570151">
      <w:pPr>
        <w:pStyle w:val="HTML"/>
        <w:spacing w:line="340" w:lineRule="exact"/>
        <w:ind w:firstLine="709"/>
        <w:jc w:val="both"/>
        <w:rPr>
          <w:rFonts w:ascii="Times New Roman" w:hAnsi="Times New Roman" w:cs="Times New Roman"/>
          <w:sz w:val="24"/>
          <w:szCs w:val="24"/>
        </w:rPr>
      </w:pPr>
      <w:r w:rsidRPr="00570151">
        <w:rPr>
          <w:rFonts w:ascii="Times New Roman" w:hAnsi="Times New Roman" w:cs="Times New Roman"/>
          <w:sz w:val="24"/>
          <w:szCs w:val="24"/>
        </w:rPr>
        <w:t>В атмосфере города контролируется содержание 19 вредных примесей: пыль, диоксид серы, оксид углерода, диоксид и оксид азота, фенол, формальдегид, аммиак, растворимые сульфат</w:t>
      </w:r>
      <w:r w:rsidR="00753CC9">
        <w:rPr>
          <w:rFonts w:ascii="Times New Roman" w:hAnsi="Times New Roman" w:cs="Times New Roman"/>
          <w:sz w:val="24"/>
          <w:szCs w:val="24"/>
        </w:rPr>
        <w:t xml:space="preserve">ы, </w:t>
      </w:r>
      <w:r w:rsidRPr="00570151">
        <w:rPr>
          <w:rFonts w:ascii="Times New Roman" w:hAnsi="Times New Roman" w:cs="Times New Roman"/>
          <w:sz w:val="24"/>
          <w:szCs w:val="24"/>
        </w:rPr>
        <w:t>диметилтерефталат, метиловый спирт, тяжёлые металлы, капролактам, ацетон, 3,4- бенз(а)пирен, тяжёлые металлы. Наиболее распространенными загрязнителями являются взвешенные вещества (пыль, сажа, зола  и т.д.), оксиды азота, формальдегид, окись углерода, бенз(а)пирен.</w:t>
      </w:r>
    </w:p>
    <w:p w:rsidR="004441BB" w:rsidRPr="00570151" w:rsidRDefault="004441BB" w:rsidP="00570151">
      <w:pPr>
        <w:spacing w:line="340" w:lineRule="exact"/>
        <w:ind w:firstLine="709"/>
        <w:jc w:val="both"/>
      </w:pPr>
      <w:r w:rsidRPr="00570151">
        <w:t xml:space="preserve">Основными источниками загрязнителей атмосферы воздуха являются: </w:t>
      </w:r>
    </w:p>
    <w:p w:rsidR="004441BB" w:rsidRPr="00570151" w:rsidRDefault="004441BB" w:rsidP="00570151">
      <w:pPr>
        <w:spacing w:line="340" w:lineRule="exact"/>
        <w:ind w:firstLine="709"/>
        <w:jc w:val="both"/>
      </w:pPr>
      <w:r w:rsidRPr="00570151">
        <w:t xml:space="preserve">1) </w:t>
      </w:r>
      <w:r w:rsidR="00753CC9">
        <w:t>В</w:t>
      </w:r>
      <w:r w:rsidRPr="00570151">
        <w:t>ыбросы вредных веществ от промышленных, топливно-энергетических, транспортно-дорожных, сельскохозяйственных и других комплексов и организаций, а также автомобильного, железнодорожного и другого транспорта (передвижные источники загрязнения атмосферы);</w:t>
      </w:r>
    </w:p>
    <w:p w:rsidR="004441BB" w:rsidRPr="00570151" w:rsidRDefault="004441BB" w:rsidP="00570151">
      <w:pPr>
        <w:spacing w:line="340" w:lineRule="exact"/>
        <w:ind w:firstLine="709"/>
        <w:jc w:val="both"/>
      </w:pPr>
      <w:r w:rsidRPr="00570151">
        <w:t xml:space="preserve">2) </w:t>
      </w:r>
      <w:r w:rsidR="00753CC9">
        <w:t>Р</w:t>
      </w:r>
      <w:r w:rsidRPr="00570151">
        <w:t>азвевание незадернованных участков почвы и горных пород (дефляция);</w:t>
      </w:r>
    </w:p>
    <w:p w:rsidR="004441BB" w:rsidRPr="00570151" w:rsidRDefault="004441BB" w:rsidP="00570151">
      <w:pPr>
        <w:spacing w:line="340" w:lineRule="exact"/>
        <w:ind w:firstLine="709"/>
        <w:jc w:val="both"/>
      </w:pPr>
      <w:r w:rsidRPr="00570151">
        <w:t xml:space="preserve">2) </w:t>
      </w:r>
      <w:r w:rsidR="00753CC9">
        <w:t>Е</w:t>
      </w:r>
      <w:r w:rsidRPr="00570151">
        <w:t xml:space="preserve">жегодное выжигание стерни. </w:t>
      </w:r>
    </w:p>
    <w:p w:rsidR="00753CC9" w:rsidRDefault="004441BB" w:rsidP="00570151">
      <w:pPr>
        <w:spacing w:line="340" w:lineRule="exact"/>
        <w:ind w:firstLine="709"/>
        <w:jc w:val="both"/>
      </w:pPr>
      <w:r w:rsidRPr="00570151">
        <w:t>Наиболее распространенные загрязнители</w:t>
      </w:r>
      <w:r w:rsidR="00753CC9">
        <w:t xml:space="preserve"> – </w:t>
      </w:r>
      <w:r w:rsidRPr="00570151">
        <w:t xml:space="preserve">взвешенные вещества, оксиды азота, углерода, серы, а так же углеводороды. Территория Рышковского сельсовета является самым сложным в отношении загрязненности воздуха, т.к. здесь ощутимо воздействие железнодорожного и автомобильного транспорта, а также  промышленных зон города Курска. </w:t>
      </w:r>
    </w:p>
    <w:p w:rsidR="004441BB" w:rsidRPr="00753CC9" w:rsidRDefault="004441BB" w:rsidP="00753CC9">
      <w:pPr>
        <w:spacing w:line="180" w:lineRule="exact"/>
        <w:ind w:firstLine="709"/>
        <w:jc w:val="both"/>
        <w:rPr>
          <w:sz w:val="16"/>
          <w:szCs w:val="16"/>
        </w:rPr>
      </w:pPr>
    </w:p>
    <w:p w:rsidR="004441BB" w:rsidRPr="00570151" w:rsidRDefault="004441BB" w:rsidP="00570151">
      <w:pPr>
        <w:spacing w:line="340" w:lineRule="exact"/>
        <w:ind w:firstLine="709"/>
        <w:jc w:val="both"/>
      </w:pPr>
      <w:r w:rsidRPr="00570151">
        <w:rPr>
          <w:b/>
        </w:rPr>
        <w:t>Водные объекты</w:t>
      </w:r>
      <w:r w:rsidRPr="00570151">
        <w:t>. На исследуемой территории нет крупных водных объектов. Самая крупная река области – р. Сейм проходит на относительно небольшом удалении к северу от Рышковского сельсовета. Однако именно с этой рекой связаны водные объекты сельсовета. На севере территории распо</w:t>
      </w:r>
      <w:r w:rsidR="00753CC9">
        <w:t>лагается ст</w:t>
      </w:r>
      <w:r w:rsidRPr="00570151">
        <w:t xml:space="preserve">аричное озеро Сейм – Березовского, с юга ограничивающее </w:t>
      </w:r>
      <w:r w:rsidRPr="00570151">
        <w:lastRenderedPageBreak/>
        <w:t>территорию урочища Солянка. На северо-востоке территории – несколько заболоченных мест, самым крупным из которых является Орлово болото. Эти заболоченные территории также являются бывшими старичными озерами.</w:t>
      </w:r>
    </w:p>
    <w:p w:rsidR="00753CC9" w:rsidRDefault="004441BB" w:rsidP="00570151">
      <w:pPr>
        <w:spacing w:line="340" w:lineRule="exact"/>
        <w:ind w:firstLine="709"/>
        <w:jc w:val="both"/>
      </w:pPr>
      <w:r w:rsidRPr="00570151">
        <w:t xml:space="preserve">Источником покрытия потребности населения в воде являются как поверхностные, так и подземные воды. </w:t>
      </w:r>
    </w:p>
    <w:p w:rsidR="004441BB" w:rsidRPr="00570151" w:rsidRDefault="004441BB" w:rsidP="00570151">
      <w:pPr>
        <w:spacing w:line="340" w:lineRule="exact"/>
        <w:ind w:firstLine="709"/>
        <w:jc w:val="both"/>
        <w:rPr>
          <w:bCs/>
        </w:rPr>
      </w:pPr>
      <w:r w:rsidRPr="00753CC9">
        <w:rPr>
          <w:i/>
        </w:rPr>
        <w:t>Питьевое водоснабжение</w:t>
      </w:r>
      <w:r w:rsidRPr="00570151">
        <w:t xml:space="preserve"> осуществляется исключительно из подземных горизонтов. </w:t>
      </w:r>
      <w:r w:rsidRPr="00753CC9">
        <w:rPr>
          <w:i/>
        </w:rPr>
        <w:t>Артезианские скважины</w:t>
      </w:r>
      <w:r w:rsidRPr="00570151">
        <w:t xml:space="preserve"> пробурены в восточной части сельсовета и в северной части. Подземные воды по своим физико-химическим показателям соответствует требованиям СанПиН 2.1.4.1074-01 «Питьевая вода», исключение составляет повышенное содержание железа (1,6-6,3 ПДК) связанное с природными особенностями. </w:t>
      </w:r>
    </w:p>
    <w:p w:rsidR="004441BB" w:rsidRPr="00570151" w:rsidRDefault="004441BB" w:rsidP="00570151">
      <w:pPr>
        <w:pStyle w:val="HTML"/>
        <w:spacing w:line="340" w:lineRule="exact"/>
        <w:ind w:firstLine="709"/>
        <w:jc w:val="both"/>
        <w:rPr>
          <w:rFonts w:ascii="Times New Roman" w:hAnsi="Times New Roman" w:cs="Times New Roman"/>
          <w:sz w:val="24"/>
          <w:szCs w:val="24"/>
        </w:rPr>
      </w:pPr>
      <w:r w:rsidRPr="00570151">
        <w:rPr>
          <w:rFonts w:ascii="Times New Roman" w:hAnsi="Times New Roman" w:cs="Times New Roman"/>
          <w:sz w:val="24"/>
          <w:szCs w:val="24"/>
        </w:rPr>
        <w:t>Рышковский и Зоринский в</w:t>
      </w:r>
      <w:r w:rsidR="00753CC9">
        <w:rPr>
          <w:rFonts w:ascii="Times New Roman" w:hAnsi="Times New Roman" w:cs="Times New Roman"/>
          <w:sz w:val="24"/>
          <w:szCs w:val="24"/>
        </w:rPr>
        <w:t xml:space="preserve">одозаборы имеют линейную схему </w:t>
      </w:r>
      <w:r w:rsidRPr="00570151">
        <w:rPr>
          <w:rFonts w:ascii="Times New Roman" w:hAnsi="Times New Roman" w:cs="Times New Roman"/>
          <w:sz w:val="24"/>
          <w:szCs w:val="24"/>
        </w:rPr>
        <w:t xml:space="preserve">расположения скважин. Режим подземных вод относится к приречному типу, что определяет колебания уровня воды. Данные водозаборы эксплуатируют Альб-сеноманский водоносный горизонт, который не имеет глубокого уровня залегания, надежного водоупора в кровле и соответственно  подвержены техногенному загрязнению. В силу близкого залегания и весьма слабой защищенности водоносного горизонта от загрязнения с поверхности подземные воды не соответствуют санитарным нормам по многим показателям. Для них характерно повышенное содержание железа (до 10 ПДК), общей жесткости (до 1,5 ПДК). На водозаборе Рышковский отмечается содержание марганца (до 2,4 ПДК). О связи подземных вод с поверхностными водами свидетельствует наличие запаха до 1,5 ПДК, мутности до 1,6 ПДК, аммиака до 2,3 ПДК. </w:t>
      </w:r>
    </w:p>
    <w:p w:rsidR="004441BB" w:rsidRPr="00570151" w:rsidRDefault="004441BB" w:rsidP="00570151">
      <w:pPr>
        <w:spacing w:line="340" w:lineRule="exact"/>
        <w:ind w:firstLine="709"/>
        <w:jc w:val="both"/>
      </w:pPr>
      <w:r w:rsidRPr="00570151">
        <w:t xml:space="preserve">На территории сельсовета действует водохозяйственный комплекс, который включает 4 оборудованных колодца, 5 водонапорных скважин и 19 водозаборных колонок. </w:t>
      </w:r>
    </w:p>
    <w:p w:rsidR="004441BB" w:rsidRPr="00570151" w:rsidRDefault="004441BB" w:rsidP="00570151">
      <w:pPr>
        <w:spacing w:line="340" w:lineRule="exact"/>
        <w:ind w:firstLine="709"/>
        <w:jc w:val="both"/>
        <w:rPr>
          <w:bCs/>
        </w:rPr>
      </w:pPr>
      <w:r w:rsidRPr="00570151">
        <w:rPr>
          <w:bCs/>
        </w:rPr>
        <w:t>В районе д. Зорино хорошо развита сеть прудов. Имеются пруды с дамбами и по долинам логов в районе х. Кислино.</w:t>
      </w:r>
    </w:p>
    <w:p w:rsidR="004441BB" w:rsidRPr="00570151" w:rsidRDefault="004441BB" w:rsidP="00570151">
      <w:pPr>
        <w:spacing w:line="340" w:lineRule="exact"/>
        <w:ind w:firstLine="709"/>
        <w:jc w:val="both"/>
      </w:pPr>
      <w:r w:rsidRPr="00570151">
        <w:t>Характерными</w:t>
      </w:r>
      <w:r w:rsidR="00753CC9">
        <w:t>,</w:t>
      </w:r>
      <w:r w:rsidRPr="00570151">
        <w:t xml:space="preserve"> загрязняющими водные источники веществами</w:t>
      </w:r>
      <w:r w:rsidR="00753CC9">
        <w:t>,</w:t>
      </w:r>
      <w:r w:rsidRPr="00570151">
        <w:t xml:space="preserve"> являются: нефтепродукты, взвешенные вещества, сульфаты, хлориды, фосфор общий, СПАВ, азот аммонийный, азот </w:t>
      </w:r>
      <w:r w:rsidR="00753CC9" w:rsidRPr="00570151">
        <w:t>нитратный</w:t>
      </w:r>
      <w:r w:rsidRPr="00570151">
        <w:t xml:space="preserve">, азот </w:t>
      </w:r>
      <w:r w:rsidR="00753CC9" w:rsidRPr="00570151">
        <w:t>нитр</w:t>
      </w:r>
      <w:r w:rsidR="00A86747">
        <w:t>ид</w:t>
      </w:r>
      <w:r w:rsidR="00753CC9" w:rsidRPr="00570151">
        <w:t>ный</w:t>
      </w:r>
      <w:r w:rsidRPr="00570151">
        <w:t>, ж</w:t>
      </w:r>
      <w:r w:rsidR="00753CC9">
        <w:t>и</w:t>
      </w:r>
      <w:r w:rsidRPr="00570151">
        <w:t>ры, масла, органические вещества, соединения меди, железа, цинка, никеля, хрома, свинца, кадми</w:t>
      </w:r>
      <w:r w:rsidR="00A86747">
        <w:t>я</w:t>
      </w:r>
      <w:r w:rsidRPr="00570151">
        <w:t xml:space="preserve">, магния, фтора. </w:t>
      </w:r>
    </w:p>
    <w:p w:rsidR="004441BB" w:rsidRPr="00570151" w:rsidRDefault="004441BB" w:rsidP="00570151">
      <w:pPr>
        <w:spacing w:line="340" w:lineRule="exact"/>
        <w:ind w:firstLine="709"/>
        <w:jc w:val="both"/>
      </w:pPr>
      <w:r w:rsidRPr="00570151">
        <w:t xml:space="preserve">Наибольшее влияние на гидрохимический режим водных объектов на исследуемой территории оказывают железнодорожный и автомобильный транспорт, предприятия коммунальной службы, сельское хозяйство, а также промышленные предприятия прилегающей территории. </w:t>
      </w:r>
    </w:p>
    <w:p w:rsidR="00A86747" w:rsidRPr="00A86747" w:rsidRDefault="00A86747" w:rsidP="00A86747">
      <w:pPr>
        <w:spacing w:line="160" w:lineRule="exact"/>
        <w:ind w:firstLine="709"/>
        <w:jc w:val="both"/>
        <w:rPr>
          <w:b/>
          <w:sz w:val="16"/>
          <w:szCs w:val="16"/>
        </w:rPr>
      </w:pPr>
    </w:p>
    <w:p w:rsidR="004441BB" w:rsidRPr="00570151" w:rsidRDefault="004441BB" w:rsidP="00570151">
      <w:pPr>
        <w:spacing w:line="340" w:lineRule="exact"/>
        <w:ind w:firstLine="709"/>
        <w:jc w:val="both"/>
      </w:pPr>
      <w:r w:rsidRPr="00570151">
        <w:rPr>
          <w:b/>
        </w:rPr>
        <w:t xml:space="preserve">Почвы. </w:t>
      </w:r>
      <w:r w:rsidRPr="00570151">
        <w:t>Основными видами земель в исследуемом районе являются земли сельскохозяйственного назначения (пашня, залежь, кормовые угодья, многолетн</w:t>
      </w:r>
      <w:r w:rsidR="00A86747">
        <w:t xml:space="preserve">ие плодовые насаждения и др.). </w:t>
      </w:r>
      <w:r w:rsidRPr="00570151">
        <w:t>Немаловажную роль играют и несельскохозяйственные угодья. К ним относятся леса, кустарники, болота, дороги, застроенные территории (в том числе и урбанизированные территории), овраги, лога и т.п.</w:t>
      </w:r>
    </w:p>
    <w:p w:rsidR="004441BB" w:rsidRPr="00570151" w:rsidRDefault="004441BB" w:rsidP="00570151">
      <w:pPr>
        <w:spacing w:line="340" w:lineRule="exact"/>
        <w:ind w:firstLine="709"/>
        <w:jc w:val="both"/>
      </w:pPr>
      <w:r w:rsidRPr="00570151">
        <w:t xml:space="preserve">В последние годы площади сельскохозяйственных угодий постепенно уменьшались. Самозарастание их лесом и кустарником ведет не только к количественному уменьшению кормовых угодий, но и оказывает отрицательное влияние на качественное состояние сенокосов </w:t>
      </w:r>
      <w:r w:rsidRPr="00570151">
        <w:lastRenderedPageBreak/>
        <w:t xml:space="preserve">и пастбищ. Происходит замена ценных злаковых и бобовых трав на малоценное в кормовом отношении лесное разнотравье, в травостое появляются грубостебельные, сорные и ядовитые растения. </w:t>
      </w:r>
    </w:p>
    <w:p w:rsidR="004441BB" w:rsidRPr="00570151" w:rsidRDefault="004441BB" w:rsidP="00570151">
      <w:pPr>
        <w:spacing w:line="340" w:lineRule="exact"/>
        <w:ind w:firstLine="709"/>
        <w:jc w:val="both"/>
      </w:pPr>
      <w:r w:rsidRPr="00570151">
        <w:t>В свою очередь, зарастание усиливает процессы переувлажнения и подкисления почв, ускоряет заболачивание кормовых угодий, ведет к ухудшению физических и других свойств почвы, а также к дальнейшей ее деградации. Из-за переуплотнения  почв под действием чрезмерной нагрузки скотоводства (выпаса скота по сырой почве) происходит  заболачивание почв и прослеживается  тенденция роста площадей закочкаренных сенокосов и пастбищ.</w:t>
      </w:r>
    </w:p>
    <w:p w:rsidR="004441BB" w:rsidRPr="00570151" w:rsidRDefault="004441BB" w:rsidP="00570151">
      <w:pPr>
        <w:spacing w:line="340" w:lineRule="exact"/>
        <w:ind w:firstLine="709"/>
        <w:jc w:val="both"/>
      </w:pPr>
      <w:r w:rsidRPr="00570151">
        <w:t xml:space="preserve">Высокая степень сельскохозяйственного использования земель данного сельсовета определяется высоким плодородием их почв. </w:t>
      </w:r>
      <w:r w:rsidRPr="00A86747">
        <w:rPr>
          <w:b/>
          <w:i/>
        </w:rPr>
        <w:t>Почвы исследуемой территории – черноземы.</w:t>
      </w:r>
      <w:r w:rsidRPr="00570151">
        <w:rPr>
          <w:b/>
        </w:rPr>
        <w:t xml:space="preserve"> </w:t>
      </w:r>
      <w:r w:rsidRPr="00570151">
        <w:t xml:space="preserve">Они сформировались главным образом на суглинках, реже на песках. Суглинки содержат большое количество солей и углекислой извести, которая обладает прекрасным свойством скреплять комочки почвы и делать их прочными. В противоположность суглинкам, пески бедны солями и известью. Мощность перегнойно-аккумулятивного горизонта достигает 85 - </w:t>
      </w:r>
      <w:smartTag w:uri="urn:schemas-microsoft-com:office:smarttags" w:element="metricconverter">
        <w:smartTagPr>
          <w:attr w:name="ProductID" w:val="100 см"/>
        </w:smartTagPr>
        <w:r w:rsidRPr="00570151">
          <w:t>100 см</w:t>
        </w:r>
      </w:smartTag>
      <w:r w:rsidR="00A86747">
        <w:t xml:space="preserve">. </w:t>
      </w:r>
      <w:r w:rsidRPr="00570151">
        <w:t xml:space="preserve">В верхнем слое почвы содержится до 7 - 8% гумуса. </w:t>
      </w:r>
    </w:p>
    <w:p w:rsidR="004441BB" w:rsidRPr="00570151" w:rsidRDefault="004441BB" w:rsidP="00570151">
      <w:pPr>
        <w:spacing w:line="340" w:lineRule="exact"/>
        <w:ind w:firstLine="709"/>
        <w:jc w:val="both"/>
      </w:pPr>
      <w:r w:rsidRPr="00570151">
        <w:t>Существенные изменения в процесс почвообразования вносит рельеф. В понижениях вода застаивается, что приводит к растворению солей и частичному выносу их из почвы. При долгом нахождении воды почва может заболачиваться. На крутых склонах оврагов, речных долин, незакрепленных растительностью, потоки воды смывают верхний плодородный слой и тем самым снижают качества почвы.</w:t>
      </w:r>
    </w:p>
    <w:p w:rsidR="004441BB" w:rsidRPr="00272837" w:rsidRDefault="004441BB" w:rsidP="000A4957">
      <w:pPr>
        <w:spacing w:line="360" w:lineRule="auto"/>
        <w:ind w:firstLine="709"/>
        <w:jc w:val="right"/>
        <w:rPr>
          <w:sz w:val="28"/>
        </w:rPr>
      </w:pPr>
      <w:r>
        <w:rPr>
          <w:noProof/>
          <w:sz w:val="28"/>
        </w:rPr>
        <w:drawing>
          <wp:inline distT="0" distB="0" distL="0" distR="0">
            <wp:extent cx="2800350" cy="3403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5" cstate="print"/>
                    <a:srcRect/>
                    <a:stretch>
                      <a:fillRect/>
                    </a:stretch>
                  </pic:blipFill>
                  <pic:spPr bwMode="auto">
                    <a:xfrm>
                      <a:off x="0" y="0"/>
                      <a:ext cx="2800350" cy="3403600"/>
                    </a:xfrm>
                    <a:prstGeom prst="rect">
                      <a:avLst/>
                    </a:prstGeom>
                    <a:noFill/>
                    <a:ln w="9525">
                      <a:noFill/>
                      <a:miter lim="800000"/>
                      <a:headEnd/>
                      <a:tailEnd/>
                    </a:ln>
                  </pic:spPr>
                </pic:pic>
              </a:graphicData>
            </a:graphic>
          </wp:inline>
        </w:drawing>
      </w:r>
    </w:p>
    <w:p w:rsidR="004441BB" w:rsidRPr="000A4957" w:rsidRDefault="004441BB" w:rsidP="000A4957">
      <w:pPr>
        <w:spacing w:line="360" w:lineRule="auto"/>
        <w:ind w:firstLine="709"/>
        <w:jc w:val="right"/>
        <w:rPr>
          <w:sz w:val="22"/>
          <w:szCs w:val="22"/>
        </w:rPr>
      </w:pPr>
      <w:r w:rsidRPr="000A4957">
        <w:rPr>
          <w:sz w:val="22"/>
          <w:szCs w:val="22"/>
        </w:rPr>
        <w:t>Рис. 2. Фрагмен</w:t>
      </w:r>
      <w:r w:rsidR="000A4957" w:rsidRPr="000A4957">
        <w:rPr>
          <w:sz w:val="22"/>
          <w:szCs w:val="22"/>
        </w:rPr>
        <w:t>т почвенной карты</w:t>
      </w:r>
    </w:p>
    <w:p w:rsidR="004441BB" w:rsidRPr="00570151" w:rsidRDefault="004441BB" w:rsidP="00570151">
      <w:pPr>
        <w:spacing w:line="340" w:lineRule="exact"/>
        <w:ind w:firstLine="709"/>
        <w:jc w:val="both"/>
      </w:pPr>
      <w:r w:rsidRPr="00570151">
        <w:t xml:space="preserve">В северной части сельсовета имеются </w:t>
      </w:r>
      <w:r w:rsidRPr="00570151">
        <w:rPr>
          <w:b/>
        </w:rPr>
        <w:t>пойменные</w:t>
      </w:r>
      <w:r w:rsidRPr="00570151">
        <w:t xml:space="preserve"> почвы. Они разнообразны. На их формирование влияет близкое залегание к поверхности грунтовых вод и ежегодных половодий. Вблизи русла образуются слоистые почвы. Они характеризуются чередованием темных слоев перегноя со светлыми песчаными наносами. На центральной части пойм развиты зернистые </w:t>
      </w:r>
      <w:r w:rsidRPr="00570151">
        <w:lastRenderedPageBreak/>
        <w:t>почвы. Здесь во время половодья вода течет медленно и отлагает ил. После ее спада бурно разрастается растительность, которая при отмирании дает большое количество перегноя, придающего почвам черную окраску. Эти почвы высоко плодородны.</w:t>
      </w:r>
    </w:p>
    <w:p w:rsidR="004441BB" w:rsidRPr="00570151" w:rsidRDefault="004441BB" w:rsidP="00570151">
      <w:pPr>
        <w:spacing w:line="340" w:lineRule="exact"/>
        <w:ind w:firstLine="709"/>
        <w:jc w:val="both"/>
      </w:pPr>
      <w:r w:rsidRPr="00570151">
        <w:t xml:space="preserve">На заболоченных участках (восточная часть сельсовета) формируются </w:t>
      </w:r>
      <w:r w:rsidRPr="00570151">
        <w:rPr>
          <w:b/>
        </w:rPr>
        <w:t>иловато-болотные</w:t>
      </w:r>
      <w:r w:rsidRPr="00570151">
        <w:t xml:space="preserve"> и </w:t>
      </w:r>
      <w:r w:rsidRPr="00570151">
        <w:rPr>
          <w:b/>
        </w:rPr>
        <w:t>иловато-торфяные</w:t>
      </w:r>
      <w:r w:rsidRPr="00570151">
        <w:t xml:space="preserve"> почвы. В пойменном участке (север сельсовета) - развиты </w:t>
      </w:r>
      <w:r w:rsidRPr="00570151">
        <w:rPr>
          <w:b/>
        </w:rPr>
        <w:t>лугово-черноземные</w:t>
      </w:r>
      <w:r w:rsidRPr="00570151">
        <w:t xml:space="preserve"> почвы и </w:t>
      </w:r>
      <w:r w:rsidRPr="00570151">
        <w:rPr>
          <w:b/>
        </w:rPr>
        <w:t xml:space="preserve">черноземы </w:t>
      </w:r>
      <w:r w:rsidRPr="00570151">
        <w:t xml:space="preserve">надпойменных террас. </w:t>
      </w:r>
    </w:p>
    <w:p w:rsidR="004441BB" w:rsidRPr="00570151" w:rsidRDefault="004441BB" w:rsidP="00570151">
      <w:pPr>
        <w:pStyle w:val="HTML"/>
        <w:spacing w:line="340" w:lineRule="exact"/>
        <w:ind w:firstLine="709"/>
        <w:jc w:val="both"/>
        <w:rPr>
          <w:rFonts w:ascii="Times New Roman" w:hAnsi="Times New Roman" w:cs="Times New Roman"/>
          <w:sz w:val="24"/>
          <w:szCs w:val="24"/>
        </w:rPr>
      </w:pPr>
      <w:r w:rsidRPr="00570151">
        <w:rPr>
          <w:rFonts w:ascii="Times New Roman" w:hAnsi="Times New Roman" w:cs="Times New Roman"/>
          <w:sz w:val="24"/>
          <w:szCs w:val="24"/>
        </w:rPr>
        <w:t xml:space="preserve">Высокая степень распаханности территории (61,8%) области в сочетании со сложными природохозяйственными факторами, сильное антропогенное воздействие изменили естественное направление процессов в природе и ведут к деградации почвенного и растительного покрова, что входит в явное противоречие с требованиями экологической безопасности использования земельных ресурсов. </w:t>
      </w:r>
    </w:p>
    <w:p w:rsidR="004441BB" w:rsidRPr="00570151" w:rsidRDefault="004441BB" w:rsidP="00570151">
      <w:pPr>
        <w:pStyle w:val="HTML"/>
        <w:spacing w:line="340" w:lineRule="exact"/>
        <w:ind w:firstLine="709"/>
        <w:jc w:val="both"/>
        <w:rPr>
          <w:rFonts w:ascii="Times New Roman" w:hAnsi="Times New Roman" w:cs="Times New Roman"/>
          <w:sz w:val="24"/>
          <w:szCs w:val="24"/>
        </w:rPr>
      </w:pPr>
      <w:r w:rsidRPr="00570151">
        <w:rPr>
          <w:rFonts w:ascii="Times New Roman" w:hAnsi="Times New Roman" w:cs="Times New Roman"/>
          <w:sz w:val="24"/>
          <w:szCs w:val="24"/>
        </w:rPr>
        <w:t>Среди контролируемых показателей состояния почв различают общее содержание загрязняющих веществ, содержание соединений загрязняющих веществ, обладающих как реальной подвижностью, так и непосредственно связанных с ними потенциально подвижных соединений этих же веществ в составе твердых фаз почвы, показатели гумусного состояния почв, кислотно-основных свойств.</w:t>
      </w:r>
    </w:p>
    <w:p w:rsidR="004441BB" w:rsidRPr="00570151" w:rsidRDefault="004441BB" w:rsidP="00570151">
      <w:pPr>
        <w:spacing w:line="340" w:lineRule="exact"/>
        <w:ind w:firstLine="709"/>
        <w:jc w:val="both"/>
      </w:pPr>
      <w:r w:rsidRPr="00570151">
        <w:t>Наиболее распространенными негативными процессами на пахотных землях являются: снижение гумуса и элементов питания, закисление почв, эрозия, переуплотнение, переувлажнение, заболачивание, разрушение ценной структуры в результате разработки полезных ископаемых, сбитость, закустаренность и закочкаренность, загрязнение химическими соединениями и отходами производства.</w:t>
      </w:r>
    </w:p>
    <w:p w:rsidR="004441BB" w:rsidRPr="00A86747" w:rsidRDefault="004441BB" w:rsidP="00570151">
      <w:pPr>
        <w:spacing w:line="340" w:lineRule="exact"/>
        <w:ind w:firstLine="709"/>
        <w:jc w:val="both"/>
        <w:rPr>
          <w:b/>
        </w:rPr>
      </w:pPr>
      <w:r w:rsidRPr="00A86747">
        <w:rPr>
          <w:b/>
        </w:rPr>
        <w:t>Потенциальное плодородие почв пашни высокое. Но наблюдается истощение плодородия, которое не компенсируется необходимым объемом вносимых органических удобрений. Падение гумуса составляет 0,1 - 0,6%, а в среднем по области 0,2%  (0,26 т с га) в год.</w:t>
      </w:r>
    </w:p>
    <w:p w:rsidR="004441BB" w:rsidRPr="00570151" w:rsidRDefault="004441BB" w:rsidP="00570151">
      <w:pPr>
        <w:spacing w:line="340" w:lineRule="exact"/>
        <w:ind w:firstLine="709"/>
        <w:jc w:val="both"/>
      </w:pPr>
      <w:r w:rsidRPr="00570151">
        <w:t>Потери органического вещества отрицательно влияют на физико-химические свойства, биологическую активность почвы, ухудшают ее водновоздушный, тепловой и другие режимы.</w:t>
      </w:r>
    </w:p>
    <w:p w:rsidR="004441BB" w:rsidRPr="00570151" w:rsidRDefault="004441BB" w:rsidP="00570151">
      <w:pPr>
        <w:spacing w:line="340" w:lineRule="exact"/>
        <w:ind w:firstLine="709"/>
        <w:jc w:val="both"/>
      </w:pPr>
      <w:r w:rsidRPr="00570151">
        <w:t xml:space="preserve">Так как основная часть земельных ресурсов данного муниципального образования приходится на сельскохозяйственные угодья, то </w:t>
      </w:r>
      <w:r w:rsidRPr="00A86747">
        <w:rPr>
          <w:b/>
        </w:rPr>
        <w:t>экологические проблемы этой территории связаны с деградацией почвенного покрова, снижением содержания гумуса, накоплением токсикантов.</w:t>
      </w:r>
    </w:p>
    <w:p w:rsidR="004441BB" w:rsidRDefault="004441BB" w:rsidP="00084A43">
      <w:pPr>
        <w:spacing w:line="340" w:lineRule="exact"/>
        <w:ind w:firstLine="709"/>
        <w:jc w:val="both"/>
      </w:pPr>
    </w:p>
    <w:p w:rsidR="0084363E" w:rsidRPr="0084363E" w:rsidRDefault="0084363E" w:rsidP="00D12B4D">
      <w:pPr>
        <w:shd w:val="clear" w:color="auto" w:fill="E9E6D7"/>
        <w:spacing w:line="340" w:lineRule="exact"/>
        <w:jc w:val="center"/>
        <w:rPr>
          <w:b/>
        </w:rPr>
      </w:pPr>
      <w:r w:rsidRPr="0084363E">
        <w:rPr>
          <w:b/>
        </w:rPr>
        <w:t xml:space="preserve">5.2. </w:t>
      </w:r>
      <w:r w:rsidR="00351D43">
        <w:rPr>
          <w:b/>
        </w:rPr>
        <w:t>МЕРОПРИЯТИЯ ПО О</w:t>
      </w:r>
      <w:r w:rsidR="00351D43" w:rsidRPr="0084363E">
        <w:rPr>
          <w:b/>
        </w:rPr>
        <w:t>ХРАН</w:t>
      </w:r>
      <w:r w:rsidR="00351D43">
        <w:rPr>
          <w:b/>
        </w:rPr>
        <w:t>Е</w:t>
      </w:r>
      <w:r w:rsidR="00351D43" w:rsidRPr="0084363E">
        <w:rPr>
          <w:b/>
        </w:rPr>
        <w:t xml:space="preserve"> </w:t>
      </w:r>
      <w:r w:rsidR="00351D43">
        <w:rPr>
          <w:b/>
        </w:rPr>
        <w:t>ОКРУЖАЮЩЕЙ СРЕДЫ</w:t>
      </w:r>
    </w:p>
    <w:p w:rsidR="0084363E" w:rsidRPr="00C62410" w:rsidRDefault="0084363E" w:rsidP="00C62410">
      <w:pPr>
        <w:spacing w:line="200" w:lineRule="exact"/>
        <w:ind w:firstLine="709"/>
        <w:jc w:val="both"/>
        <w:rPr>
          <w:bCs/>
          <w:color w:val="000000"/>
          <w:spacing w:val="5"/>
        </w:rPr>
      </w:pPr>
    </w:p>
    <w:p w:rsidR="0084363E" w:rsidRPr="0084363E" w:rsidRDefault="0084363E" w:rsidP="0084363E">
      <w:pPr>
        <w:spacing w:line="340" w:lineRule="exact"/>
        <w:jc w:val="center"/>
        <w:rPr>
          <w:b/>
        </w:rPr>
      </w:pPr>
      <w:r w:rsidRPr="0084363E">
        <w:rPr>
          <w:b/>
        </w:rPr>
        <w:t>5.2.</w:t>
      </w:r>
      <w:r>
        <w:rPr>
          <w:b/>
        </w:rPr>
        <w:t>1.</w:t>
      </w:r>
      <w:r w:rsidRPr="0084363E">
        <w:rPr>
          <w:b/>
        </w:rPr>
        <w:t xml:space="preserve"> Охрана воздушного бассейна</w:t>
      </w:r>
    </w:p>
    <w:p w:rsidR="0084363E" w:rsidRPr="00C62410" w:rsidRDefault="0084363E" w:rsidP="00C62410">
      <w:pPr>
        <w:spacing w:line="200" w:lineRule="exact"/>
        <w:ind w:firstLine="709"/>
        <w:jc w:val="both"/>
        <w:rPr>
          <w:bCs/>
          <w:color w:val="000000"/>
          <w:spacing w:val="5"/>
        </w:rPr>
      </w:pPr>
    </w:p>
    <w:p w:rsidR="004441BB" w:rsidRPr="00570151" w:rsidRDefault="004441BB" w:rsidP="00570151">
      <w:pPr>
        <w:spacing w:line="340" w:lineRule="exact"/>
        <w:ind w:firstLine="709"/>
        <w:jc w:val="both"/>
      </w:pPr>
      <w:r w:rsidRPr="00570151">
        <w:t xml:space="preserve">Экологическое состояние воздушного бассейна в пределах сельсовета следует считать сложным, так как, с одной стороны, есть ряд антропогенных факторов (близость промышленной зоны, тепличные хозяйства, железнодорожная магистраль, аэроклуб и т.д.), вызывающих локальное изменение  количественных и качественных изменений в воздушной среде. Но в тоже время, в пределах сельсовета имеются включения земель лесного фонда первой категории (урочище Солянка), что улучшает качество воздушной среды. </w:t>
      </w:r>
      <w:r w:rsidRPr="00570151">
        <w:lastRenderedPageBreak/>
        <w:t>Потенциальное негативное влияние оказывает воздушный перенос, поставляющий загрязняющие вещества с селитебной и промышленной зон преимущественно южных районов города. В связи с этим актуальное в настоящее время направление охраны воздушной среды – модернизация очистных сооружений и технологий. Уровень оснащённости предприятий области установками по очистке воздушных выбросов весьма низок. Большое число действующих пылегазоулавливающих установок работает недостаточно эффективно. Поэтому значительные резервы совершенствования охраны атмосферного воздуха заключается в оснащении предприятий очистными установками и эффективной их эксплуатации.</w:t>
      </w:r>
    </w:p>
    <w:p w:rsidR="004441BB" w:rsidRPr="00570151" w:rsidRDefault="004441BB" w:rsidP="00570151">
      <w:pPr>
        <w:spacing w:line="340" w:lineRule="exact"/>
        <w:ind w:firstLine="709"/>
        <w:jc w:val="both"/>
      </w:pPr>
      <w:r w:rsidRPr="00570151">
        <w:t xml:space="preserve">Целенаправленного исследования состояния атмосферного воздуха не проводилось, стационарных пунктов отбора проб в пределах рассматриваемой территории не предусмотрено. </w:t>
      </w:r>
    </w:p>
    <w:p w:rsidR="004441BB" w:rsidRPr="00570151" w:rsidRDefault="004441BB" w:rsidP="00570151">
      <w:pPr>
        <w:spacing w:line="340" w:lineRule="exact"/>
        <w:ind w:firstLine="709"/>
        <w:jc w:val="both"/>
      </w:pPr>
      <w:r w:rsidRPr="00570151">
        <w:t xml:space="preserve">В автотранспортной нагрузке существенно увеличилась роль местных перевозок. </w:t>
      </w:r>
    </w:p>
    <w:p w:rsidR="004441BB" w:rsidRPr="00570151" w:rsidRDefault="004441BB" w:rsidP="00570151">
      <w:pPr>
        <w:spacing w:line="340" w:lineRule="exact"/>
        <w:ind w:firstLine="709"/>
        <w:jc w:val="both"/>
      </w:pPr>
      <w:r w:rsidRPr="00570151">
        <w:t>Среди эмиссионных негативных воздействий на воздушную среду следует указать поступление продуктов сгорания от осеннего и (или) весеннего выжигания стерни злаковых посевов, а также весенних палов антропогенного происхождения придорожных территорий и заброшенных участков садоводов и сельских жителей. В огне сгорает и большое количество бытового мусора (в том числе различные виды пластика и других химических веществ), обильно покрывающего придорожные канавы, а также понижения в рельефе вблизи населенных пунктов.</w:t>
      </w:r>
    </w:p>
    <w:p w:rsidR="004441BB" w:rsidRPr="00570151" w:rsidRDefault="004441BB" w:rsidP="00570151">
      <w:pPr>
        <w:spacing w:line="340" w:lineRule="exact"/>
        <w:ind w:firstLine="709"/>
        <w:jc w:val="both"/>
      </w:pPr>
      <w:r w:rsidRPr="00570151">
        <w:t>Для Рышковского сельсовета существенное загрязнение воздуха производит эксплуат</w:t>
      </w:r>
      <w:r w:rsidR="004C6353">
        <w:t>ация железнодорожной ветки Киев–</w:t>
      </w:r>
      <w:r w:rsidRPr="00570151">
        <w:t>Воронеж. Ветка не электрофицирована и большая часть подвижной тяги работает на солярке. В связи с этим в воздушный бассейн поступает 34 загрязняющих веществ, из которых 73% составляет сернистый ангидрид, 17%окись углерода, 5% двуокись азота, 3% твердые и 2% прочие жидкие и газообразные. В результате мы имеем:</w:t>
      </w:r>
    </w:p>
    <w:p w:rsidR="004441BB" w:rsidRPr="00570151" w:rsidRDefault="00A86747" w:rsidP="001E38D0">
      <w:pPr>
        <w:numPr>
          <w:ilvl w:val="0"/>
          <w:numId w:val="24"/>
        </w:numPr>
        <w:spacing w:line="340" w:lineRule="exact"/>
        <w:ind w:left="0" w:firstLine="709"/>
        <w:jc w:val="both"/>
      </w:pPr>
      <w:r>
        <w:t>У</w:t>
      </w:r>
      <w:r w:rsidR="004441BB" w:rsidRPr="00570151">
        <w:t>величение в воздухе концентрации пыли, сажи, а также повышенное содержание формальдегида, оксидов серы и углерода;</w:t>
      </w:r>
    </w:p>
    <w:p w:rsidR="004441BB" w:rsidRPr="00570151" w:rsidRDefault="00A86747" w:rsidP="001E38D0">
      <w:pPr>
        <w:numPr>
          <w:ilvl w:val="0"/>
          <w:numId w:val="24"/>
        </w:numPr>
        <w:spacing w:line="340" w:lineRule="exact"/>
        <w:ind w:left="0" w:firstLine="709"/>
        <w:jc w:val="both"/>
      </w:pPr>
      <w:r>
        <w:t>У</w:t>
      </w:r>
      <w:r w:rsidR="004441BB" w:rsidRPr="00570151">
        <w:t>величение пылевой нагрузки ведет к загрязнению почв и вредит развитию растений, о чем свидетельствует увеличение степени покрытия растений определенными видами лишайников (кладония и др.)</w:t>
      </w:r>
    </w:p>
    <w:p w:rsidR="004441BB" w:rsidRPr="00570151" w:rsidRDefault="00A86747" w:rsidP="001E38D0">
      <w:pPr>
        <w:numPr>
          <w:ilvl w:val="0"/>
          <w:numId w:val="24"/>
        </w:numPr>
        <w:spacing w:line="340" w:lineRule="exact"/>
        <w:ind w:left="0" w:firstLine="709"/>
        <w:jc w:val="both"/>
      </w:pPr>
      <w:r>
        <w:t>З</w:t>
      </w:r>
      <w:r w:rsidR="004441BB" w:rsidRPr="00570151">
        <w:t>начительное загрязнение снежного покрова на прилегающих территориях;</w:t>
      </w:r>
    </w:p>
    <w:p w:rsidR="004441BB" w:rsidRPr="00570151" w:rsidRDefault="00A86747" w:rsidP="001E38D0">
      <w:pPr>
        <w:numPr>
          <w:ilvl w:val="0"/>
          <w:numId w:val="24"/>
        </w:numPr>
        <w:spacing w:line="340" w:lineRule="exact"/>
        <w:ind w:left="0" w:firstLine="709"/>
        <w:jc w:val="both"/>
      </w:pPr>
      <w:r>
        <w:t>Р</w:t>
      </w:r>
      <w:r w:rsidR="004441BB" w:rsidRPr="00570151">
        <w:t>оза ветров способствует переносу загрязняющих веществ, особенно в зимнее время, их осаждению и накапливанию в снежном покрове наветренных склонов водосборов, что в дальнейшем веде</w:t>
      </w:r>
      <w:r>
        <w:t>т к</w:t>
      </w:r>
      <w:r w:rsidR="004441BB" w:rsidRPr="00570151">
        <w:t xml:space="preserve"> вторичному загрязнению почв кислотными остатками и тяжелыми металлами.</w:t>
      </w:r>
    </w:p>
    <w:p w:rsidR="004441BB" w:rsidRDefault="00A86747" w:rsidP="00A86747">
      <w:pPr>
        <w:spacing w:line="340" w:lineRule="exact"/>
        <w:ind w:firstLine="709"/>
        <w:jc w:val="both"/>
      </w:pPr>
      <w:r>
        <w:t>Все выше</w:t>
      </w:r>
      <w:r w:rsidR="004441BB" w:rsidRPr="00570151">
        <w:t>названное приводит к увеличению химического, механического и аэрозольного загрязнения воздуха. Загрязнение имеет локальный характер, но вызывает подкисление атмосферных осадков. Последнее обстоятельство подтверждается характером повреждения растений, роста числа их заболеваний, в т.ч. тератологического характера.</w:t>
      </w:r>
      <w:r>
        <w:t xml:space="preserve"> </w:t>
      </w:r>
      <w:r w:rsidR="004441BB" w:rsidRPr="00570151">
        <w:t>Свой вклад в тепловое загрязнение атмосферы вносит тепличное хозяйство, а в шумовое</w:t>
      </w:r>
      <w:r>
        <w:t xml:space="preserve"> – </w:t>
      </w:r>
      <w:r w:rsidR="004441BB" w:rsidRPr="00570151">
        <w:t>аэроклуб. В северо-западной части сельс</w:t>
      </w:r>
      <w:r>
        <w:t xml:space="preserve">овета выявлены незадернованные </w:t>
      </w:r>
      <w:r w:rsidR="004441BB" w:rsidRPr="00570151">
        <w:t>земли, увеличивающие дефляцию в летнее время.</w:t>
      </w:r>
    </w:p>
    <w:p w:rsidR="00A86747" w:rsidRPr="00A86747" w:rsidRDefault="00A86747" w:rsidP="00A86747">
      <w:pPr>
        <w:spacing w:line="200" w:lineRule="exact"/>
        <w:ind w:firstLine="709"/>
        <w:jc w:val="both"/>
        <w:rPr>
          <w:sz w:val="16"/>
          <w:szCs w:val="16"/>
        </w:rPr>
      </w:pPr>
    </w:p>
    <w:p w:rsidR="004441BB" w:rsidRPr="00570151" w:rsidRDefault="004441BB" w:rsidP="00570151">
      <w:pPr>
        <w:spacing w:line="340" w:lineRule="exact"/>
        <w:ind w:firstLine="709"/>
        <w:jc w:val="both"/>
        <w:rPr>
          <w:bCs/>
        </w:rPr>
      </w:pPr>
      <w:r w:rsidRPr="00570151">
        <w:rPr>
          <w:bCs/>
        </w:rPr>
        <w:t>Меры, необходимые для сохранения чистоты атмосферного воздуха:</w:t>
      </w:r>
    </w:p>
    <w:p w:rsidR="004441BB" w:rsidRPr="00570151" w:rsidRDefault="00A86747" w:rsidP="001E38D0">
      <w:pPr>
        <w:numPr>
          <w:ilvl w:val="0"/>
          <w:numId w:val="23"/>
        </w:numPr>
        <w:spacing w:line="340" w:lineRule="exact"/>
        <w:ind w:left="0" w:firstLine="709"/>
        <w:jc w:val="both"/>
      </w:pPr>
      <w:r>
        <w:t>В</w:t>
      </w:r>
      <w:r w:rsidR="004441BB" w:rsidRPr="00570151">
        <w:t>ключение в перечень пунктов слежения за состоянием атмосферного воздуха - проводить контрольные замеры (работа передвижных лабораторий) точки вдоль железнодорожной магистрали вблизи с. Рышково;</w:t>
      </w:r>
    </w:p>
    <w:p w:rsidR="004441BB" w:rsidRPr="00570151" w:rsidRDefault="00A86747" w:rsidP="001E38D0">
      <w:pPr>
        <w:numPr>
          <w:ilvl w:val="0"/>
          <w:numId w:val="23"/>
        </w:numPr>
        <w:spacing w:line="340" w:lineRule="exact"/>
        <w:ind w:left="0" w:firstLine="709"/>
        <w:jc w:val="both"/>
      </w:pPr>
      <w:r>
        <w:t>С</w:t>
      </w:r>
      <w:r w:rsidR="004441BB" w:rsidRPr="00570151">
        <w:t>илами ДПС проверять экологическое состояние двигателей автотранспорта и используемого им топлива;</w:t>
      </w:r>
    </w:p>
    <w:p w:rsidR="004441BB" w:rsidRPr="00570151" w:rsidRDefault="00A86747" w:rsidP="001E38D0">
      <w:pPr>
        <w:numPr>
          <w:ilvl w:val="0"/>
          <w:numId w:val="23"/>
        </w:numPr>
        <w:spacing w:line="340" w:lineRule="exact"/>
        <w:ind w:left="0" w:firstLine="709"/>
        <w:jc w:val="both"/>
      </w:pPr>
      <w:r>
        <w:t>К</w:t>
      </w:r>
      <w:r w:rsidR="004441BB" w:rsidRPr="00570151">
        <w:t>атегорически запретить сжигание стерни, сухостоя залежных участков и бытового мусора;</w:t>
      </w:r>
    </w:p>
    <w:p w:rsidR="004441BB" w:rsidRPr="00570151" w:rsidRDefault="00A86747" w:rsidP="001E38D0">
      <w:pPr>
        <w:numPr>
          <w:ilvl w:val="0"/>
          <w:numId w:val="23"/>
        </w:numPr>
        <w:spacing w:line="340" w:lineRule="exact"/>
        <w:ind w:left="0" w:firstLine="709"/>
        <w:jc w:val="both"/>
      </w:pPr>
      <w:r>
        <w:t>П</w:t>
      </w:r>
      <w:r w:rsidR="004441BB" w:rsidRPr="00570151">
        <w:t>ровести работы по рекультивации земель, увеличивающих запыленность атмосферного воздуха;</w:t>
      </w:r>
    </w:p>
    <w:p w:rsidR="004441BB" w:rsidRPr="00570151" w:rsidRDefault="00A86747" w:rsidP="001E38D0">
      <w:pPr>
        <w:numPr>
          <w:ilvl w:val="0"/>
          <w:numId w:val="23"/>
        </w:numPr>
        <w:spacing w:line="340" w:lineRule="exact"/>
        <w:ind w:left="0" w:firstLine="709"/>
        <w:jc w:val="both"/>
      </w:pPr>
      <w:r>
        <w:t>П</w:t>
      </w:r>
      <w:r w:rsidR="004441BB" w:rsidRPr="00570151">
        <w:t>ровести работы по улучшению изоляции труб тепличного и парникового хозяйства.</w:t>
      </w:r>
    </w:p>
    <w:p w:rsidR="004441BB" w:rsidRPr="00570151" w:rsidRDefault="004441BB" w:rsidP="00570151">
      <w:pPr>
        <w:spacing w:line="340" w:lineRule="exact"/>
        <w:ind w:firstLine="709"/>
        <w:jc w:val="both"/>
      </w:pPr>
      <w:r w:rsidRPr="00570151">
        <w:t>В качестве косвенных мероприятий можно предложить оснащение предприятий, оказывающих негативное воздействие, очистными установками и (или) увеличить эффективность их эксплуатации.</w:t>
      </w:r>
    </w:p>
    <w:p w:rsidR="0084363E" w:rsidRDefault="0084363E" w:rsidP="00C62410">
      <w:pPr>
        <w:spacing w:line="340" w:lineRule="exact"/>
        <w:ind w:firstLine="709"/>
        <w:jc w:val="both"/>
        <w:rPr>
          <w:b/>
          <w:bCs/>
          <w:color w:val="000000"/>
          <w:spacing w:val="5"/>
        </w:rPr>
      </w:pPr>
    </w:p>
    <w:p w:rsidR="00180D82" w:rsidRDefault="00C62410" w:rsidP="00C62410">
      <w:pPr>
        <w:spacing w:line="340" w:lineRule="exact"/>
        <w:ind w:firstLine="709"/>
        <w:jc w:val="center"/>
        <w:rPr>
          <w:b/>
        </w:rPr>
      </w:pPr>
      <w:r w:rsidRPr="0084363E">
        <w:rPr>
          <w:b/>
        </w:rPr>
        <w:t>5.2.</w:t>
      </w:r>
      <w:r>
        <w:rPr>
          <w:b/>
        </w:rPr>
        <w:t>2.</w:t>
      </w:r>
      <w:r w:rsidRPr="0084363E">
        <w:rPr>
          <w:b/>
        </w:rPr>
        <w:t xml:space="preserve"> </w:t>
      </w:r>
      <w:r w:rsidRPr="00497DE2">
        <w:rPr>
          <w:b/>
        </w:rPr>
        <w:t>Охрана и рациональное использование водных ресурсов</w:t>
      </w:r>
    </w:p>
    <w:p w:rsidR="00180D82" w:rsidRPr="0016754D" w:rsidRDefault="00180D82" w:rsidP="0016754D">
      <w:pPr>
        <w:spacing w:line="140" w:lineRule="exact"/>
        <w:ind w:firstLine="709"/>
        <w:jc w:val="center"/>
        <w:rPr>
          <w:b/>
          <w:sz w:val="16"/>
          <w:szCs w:val="16"/>
        </w:rPr>
      </w:pPr>
    </w:p>
    <w:p w:rsidR="004441BB" w:rsidRPr="00A86747" w:rsidRDefault="004441BB" w:rsidP="00A86747">
      <w:pPr>
        <w:spacing w:line="340" w:lineRule="exact"/>
        <w:ind w:firstLine="709"/>
        <w:jc w:val="both"/>
      </w:pPr>
      <w:r w:rsidRPr="00A86747">
        <w:t>Территория сельсовета практически не имеет водных объектов поверхностного стока (рек). Только во время весеннего снеготаяния и в период сильных летних ливней по логам (днищам балок) стекают ручьи разной интенсивности. Важными гидрологическим объектом является старичное озеро Сейм – Березовский. Значительная часть населения для нужд водопользования использует подземные воды.</w:t>
      </w:r>
    </w:p>
    <w:p w:rsidR="004441BB" w:rsidRPr="00A86747" w:rsidRDefault="004441BB" w:rsidP="00A86747">
      <w:pPr>
        <w:spacing w:line="340" w:lineRule="exact"/>
        <w:ind w:firstLine="709"/>
        <w:jc w:val="both"/>
      </w:pPr>
      <w:r w:rsidRPr="00A86747">
        <w:t>Озеро старичного происхождения лежит в правобережной части поймы р. Сейм. Берега озера заболочены. Озеро находится в значительной стадии зарастания, в особо жаркие и сухие летние сезоны уровень воды резко падает.</w:t>
      </w:r>
    </w:p>
    <w:p w:rsidR="004441BB" w:rsidRPr="00A86747" w:rsidRDefault="004441BB" w:rsidP="00A86747">
      <w:pPr>
        <w:spacing w:line="340" w:lineRule="exact"/>
        <w:ind w:firstLine="709"/>
        <w:jc w:val="both"/>
      </w:pPr>
      <w:r w:rsidRPr="00A86747">
        <w:t xml:space="preserve">В районе х. Кислино имеется несколько прудов по днищам балок. </w:t>
      </w:r>
    </w:p>
    <w:p w:rsidR="00A86747" w:rsidRDefault="004441BB" w:rsidP="00A86747">
      <w:pPr>
        <w:spacing w:line="340" w:lineRule="exact"/>
        <w:ind w:firstLine="709"/>
        <w:jc w:val="both"/>
      </w:pPr>
      <w:r w:rsidRPr="00A86747">
        <w:t>Практически вся территория сельсовета является водосборным бассейном для р.</w:t>
      </w:r>
      <w:r w:rsidR="00A86747">
        <w:t xml:space="preserve"> </w:t>
      </w:r>
      <w:r w:rsidRPr="00A86747">
        <w:t>Сейм.</w:t>
      </w:r>
    </w:p>
    <w:p w:rsidR="007B54A3" w:rsidRDefault="004441BB" w:rsidP="00A86747">
      <w:pPr>
        <w:spacing w:line="340" w:lineRule="exact"/>
        <w:ind w:firstLine="709"/>
        <w:jc w:val="both"/>
      </w:pPr>
      <w:r w:rsidRPr="00A86747">
        <w:t xml:space="preserve">В условиях большой интенсивности сельскохозяйственного использования естественно возрастает риск сноса загрязняющих веществ в главную реку области. В связи с этим необходимо принимать меры по предотвращению сельскохозяйственного загрязнения. </w:t>
      </w:r>
    </w:p>
    <w:p w:rsidR="004441BB" w:rsidRPr="00A86747" w:rsidRDefault="004441BB" w:rsidP="00A86747">
      <w:pPr>
        <w:spacing w:line="340" w:lineRule="exact"/>
        <w:ind w:firstLine="709"/>
        <w:jc w:val="both"/>
      </w:pPr>
      <w:r w:rsidRPr="00A86747">
        <w:t xml:space="preserve">Прежде всего, это бережное отношение к поверхности земли и особенности ее использования. </w:t>
      </w:r>
      <w:r w:rsidR="007B54A3" w:rsidRPr="00A86747">
        <w:t xml:space="preserve">В решении этой проблемы </w:t>
      </w:r>
      <w:r w:rsidR="007B54A3">
        <w:t>большое</w:t>
      </w:r>
      <w:r w:rsidR="007B54A3" w:rsidRPr="00A86747">
        <w:t xml:space="preserve"> значение имеет применение схем комплексного использования и охраны водных ресурсов, анализа данных паспортизации и кадастра (по Калиниченко Н.П., 1992г). </w:t>
      </w:r>
      <w:r w:rsidRPr="00A86747">
        <w:t>Следует определить:</w:t>
      </w:r>
    </w:p>
    <w:p w:rsidR="004441BB" w:rsidRPr="00A86747" w:rsidRDefault="007B54A3" w:rsidP="001E38D0">
      <w:pPr>
        <w:numPr>
          <w:ilvl w:val="0"/>
          <w:numId w:val="9"/>
        </w:numPr>
        <w:spacing w:line="340" w:lineRule="exact"/>
        <w:ind w:left="0" w:firstLine="709"/>
        <w:jc w:val="both"/>
      </w:pPr>
      <w:r>
        <w:t>У</w:t>
      </w:r>
      <w:r w:rsidR="004441BB" w:rsidRPr="00A86747">
        <w:t>словия формирования и загрязнения поверхностных вод на балочных водосборах;</w:t>
      </w:r>
    </w:p>
    <w:p w:rsidR="004441BB" w:rsidRPr="00A86747" w:rsidRDefault="007B54A3" w:rsidP="001E38D0">
      <w:pPr>
        <w:numPr>
          <w:ilvl w:val="0"/>
          <w:numId w:val="9"/>
        </w:numPr>
        <w:spacing w:line="340" w:lineRule="exact"/>
        <w:ind w:left="0" w:firstLine="709"/>
        <w:jc w:val="both"/>
      </w:pPr>
      <w:r>
        <w:t>Р</w:t>
      </w:r>
      <w:r w:rsidR="004441BB" w:rsidRPr="00A86747">
        <w:t>азличия по видам загрязнения и концентрации поверхностных вод;</w:t>
      </w:r>
    </w:p>
    <w:p w:rsidR="004441BB" w:rsidRPr="00A86747" w:rsidRDefault="007B54A3" w:rsidP="001E38D0">
      <w:pPr>
        <w:numPr>
          <w:ilvl w:val="0"/>
          <w:numId w:val="9"/>
        </w:numPr>
        <w:spacing w:line="340" w:lineRule="exact"/>
        <w:ind w:left="0" w:firstLine="709"/>
        <w:jc w:val="both"/>
      </w:pPr>
      <w:r>
        <w:t>Э</w:t>
      </w:r>
      <w:r w:rsidR="004441BB" w:rsidRPr="00A86747">
        <w:t>ффективность различных мелиоративных мероприятий в регулировании стока и его очистки от загрязнения.</w:t>
      </w:r>
    </w:p>
    <w:p w:rsidR="004441BB" w:rsidRPr="00A86747" w:rsidRDefault="004441BB" w:rsidP="00A86747">
      <w:pPr>
        <w:spacing w:line="340" w:lineRule="exact"/>
        <w:ind w:firstLine="709"/>
        <w:jc w:val="both"/>
      </w:pPr>
      <w:r w:rsidRPr="00A86747">
        <w:lastRenderedPageBreak/>
        <w:t>Важным звеном улучшения качества природных вод станут работы по ландшафтному планированию территории, в ходе которых будут выявлены:</w:t>
      </w:r>
    </w:p>
    <w:p w:rsidR="004441BB" w:rsidRPr="00A86747" w:rsidRDefault="007B54A3" w:rsidP="001E38D0">
      <w:pPr>
        <w:numPr>
          <w:ilvl w:val="0"/>
          <w:numId w:val="10"/>
        </w:numPr>
        <w:tabs>
          <w:tab w:val="clear" w:pos="540"/>
          <w:tab w:val="num" w:pos="1428"/>
        </w:tabs>
        <w:spacing w:line="340" w:lineRule="exact"/>
        <w:ind w:left="0" w:firstLine="709"/>
        <w:jc w:val="both"/>
      </w:pPr>
      <w:r>
        <w:t>С</w:t>
      </w:r>
      <w:r w:rsidR="004441BB" w:rsidRPr="00A86747">
        <w:t>оотношение ландшафтной структуры и структуры землепользования;</w:t>
      </w:r>
    </w:p>
    <w:p w:rsidR="004441BB" w:rsidRPr="00A86747" w:rsidRDefault="007B54A3" w:rsidP="001E38D0">
      <w:pPr>
        <w:numPr>
          <w:ilvl w:val="0"/>
          <w:numId w:val="10"/>
        </w:numPr>
        <w:tabs>
          <w:tab w:val="clear" w:pos="540"/>
          <w:tab w:val="num" w:pos="1428"/>
        </w:tabs>
        <w:spacing w:line="340" w:lineRule="exact"/>
        <w:ind w:left="0" w:firstLine="709"/>
        <w:jc w:val="both"/>
      </w:pPr>
      <w:r>
        <w:t>О</w:t>
      </w:r>
      <w:r w:rsidR="004441BB" w:rsidRPr="00A86747">
        <w:t>ценка экологических ситуаций на водных объектах;</w:t>
      </w:r>
    </w:p>
    <w:p w:rsidR="004441BB" w:rsidRPr="00A86747" w:rsidRDefault="007B54A3" w:rsidP="001E38D0">
      <w:pPr>
        <w:numPr>
          <w:ilvl w:val="0"/>
          <w:numId w:val="10"/>
        </w:numPr>
        <w:tabs>
          <w:tab w:val="clear" w:pos="540"/>
          <w:tab w:val="num" w:pos="1428"/>
        </w:tabs>
        <w:spacing w:line="340" w:lineRule="exact"/>
        <w:ind w:left="0" w:firstLine="709"/>
        <w:jc w:val="both"/>
      </w:pPr>
      <w:r>
        <w:t>К</w:t>
      </w:r>
      <w:r w:rsidR="004441BB" w:rsidRPr="00A86747">
        <w:t>онфликты природопользования в пределах сельсовета.</w:t>
      </w:r>
    </w:p>
    <w:p w:rsidR="004441BB" w:rsidRPr="00A86747" w:rsidRDefault="004441BB" w:rsidP="007B54A3">
      <w:pPr>
        <w:spacing w:line="340" w:lineRule="exact"/>
        <w:ind w:firstLine="709"/>
        <w:jc w:val="both"/>
      </w:pPr>
      <w:r w:rsidRPr="00A86747">
        <w:t>Для определения приоритетности проведения водоохранных мероприятий важн</w:t>
      </w:r>
      <w:r w:rsidR="007B54A3">
        <w:t xml:space="preserve">о </w:t>
      </w:r>
      <w:r w:rsidRPr="007B54A3">
        <w:rPr>
          <w:i/>
        </w:rPr>
        <w:t>наличие постов наблюдения за качеством воды</w:t>
      </w:r>
      <w:r w:rsidRPr="00A86747">
        <w:t xml:space="preserve"> (выходов подземных источников и в озере).</w:t>
      </w:r>
    </w:p>
    <w:p w:rsidR="004441BB" w:rsidRPr="00A86747" w:rsidRDefault="007B54A3" w:rsidP="00A86747">
      <w:pPr>
        <w:spacing w:line="340" w:lineRule="exact"/>
        <w:ind w:firstLine="709"/>
        <w:jc w:val="both"/>
      </w:pPr>
      <w:r>
        <w:t>Ч</w:t>
      </w:r>
      <w:r w:rsidR="004441BB" w:rsidRPr="00A86747">
        <w:t>резвычайно актуальны меры по сокращению загрязнения плоскостного поверхностного стока (</w:t>
      </w:r>
      <w:r>
        <w:t xml:space="preserve">см. </w:t>
      </w:r>
      <w:r w:rsidR="004441BB" w:rsidRPr="00A86747">
        <w:t>Схем</w:t>
      </w:r>
      <w:r>
        <w:t>у</w:t>
      </w:r>
      <w:r w:rsidR="004441BB" w:rsidRPr="00A86747">
        <w:t xml:space="preserve"> территориального планирования Курской области. - М., 2008. – п.3.7.1.):</w:t>
      </w:r>
    </w:p>
    <w:p w:rsidR="004441BB" w:rsidRPr="00A86747" w:rsidRDefault="004441BB" w:rsidP="001E38D0">
      <w:pPr>
        <w:numPr>
          <w:ilvl w:val="0"/>
          <w:numId w:val="25"/>
        </w:numPr>
        <w:spacing w:line="340" w:lineRule="exact"/>
        <w:ind w:left="0" w:firstLine="709"/>
        <w:jc w:val="both"/>
      </w:pPr>
      <w:r w:rsidRPr="00A86747">
        <w:t>создание геохимических барьеров;</w:t>
      </w:r>
    </w:p>
    <w:p w:rsidR="004441BB" w:rsidRPr="00A86747" w:rsidRDefault="004441BB" w:rsidP="001E38D0">
      <w:pPr>
        <w:numPr>
          <w:ilvl w:val="0"/>
          <w:numId w:val="25"/>
        </w:numPr>
        <w:spacing w:line="340" w:lineRule="exact"/>
        <w:ind w:left="0" w:firstLine="709"/>
        <w:jc w:val="both"/>
      </w:pPr>
      <w:r w:rsidRPr="00A86747">
        <w:t>совмещение водоохранных зон с зонами весеннего половодья;</w:t>
      </w:r>
    </w:p>
    <w:p w:rsidR="004441BB" w:rsidRPr="00A86747" w:rsidRDefault="004441BB" w:rsidP="001E38D0">
      <w:pPr>
        <w:numPr>
          <w:ilvl w:val="0"/>
          <w:numId w:val="25"/>
        </w:numPr>
        <w:spacing w:line="340" w:lineRule="exact"/>
        <w:ind w:left="0" w:firstLine="709"/>
        <w:jc w:val="both"/>
      </w:pPr>
      <w:r w:rsidRPr="00A86747">
        <w:t>рекультивация земель в пределах водоохранных зон и прибрежных защитных полос;</w:t>
      </w:r>
    </w:p>
    <w:p w:rsidR="004441BB" w:rsidRPr="00A86747" w:rsidRDefault="004441BB" w:rsidP="001E38D0">
      <w:pPr>
        <w:numPr>
          <w:ilvl w:val="0"/>
          <w:numId w:val="25"/>
        </w:numPr>
        <w:spacing w:line="340" w:lineRule="exact"/>
        <w:ind w:left="0" w:firstLine="709"/>
        <w:jc w:val="both"/>
      </w:pPr>
      <w:r w:rsidRPr="00A86747">
        <w:t>берегоукрепительные мероприятия (лесопосадки) в местах интенсивной эрозии и рекреационной нагрузки, особенно в зоне индивидуальной застройки, где формируется большой объем твердого стока в весеннем половодье.</w:t>
      </w:r>
    </w:p>
    <w:p w:rsidR="004441BB" w:rsidRPr="00A86747" w:rsidRDefault="004441BB" w:rsidP="00A86747">
      <w:pPr>
        <w:spacing w:line="340" w:lineRule="exact"/>
        <w:ind w:firstLine="709"/>
        <w:jc w:val="both"/>
      </w:pPr>
    </w:p>
    <w:p w:rsidR="004441BB" w:rsidRPr="007B54A3" w:rsidRDefault="007B54A3" w:rsidP="007B54A3">
      <w:pPr>
        <w:spacing w:line="360" w:lineRule="auto"/>
        <w:ind w:firstLine="708"/>
        <w:jc w:val="center"/>
        <w:rPr>
          <w:b/>
        </w:rPr>
      </w:pPr>
      <w:r w:rsidRPr="007B54A3">
        <w:rPr>
          <w:b/>
        </w:rPr>
        <w:t>5</w:t>
      </w:r>
      <w:r w:rsidR="004441BB" w:rsidRPr="007B54A3">
        <w:rPr>
          <w:b/>
        </w:rPr>
        <w:t>.</w:t>
      </w:r>
      <w:r w:rsidRPr="007B54A3">
        <w:rPr>
          <w:b/>
        </w:rPr>
        <w:t>2</w:t>
      </w:r>
      <w:r w:rsidR="004441BB" w:rsidRPr="007B54A3">
        <w:rPr>
          <w:b/>
        </w:rPr>
        <w:t>.</w:t>
      </w:r>
      <w:r w:rsidRPr="007B54A3">
        <w:rPr>
          <w:b/>
        </w:rPr>
        <w:t>3</w:t>
      </w:r>
      <w:r w:rsidR="004441BB" w:rsidRPr="007B54A3">
        <w:rPr>
          <w:b/>
        </w:rPr>
        <w:t>. Охрана земельных ресурсов</w:t>
      </w:r>
    </w:p>
    <w:p w:rsidR="004441BB" w:rsidRPr="00570151" w:rsidRDefault="004441BB" w:rsidP="00570151">
      <w:pPr>
        <w:spacing w:line="340" w:lineRule="exact"/>
        <w:ind w:firstLine="709"/>
        <w:jc w:val="both"/>
      </w:pPr>
      <w:r w:rsidRPr="00570151">
        <w:t>Проблема охраны и рационального использования земельных ресурсов области является актуальной уже на протяжении многих десятилетий. Почвы Рышковского сельсовета являются одними из самых плодородных в Курском районе.</w:t>
      </w:r>
    </w:p>
    <w:p w:rsidR="004441BB" w:rsidRPr="00570151" w:rsidRDefault="004441BB" w:rsidP="00570151">
      <w:pPr>
        <w:spacing w:line="340" w:lineRule="exact"/>
        <w:ind w:firstLine="709"/>
        <w:jc w:val="both"/>
      </w:pPr>
      <w:r w:rsidRPr="00570151">
        <w:t xml:space="preserve">Территорию сельсовета можно условно разделить на две зоны: северную и южную. Именно в северной части сосредоточены земли занятые промышленным производством, покрытые сетью транспортных и промышленных инфраструктур, линиями электропередач, в т.ч. высоковольтных, селитебные зоны и деградированные земли. Южная и центральная часть  - это земли преимущественно сельскохозяйственного назначения. Природные факторы (климат, характер подстилающих пород и тип почвы), а также деятельность человека (нерациональное землепользование и почти полное прекращение выполнения мероприятий по охране земельных ресурсов) способствовали ухудшению качества последних во второй зоне. </w:t>
      </w:r>
    </w:p>
    <w:p w:rsidR="004441BB" w:rsidRPr="00570151" w:rsidRDefault="004441BB" w:rsidP="00570151">
      <w:pPr>
        <w:spacing w:line="340" w:lineRule="exact"/>
        <w:ind w:firstLine="709"/>
        <w:jc w:val="both"/>
      </w:pPr>
      <w:r w:rsidRPr="00570151">
        <w:t>Необходимость охраны почв связаны:</w:t>
      </w:r>
    </w:p>
    <w:p w:rsidR="004441BB" w:rsidRPr="00570151" w:rsidRDefault="004441BB" w:rsidP="001E38D0">
      <w:pPr>
        <w:numPr>
          <w:ilvl w:val="0"/>
          <w:numId w:val="26"/>
        </w:numPr>
        <w:spacing w:line="340" w:lineRule="exact"/>
        <w:ind w:left="0" w:firstLine="709"/>
        <w:jc w:val="both"/>
      </w:pPr>
      <w:r w:rsidRPr="00570151">
        <w:t>с экстенсивным использованием почвенного покрова, монокультурным земледелием с многочисленными обработками почв без учета экологических функций почв, что, в конечном счёте, и привело к деградации почв и почвенного покрова;</w:t>
      </w:r>
    </w:p>
    <w:p w:rsidR="004441BB" w:rsidRPr="00570151" w:rsidRDefault="004441BB" w:rsidP="001E38D0">
      <w:pPr>
        <w:numPr>
          <w:ilvl w:val="0"/>
          <w:numId w:val="26"/>
        </w:numPr>
        <w:spacing w:line="340" w:lineRule="exact"/>
        <w:ind w:left="0" w:firstLine="709"/>
        <w:jc w:val="both"/>
      </w:pPr>
      <w:r w:rsidRPr="00570151">
        <w:t>с большим влиянием железнодорожной магистрали на загрязнение почв тяжелыми металлами, серосодержащитми веществами и продуктами углеводородов;</w:t>
      </w:r>
    </w:p>
    <w:p w:rsidR="004441BB" w:rsidRPr="00570151" w:rsidRDefault="004441BB" w:rsidP="001E38D0">
      <w:pPr>
        <w:numPr>
          <w:ilvl w:val="0"/>
          <w:numId w:val="26"/>
        </w:numPr>
        <w:spacing w:line="340" w:lineRule="exact"/>
        <w:ind w:left="0" w:firstLine="709"/>
        <w:jc w:val="both"/>
      </w:pPr>
      <w:r w:rsidRPr="00570151">
        <w:t>с наличием в пределах южной территории сельсовета буферной зоны Центрально-черноземного заповедника им. проф. В.В.Алехина.</w:t>
      </w:r>
    </w:p>
    <w:p w:rsidR="004441BB" w:rsidRPr="00570151" w:rsidRDefault="004441BB" w:rsidP="00570151">
      <w:pPr>
        <w:spacing w:line="340" w:lineRule="exact"/>
        <w:ind w:firstLine="709"/>
        <w:jc w:val="both"/>
      </w:pPr>
      <w:r w:rsidRPr="00570151">
        <w:t xml:space="preserve">О снижении элементов питания в почвах можно судить по снижению общей урожайности. В целом, отмечается повышенное содержание подвижных форм фосфора (12-17 мг/100 г) на фоне очень низкого его валового содержания (0,093-0,187 %). Обеспеченность </w:t>
      </w:r>
      <w:r w:rsidRPr="00570151">
        <w:lastRenderedPageBreak/>
        <w:t xml:space="preserve">почв подвижными формами калия оценивается как средняя 7-12 мг/100 г. Это связано с длительностью и различными нормами применения в почвах минеральных удобрений в последние десятилетия, а также минеральным составом почвообразующих пород – лессов и лессовидных суглинков, представляющих собой резерв микроэлементного состава. </w:t>
      </w:r>
    </w:p>
    <w:p w:rsidR="007B54A3" w:rsidRPr="007B54A3" w:rsidRDefault="007B54A3" w:rsidP="007B54A3">
      <w:pPr>
        <w:spacing w:line="160" w:lineRule="exact"/>
        <w:ind w:firstLine="709"/>
        <w:jc w:val="both"/>
        <w:rPr>
          <w:b/>
          <w:sz w:val="16"/>
          <w:szCs w:val="16"/>
        </w:rPr>
      </w:pPr>
    </w:p>
    <w:p w:rsidR="004441BB" w:rsidRPr="00570151" w:rsidRDefault="004441BB" w:rsidP="007B54A3">
      <w:pPr>
        <w:spacing w:line="340" w:lineRule="exact"/>
        <w:ind w:firstLine="709"/>
        <w:jc w:val="both"/>
      </w:pPr>
      <w:r w:rsidRPr="00570151">
        <w:rPr>
          <w:b/>
        </w:rPr>
        <w:t>Землепользование в крестьянских хозяйствах</w:t>
      </w:r>
      <w:r w:rsidRPr="00570151">
        <w:t xml:space="preserve">. Они занимают северо-восточную часть территории сельсовета. Хотя 2/3 сельских жителей применяют удобрения, их внесение не </w:t>
      </w:r>
      <w:r w:rsidR="007B54A3">
        <w:t xml:space="preserve">помогает </w:t>
      </w:r>
      <w:r w:rsidRPr="00570151">
        <w:t>дости</w:t>
      </w:r>
      <w:r w:rsidR="007B54A3">
        <w:t>жению</w:t>
      </w:r>
      <w:r w:rsidRPr="00570151">
        <w:t xml:space="preserve"> требуемого уровня, что предопределяет прогрессирующую деградацию почв.</w:t>
      </w:r>
      <w:r w:rsidR="007B54A3">
        <w:t xml:space="preserve"> </w:t>
      </w:r>
      <w:r w:rsidRPr="00570151">
        <w:t xml:space="preserve">Практически все селяне используют ядохимикаты для обработки картофеля, а также помидоров и капусты. Однако абсолютное большинство респондентов не знают ни норм расхода применяемых пестицидов, ни безопасных концентрации рабочей жидкости, не говоря уже о правилах по уничтожению остатков препаратов и тары из-под них. По причине столь безграмотного использования пестицидов их «жукоубойная» способность невелика, зато они представляют большую опасность для природных компонентов и пищевых продуктов и, следовательно, здоровья населения. </w:t>
      </w:r>
    </w:p>
    <w:p w:rsidR="007B54A3" w:rsidRPr="007B54A3" w:rsidRDefault="007B54A3" w:rsidP="007B54A3">
      <w:pPr>
        <w:spacing w:line="160" w:lineRule="exact"/>
        <w:ind w:firstLine="709"/>
        <w:jc w:val="both"/>
        <w:rPr>
          <w:b/>
          <w:sz w:val="16"/>
          <w:szCs w:val="16"/>
        </w:rPr>
      </w:pPr>
    </w:p>
    <w:p w:rsidR="004441BB" w:rsidRPr="00570151" w:rsidRDefault="004441BB" w:rsidP="00570151">
      <w:pPr>
        <w:spacing w:line="340" w:lineRule="exact"/>
        <w:ind w:firstLine="709"/>
        <w:jc w:val="both"/>
      </w:pPr>
      <w:r w:rsidRPr="00570151">
        <w:rPr>
          <w:b/>
        </w:rPr>
        <w:t xml:space="preserve">Охрана и рациональное использование почв </w:t>
      </w:r>
      <w:r w:rsidRPr="00570151">
        <w:t xml:space="preserve">функционально и неразрывно связаны друг с другом, обеспечивая решение главной задачи – снижения степени деградации почв. Каждый из </w:t>
      </w:r>
      <w:r w:rsidR="007B54A3">
        <w:t>выше</w:t>
      </w:r>
      <w:r w:rsidRPr="00570151">
        <w:t>перечисленных факторов деградации почв в отдельности и в совокупности требует своего методического подхода к решению этой главной задачи.</w:t>
      </w:r>
    </w:p>
    <w:p w:rsidR="004441BB" w:rsidRPr="00570151" w:rsidRDefault="004441BB" w:rsidP="00570151">
      <w:pPr>
        <w:spacing w:line="340" w:lineRule="exact"/>
        <w:ind w:firstLine="709"/>
        <w:jc w:val="both"/>
      </w:pPr>
      <w:r w:rsidRPr="00570151">
        <w:t xml:space="preserve">Ряд таких методов хорошо известен, другие относительно новые или давно забытые старые, но не потерявшие своего значения и по сей день. </w:t>
      </w:r>
    </w:p>
    <w:p w:rsidR="007B54A3" w:rsidRDefault="004441BB" w:rsidP="00570151">
      <w:pPr>
        <w:spacing w:line="340" w:lineRule="exact"/>
        <w:ind w:firstLine="709"/>
        <w:jc w:val="both"/>
      </w:pPr>
      <w:r w:rsidRPr="00570151">
        <w:t xml:space="preserve">Традиционным является комплекс агротехнических, лесомелиоративных и гидротехнических приемов борьбы с деградацией почвенного покрова и эрозионными процессами. </w:t>
      </w:r>
    </w:p>
    <w:p w:rsidR="007B54A3" w:rsidRDefault="004441BB" w:rsidP="00570151">
      <w:pPr>
        <w:spacing w:line="340" w:lineRule="exact"/>
        <w:ind w:firstLine="709"/>
        <w:jc w:val="both"/>
      </w:pPr>
      <w:r w:rsidRPr="00570151">
        <w:rPr>
          <w:u w:val="single"/>
        </w:rPr>
        <w:t>Агротехнические мероприятия</w:t>
      </w:r>
      <w:r w:rsidRPr="007B54A3">
        <w:t xml:space="preserve"> </w:t>
      </w:r>
      <w:r w:rsidRPr="00570151">
        <w:t xml:space="preserve">дают положительный результат уже в год применения: </w:t>
      </w:r>
    </w:p>
    <w:p w:rsidR="007B54A3" w:rsidRDefault="004441BB" w:rsidP="001E38D0">
      <w:pPr>
        <w:pStyle w:val="af4"/>
        <w:numPr>
          <w:ilvl w:val="0"/>
          <w:numId w:val="29"/>
        </w:numPr>
        <w:spacing w:line="340" w:lineRule="exact"/>
        <w:ind w:left="0" w:firstLine="709"/>
        <w:jc w:val="both"/>
      </w:pPr>
      <w:r w:rsidRPr="00570151">
        <w:t xml:space="preserve">глубокая ранняя зяблевая вспашка; </w:t>
      </w:r>
    </w:p>
    <w:p w:rsidR="007B54A3" w:rsidRDefault="004441BB" w:rsidP="001E38D0">
      <w:pPr>
        <w:pStyle w:val="af4"/>
        <w:numPr>
          <w:ilvl w:val="0"/>
          <w:numId w:val="29"/>
        </w:numPr>
        <w:spacing w:line="340" w:lineRule="exact"/>
        <w:ind w:left="0" w:firstLine="709"/>
        <w:jc w:val="both"/>
      </w:pPr>
      <w:r w:rsidRPr="00570151">
        <w:t xml:space="preserve">направление пахоты поперек склона, начиная с его нижней части; </w:t>
      </w:r>
    </w:p>
    <w:p w:rsidR="007B54A3" w:rsidRDefault="004441BB" w:rsidP="001E38D0">
      <w:pPr>
        <w:pStyle w:val="af4"/>
        <w:numPr>
          <w:ilvl w:val="0"/>
          <w:numId w:val="29"/>
        </w:numPr>
        <w:spacing w:line="340" w:lineRule="exact"/>
        <w:ind w:left="0" w:firstLine="709"/>
        <w:jc w:val="both"/>
      </w:pPr>
      <w:r w:rsidRPr="00570151">
        <w:t xml:space="preserve">чередование вспашки всвал со вспашкой вразвал; </w:t>
      </w:r>
    </w:p>
    <w:p w:rsidR="007B54A3" w:rsidRDefault="004441BB" w:rsidP="001E38D0">
      <w:pPr>
        <w:pStyle w:val="af4"/>
        <w:numPr>
          <w:ilvl w:val="0"/>
          <w:numId w:val="29"/>
        </w:numPr>
        <w:spacing w:line="340" w:lineRule="exact"/>
        <w:ind w:left="0" w:firstLine="709"/>
        <w:jc w:val="both"/>
      </w:pPr>
      <w:r w:rsidRPr="00570151">
        <w:t xml:space="preserve">на крутых склонах производить безотвальную вспашку на глубину 30 – </w:t>
      </w:r>
      <w:smartTag w:uri="urn:schemas-microsoft-com:office:smarttags" w:element="metricconverter">
        <w:smartTagPr>
          <w:attr w:name="ProductID" w:val="50 см"/>
        </w:smartTagPr>
        <w:r w:rsidRPr="00570151">
          <w:t>50 см</w:t>
        </w:r>
      </w:smartTag>
      <w:r w:rsidRPr="00570151">
        <w:t xml:space="preserve">.; </w:t>
      </w:r>
    </w:p>
    <w:p w:rsidR="007B54A3" w:rsidRDefault="004441BB" w:rsidP="001E38D0">
      <w:pPr>
        <w:pStyle w:val="af4"/>
        <w:numPr>
          <w:ilvl w:val="0"/>
          <w:numId w:val="29"/>
        </w:numPr>
        <w:spacing w:line="340" w:lineRule="exact"/>
        <w:ind w:left="0" w:firstLine="709"/>
        <w:jc w:val="both"/>
      </w:pPr>
      <w:r w:rsidRPr="00570151">
        <w:t xml:space="preserve">щелевание, кротование, прерывистое бороздование; </w:t>
      </w:r>
    </w:p>
    <w:p w:rsidR="007B54A3" w:rsidRDefault="004441BB" w:rsidP="001E38D0">
      <w:pPr>
        <w:pStyle w:val="af4"/>
        <w:numPr>
          <w:ilvl w:val="0"/>
          <w:numId w:val="29"/>
        </w:numPr>
        <w:spacing w:line="340" w:lineRule="exact"/>
        <w:ind w:left="0" w:firstLine="709"/>
        <w:jc w:val="both"/>
      </w:pPr>
      <w:r w:rsidRPr="00570151">
        <w:t xml:space="preserve">устройство буферных полос загущенных посевов; внесение удобрений, особенно органических. </w:t>
      </w:r>
    </w:p>
    <w:p w:rsidR="008607CB" w:rsidRDefault="004441BB" w:rsidP="00570151">
      <w:pPr>
        <w:spacing w:line="340" w:lineRule="exact"/>
        <w:ind w:firstLine="709"/>
        <w:jc w:val="both"/>
      </w:pPr>
      <w:r w:rsidRPr="00570151">
        <w:rPr>
          <w:u w:val="single"/>
        </w:rPr>
        <w:t>Гидротехнические мероприятия</w:t>
      </w:r>
      <w:r w:rsidRPr="00570151">
        <w:t xml:space="preserve">: </w:t>
      </w:r>
    </w:p>
    <w:p w:rsidR="008607CB" w:rsidRDefault="004441BB" w:rsidP="001E38D0">
      <w:pPr>
        <w:pStyle w:val="af4"/>
        <w:numPr>
          <w:ilvl w:val="0"/>
          <w:numId w:val="29"/>
        </w:numPr>
        <w:spacing w:line="340" w:lineRule="exact"/>
        <w:ind w:left="0" w:firstLine="709"/>
        <w:jc w:val="both"/>
      </w:pPr>
      <w:r w:rsidRPr="00570151">
        <w:t xml:space="preserve">снегозадержание и водоудержание, тесно связаны с агротехническими и лесомелиоративными.  </w:t>
      </w:r>
    </w:p>
    <w:p w:rsidR="008607CB" w:rsidRDefault="004441BB" w:rsidP="00570151">
      <w:pPr>
        <w:spacing w:line="340" w:lineRule="exact"/>
        <w:ind w:firstLine="709"/>
        <w:jc w:val="both"/>
      </w:pPr>
      <w:r w:rsidRPr="00570151">
        <w:rPr>
          <w:u w:val="single"/>
        </w:rPr>
        <w:t>Лесомелиоративные мероприятия</w:t>
      </w:r>
      <w:r w:rsidRPr="00570151">
        <w:t xml:space="preserve">: </w:t>
      </w:r>
    </w:p>
    <w:p w:rsidR="004441BB" w:rsidRPr="00570151" w:rsidRDefault="004441BB" w:rsidP="001E38D0">
      <w:pPr>
        <w:pStyle w:val="af4"/>
        <w:numPr>
          <w:ilvl w:val="0"/>
          <w:numId w:val="29"/>
        </w:numPr>
        <w:spacing w:line="340" w:lineRule="exact"/>
        <w:ind w:left="0" w:firstLine="709"/>
        <w:jc w:val="both"/>
      </w:pPr>
      <w:r w:rsidRPr="00570151">
        <w:t xml:space="preserve">полезащитные полосы плотной конструкции из древесных пород и кустарников; облесение оврагов и балок с шириной полос от 10 до </w:t>
      </w:r>
      <w:smartTag w:uri="urn:schemas-microsoft-com:office:smarttags" w:element="metricconverter">
        <w:smartTagPr>
          <w:attr w:name="ProductID" w:val="30 метров"/>
        </w:smartTagPr>
        <w:r w:rsidRPr="00570151">
          <w:t>30 метров</w:t>
        </w:r>
      </w:smartTag>
      <w:r w:rsidRPr="00570151">
        <w:t>.</w:t>
      </w:r>
    </w:p>
    <w:p w:rsidR="008607CB" w:rsidRDefault="004441BB" w:rsidP="00570151">
      <w:pPr>
        <w:spacing w:line="340" w:lineRule="exact"/>
        <w:ind w:firstLine="709"/>
        <w:jc w:val="both"/>
      </w:pPr>
      <w:r w:rsidRPr="00570151">
        <w:rPr>
          <w:u w:val="single"/>
        </w:rPr>
        <w:t>К инновационным технологиям можно отнести минимизацию обработки почв и нулевую технологию обработки почв – «</w:t>
      </w:r>
      <w:r w:rsidRPr="00570151">
        <w:rPr>
          <w:u w:val="single"/>
          <w:lang w:val="en-US"/>
        </w:rPr>
        <w:t>no</w:t>
      </w:r>
      <w:r w:rsidRPr="00570151">
        <w:rPr>
          <w:u w:val="single"/>
        </w:rPr>
        <w:t>-</w:t>
      </w:r>
      <w:r w:rsidRPr="00570151">
        <w:rPr>
          <w:u w:val="single"/>
          <w:lang w:val="en-US"/>
        </w:rPr>
        <w:t>till</w:t>
      </w:r>
      <w:r w:rsidRPr="00570151">
        <w:rPr>
          <w:u w:val="single"/>
        </w:rPr>
        <w:t>» (по материалам обследований) и адаптивное земледелие</w:t>
      </w:r>
      <w:r w:rsidRPr="00570151">
        <w:t xml:space="preserve"> (</w:t>
      </w:r>
      <w:r w:rsidR="008607CB">
        <w:t xml:space="preserve">см. </w:t>
      </w:r>
      <w:r w:rsidRPr="00570151">
        <w:t>Схем</w:t>
      </w:r>
      <w:r w:rsidR="008607CB">
        <w:t>у</w:t>
      </w:r>
      <w:r w:rsidRPr="00570151">
        <w:t xml:space="preserve"> территориального планирования Курской области. -М., 2008. – п.3.7.4.). </w:t>
      </w:r>
      <w:r w:rsidRPr="00570151">
        <w:lastRenderedPageBreak/>
        <w:t xml:space="preserve">Они отвечают решению главной задачи сразу по нескольким направлениям: дегумификации, переуплотнения почв, эрозии и содержания питательных элементов. </w:t>
      </w:r>
    </w:p>
    <w:p w:rsidR="004441BB" w:rsidRPr="00570151" w:rsidRDefault="004441BB" w:rsidP="00570151">
      <w:pPr>
        <w:spacing w:line="340" w:lineRule="exact"/>
        <w:ind w:firstLine="709"/>
        <w:jc w:val="both"/>
      </w:pPr>
      <w:r w:rsidRPr="00570151">
        <w:t>Основные ее преимущества и эффективность:</w:t>
      </w:r>
    </w:p>
    <w:p w:rsidR="004441BB" w:rsidRPr="00570151" w:rsidRDefault="004441BB" w:rsidP="001E38D0">
      <w:pPr>
        <w:numPr>
          <w:ilvl w:val="0"/>
          <w:numId w:val="22"/>
        </w:numPr>
        <w:tabs>
          <w:tab w:val="clear" w:pos="0"/>
          <w:tab w:val="num" w:pos="360"/>
          <w:tab w:val="left" w:pos="720"/>
        </w:tabs>
        <w:spacing w:line="340" w:lineRule="exact"/>
        <w:ind w:firstLine="709"/>
        <w:jc w:val="both"/>
      </w:pPr>
      <w:r w:rsidRPr="008607CB">
        <w:rPr>
          <w:i/>
          <w:u w:val="single"/>
        </w:rPr>
        <w:t>Структура почвы и почвенные агрегаты</w:t>
      </w:r>
      <w:r w:rsidRPr="008607CB">
        <w:rPr>
          <w:u w:val="single"/>
        </w:rPr>
        <w:t>.</w:t>
      </w:r>
      <w:r w:rsidRPr="00570151">
        <w:t xml:space="preserve"> Многократные обработки почв разрушают ее структуру. Минимизируя обработки или используя </w:t>
      </w:r>
      <w:r w:rsidRPr="00570151">
        <w:rPr>
          <w:i/>
        </w:rPr>
        <w:t>«</w:t>
      </w:r>
      <w:r w:rsidRPr="00570151">
        <w:rPr>
          <w:i/>
          <w:lang w:val="en-US"/>
        </w:rPr>
        <w:t>no</w:t>
      </w:r>
      <w:r w:rsidRPr="00570151">
        <w:rPr>
          <w:i/>
        </w:rPr>
        <w:t>-</w:t>
      </w:r>
      <w:r w:rsidRPr="00570151">
        <w:rPr>
          <w:i/>
          <w:lang w:val="en-US"/>
        </w:rPr>
        <w:t>till</w:t>
      </w:r>
      <w:r w:rsidRPr="00570151">
        <w:rPr>
          <w:i/>
        </w:rPr>
        <w:t xml:space="preserve">», </w:t>
      </w:r>
      <w:r w:rsidRPr="00570151">
        <w:t xml:space="preserve">происходит постепенное восстановление структуры, водопрочности агрегатов. </w:t>
      </w:r>
    </w:p>
    <w:p w:rsidR="004441BB" w:rsidRPr="00570151" w:rsidRDefault="004441BB" w:rsidP="001E38D0">
      <w:pPr>
        <w:numPr>
          <w:ilvl w:val="0"/>
          <w:numId w:val="22"/>
        </w:numPr>
        <w:tabs>
          <w:tab w:val="clear" w:pos="0"/>
          <w:tab w:val="num" w:pos="360"/>
          <w:tab w:val="left" w:pos="720"/>
        </w:tabs>
        <w:spacing w:line="340" w:lineRule="exact"/>
        <w:ind w:firstLine="709"/>
        <w:jc w:val="both"/>
      </w:pPr>
      <w:r w:rsidRPr="008607CB">
        <w:rPr>
          <w:i/>
          <w:u w:val="single"/>
        </w:rPr>
        <w:t>Плотность почв</w:t>
      </w:r>
      <w:r w:rsidRPr="008607CB">
        <w:rPr>
          <w:u w:val="single"/>
        </w:rPr>
        <w:t>.</w:t>
      </w:r>
      <w:r w:rsidRPr="00570151">
        <w:t xml:space="preserve"> Нагрузка на почвы от давления техники снижается, восстанавливается естественное сложение почв. Почвы </w:t>
      </w:r>
      <w:r w:rsidRPr="00570151">
        <w:rPr>
          <w:i/>
        </w:rPr>
        <w:t>разуплотняются</w:t>
      </w:r>
      <w:r w:rsidRPr="00570151">
        <w:t xml:space="preserve">. </w:t>
      </w:r>
    </w:p>
    <w:p w:rsidR="004441BB" w:rsidRPr="00570151" w:rsidRDefault="004441BB" w:rsidP="001E38D0">
      <w:pPr>
        <w:numPr>
          <w:ilvl w:val="0"/>
          <w:numId w:val="22"/>
        </w:numPr>
        <w:tabs>
          <w:tab w:val="clear" w:pos="0"/>
          <w:tab w:val="num" w:pos="360"/>
          <w:tab w:val="left" w:pos="720"/>
        </w:tabs>
        <w:spacing w:line="340" w:lineRule="exact"/>
        <w:ind w:firstLine="709"/>
        <w:jc w:val="both"/>
      </w:pPr>
      <w:r w:rsidRPr="008607CB">
        <w:rPr>
          <w:i/>
          <w:u w:val="single"/>
        </w:rPr>
        <w:t>Водная эрозия</w:t>
      </w:r>
      <w:r w:rsidRPr="008607CB">
        <w:rPr>
          <w:u w:val="single"/>
        </w:rPr>
        <w:t>.</w:t>
      </w:r>
      <w:r w:rsidRPr="00570151">
        <w:t xml:space="preserve"> Увеличивается пористость почвенных агрегатов и межагрегатное пространство, что ведет к увеличению влагоемкости и водовместимости почв, а также уменьшению поверхностного стока. В свою очередь в совокупности это снижает эрозионную компоненту как линейную, так и в особенности плоскостной смыв. </w:t>
      </w:r>
    </w:p>
    <w:p w:rsidR="004441BB" w:rsidRPr="00570151" w:rsidRDefault="004441BB" w:rsidP="001E38D0">
      <w:pPr>
        <w:numPr>
          <w:ilvl w:val="0"/>
          <w:numId w:val="22"/>
        </w:numPr>
        <w:tabs>
          <w:tab w:val="clear" w:pos="0"/>
          <w:tab w:val="num" w:pos="360"/>
          <w:tab w:val="left" w:pos="720"/>
        </w:tabs>
        <w:spacing w:line="340" w:lineRule="exact"/>
        <w:ind w:firstLine="709"/>
        <w:jc w:val="both"/>
      </w:pPr>
      <w:r w:rsidRPr="008607CB">
        <w:rPr>
          <w:i/>
          <w:u w:val="single"/>
        </w:rPr>
        <w:t>Гумификация</w:t>
      </w:r>
      <w:r w:rsidRPr="008607CB">
        <w:rPr>
          <w:u w:val="single"/>
        </w:rPr>
        <w:t>.</w:t>
      </w:r>
      <w:r w:rsidRPr="00570151">
        <w:t xml:space="preserve"> Улучшаются температурный и водный режим почв. Следует согласиться с мнением А.Н. Шумакова (2005, стр. 129), что «…</w:t>
      </w:r>
      <w:r w:rsidRPr="00570151">
        <w:rPr>
          <w:i/>
        </w:rPr>
        <w:t>Никакие дозы удобрений и никакие агротехнические приемы без правильного регулирования водного режима почвы не дают значительных прибавок урожая</w:t>
      </w:r>
      <w:r w:rsidRPr="00570151">
        <w:t xml:space="preserve">». Кроме того, при использовании </w:t>
      </w:r>
      <w:r w:rsidRPr="00570151">
        <w:rPr>
          <w:i/>
        </w:rPr>
        <w:t>«</w:t>
      </w:r>
      <w:r w:rsidRPr="00570151">
        <w:rPr>
          <w:i/>
          <w:lang w:val="en-US"/>
        </w:rPr>
        <w:t>no</w:t>
      </w:r>
      <w:r w:rsidRPr="00570151">
        <w:rPr>
          <w:i/>
        </w:rPr>
        <w:t>-</w:t>
      </w:r>
      <w:r w:rsidRPr="00570151">
        <w:rPr>
          <w:i/>
          <w:lang w:val="en-US"/>
        </w:rPr>
        <w:t>till</w:t>
      </w:r>
      <w:r w:rsidRPr="00570151">
        <w:rPr>
          <w:i/>
        </w:rPr>
        <w:t xml:space="preserve">» </w:t>
      </w:r>
      <w:r w:rsidRPr="00570151">
        <w:t xml:space="preserve">восстанавливается среда обитания микроорганизмов, дождевых червей; подземная и надземная биомасса, остающаяся на поверхности почв, не выносится с урожаем (за исключением колосков с зерном, початков) и целиком вовлекается в процесс гумификации; повышается содержание гумуса. Так, при применении различных видов обработки в сравнении с </w:t>
      </w:r>
      <w:r w:rsidRPr="00570151">
        <w:rPr>
          <w:i/>
        </w:rPr>
        <w:t>«</w:t>
      </w:r>
      <w:r w:rsidRPr="00570151">
        <w:rPr>
          <w:i/>
          <w:lang w:val="en-US"/>
        </w:rPr>
        <w:t>no</w:t>
      </w:r>
      <w:r w:rsidRPr="00570151">
        <w:rPr>
          <w:i/>
        </w:rPr>
        <w:t>-</w:t>
      </w:r>
      <w:r w:rsidRPr="00570151">
        <w:rPr>
          <w:i/>
          <w:lang w:val="en-US"/>
        </w:rPr>
        <w:t>till</w:t>
      </w:r>
      <w:r w:rsidRPr="00570151">
        <w:rPr>
          <w:i/>
        </w:rPr>
        <w:t xml:space="preserve">», </w:t>
      </w:r>
      <w:r w:rsidRPr="00570151">
        <w:t xml:space="preserve">первенство по содержанию гумуса остается за нулевой обработкой: </w:t>
      </w:r>
      <w:r w:rsidRPr="00570151">
        <w:rPr>
          <w:i/>
        </w:rPr>
        <w:t xml:space="preserve">вспашка </w:t>
      </w:r>
      <w:r w:rsidRPr="00570151">
        <w:t xml:space="preserve">(2,5%) </w:t>
      </w:r>
      <w:r w:rsidRPr="00570151">
        <w:rPr>
          <w:i/>
        </w:rPr>
        <w:t>– культивация</w:t>
      </w:r>
      <w:r w:rsidRPr="00570151">
        <w:t xml:space="preserve"> (3,3%) </w:t>
      </w:r>
      <w:r w:rsidRPr="00570151">
        <w:rPr>
          <w:i/>
        </w:rPr>
        <w:t>– дискование</w:t>
      </w:r>
      <w:r w:rsidRPr="00570151">
        <w:t xml:space="preserve"> (3,5%) и </w:t>
      </w:r>
      <w:r w:rsidRPr="00570151">
        <w:rPr>
          <w:i/>
          <w:lang w:val="en-US"/>
        </w:rPr>
        <w:t>no</w:t>
      </w:r>
      <w:r w:rsidRPr="00570151">
        <w:rPr>
          <w:i/>
        </w:rPr>
        <w:t>-</w:t>
      </w:r>
      <w:r w:rsidRPr="00570151">
        <w:rPr>
          <w:i/>
          <w:lang w:val="en-US"/>
        </w:rPr>
        <w:t>till</w:t>
      </w:r>
      <w:r w:rsidRPr="00570151">
        <w:rPr>
          <w:i/>
        </w:rPr>
        <w:t xml:space="preserve"> </w:t>
      </w:r>
      <w:r w:rsidRPr="00570151">
        <w:t xml:space="preserve">(4,1%). </w:t>
      </w:r>
    </w:p>
    <w:p w:rsidR="004441BB" w:rsidRDefault="004441BB" w:rsidP="00570151">
      <w:pPr>
        <w:spacing w:line="340" w:lineRule="exact"/>
        <w:ind w:firstLine="709"/>
        <w:jc w:val="both"/>
      </w:pPr>
      <w:r w:rsidRPr="00570151">
        <w:rPr>
          <w:b/>
          <w:i/>
        </w:rPr>
        <w:t>Адаптивное земледелие</w:t>
      </w:r>
      <w:r w:rsidRPr="00570151">
        <w:rPr>
          <w:b/>
        </w:rPr>
        <w:t xml:space="preserve"> </w:t>
      </w:r>
      <w:r w:rsidRPr="00570151">
        <w:t xml:space="preserve">подразумевает возделывание сельскохозяйственных культур и использование технологий земледелия, адаптированных к природным условиям. Например, не всегда целесообразно распахивать плакоры, плоские водоразделы, которые являются бассейнами аккумуляции атмосферных осадков. При этом потери на физическое испарение с незадернованных почв существенно выше. </w:t>
      </w:r>
    </w:p>
    <w:p w:rsidR="008607CB" w:rsidRPr="004C6353" w:rsidRDefault="008607CB" w:rsidP="004C6353">
      <w:pPr>
        <w:spacing w:line="140" w:lineRule="exact"/>
        <w:ind w:firstLine="709"/>
        <w:jc w:val="both"/>
        <w:rPr>
          <w:sz w:val="16"/>
          <w:szCs w:val="16"/>
        </w:rPr>
      </w:pPr>
    </w:p>
    <w:p w:rsidR="004441BB" w:rsidRPr="00570151" w:rsidRDefault="004441BB" w:rsidP="00570151">
      <w:pPr>
        <w:spacing w:line="340" w:lineRule="exact"/>
        <w:ind w:firstLine="709"/>
        <w:jc w:val="both"/>
      </w:pPr>
      <w:r w:rsidRPr="00570151">
        <w:t xml:space="preserve">С учетом вышесказанного </w:t>
      </w:r>
      <w:r w:rsidRPr="00627E72">
        <w:rPr>
          <w:b/>
        </w:rPr>
        <w:t>меры по сохранению земельных ресурсов сельсовета</w:t>
      </w:r>
      <w:r w:rsidRPr="00570151">
        <w:t xml:space="preserve"> могут быть следующими:</w:t>
      </w:r>
    </w:p>
    <w:p w:rsidR="004441BB" w:rsidRPr="00570151" w:rsidRDefault="00627E72" w:rsidP="001E38D0">
      <w:pPr>
        <w:numPr>
          <w:ilvl w:val="0"/>
          <w:numId w:val="11"/>
        </w:numPr>
        <w:tabs>
          <w:tab w:val="clear" w:pos="360"/>
          <w:tab w:val="num" w:pos="1428"/>
        </w:tabs>
        <w:spacing w:line="340" w:lineRule="exact"/>
        <w:ind w:left="0" w:firstLine="709"/>
        <w:jc w:val="both"/>
      </w:pPr>
      <w:r>
        <w:t>О</w:t>
      </w:r>
      <w:r w:rsidR="004441BB" w:rsidRPr="00570151">
        <w:t>пределение правильной организации территории использования земель, проведение работ по ландшафтному планированию территории;</w:t>
      </w:r>
    </w:p>
    <w:p w:rsidR="004441BB" w:rsidRPr="00570151" w:rsidRDefault="00627E72" w:rsidP="001E38D0">
      <w:pPr>
        <w:numPr>
          <w:ilvl w:val="0"/>
          <w:numId w:val="11"/>
        </w:numPr>
        <w:tabs>
          <w:tab w:val="clear" w:pos="360"/>
          <w:tab w:val="num" w:pos="1428"/>
        </w:tabs>
        <w:spacing w:line="340" w:lineRule="exact"/>
        <w:ind w:left="0" w:firstLine="709"/>
        <w:jc w:val="both"/>
      </w:pPr>
      <w:r>
        <w:t>Р</w:t>
      </w:r>
      <w:r w:rsidR="004441BB" w:rsidRPr="00570151">
        <w:t>ационально</w:t>
      </w:r>
      <w:r>
        <w:t>е</w:t>
      </w:r>
      <w:r w:rsidR="004441BB" w:rsidRPr="00570151">
        <w:t xml:space="preserve"> использова</w:t>
      </w:r>
      <w:r>
        <w:t>ние</w:t>
      </w:r>
      <w:r w:rsidR="004441BB" w:rsidRPr="00570151">
        <w:t xml:space="preserve"> основны</w:t>
      </w:r>
      <w:r>
        <w:t>х</w:t>
      </w:r>
      <w:r w:rsidR="004441BB" w:rsidRPr="00570151">
        <w:t xml:space="preserve"> плодородны</w:t>
      </w:r>
      <w:r>
        <w:t>х</w:t>
      </w:r>
      <w:r w:rsidR="004441BB" w:rsidRPr="00570151">
        <w:t xml:space="preserve"> зем</w:t>
      </w:r>
      <w:r>
        <w:t>е</w:t>
      </w:r>
      <w:r w:rsidR="004441BB" w:rsidRPr="00570151">
        <w:t>л</w:t>
      </w:r>
      <w:r>
        <w:t>ь</w:t>
      </w:r>
      <w:r w:rsidR="004441BB" w:rsidRPr="00570151">
        <w:t xml:space="preserve"> под наиболее доходные культуры;</w:t>
      </w:r>
    </w:p>
    <w:p w:rsidR="004441BB" w:rsidRPr="00570151" w:rsidRDefault="00627E72" w:rsidP="001E38D0">
      <w:pPr>
        <w:numPr>
          <w:ilvl w:val="0"/>
          <w:numId w:val="11"/>
        </w:numPr>
        <w:tabs>
          <w:tab w:val="clear" w:pos="360"/>
          <w:tab w:val="num" w:pos="1428"/>
        </w:tabs>
        <w:spacing w:line="340" w:lineRule="exact"/>
        <w:ind w:left="0" w:firstLine="709"/>
        <w:jc w:val="both"/>
      </w:pPr>
      <w:r>
        <w:t>Расширение</w:t>
      </w:r>
      <w:r w:rsidR="004441BB" w:rsidRPr="00570151">
        <w:t xml:space="preserve"> использова</w:t>
      </w:r>
      <w:r>
        <w:t>ния</w:t>
      </w:r>
      <w:r w:rsidR="004441BB" w:rsidRPr="00570151">
        <w:t xml:space="preserve"> чисты</w:t>
      </w:r>
      <w:r>
        <w:t>х</w:t>
      </w:r>
      <w:r w:rsidR="004441BB" w:rsidRPr="00570151">
        <w:t xml:space="preserve"> и сидеральны</w:t>
      </w:r>
      <w:r>
        <w:t>х</w:t>
      </w:r>
      <w:r w:rsidR="004441BB" w:rsidRPr="00570151">
        <w:t xml:space="preserve"> пар</w:t>
      </w:r>
      <w:r>
        <w:t>ов</w:t>
      </w:r>
      <w:r w:rsidR="004441BB" w:rsidRPr="00570151">
        <w:t>;</w:t>
      </w:r>
    </w:p>
    <w:p w:rsidR="004441BB" w:rsidRPr="00570151" w:rsidRDefault="00627E72" w:rsidP="001E38D0">
      <w:pPr>
        <w:numPr>
          <w:ilvl w:val="0"/>
          <w:numId w:val="11"/>
        </w:numPr>
        <w:tabs>
          <w:tab w:val="clear" w:pos="360"/>
          <w:tab w:val="num" w:pos="1428"/>
        </w:tabs>
        <w:spacing w:line="340" w:lineRule="exact"/>
        <w:ind w:left="0" w:firstLine="709"/>
        <w:jc w:val="both"/>
      </w:pPr>
      <w:r>
        <w:t>Р</w:t>
      </w:r>
      <w:r w:rsidR="004441BB" w:rsidRPr="00570151">
        <w:t>ационально</w:t>
      </w:r>
      <w:r>
        <w:t>е</w:t>
      </w:r>
      <w:r w:rsidR="004441BB" w:rsidRPr="00570151">
        <w:t xml:space="preserve"> вн</w:t>
      </w:r>
      <w:r w:rsidR="00DD156A">
        <w:t>е</w:t>
      </w:r>
      <w:r w:rsidR="004441BB" w:rsidRPr="00570151">
        <w:t>с</w:t>
      </w:r>
      <w:r>
        <w:t>ение</w:t>
      </w:r>
      <w:r w:rsidR="004441BB" w:rsidRPr="00570151">
        <w:t xml:space="preserve"> органически</w:t>
      </w:r>
      <w:r>
        <w:t>х</w:t>
      </w:r>
      <w:r w:rsidR="004441BB" w:rsidRPr="00570151">
        <w:t xml:space="preserve"> и неорганически</w:t>
      </w:r>
      <w:r>
        <w:t>х</w:t>
      </w:r>
      <w:r w:rsidR="004441BB" w:rsidRPr="00570151">
        <w:t xml:space="preserve"> удобрени</w:t>
      </w:r>
      <w:r>
        <w:t>й</w:t>
      </w:r>
      <w:r w:rsidR="004441BB" w:rsidRPr="00570151">
        <w:t>;</w:t>
      </w:r>
    </w:p>
    <w:p w:rsidR="004441BB" w:rsidRPr="00570151" w:rsidRDefault="00627E72" w:rsidP="001E38D0">
      <w:pPr>
        <w:numPr>
          <w:ilvl w:val="0"/>
          <w:numId w:val="11"/>
        </w:numPr>
        <w:tabs>
          <w:tab w:val="clear" w:pos="360"/>
          <w:tab w:val="num" w:pos="1428"/>
        </w:tabs>
        <w:spacing w:line="340" w:lineRule="exact"/>
        <w:ind w:left="0" w:firstLine="709"/>
        <w:jc w:val="both"/>
      </w:pPr>
      <w:r>
        <w:t>В</w:t>
      </w:r>
      <w:r w:rsidR="004441BB" w:rsidRPr="00570151">
        <w:t xml:space="preserve"> связи с расположением </w:t>
      </w:r>
      <w:r>
        <w:t>сельсовета</w:t>
      </w:r>
      <w:r w:rsidR="004441BB" w:rsidRPr="00570151">
        <w:t xml:space="preserve"> в зоне неустойчивого увлажнения обязательно</w:t>
      </w:r>
      <w:r>
        <w:t>е</w:t>
      </w:r>
      <w:r w:rsidR="004441BB" w:rsidRPr="00570151">
        <w:t xml:space="preserve"> пров</w:t>
      </w:r>
      <w:r>
        <w:t>е</w:t>
      </w:r>
      <w:r w:rsidR="004441BB" w:rsidRPr="00570151">
        <w:t>д</w:t>
      </w:r>
      <w:r>
        <w:t>ение</w:t>
      </w:r>
      <w:r w:rsidR="004441BB" w:rsidRPr="00570151">
        <w:t xml:space="preserve"> агротехнически</w:t>
      </w:r>
      <w:r>
        <w:t>х</w:t>
      </w:r>
      <w:r w:rsidR="004441BB" w:rsidRPr="00570151">
        <w:t xml:space="preserve"> мероприяти</w:t>
      </w:r>
      <w:r>
        <w:t>й</w:t>
      </w:r>
      <w:r w:rsidR="004441BB" w:rsidRPr="00570151">
        <w:t xml:space="preserve"> по накоплению и экономному расходованию почвенной влаги;</w:t>
      </w:r>
    </w:p>
    <w:p w:rsidR="004441BB" w:rsidRPr="00570151" w:rsidRDefault="00627E72" w:rsidP="001E38D0">
      <w:pPr>
        <w:numPr>
          <w:ilvl w:val="0"/>
          <w:numId w:val="11"/>
        </w:numPr>
        <w:tabs>
          <w:tab w:val="clear" w:pos="360"/>
          <w:tab w:val="num" w:pos="1428"/>
        </w:tabs>
        <w:spacing w:line="340" w:lineRule="exact"/>
        <w:ind w:left="0" w:firstLine="709"/>
        <w:jc w:val="both"/>
      </w:pPr>
      <w:r>
        <w:t>С</w:t>
      </w:r>
      <w:r w:rsidR="004441BB" w:rsidRPr="00570151">
        <w:t>облюд</w:t>
      </w:r>
      <w:r>
        <w:t>ение</w:t>
      </w:r>
      <w:r w:rsidR="004441BB" w:rsidRPr="00570151">
        <w:t xml:space="preserve"> схемы севооборотов;</w:t>
      </w:r>
    </w:p>
    <w:p w:rsidR="004441BB" w:rsidRPr="00570151" w:rsidRDefault="00627E72" w:rsidP="001E38D0">
      <w:pPr>
        <w:numPr>
          <w:ilvl w:val="0"/>
          <w:numId w:val="11"/>
        </w:numPr>
        <w:tabs>
          <w:tab w:val="clear" w:pos="360"/>
          <w:tab w:val="num" w:pos="1428"/>
        </w:tabs>
        <w:spacing w:line="340" w:lineRule="exact"/>
        <w:ind w:left="0" w:firstLine="709"/>
        <w:jc w:val="both"/>
      </w:pPr>
      <w:r>
        <w:t xml:space="preserve">Перевод </w:t>
      </w:r>
      <w:r w:rsidR="004441BB" w:rsidRPr="00570151">
        <w:t>истощенны</w:t>
      </w:r>
      <w:r>
        <w:t>х</w:t>
      </w:r>
      <w:r w:rsidR="004441BB" w:rsidRPr="00570151">
        <w:t xml:space="preserve"> (по </w:t>
      </w:r>
      <w:r w:rsidR="004441BB" w:rsidRPr="00570151">
        <w:rPr>
          <w:lang w:val="en-US"/>
        </w:rPr>
        <w:t>N</w:t>
      </w:r>
      <w:r w:rsidR="004441BB" w:rsidRPr="00570151">
        <w:t xml:space="preserve">, </w:t>
      </w:r>
      <w:r w:rsidR="004441BB" w:rsidRPr="00570151">
        <w:rPr>
          <w:lang w:val="en-US"/>
        </w:rPr>
        <w:t>P</w:t>
      </w:r>
      <w:r w:rsidR="004441BB" w:rsidRPr="00570151">
        <w:t xml:space="preserve">, </w:t>
      </w:r>
      <w:r w:rsidR="004441BB" w:rsidRPr="00570151">
        <w:rPr>
          <w:lang w:val="en-US"/>
        </w:rPr>
        <w:t>K</w:t>
      </w:r>
      <w:r w:rsidR="004441BB" w:rsidRPr="00570151">
        <w:t>) или сильно деградированны</w:t>
      </w:r>
      <w:r>
        <w:t>х почв</w:t>
      </w:r>
      <w:r w:rsidR="004441BB" w:rsidRPr="00570151">
        <w:t xml:space="preserve"> по гумусу и кислотности на иной режим использования;</w:t>
      </w:r>
    </w:p>
    <w:p w:rsidR="004441BB" w:rsidRPr="00570151" w:rsidRDefault="00627E72" w:rsidP="001E38D0">
      <w:pPr>
        <w:numPr>
          <w:ilvl w:val="0"/>
          <w:numId w:val="11"/>
        </w:numPr>
        <w:tabs>
          <w:tab w:val="clear" w:pos="360"/>
          <w:tab w:val="num" w:pos="1428"/>
        </w:tabs>
        <w:spacing w:line="340" w:lineRule="exact"/>
        <w:ind w:left="0" w:firstLine="709"/>
        <w:jc w:val="both"/>
      </w:pPr>
      <w:r>
        <w:lastRenderedPageBreak/>
        <w:t>П</w:t>
      </w:r>
      <w:r w:rsidR="004441BB" w:rsidRPr="00570151">
        <w:t>рове</w:t>
      </w:r>
      <w:r>
        <w:t>дение</w:t>
      </w:r>
      <w:r w:rsidR="004441BB" w:rsidRPr="00570151">
        <w:t xml:space="preserve"> восстановлени</w:t>
      </w:r>
      <w:r>
        <w:t>я</w:t>
      </w:r>
      <w:r w:rsidR="004441BB" w:rsidRPr="00570151">
        <w:t xml:space="preserve"> полезащитных лесополос и выкорчевку древесно-кустарниковой растительности с земель, пригодных для полевого земледелия;</w:t>
      </w:r>
    </w:p>
    <w:p w:rsidR="004441BB" w:rsidRPr="00570151" w:rsidRDefault="00627E72" w:rsidP="001E38D0">
      <w:pPr>
        <w:numPr>
          <w:ilvl w:val="0"/>
          <w:numId w:val="11"/>
        </w:numPr>
        <w:tabs>
          <w:tab w:val="clear" w:pos="360"/>
          <w:tab w:val="num" w:pos="1428"/>
        </w:tabs>
        <w:spacing w:line="340" w:lineRule="exact"/>
        <w:ind w:left="0" w:firstLine="709"/>
        <w:jc w:val="both"/>
      </w:pPr>
      <w:r>
        <w:t>Отказ</w:t>
      </w:r>
      <w:r w:rsidR="004441BB" w:rsidRPr="00570151">
        <w:t xml:space="preserve"> от сжигания стерни, как важного источника поступления органических удобрений в почву.</w:t>
      </w:r>
    </w:p>
    <w:p w:rsidR="004441BB" w:rsidRPr="00570151" w:rsidRDefault="004441BB" w:rsidP="00570151">
      <w:pPr>
        <w:spacing w:line="340" w:lineRule="exact"/>
        <w:ind w:firstLine="709"/>
        <w:jc w:val="both"/>
      </w:pPr>
      <w:r w:rsidRPr="00570151">
        <w:t>Важным звеном улучшения качества земельных ресурсов станут работы по ландшафтному планированию территории, в ходе которых будут выявлены соотношение ландшафтной структуры и структуры землепользования, конфликты природопользования в пределах сельсовета, дана оценка экологических ситуаций в состоянии почвенных ресурсов и земельного фонда.</w:t>
      </w:r>
    </w:p>
    <w:p w:rsidR="004441BB" w:rsidRPr="00570151" w:rsidRDefault="004441BB" w:rsidP="00570151">
      <w:pPr>
        <w:spacing w:line="340" w:lineRule="exact"/>
        <w:ind w:firstLine="709"/>
        <w:jc w:val="both"/>
      </w:pPr>
      <w:r w:rsidRPr="00570151">
        <w:t>Выполнение программы ландшафтного планирования позволит решить вопрос с переходом деградированных земель на северо-востоке территории в земли значимого функционального назначения.</w:t>
      </w:r>
    </w:p>
    <w:p w:rsidR="00E94D44" w:rsidRDefault="00E94D44" w:rsidP="00E94D44">
      <w:pPr>
        <w:spacing w:line="340" w:lineRule="exact"/>
        <w:ind w:firstLine="709"/>
        <w:jc w:val="both"/>
      </w:pPr>
    </w:p>
    <w:p w:rsidR="00E94D44" w:rsidRDefault="00E94D44" w:rsidP="00E94D44">
      <w:pPr>
        <w:spacing w:line="340" w:lineRule="exact"/>
        <w:ind w:firstLine="709"/>
        <w:jc w:val="center"/>
        <w:rPr>
          <w:b/>
        </w:rPr>
      </w:pPr>
      <w:r w:rsidRPr="0084363E">
        <w:rPr>
          <w:b/>
        </w:rPr>
        <w:t>5.2.</w:t>
      </w:r>
      <w:r w:rsidR="00627E72">
        <w:rPr>
          <w:b/>
        </w:rPr>
        <w:t>4</w:t>
      </w:r>
      <w:r>
        <w:rPr>
          <w:b/>
        </w:rPr>
        <w:t>.</w:t>
      </w:r>
      <w:r w:rsidRPr="0084363E">
        <w:rPr>
          <w:b/>
        </w:rPr>
        <w:t xml:space="preserve"> </w:t>
      </w:r>
      <w:r w:rsidRPr="00497DE2">
        <w:rPr>
          <w:b/>
        </w:rPr>
        <w:t xml:space="preserve">Развитие системы обращения с отходами </w:t>
      </w:r>
    </w:p>
    <w:p w:rsidR="00570151" w:rsidRPr="004C6353" w:rsidRDefault="00570151" w:rsidP="004C6353">
      <w:pPr>
        <w:spacing w:line="140" w:lineRule="exact"/>
        <w:ind w:firstLine="709"/>
        <w:jc w:val="center"/>
        <w:rPr>
          <w:b/>
          <w:bCs/>
          <w:color w:val="000000"/>
          <w:spacing w:val="5"/>
          <w:sz w:val="16"/>
          <w:szCs w:val="16"/>
        </w:rPr>
      </w:pPr>
    </w:p>
    <w:p w:rsidR="004441BB" w:rsidRPr="00570151" w:rsidRDefault="004441BB" w:rsidP="00570151">
      <w:pPr>
        <w:spacing w:line="340" w:lineRule="exact"/>
        <w:ind w:firstLine="709"/>
        <w:jc w:val="both"/>
      </w:pPr>
      <w:r w:rsidRPr="00570151">
        <w:t>На территории данного муниципального образования располагается предприятие агропромышленного комплекса СПК им. Черняховского и лечебно-оздоровительное учреждение ООО «Санаторий им. Черняховского». Отходы сельскохозяйственного предприятия подвергаются вторичному использованию. Неиспользуемые отходы утилизируются собственными силами (размещение на свалках, полигоне, передача для использования другим предприятиям). В результате функционирования санатория образуются преимущественно отходы потребления и медицинские отходы. Бытовые отходы вывозятся специализированным транспортом на полигон. Медицинские отходы подвергаются сбору, транспортировке на переработку в соседние области.</w:t>
      </w:r>
    </w:p>
    <w:p w:rsidR="004441BB" w:rsidRDefault="004441BB" w:rsidP="00570151">
      <w:pPr>
        <w:spacing w:line="340" w:lineRule="exact"/>
        <w:ind w:firstLine="709"/>
        <w:jc w:val="both"/>
      </w:pPr>
      <w:r w:rsidRPr="00570151">
        <w:t>Бытовые отходы от населения утилизируются различными способами: сжигание и компостирование самими жителями, сбор и вывоз на полигон, где их складируют на грунт с расчетом на последующую минерализацию. Несовершенство сбора отходов от населения приводит к ухудшению качества окружающей среды.</w:t>
      </w:r>
    </w:p>
    <w:p w:rsidR="00627E72" w:rsidRPr="00627E72" w:rsidRDefault="00627E72" w:rsidP="00627E72">
      <w:pPr>
        <w:spacing w:line="180" w:lineRule="exact"/>
        <w:ind w:firstLine="709"/>
        <w:jc w:val="both"/>
        <w:rPr>
          <w:sz w:val="16"/>
          <w:szCs w:val="16"/>
        </w:rPr>
      </w:pPr>
    </w:p>
    <w:p w:rsidR="004441BB" w:rsidRPr="00627E72" w:rsidRDefault="004441BB" w:rsidP="00570151">
      <w:pPr>
        <w:spacing w:line="340" w:lineRule="exact"/>
        <w:ind w:firstLine="709"/>
        <w:jc w:val="both"/>
        <w:rPr>
          <w:b/>
        </w:rPr>
      </w:pPr>
      <w:r w:rsidRPr="00627E72">
        <w:rPr>
          <w:b/>
        </w:rPr>
        <w:t>Меры</w:t>
      </w:r>
      <w:r w:rsidR="00627E72" w:rsidRPr="00627E72">
        <w:rPr>
          <w:b/>
        </w:rPr>
        <w:t xml:space="preserve"> по улучшению системы обращения</w:t>
      </w:r>
      <w:r w:rsidRPr="00627E72">
        <w:rPr>
          <w:b/>
        </w:rPr>
        <w:t xml:space="preserve"> с отходами:</w:t>
      </w:r>
    </w:p>
    <w:p w:rsidR="004441BB" w:rsidRPr="00570151" w:rsidRDefault="00627E72" w:rsidP="001E38D0">
      <w:pPr>
        <w:numPr>
          <w:ilvl w:val="0"/>
          <w:numId w:val="11"/>
        </w:numPr>
        <w:tabs>
          <w:tab w:val="clear" w:pos="360"/>
          <w:tab w:val="num" w:pos="1428"/>
        </w:tabs>
        <w:spacing w:line="340" w:lineRule="exact"/>
        <w:ind w:left="0" w:firstLine="709"/>
        <w:jc w:val="both"/>
      </w:pPr>
      <w:r>
        <w:t>С</w:t>
      </w:r>
      <w:r w:rsidR="004441BB" w:rsidRPr="00570151">
        <w:t>оздание экономических, правовых условий для более полного использования отходов и уменьшения их образования;</w:t>
      </w:r>
    </w:p>
    <w:p w:rsidR="004441BB" w:rsidRPr="00570151" w:rsidRDefault="00627E72" w:rsidP="001E38D0">
      <w:pPr>
        <w:numPr>
          <w:ilvl w:val="0"/>
          <w:numId w:val="11"/>
        </w:numPr>
        <w:tabs>
          <w:tab w:val="clear" w:pos="360"/>
          <w:tab w:val="num" w:pos="1428"/>
        </w:tabs>
        <w:spacing w:line="340" w:lineRule="exact"/>
        <w:ind w:left="0" w:firstLine="709"/>
        <w:jc w:val="both"/>
      </w:pPr>
      <w:r>
        <w:t>О</w:t>
      </w:r>
      <w:r w:rsidR="004441BB" w:rsidRPr="00570151">
        <w:t>рганизация сбора от населения неиспользуемых отходов с их предварительной сортировкой и централизованная утилизация различными способами с минимальным вредом для окружающей среды и человека;</w:t>
      </w:r>
    </w:p>
    <w:p w:rsidR="004441BB" w:rsidRPr="00570151" w:rsidRDefault="00627E72" w:rsidP="001E38D0">
      <w:pPr>
        <w:numPr>
          <w:ilvl w:val="0"/>
          <w:numId w:val="11"/>
        </w:numPr>
        <w:tabs>
          <w:tab w:val="clear" w:pos="360"/>
          <w:tab w:val="num" w:pos="1428"/>
        </w:tabs>
        <w:spacing w:line="340" w:lineRule="exact"/>
        <w:ind w:left="0" w:firstLine="709"/>
        <w:jc w:val="both"/>
      </w:pPr>
      <w:r>
        <w:t>У</w:t>
      </w:r>
      <w:r w:rsidR="004441BB" w:rsidRPr="00570151">
        <w:t>даление токсичных соединений из почвы, грунтовых вод и водоемов при помощи почвенных микроорганизмов и растений в местах размещения;</w:t>
      </w:r>
    </w:p>
    <w:p w:rsidR="004441BB" w:rsidRPr="00570151" w:rsidRDefault="00627E72" w:rsidP="001E38D0">
      <w:pPr>
        <w:numPr>
          <w:ilvl w:val="0"/>
          <w:numId w:val="11"/>
        </w:numPr>
        <w:tabs>
          <w:tab w:val="clear" w:pos="360"/>
          <w:tab w:val="num" w:pos="1428"/>
        </w:tabs>
        <w:spacing w:line="340" w:lineRule="exact"/>
        <w:ind w:left="0" w:firstLine="709"/>
        <w:jc w:val="both"/>
      </w:pPr>
      <w:r>
        <w:t>К</w:t>
      </w:r>
      <w:r w:rsidR="004441BB" w:rsidRPr="00570151">
        <w:t xml:space="preserve">онтроль </w:t>
      </w:r>
      <w:r>
        <w:t>над</w:t>
      </w:r>
      <w:r w:rsidR="004441BB" w:rsidRPr="00570151">
        <w:t xml:space="preserve"> хранением и утилизацией пестицидов и удобрений;</w:t>
      </w:r>
    </w:p>
    <w:p w:rsidR="004441BB" w:rsidRPr="00570151" w:rsidRDefault="00627E72" w:rsidP="001E38D0">
      <w:pPr>
        <w:numPr>
          <w:ilvl w:val="0"/>
          <w:numId w:val="11"/>
        </w:numPr>
        <w:tabs>
          <w:tab w:val="clear" w:pos="360"/>
          <w:tab w:val="num" w:pos="1428"/>
        </w:tabs>
        <w:spacing w:line="340" w:lineRule="exact"/>
        <w:ind w:left="0" w:firstLine="709"/>
        <w:jc w:val="both"/>
      </w:pPr>
      <w:r>
        <w:t>П</w:t>
      </w:r>
      <w:r w:rsidR="004441BB" w:rsidRPr="00570151">
        <w:t>роведение мероприятий по предупреждению и ликвидации чрезвычайных ситуаций природного и техногенного характера, возникающих при осуществлении обращения  с отходами;</w:t>
      </w:r>
    </w:p>
    <w:p w:rsidR="004441BB" w:rsidRPr="00570151" w:rsidRDefault="00627E72" w:rsidP="001E38D0">
      <w:pPr>
        <w:numPr>
          <w:ilvl w:val="0"/>
          <w:numId w:val="11"/>
        </w:numPr>
        <w:tabs>
          <w:tab w:val="clear" w:pos="360"/>
          <w:tab w:val="num" w:pos="1428"/>
        </w:tabs>
        <w:spacing w:line="340" w:lineRule="exact"/>
        <w:ind w:left="0" w:firstLine="709"/>
        <w:jc w:val="both"/>
      </w:pPr>
      <w:r>
        <w:t>Р</w:t>
      </w:r>
      <w:r w:rsidR="004441BB" w:rsidRPr="00570151">
        <w:t>ешение проблемы сбора и утилизации медицинских отходов;</w:t>
      </w:r>
    </w:p>
    <w:p w:rsidR="004441BB" w:rsidRPr="00570151" w:rsidRDefault="00627E72" w:rsidP="001E38D0">
      <w:pPr>
        <w:numPr>
          <w:ilvl w:val="0"/>
          <w:numId w:val="11"/>
        </w:numPr>
        <w:tabs>
          <w:tab w:val="clear" w:pos="360"/>
          <w:tab w:val="num" w:pos="1428"/>
        </w:tabs>
        <w:spacing w:line="340" w:lineRule="exact"/>
        <w:ind w:left="0" w:firstLine="709"/>
        <w:jc w:val="both"/>
      </w:pPr>
      <w:r>
        <w:lastRenderedPageBreak/>
        <w:t>В</w:t>
      </w:r>
      <w:r w:rsidR="004441BB" w:rsidRPr="00570151">
        <w:t>недрение системы учета структурами муниципального образования источников образования отходов, ориентировочное их количество, виды и способов утилизации в целях совершенствования системы обращения с отходами и защиты окружающей среды.</w:t>
      </w:r>
    </w:p>
    <w:p w:rsidR="0016754D" w:rsidRDefault="0016754D" w:rsidP="00E94D44">
      <w:pPr>
        <w:spacing w:line="360" w:lineRule="auto"/>
        <w:ind w:firstLine="708"/>
        <w:jc w:val="center"/>
        <w:rPr>
          <w:b/>
        </w:rPr>
      </w:pPr>
    </w:p>
    <w:p w:rsidR="00E94D44" w:rsidRDefault="00E94D44" w:rsidP="00E94D44">
      <w:pPr>
        <w:spacing w:line="360" w:lineRule="auto"/>
        <w:ind w:firstLine="708"/>
        <w:jc w:val="center"/>
      </w:pPr>
      <w:r>
        <w:rPr>
          <w:b/>
        </w:rPr>
        <w:t>5</w:t>
      </w:r>
      <w:r w:rsidRPr="00497DE2">
        <w:rPr>
          <w:b/>
        </w:rPr>
        <w:t>.</w:t>
      </w:r>
      <w:r>
        <w:rPr>
          <w:b/>
        </w:rPr>
        <w:t>2</w:t>
      </w:r>
      <w:r w:rsidRPr="00497DE2">
        <w:rPr>
          <w:b/>
        </w:rPr>
        <w:t>.</w:t>
      </w:r>
      <w:r>
        <w:rPr>
          <w:b/>
        </w:rPr>
        <w:t>5</w:t>
      </w:r>
      <w:r w:rsidRPr="00497DE2">
        <w:rPr>
          <w:b/>
        </w:rPr>
        <w:t>. Особо охраняемые и ключевые природные территории</w:t>
      </w:r>
    </w:p>
    <w:p w:rsidR="001538D3" w:rsidRPr="00627E72" w:rsidRDefault="001538D3" w:rsidP="00627E72">
      <w:pPr>
        <w:spacing w:line="340" w:lineRule="exact"/>
        <w:ind w:firstLine="709"/>
        <w:jc w:val="both"/>
      </w:pPr>
      <w:r w:rsidRPr="00627E72">
        <w:t>На территории сельсовета нет земель имеющих статус особо охраняемых природных территорий</w:t>
      </w:r>
      <w:r w:rsidR="00E03736">
        <w:t xml:space="preserve"> федерального или регионального значения</w:t>
      </w:r>
      <w:r w:rsidRPr="00627E72">
        <w:t>. Но часть земель относится к охраняемым в связи с их функциональным назначением (</w:t>
      </w:r>
      <w:r w:rsidR="00627E72">
        <w:t xml:space="preserve">см. </w:t>
      </w:r>
      <w:r w:rsidRPr="00627E72">
        <w:t>рис.3):</w:t>
      </w:r>
    </w:p>
    <w:p w:rsidR="001538D3" w:rsidRPr="00627E72" w:rsidRDefault="001538D3" w:rsidP="001E38D0">
      <w:pPr>
        <w:numPr>
          <w:ilvl w:val="0"/>
          <w:numId w:val="12"/>
        </w:numPr>
        <w:spacing w:line="340" w:lineRule="exact"/>
        <w:ind w:left="0" w:firstLine="709"/>
        <w:jc w:val="both"/>
      </w:pPr>
      <w:r w:rsidRPr="00627E72">
        <w:t>Водоохранные зоны вдоль всех водных объектов;</w:t>
      </w:r>
    </w:p>
    <w:p w:rsidR="001538D3" w:rsidRPr="00627E72" w:rsidRDefault="001538D3" w:rsidP="001E38D0">
      <w:pPr>
        <w:numPr>
          <w:ilvl w:val="0"/>
          <w:numId w:val="12"/>
        </w:numPr>
        <w:spacing w:line="340" w:lineRule="exact"/>
        <w:ind w:left="0" w:firstLine="709"/>
        <w:jc w:val="both"/>
      </w:pPr>
      <w:r w:rsidRPr="00627E72">
        <w:t>Сетъ защитных лесополос вдоль автомагистралей и по контуру сельскохозяйственных полей;</w:t>
      </w:r>
    </w:p>
    <w:p w:rsidR="001538D3" w:rsidRPr="00627E72" w:rsidRDefault="001538D3" w:rsidP="001E38D0">
      <w:pPr>
        <w:numPr>
          <w:ilvl w:val="0"/>
          <w:numId w:val="12"/>
        </w:numPr>
        <w:spacing w:line="340" w:lineRule="exact"/>
        <w:ind w:left="0" w:firstLine="709"/>
        <w:jc w:val="both"/>
      </w:pPr>
      <w:r w:rsidRPr="00627E72">
        <w:t>Охраняемые леса вдоль железнодорожного полотна;</w:t>
      </w:r>
    </w:p>
    <w:p w:rsidR="001538D3" w:rsidRPr="00627E72" w:rsidRDefault="001538D3" w:rsidP="001E38D0">
      <w:pPr>
        <w:numPr>
          <w:ilvl w:val="0"/>
          <w:numId w:val="12"/>
        </w:numPr>
        <w:spacing w:line="340" w:lineRule="exact"/>
        <w:ind w:left="0" w:firstLine="709"/>
        <w:jc w:val="both"/>
      </w:pPr>
      <w:r w:rsidRPr="00627E72">
        <w:t>Рекреационно-садоводческие земли в западной части сельсовета;</w:t>
      </w:r>
    </w:p>
    <w:p w:rsidR="001538D3" w:rsidRPr="00627E72" w:rsidRDefault="001538D3" w:rsidP="001E38D0">
      <w:pPr>
        <w:numPr>
          <w:ilvl w:val="0"/>
          <w:numId w:val="12"/>
        </w:numPr>
        <w:spacing w:line="340" w:lineRule="exact"/>
        <w:ind w:left="0" w:firstLine="709"/>
        <w:jc w:val="both"/>
      </w:pPr>
      <w:r w:rsidRPr="00627E72">
        <w:t>Наличие слабо эродированных полей с плодородными черноземными почвами.</w:t>
      </w:r>
    </w:p>
    <w:p w:rsidR="004441BB" w:rsidRPr="00E03736" w:rsidRDefault="004441BB" w:rsidP="00E03736">
      <w:pPr>
        <w:spacing w:line="160" w:lineRule="exact"/>
        <w:ind w:firstLine="709"/>
        <w:jc w:val="center"/>
        <w:rPr>
          <w:sz w:val="16"/>
          <w:szCs w:val="16"/>
        </w:rPr>
      </w:pPr>
    </w:p>
    <w:p w:rsidR="00E94D44" w:rsidRDefault="004441BB" w:rsidP="00E94D44">
      <w:pPr>
        <w:spacing w:line="360" w:lineRule="auto"/>
        <w:ind w:firstLine="708"/>
        <w:jc w:val="right"/>
        <w:rPr>
          <w:sz w:val="28"/>
        </w:rPr>
      </w:pPr>
      <w:r>
        <w:rPr>
          <w:noProof/>
          <w:sz w:val="28"/>
        </w:rPr>
        <w:drawing>
          <wp:inline distT="0" distB="0" distL="0" distR="0">
            <wp:extent cx="3610307" cy="2999332"/>
            <wp:effectExtent l="19050" t="0" r="9193"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6" cstate="print"/>
                    <a:srcRect/>
                    <a:stretch>
                      <a:fillRect/>
                    </a:stretch>
                  </pic:blipFill>
                  <pic:spPr bwMode="auto">
                    <a:xfrm>
                      <a:off x="0" y="0"/>
                      <a:ext cx="3607821" cy="2997267"/>
                    </a:xfrm>
                    <a:prstGeom prst="rect">
                      <a:avLst/>
                    </a:prstGeom>
                    <a:noFill/>
                    <a:ln w="9525">
                      <a:noFill/>
                      <a:miter lim="800000"/>
                      <a:headEnd/>
                      <a:tailEnd/>
                    </a:ln>
                  </pic:spPr>
                </pic:pic>
              </a:graphicData>
            </a:graphic>
          </wp:inline>
        </w:drawing>
      </w:r>
    </w:p>
    <w:p w:rsidR="00E94D44" w:rsidRDefault="00E94D44" w:rsidP="00E94D44">
      <w:pPr>
        <w:ind w:firstLine="708"/>
        <w:jc w:val="right"/>
        <w:rPr>
          <w:sz w:val="22"/>
          <w:szCs w:val="22"/>
        </w:rPr>
      </w:pPr>
      <w:r w:rsidRPr="00497DE2">
        <w:rPr>
          <w:sz w:val="22"/>
          <w:szCs w:val="22"/>
        </w:rPr>
        <w:t xml:space="preserve">Рис. 3. Особенности функционального зонирования территории </w:t>
      </w:r>
      <w:r w:rsidR="00CD382A">
        <w:rPr>
          <w:sz w:val="22"/>
          <w:szCs w:val="22"/>
        </w:rPr>
        <w:t>Рышковского</w:t>
      </w:r>
      <w:r w:rsidRPr="00497DE2">
        <w:rPr>
          <w:sz w:val="22"/>
          <w:szCs w:val="22"/>
        </w:rPr>
        <w:t xml:space="preserve"> сельсовета (по картографическим материалам схемы территориального планирования Курской области).</w:t>
      </w:r>
    </w:p>
    <w:tbl>
      <w:tblPr>
        <w:tblStyle w:val="ac"/>
        <w:tblW w:w="0" w:type="auto"/>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4586"/>
      </w:tblGrid>
      <w:tr w:rsidR="00E03736" w:rsidTr="00E03736">
        <w:tc>
          <w:tcPr>
            <w:tcW w:w="1418" w:type="dxa"/>
          </w:tcPr>
          <w:p w:rsidR="00E03736" w:rsidRPr="00E03736" w:rsidRDefault="00E03736" w:rsidP="001E38D0">
            <w:pPr>
              <w:pStyle w:val="af4"/>
              <w:numPr>
                <w:ilvl w:val="0"/>
                <w:numId w:val="30"/>
              </w:numPr>
              <w:jc w:val="right"/>
              <w:rPr>
                <w:sz w:val="22"/>
                <w:szCs w:val="22"/>
              </w:rPr>
            </w:pPr>
          </w:p>
        </w:tc>
        <w:tc>
          <w:tcPr>
            <w:tcW w:w="4586" w:type="dxa"/>
          </w:tcPr>
          <w:p w:rsidR="00E03736" w:rsidRPr="00E03736" w:rsidRDefault="00E03736" w:rsidP="00E94D44">
            <w:pPr>
              <w:jc w:val="right"/>
              <w:rPr>
                <w:sz w:val="22"/>
                <w:szCs w:val="22"/>
              </w:rPr>
            </w:pPr>
            <w:r w:rsidRPr="00E03736">
              <w:rPr>
                <w:sz w:val="22"/>
                <w:szCs w:val="22"/>
              </w:rPr>
              <w:t>земли буферной зоны заповедника</w:t>
            </w:r>
          </w:p>
        </w:tc>
      </w:tr>
      <w:tr w:rsidR="00E03736" w:rsidTr="00E03736">
        <w:tc>
          <w:tcPr>
            <w:tcW w:w="1418" w:type="dxa"/>
          </w:tcPr>
          <w:p w:rsidR="00E03736" w:rsidRPr="00E03736" w:rsidRDefault="00E03736" w:rsidP="001E38D0">
            <w:pPr>
              <w:pStyle w:val="af4"/>
              <w:numPr>
                <w:ilvl w:val="0"/>
                <w:numId w:val="31"/>
              </w:numPr>
              <w:jc w:val="right"/>
              <w:rPr>
                <w:sz w:val="22"/>
                <w:szCs w:val="22"/>
              </w:rPr>
            </w:pPr>
          </w:p>
        </w:tc>
        <w:tc>
          <w:tcPr>
            <w:tcW w:w="4586" w:type="dxa"/>
          </w:tcPr>
          <w:p w:rsidR="00E03736" w:rsidRPr="00E03736" w:rsidRDefault="00E03736" w:rsidP="00E94D44">
            <w:pPr>
              <w:jc w:val="right"/>
              <w:rPr>
                <w:sz w:val="22"/>
                <w:szCs w:val="22"/>
              </w:rPr>
            </w:pPr>
            <w:r w:rsidRPr="00E03736">
              <w:rPr>
                <w:sz w:val="22"/>
                <w:szCs w:val="22"/>
              </w:rPr>
              <w:t>лесозащитные полосы</w:t>
            </w:r>
          </w:p>
        </w:tc>
      </w:tr>
      <w:tr w:rsidR="00E03736" w:rsidTr="00E03736">
        <w:tc>
          <w:tcPr>
            <w:tcW w:w="1418" w:type="dxa"/>
          </w:tcPr>
          <w:p w:rsidR="00E03736" w:rsidRDefault="00E03736" w:rsidP="00E94D44">
            <w:pPr>
              <w:jc w:val="right"/>
              <w:rPr>
                <w:sz w:val="22"/>
                <w:szCs w:val="22"/>
              </w:rPr>
            </w:pPr>
            <w:r w:rsidRPr="00E03736">
              <w:rPr>
                <w:noProof/>
                <w:sz w:val="22"/>
                <w:szCs w:val="22"/>
              </w:rPr>
              <w:drawing>
                <wp:inline distT="0" distB="0" distL="0" distR="0">
                  <wp:extent cx="226297" cy="158889"/>
                  <wp:effectExtent l="19050" t="0" r="2303"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7" cstate="print"/>
                          <a:srcRect/>
                          <a:stretch>
                            <a:fillRect/>
                          </a:stretch>
                        </pic:blipFill>
                        <pic:spPr bwMode="auto">
                          <a:xfrm>
                            <a:off x="0" y="0"/>
                            <a:ext cx="232810" cy="163462"/>
                          </a:xfrm>
                          <a:prstGeom prst="rect">
                            <a:avLst/>
                          </a:prstGeom>
                          <a:noFill/>
                          <a:ln w="9525">
                            <a:noFill/>
                            <a:miter lim="800000"/>
                            <a:headEnd/>
                            <a:tailEnd/>
                          </a:ln>
                        </pic:spPr>
                      </pic:pic>
                    </a:graphicData>
                  </a:graphic>
                </wp:inline>
              </w:drawing>
            </w:r>
          </w:p>
        </w:tc>
        <w:tc>
          <w:tcPr>
            <w:tcW w:w="4586" w:type="dxa"/>
          </w:tcPr>
          <w:p w:rsidR="00E03736" w:rsidRPr="00E03736" w:rsidRDefault="00E03736" w:rsidP="00E94D44">
            <w:pPr>
              <w:jc w:val="right"/>
              <w:rPr>
                <w:sz w:val="22"/>
                <w:szCs w:val="22"/>
              </w:rPr>
            </w:pPr>
            <w:r w:rsidRPr="00E03736">
              <w:rPr>
                <w:sz w:val="22"/>
                <w:szCs w:val="22"/>
              </w:rPr>
              <w:t>водоохранные зоны</w:t>
            </w:r>
          </w:p>
        </w:tc>
      </w:tr>
      <w:tr w:rsidR="00E03736" w:rsidTr="00E03736">
        <w:tc>
          <w:tcPr>
            <w:tcW w:w="1418" w:type="dxa"/>
          </w:tcPr>
          <w:p w:rsidR="00E03736" w:rsidRPr="00E03736" w:rsidRDefault="00E03736" w:rsidP="001E38D0">
            <w:pPr>
              <w:pStyle w:val="af4"/>
              <w:numPr>
                <w:ilvl w:val="0"/>
                <w:numId w:val="32"/>
              </w:numPr>
              <w:jc w:val="right"/>
              <w:rPr>
                <w:sz w:val="22"/>
                <w:szCs w:val="22"/>
              </w:rPr>
            </w:pPr>
          </w:p>
        </w:tc>
        <w:tc>
          <w:tcPr>
            <w:tcW w:w="4586" w:type="dxa"/>
          </w:tcPr>
          <w:p w:rsidR="00E03736" w:rsidRPr="00E03736" w:rsidRDefault="00E03736" w:rsidP="00E94D44">
            <w:pPr>
              <w:jc w:val="right"/>
              <w:rPr>
                <w:sz w:val="22"/>
                <w:szCs w:val="22"/>
              </w:rPr>
            </w:pPr>
            <w:r w:rsidRPr="00E03736">
              <w:rPr>
                <w:sz w:val="22"/>
                <w:szCs w:val="22"/>
              </w:rPr>
              <w:t>плодородные черноземные почвы</w:t>
            </w:r>
          </w:p>
        </w:tc>
      </w:tr>
    </w:tbl>
    <w:p w:rsidR="00E03736" w:rsidRDefault="00E03736" w:rsidP="00E94D44">
      <w:pPr>
        <w:ind w:firstLine="708"/>
        <w:jc w:val="right"/>
        <w:rPr>
          <w:sz w:val="22"/>
          <w:szCs w:val="22"/>
        </w:rPr>
      </w:pPr>
    </w:p>
    <w:p w:rsidR="004441BB" w:rsidRPr="00570151" w:rsidRDefault="004441BB" w:rsidP="00D86FB1">
      <w:pPr>
        <w:spacing w:line="340" w:lineRule="exact"/>
        <w:ind w:firstLine="709"/>
        <w:jc w:val="both"/>
      </w:pPr>
      <w:r w:rsidRPr="00570151">
        <w:t>К ключевым природным территориям следует от</w:t>
      </w:r>
      <w:r w:rsidR="00D86FB1">
        <w:t>нести урочище Солянка и озеро</w:t>
      </w:r>
      <w:r w:rsidRPr="00570151">
        <w:t xml:space="preserve"> </w:t>
      </w:r>
      <w:r w:rsidR="00D86FB1">
        <w:br/>
      </w:r>
      <w:r w:rsidRPr="00570151">
        <w:t>Сейм-Березовский. Они являются продолжением памятника природы Солянка, расположенного в городской черте. Лесной массив урочища относится к лесам первой категории. Поведение людей,</w:t>
      </w:r>
      <w:r w:rsidR="00A30052">
        <w:t xml:space="preserve"> посещающих урочище, приводит </w:t>
      </w:r>
      <w:r w:rsidRPr="00570151">
        <w:t>к нарушению природных составляющих ландшафта:</w:t>
      </w:r>
    </w:p>
    <w:p w:rsidR="004441BB" w:rsidRPr="004C6353" w:rsidRDefault="00A30052" w:rsidP="001E38D0">
      <w:pPr>
        <w:numPr>
          <w:ilvl w:val="0"/>
          <w:numId w:val="27"/>
        </w:numPr>
        <w:spacing w:line="340" w:lineRule="exact"/>
        <w:ind w:left="0" w:firstLine="709"/>
        <w:jc w:val="both"/>
      </w:pPr>
      <w:r w:rsidRPr="004C6353">
        <w:t>Захламление бытовым мусором и пищевыми отходами, что приводит к нарушению эстетичного вида и развитию болезнетворных микробов;</w:t>
      </w:r>
    </w:p>
    <w:p w:rsidR="004441BB" w:rsidRPr="004C6353" w:rsidRDefault="004441BB" w:rsidP="001E38D0">
      <w:pPr>
        <w:numPr>
          <w:ilvl w:val="0"/>
          <w:numId w:val="27"/>
        </w:numPr>
        <w:spacing w:line="340" w:lineRule="exact"/>
        <w:ind w:left="0" w:firstLine="709"/>
        <w:jc w:val="both"/>
      </w:pPr>
      <w:r w:rsidRPr="004C6353">
        <w:lastRenderedPageBreak/>
        <w:t>Спиливание деревьев, в том числе, и старовозрастных дубов и ясеней;</w:t>
      </w:r>
    </w:p>
    <w:p w:rsidR="004441BB" w:rsidRPr="004C6353" w:rsidRDefault="004441BB" w:rsidP="001E38D0">
      <w:pPr>
        <w:numPr>
          <w:ilvl w:val="0"/>
          <w:numId w:val="27"/>
        </w:numPr>
        <w:spacing w:line="340" w:lineRule="exact"/>
        <w:ind w:left="0" w:firstLine="709"/>
        <w:jc w:val="both"/>
      </w:pPr>
      <w:r w:rsidRPr="004C6353">
        <w:t>Разжигание костров влечет уничтожение отдельных экземпляров древесно-кустарниковой флоры и обедняет энергетический потенциал почвы;</w:t>
      </w:r>
    </w:p>
    <w:p w:rsidR="004441BB" w:rsidRPr="004C6353" w:rsidRDefault="004441BB" w:rsidP="001E38D0">
      <w:pPr>
        <w:numPr>
          <w:ilvl w:val="0"/>
          <w:numId w:val="27"/>
        </w:numPr>
        <w:spacing w:line="340" w:lineRule="exact"/>
        <w:ind w:left="0" w:firstLine="709"/>
        <w:jc w:val="both"/>
      </w:pPr>
      <w:r w:rsidRPr="004C6353">
        <w:t>Вытаптывание территории приводит к уничтожению травянистого покрова и обеднению его видового разнообразия;</w:t>
      </w:r>
    </w:p>
    <w:p w:rsidR="004441BB" w:rsidRPr="004C6353" w:rsidRDefault="004441BB" w:rsidP="001E38D0">
      <w:pPr>
        <w:numPr>
          <w:ilvl w:val="0"/>
          <w:numId w:val="27"/>
        </w:numPr>
        <w:spacing w:line="340" w:lineRule="exact"/>
        <w:ind w:left="0" w:firstLine="709"/>
        <w:jc w:val="both"/>
      </w:pPr>
      <w:r w:rsidRPr="004C6353">
        <w:t>Обеднение флоры и фауны (сокращение видов птиц, пресмыкающихся; практически полное отсутствие копытных).</w:t>
      </w:r>
    </w:p>
    <w:p w:rsidR="00F07BC1" w:rsidRPr="00F07BC1" w:rsidRDefault="00F07BC1" w:rsidP="00F07BC1">
      <w:pPr>
        <w:spacing w:line="200" w:lineRule="exact"/>
        <w:ind w:firstLine="709"/>
        <w:jc w:val="both"/>
        <w:rPr>
          <w:sz w:val="16"/>
          <w:szCs w:val="16"/>
        </w:rPr>
      </w:pPr>
    </w:p>
    <w:p w:rsidR="004441BB" w:rsidRPr="00570151" w:rsidRDefault="00F07BC1" w:rsidP="00D86FB1">
      <w:pPr>
        <w:spacing w:line="340" w:lineRule="exact"/>
        <w:ind w:firstLine="709"/>
        <w:jc w:val="both"/>
      </w:pPr>
      <w:r>
        <w:t>Д</w:t>
      </w:r>
      <w:r w:rsidR="004441BB" w:rsidRPr="00570151">
        <w:t>анные природные объекты нуждаются в целом ряде мероприятий по улучшению их состояния:</w:t>
      </w:r>
    </w:p>
    <w:p w:rsidR="004441BB" w:rsidRPr="00570151" w:rsidRDefault="00F07BC1" w:rsidP="001E38D0">
      <w:pPr>
        <w:numPr>
          <w:ilvl w:val="0"/>
          <w:numId w:val="28"/>
        </w:numPr>
        <w:spacing w:line="340" w:lineRule="exact"/>
        <w:ind w:left="0" w:firstLine="709"/>
        <w:jc w:val="both"/>
      </w:pPr>
      <w:r>
        <w:t>Е</w:t>
      </w:r>
      <w:r w:rsidR="004441BB" w:rsidRPr="00570151">
        <w:t>жегодное проведение рубок ухода и санитарных рубок для естественных и искусственных древесно-кустарниковых насаждений;</w:t>
      </w:r>
    </w:p>
    <w:p w:rsidR="004441BB" w:rsidRPr="00570151" w:rsidRDefault="00F07BC1" w:rsidP="001E38D0">
      <w:pPr>
        <w:numPr>
          <w:ilvl w:val="0"/>
          <w:numId w:val="28"/>
        </w:numPr>
        <w:spacing w:line="340" w:lineRule="exact"/>
        <w:ind w:left="0" w:firstLine="709"/>
        <w:jc w:val="both"/>
      </w:pPr>
      <w:r>
        <w:t>П</w:t>
      </w:r>
      <w:r w:rsidR="004441BB" w:rsidRPr="00570151">
        <w:t>роведение мероприятия по очистке от захламленности;</w:t>
      </w:r>
    </w:p>
    <w:p w:rsidR="004441BB" w:rsidRPr="00570151" w:rsidRDefault="00F07BC1" w:rsidP="001E38D0">
      <w:pPr>
        <w:numPr>
          <w:ilvl w:val="0"/>
          <w:numId w:val="28"/>
        </w:numPr>
        <w:spacing w:line="340" w:lineRule="exact"/>
        <w:ind w:left="0" w:firstLine="709"/>
        <w:jc w:val="both"/>
      </w:pPr>
      <w:r>
        <w:t>В</w:t>
      </w:r>
      <w:r w:rsidR="004441BB" w:rsidRPr="00570151">
        <w:t>ведение результативных штрафных санкций, предупреждающих уничтожение лесов первой категории.</w:t>
      </w:r>
    </w:p>
    <w:p w:rsidR="004441BB" w:rsidRPr="00570151" w:rsidRDefault="004441BB" w:rsidP="00D86FB1">
      <w:pPr>
        <w:spacing w:line="340" w:lineRule="exact"/>
        <w:ind w:firstLine="709"/>
        <w:jc w:val="both"/>
      </w:pPr>
      <w:r w:rsidRPr="00570151">
        <w:t>Среди мер по сохранению естественных угодий следует назвать сохранение естественных экосистем по долинам балок, как элементов экологического каркаса области.</w:t>
      </w:r>
    </w:p>
    <w:p w:rsidR="008F66E9" w:rsidRDefault="008F66E9" w:rsidP="00E94D44">
      <w:pPr>
        <w:jc w:val="center"/>
        <w:rPr>
          <w:b/>
        </w:rPr>
      </w:pPr>
    </w:p>
    <w:p w:rsidR="00E94D44" w:rsidRPr="00497DE2" w:rsidRDefault="00E94D44" w:rsidP="00E94D44">
      <w:pPr>
        <w:jc w:val="center"/>
        <w:rPr>
          <w:b/>
        </w:rPr>
      </w:pPr>
      <w:r>
        <w:rPr>
          <w:b/>
        </w:rPr>
        <w:t>5</w:t>
      </w:r>
      <w:r w:rsidRPr="00497DE2">
        <w:rPr>
          <w:b/>
        </w:rPr>
        <w:t>.</w:t>
      </w:r>
      <w:r>
        <w:rPr>
          <w:b/>
        </w:rPr>
        <w:t>2</w:t>
      </w:r>
      <w:r w:rsidRPr="00497DE2">
        <w:rPr>
          <w:b/>
        </w:rPr>
        <w:t>.</w:t>
      </w:r>
      <w:r>
        <w:rPr>
          <w:b/>
        </w:rPr>
        <w:t>6</w:t>
      </w:r>
      <w:r w:rsidRPr="00497DE2">
        <w:rPr>
          <w:b/>
        </w:rPr>
        <w:t>. Обеспечение эколог</w:t>
      </w:r>
      <w:r>
        <w:rPr>
          <w:b/>
        </w:rPr>
        <w:t>ического благополучия населения</w:t>
      </w:r>
    </w:p>
    <w:p w:rsidR="00E94D44" w:rsidRPr="00497DE2" w:rsidRDefault="00E94D44" w:rsidP="00E94D44">
      <w:pPr>
        <w:spacing w:line="160" w:lineRule="exact"/>
      </w:pPr>
    </w:p>
    <w:p w:rsidR="004441BB" w:rsidRPr="00570151" w:rsidRDefault="004441BB" w:rsidP="004C6353">
      <w:pPr>
        <w:spacing w:line="340" w:lineRule="exact"/>
        <w:ind w:firstLine="709"/>
        <w:jc w:val="both"/>
      </w:pPr>
      <w:r w:rsidRPr="00570151">
        <w:t>Экологическое благополучие территори</w:t>
      </w:r>
      <w:r w:rsidR="00927FC9">
        <w:t xml:space="preserve">и оценивалось с двух позиций </w:t>
      </w:r>
      <w:r w:rsidR="00927FC9" w:rsidRPr="00570151">
        <w:t>[</w:t>
      </w:r>
      <w:r w:rsidR="00927FC9">
        <w:t>4</w:t>
      </w:r>
      <w:r w:rsidR="00927FC9" w:rsidRPr="00570151">
        <w:t>]</w:t>
      </w:r>
      <w:r w:rsidRPr="00570151">
        <w:t xml:space="preserve">: </w:t>
      </w:r>
    </w:p>
    <w:p w:rsidR="004441BB" w:rsidRPr="00570151" w:rsidRDefault="004C6353" w:rsidP="00D12B4D">
      <w:pPr>
        <w:shd w:val="clear" w:color="auto" w:fill="E9E6D7"/>
        <w:spacing w:line="340" w:lineRule="exact"/>
        <w:ind w:firstLine="709"/>
        <w:jc w:val="both"/>
      </w:pPr>
      <w:r>
        <w:rPr>
          <w:lang w:val="en-US"/>
        </w:rPr>
        <w:t>I</w:t>
      </w:r>
      <w:r w:rsidRPr="004C6353">
        <w:t xml:space="preserve">. </w:t>
      </w:r>
      <w:r w:rsidR="00927FC9">
        <w:t>С</w:t>
      </w:r>
      <w:r w:rsidR="004441BB" w:rsidRPr="00570151">
        <w:t>остояние природной среды, которое можно охарактеризовать через показатели загрязнения воздуха, почвы, воды, деградации экосистем на основании общеэкологических и санитарно-гигиенических требований;</w:t>
      </w:r>
    </w:p>
    <w:p w:rsidR="004441BB" w:rsidRPr="00570151" w:rsidRDefault="004C6353" w:rsidP="00D12B4D">
      <w:pPr>
        <w:shd w:val="clear" w:color="auto" w:fill="E9E6D7"/>
        <w:spacing w:line="340" w:lineRule="exact"/>
        <w:ind w:firstLine="709"/>
        <w:jc w:val="both"/>
      </w:pPr>
      <w:r>
        <w:rPr>
          <w:lang w:val="en-US"/>
        </w:rPr>
        <w:t>II</w:t>
      </w:r>
      <w:r w:rsidRPr="004C6353">
        <w:t xml:space="preserve">. </w:t>
      </w:r>
      <w:r w:rsidR="00927FC9">
        <w:t>С</w:t>
      </w:r>
      <w:r w:rsidR="004441BB" w:rsidRPr="00570151">
        <w:t>остояние среды обитания, которое характеризуется через санитарно-гигиенические нормы и требования по чистоте источников водопотребления, рыбохозяйственных водоемов, лесных и земельных угодий, а также по показателям здоровья населения.</w:t>
      </w:r>
    </w:p>
    <w:p w:rsidR="004441BB" w:rsidRPr="00570151" w:rsidRDefault="004441BB" w:rsidP="00927FC9">
      <w:pPr>
        <w:spacing w:line="340" w:lineRule="exact"/>
        <w:ind w:firstLine="709"/>
        <w:jc w:val="both"/>
      </w:pPr>
      <w:r w:rsidRPr="00570151">
        <w:t>Население является частью п</w:t>
      </w:r>
      <w:r w:rsidR="00927FC9">
        <w:t>риродно-антропогенной системы, её</w:t>
      </w:r>
      <w:r w:rsidRPr="00570151">
        <w:t xml:space="preserve"> безопасность определяется устойчивостью развития и функционирования всех компонентов этой системы.</w:t>
      </w:r>
    </w:p>
    <w:p w:rsidR="00927FC9" w:rsidRDefault="004441BB" w:rsidP="00D12B4D">
      <w:pPr>
        <w:spacing w:line="340" w:lineRule="exact"/>
        <w:ind w:firstLine="709"/>
        <w:jc w:val="both"/>
      </w:pPr>
      <w:r w:rsidRPr="00570151">
        <w:t>В настоящее время скорость развития техногенных изменений биосферы стала значительно обгонять адаптационные возможности человеческого организма, в результате состояние здоровья населения наряду с социальными условиями определяется преимущественно качеством окружающей среды. В соответствии с этим одной из главных черт благополучия населения является здоровье.</w:t>
      </w:r>
      <w:r w:rsidR="00D12B4D">
        <w:t xml:space="preserve"> </w:t>
      </w:r>
      <w:r w:rsidRPr="00570151">
        <w:t xml:space="preserve">Влияние параметров среды, прежде всего антропогенных загрязнений, на здоровье людей требует количественного подхода. </w:t>
      </w:r>
    </w:p>
    <w:p w:rsidR="004441BB" w:rsidRPr="00570151" w:rsidRDefault="004441BB" w:rsidP="00D12B4D">
      <w:pPr>
        <w:spacing w:line="340" w:lineRule="exact"/>
        <w:ind w:firstLine="709"/>
        <w:jc w:val="both"/>
      </w:pPr>
      <w:r w:rsidRPr="00570151">
        <w:t>Таким образом, при оценке экологического благополучия населения используют индикаторы здоровья – параметры, совокупность которых дает адекватную оценку состояни</w:t>
      </w:r>
      <w:r w:rsidR="00927FC9">
        <w:t>я</w:t>
      </w:r>
      <w:r w:rsidRPr="00570151">
        <w:t xml:space="preserve"> здоровья человеческой популяции, а также индикаторы состояния окружающей среды, которые включают те параметры, для которых показана (или предполагается) связь с состоянием здоровья населения [3,9,10]. </w:t>
      </w:r>
      <w:r w:rsidR="00927FC9">
        <w:t xml:space="preserve">С целью оценки экологического </w:t>
      </w:r>
      <w:r w:rsidRPr="00570151">
        <w:t>благополучия населения нами были проанализированы демографические показатели и заболеваемость населения.</w:t>
      </w:r>
      <w:r w:rsidR="00927FC9">
        <w:t xml:space="preserve"> </w:t>
      </w:r>
      <w:r w:rsidRPr="00570151">
        <w:t xml:space="preserve">Для </w:t>
      </w:r>
      <w:r w:rsidRPr="00570151">
        <w:lastRenderedPageBreak/>
        <w:t>данного муниципального образования характерно снижение общей численности населения (рис. 4).</w:t>
      </w:r>
    </w:p>
    <w:p w:rsidR="004441BB" w:rsidRDefault="004441BB" w:rsidP="00927FC9">
      <w:pPr>
        <w:spacing w:line="360" w:lineRule="auto"/>
        <w:ind w:firstLine="720"/>
        <w:jc w:val="right"/>
      </w:pPr>
      <w:r>
        <w:rPr>
          <w:noProof/>
        </w:rPr>
        <w:drawing>
          <wp:inline distT="0" distB="0" distL="0" distR="0">
            <wp:extent cx="3448050" cy="2806700"/>
            <wp:effectExtent l="0" t="0" r="0"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8" cstate="print"/>
                    <a:srcRect/>
                    <a:stretch>
                      <a:fillRect/>
                    </a:stretch>
                  </pic:blipFill>
                  <pic:spPr bwMode="auto">
                    <a:xfrm>
                      <a:off x="0" y="0"/>
                      <a:ext cx="3448050" cy="2806700"/>
                    </a:xfrm>
                    <a:prstGeom prst="rect">
                      <a:avLst/>
                    </a:prstGeom>
                    <a:noFill/>
                    <a:ln w="9525">
                      <a:noFill/>
                      <a:miter lim="800000"/>
                      <a:headEnd/>
                      <a:tailEnd/>
                    </a:ln>
                  </pic:spPr>
                </pic:pic>
              </a:graphicData>
            </a:graphic>
          </wp:inline>
        </w:drawing>
      </w:r>
    </w:p>
    <w:p w:rsidR="004441BB" w:rsidRPr="00927FC9" w:rsidRDefault="004441BB" w:rsidP="00927FC9">
      <w:pPr>
        <w:spacing w:line="280" w:lineRule="exact"/>
        <w:ind w:firstLine="709"/>
        <w:jc w:val="right"/>
        <w:rPr>
          <w:sz w:val="22"/>
          <w:szCs w:val="22"/>
        </w:rPr>
      </w:pPr>
      <w:r w:rsidRPr="00927FC9">
        <w:rPr>
          <w:sz w:val="22"/>
          <w:szCs w:val="22"/>
        </w:rPr>
        <w:t>Рис. 4. Динамика общей численности населения Рышковск</w:t>
      </w:r>
      <w:r w:rsidR="00927FC9">
        <w:rPr>
          <w:sz w:val="22"/>
          <w:szCs w:val="22"/>
        </w:rPr>
        <w:t>ого сельсовета</w:t>
      </w:r>
      <w:r w:rsidRPr="00927FC9">
        <w:rPr>
          <w:sz w:val="22"/>
          <w:szCs w:val="22"/>
        </w:rPr>
        <w:t xml:space="preserve"> (1989-</w:t>
      </w:r>
      <w:smartTag w:uri="urn:schemas-microsoft-com:office:smarttags" w:element="metricconverter">
        <w:smartTagPr>
          <w:attr w:name="ProductID" w:val="2007 г"/>
        </w:smartTagPr>
        <w:r w:rsidRPr="00927FC9">
          <w:rPr>
            <w:sz w:val="22"/>
            <w:szCs w:val="22"/>
          </w:rPr>
          <w:t>2007 г</w:t>
        </w:r>
      </w:smartTag>
      <w:r w:rsidRPr="00927FC9">
        <w:rPr>
          <w:sz w:val="22"/>
          <w:szCs w:val="22"/>
        </w:rPr>
        <w:t>.г.)</w:t>
      </w:r>
    </w:p>
    <w:p w:rsidR="004441BB" w:rsidRPr="00D12B4D" w:rsidRDefault="004441BB" w:rsidP="00D12B4D">
      <w:pPr>
        <w:spacing w:line="200" w:lineRule="exact"/>
        <w:ind w:firstLine="709"/>
        <w:jc w:val="right"/>
        <w:rPr>
          <w:sz w:val="16"/>
          <w:szCs w:val="16"/>
        </w:rPr>
      </w:pPr>
    </w:p>
    <w:p w:rsidR="004441BB" w:rsidRPr="00570151" w:rsidRDefault="004441BB" w:rsidP="00570151">
      <w:pPr>
        <w:spacing w:line="340" w:lineRule="exact"/>
        <w:ind w:firstLine="709"/>
        <w:jc w:val="both"/>
      </w:pPr>
      <w:r w:rsidRPr="00570151">
        <w:t>В соответствии со снижением численности населения уменьшается и его плотность. При этом значение плотности населения данного муници</w:t>
      </w:r>
      <w:r w:rsidR="00927FC9">
        <w:t>пального образования</w:t>
      </w:r>
      <w:r w:rsidRPr="00570151">
        <w:t xml:space="preserve"> (53 чел/км</w:t>
      </w:r>
      <w:r w:rsidRPr="00570151">
        <w:rPr>
          <w:vertAlign w:val="superscript"/>
        </w:rPr>
        <w:t>2</w:t>
      </w:r>
      <w:r w:rsidRPr="00570151">
        <w:t xml:space="preserve"> в </w:t>
      </w:r>
      <w:smartTag w:uri="urn:schemas-microsoft-com:office:smarttags" w:element="metricconverter">
        <w:smartTagPr>
          <w:attr w:name="ProductID" w:val="2007 г"/>
        </w:smartTagPr>
        <w:r w:rsidRPr="00570151">
          <w:t>2007 г</w:t>
        </w:r>
      </w:smartTag>
      <w:r w:rsidRPr="00570151">
        <w:t>.) в 1,7 раз выше аналогичного показателя по Курскому району в целом (31,1 чел/км</w:t>
      </w:r>
      <w:r w:rsidRPr="00570151">
        <w:rPr>
          <w:vertAlign w:val="superscript"/>
        </w:rPr>
        <w:t>2</w:t>
      </w:r>
      <w:r w:rsidRPr="00570151">
        <w:t>). Высокая концентрация населения свидетельствует о комфортности природных и бытовых условий проживания.</w:t>
      </w:r>
    </w:p>
    <w:p w:rsidR="004441BB" w:rsidRPr="00570151" w:rsidRDefault="004441BB" w:rsidP="00927FC9">
      <w:pPr>
        <w:spacing w:line="340" w:lineRule="exact"/>
        <w:ind w:firstLine="709"/>
        <w:jc w:val="both"/>
      </w:pPr>
      <w:r w:rsidRPr="00570151">
        <w:t>Несмотря на относительно однородные условия формирования общественного здоровья на территории сельсовета, наблюдаются различия между условиями жизни, а, следовательно, и между демографической ситуацией в каждом населенном пункте и уровнем здоровья.</w:t>
      </w:r>
      <w:r w:rsidR="00927FC9">
        <w:t xml:space="preserve"> </w:t>
      </w:r>
      <w:r w:rsidRPr="00570151">
        <w:t>Динамика численности населения в различных поселениях муниципального образования представлена на рис. 5.</w:t>
      </w:r>
    </w:p>
    <w:p w:rsidR="004441BB" w:rsidRDefault="004441BB" w:rsidP="00927FC9">
      <w:pPr>
        <w:spacing w:line="360" w:lineRule="auto"/>
        <w:ind w:firstLine="708"/>
        <w:jc w:val="right"/>
        <w:rPr>
          <w:sz w:val="28"/>
          <w:szCs w:val="28"/>
        </w:rPr>
      </w:pPr>
      <w:r>
        <w:rPr>
          <w:noProof/>
          <w:sz w:val="28"/>
          <w:szCs w:val="28"/>
        </w:rPr>
        <w:drawing>
          <wp:inline distT="0" distB="0" distL="0" distR="0">
            <wp:extent cx="4102100" cy="2705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9" cstate="print"/>
                    <a:srcRect/>
                    <a:stretch>
                      <a:fillRect/>
                    </a:stretch>
                  </pic:blipFill>
                  <pic:spPr bwMode="auto">
                    <a:xfrm>
                      <a:off x="0" y="0"/>
                      <a:ext cx="4102100" cy="2705100"/>
                    </a:xfrm>
                    <a:prstGeom prst="rect">
                      <a:avLst/>
                    </a:prstGeom>
                    <a:noFill/>
                    <a:ln w="9525">
                      <a:noFill/>
                      <a:miter lim="800000"/>
                      <a:headEnd/>
                      <a:tailEnd/>
                    </a:ln>
                  </pic:spPr>
                </pic:pic>
              </a:graphicData>
            </a:graphic>
          </wp:inline>
        </w:drawing>
      </w:r>
    </w:p>
    <w:p w:rsidR="004441BB" w:rsidRPr="00927FC9" w:rsidRDefault="004441BB" w:rsidP="00927FC9">
      <w:pPr>
        <w:spacing w:line="280" w:lineRule="exact"/>
        <w:ind w:firstLine="709"/>
        <w:jc w:val="right"/>
        <w:rPr>
          <w:sz w:val="22"/>
          <w:szCs w:val="22"/>
        </w:rPr>
      </w:pPr>
      <w:r w:rsidRPr="00927FC9">
        <w:rPr>
          <w:sz w:val="22"/>
          <w:szCs w:val="22"/>
        </w:rPr>
        <w:t xml:space="preserve">Рис. 5. Динамика численности населения в населенных пунктах, входящих в </w:t>
      </w:r>
      <w:r w:rsidR="00927FC9">
        <w:rPr>
          <w:sz w:val="22"/>
          <w:szCs w:val="22"/>
        </w:rPr>
        <w:t>Рышковский сельсовет</w:t>
      </w:r>
      <w:r w:rsidRPr="00927FC9">
        <w:rPr>
          <w:sz w:val="22"/>
          <w:szCs w:val="22"/>
        </w:rPr>
        <w:t xml:space="preserve"> (1989-</w:t>
      </w:r>
      <w:smartTag w:uri="urn:schemas-microsoft-com:office:smarttags" w:element="metricconverter">
        <w:smartTagPr>
          <w:attr w:name="ProductID" w:val="2007 г"/>
        </w:smartTagPr>
        <w:r w:rsidRPr="00927FC9">
          <w:rPr>
            <w:sz w:val="22"/>
            <w:szCs w:val="22"/>
          </w:rPr>
          <w:t>2007 г</w:t>
        </w:r>
      </w:smartTag>
      <w:r w:rsidRPr="00927FC9">
        <w:rPr>
          <w:sz w:val="22"/>
          <w:szCs w:val="22"/>
        </w:rPr>
        <w:t>.г.)</w:t>
      </w:r>
    </w:p>
    <w:p w:rsidR="004441BB" w:rsidRPr="00570151" w:rsidRDefault="00927FC9" w:rsidP="00927FC9">
      <w:pPr>
        <w:spacing w:line="340" w:lineRule="exact"/>
        <w:ind w:firstLine="709"/>
        <w:jc w:val="both"/>
      </w:pPr>
      <w:r>
        <w:lastRenderedPageBreak/>
        <w:t>Как видно из рисунка 5 только в селе</w:t>
      </w:r>
      <w:r w:rsidR="004441BB" w:rsidRPr="00570151">
        <w:t xml:space="preserve"> Рышково наблюдается с </w:t>
      </w:r>
      <w:smartTag w:uri="urn:schemas-microsoft-com:office:smarttags" w:element="metricconverter">
        <w:smartTagPr>
          <w:attr w:name="ProductID" w:val="1989 г"/>
        </w:smartTagPr>
        <w:r w:rsidR="004441BB" w:rsidRPr="00570151">
          <w:t>1989 г</w:t>
        </w:r>
      </w:smartTag>
      <w:r w:rsidR="004441BB" w:rsidRPr="00570151">
        <w:t xml:space="preserve">. сокращение численности населения. В остальных населенных пунктах происходит увеличение численности жителей с </w:t>
      </w:r>
      <w:smartTag w:uri="urn:schemas-microsoft-com:office:smarttags" w:element="metricconverter">
        <w:smartTagPr>
          <w:attr w:name="ProductID" w:val="2002 г"/>
        </w:smartTagPr>
        <w:r w:rsidR="004441BB" w:rsidRPr="00570151">
          <w:t>2002 г</w:t>
        </w:r>
      </w:smartTag>
      <w:r w:rsidR="004441BB" w:rsidRPr="00570151">
        <w:t xml:space="preserve">., при этом в х. Кислино в </w:t>
      </w:r>
      <w:smartTag w:uri="urn:schemas-microsoft-com:office:smarttags" w:element="metricconverter">
        <w:smartTagPr>
          <w:attr w:name="ProductID" w:val="2007 г"/>
        </w:smartTagPr>
        <w:r w:rsidR="004441BB" w:rsidRPr="00570151">
          <w:t>2007 г</w:t>
        </w:r>
      </w:smartTag>
      <w:r w:rsidR="004441BB" w:rsidRPr="00570151">
        <w:t xml:space="preserve"> по сравнению с </w:t>
      </w:r>
      <w:smartTag w:uri="urn:schemas-microsoft-com:office:smarttags" w:element="metricconverter">
        <w:smartTagPr>
          <w:attr w:name="ProductID" w:val="1989 г"/>
        </w:smartTagPr>
        <w:r w:rsidR="004441BB" w:rsidRPr="00570151">
          <w:t>1989 г</w:t>
        </w:r>
      </w:smartTag>
      <w:r w:rsidR="004441BB" w:rsidRPr="00570151">
        <w:t>. количество жителей возросло на 100 человек. Причина выявленной динамики численност</w:t>
      </w:r>
      <w:r>
        <w:t xml:space="preserve">и населения связана, возможно, </w:t>
      </w:r>
      <w:r w:rsidR="004441BB" w:rsidRPr="00570151">
        <w:t>с миграционными процессами как внутри муниципального образования, так и между г. Курском.</w:t>
      </w:r>
      <w:r>
        <w:t xml:space="preserve"> </w:t>
      </w:r>
      <w:r w:rsidR="004441BB" w:rsidRPr="00570151">
        <w:t xml:space="preserve">Во всех населенных пунктах преобладает трудоспособное население. Возрастная структура муниципального образования представлена на рис. 6. </w:t>
      </w:r>
    </w:p>
    <w:p w:rsidR="004441BB" w:rsidRDefault="004441BB" w:rsidP="00927FC9">
      <w:pPr>
        <w:spacing w:line="360" w:lineRule="auto"/>
        <w:jc w:val="right"/>
      </w:pPr>
      <w:r>
        <w:rPr>
          <w:noProof/>
          <w:sz w:val="28"/>
          <w:szCs w:val="28"/>
        </w:rPr>
        <w:drawing>
          <wp:inline distT="0" distB="0" distL="0" distR="0">
            <wp:extent cx="5138382" cy="285401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0" cstate="print"/>
                    <a:srcRect/>
                    <a:stretch>
                      <a:fillRect/>
                    </a:stretch>
                  </pic:blipFill>
                  <pic:spPr bwMode="auto">
                    <a:xfrm>
                      <a:off x="0" y="0"/>
                      <a:ext cx="5135878" cy="2852620"/>
                    </a:xfrm>
                    <a:prstGeom prst="rect">
                      <a:avLst/>
                    </a:prstGeom>
                    <a:noFill/>
                    <a:ln w="9525">
                      <a:noFill/>
                      <a:miter lim="800000"/>
                      <a:headEnd/>
                      <a:tailEnd/>
                    </a:ln>
                  </pic:spPr>
                </pic:pic>
              </a:graphicData>
            </a:graphic>
          </wp:inline>
        </w:drawing>
      </w:r>
    </w:p>
    <w:p w:rsidR="004441BB" w:rsidRPr="00927FC9" w:rsidRDefault="004441BB" w:rsidP="00927FC9">
      <w:pPr>
        <w:spacing w:line="280" w:lineRule="exact"/>
        <w:ind w:firstLine="709"/>
        <w:jc w:val="right"/>
        <w:rPr>
          <w:sz w:val="22"/>
          <w:szCs w:val="22"/>
        </w:rPr>
      </w:pPr>
      <w:r w:rsidRPr="00927FC9">
        <w:rPr>
          <w:sz w:val="22"/>
          <w:szCs w:val="22"/>
        </w:rPr>
        <w:t>Рис. 6. Возрастная структура населе</w:t>
      </w:r>
      <w:r w:rsidR="00927FC9">
        <w:rPr>
          <w:sz w:val="22"/>
          <w:szCs w:val="22"/>
        </w:rPr>
        <w:t xml:space="preserve">ния </w:t>
      </w:r>
      <w:r w:rsidRPr="00927FC9">
        <w:rPr>
          <w:sz w:val="22"/>
          <w:szCs w:val="22"/>
        </w:rPr>
        <w:t>Рышковск</w:t>
      </w:r>
      <w:r w:rsidR="00927FC9">
        <w:rPr>
          <w:sz w:val="22"/>
          <w:szCs w:val="22"/>
        </w:rPr>
        <w:t>ого сельсовета</w:t>
      </w:r>
      <w:r w:rsidRPr="00927FC9">
        <w:rPr>
          <w:sz w:val="22"/>
          <w:szCs w:val="22"/>
        </w:rPr>
        <w:t xml:space="preserve"> в </w:t>
      </w:r>
      <w:smartTag w:uri="urn:schemas-microsoft-com:office:smarttags" w:element="metricconverter">
        <w:smartTagPr>
          <w:attr w:name="ProductID" w:val="2007 г"/>
        </w:smartTagPr>
        <w:r w:rsidRPr="00927FC9">
          <w:rPr>
            <w:sz w:val="22"/>
            <w:szCs w:val="22"/>
          </w:rPr>
          <w:t>2007 г</w:t>
        </w:r>
      </w:smartTag>
      <w:r w:rsidRPr="00927FC9">
        <w:rPr>
          <w:sz w:val="22"/>
          <w:szCs w:val="22"/>
        </w:rPr>
        <w:t>.</w:t>
      </w:r>
    </w:p>
    <w:p w:rsidR="004441BB" w:rsidRPr="00D12B4D" w:rsidRDefault="004441BB" w:rsidP="00D12B4D">
      <w:pPr>
        <w:spacing w:line="200" w:lineRule="exact"/>
        <w:ind w:firstLine="709"/>
        <w:jc w:val="right"/>
        <w:rPr>
          <w:sz w:val="16"/>
          <w:szCs w:val="16"/>
        </w:rPr>
      </w:pPr>
    </w:p>
    <w:p w:rsidR="004441BB" w:rsidRPr="00570151" w:rsidRDefault="004441BB" w:rsidP="00570151">
      <w:pPr>
        <w:spacing w:line="340" w:lineRule="exact"/>
        <w:ind w:firstLine="709"/>
        <w:jc w:val="both"/>
      </w:pPr>
      <w:r w:rsidRPr="00570151">
        <w:t xml:space="preserve">Анализ заболеваемости населения показал преобладание в структуре общей заболеваемости населения болезней органов дыхания, что может быть связано с близостью асфальтного завода и распространением атмосферных выбросов на населенные пункты, </w:t>
      </w:r>
      <w:r w:rsidR="00927FC9">
        <w:t>преимущественно село Рышково. Вблизи села</w:t>
      </w:r>
      <w:r w:rsidRPr="00570151">
        <w:t xml:space="preserve"> Рышково проходит железнодорожное полотно, что также негативно может сказываться на здоровье населения. Остальные населенные пункты имеют более благоприятную эколо</w:t>
      </w:r>
      <w:r w:rsidR="002746CE">
        <w:t xml:space="preserve">гическую ситуацию, что связано </w:t>
      </w:r>
      <w:r w:rsidRPr="00570151">
        <w:t>с наличием лесных массивов вокруг них.</w:t>
      </w:r>
    </w:p>
    <w:p w:rsidR="004441BB" w:rsidRPr="00570151" w:rsidRDefault="004441BB" w:rsidP="00570151">
      <w:pPr>
        <w:spacing w:line="340" w:lineRule="exact"/>
        <w:ind w:firstLine="709"/>
        <w:jc w:val="both"/>
      </w:pPr>
      <w:r w:rsidRPr="00570151">
        <w:t>Обеспечение населения в достаточном количестве качественной водой является важным условием сохранения здоровья. В связи с этим необходимо обеспечить питьевые нужды населения централизованным водоснабжением.</w:t>
      </w:r>
    </w:p>
    <w:p w:rsidR="002746CE" w:rsidRPr="002746CE" w:rsidRDefault="002746CE" w:rsidP="002746CE">
      <w:pPr>
        <w:suppressAutoHyphens/>
        <w:spacing w:line="180" w:lineRule="exact"/>
        <w:ind w:firstLine="709"/>
        <w:jc w:val="both"/>
        <w:rPr>
          <w:sz w:val="16"/>
          <w:szCs w:val="16"/>
        </w:rPr>
      </w:pPr>
    </w:p>
    <w:p w:rsidR="004441BB" w:rsidRPr="00570151" w:rsidRDefault="004441BB" w:rsidP="00570151">
      <w:pPr>
        <w:suppressAutoHyphens/>
        <w:spacing w:line="340" w:lineRule="exact"/>
        <w:ind w:firstLine="709"/>
        <w:jc w:val="both"/>
      </w:pPr>
      <w:r w:rsidRPr="00570151">
        <w:t xml:space="preserve">Важнейшими </w:t>
      </w:r>
      <w:r w:rsidRPr="00570151">
        <w:rPr>
          <w:b/>
          <w:i/>
        </w:rPr>
        <w:t>задачами по обеспечению</w:t>
      </w:r>
      <w:r w:rsidRPr="00570151">
        <w:t xml:space="preserve"> экологического благополучия населения являются:</w:t>
      </w:r>
    </w:p>
    <w:p w:rsidR="004441BB" w:rsidRPr="00570151" w:rsidRDefault="004441BB" w:rsidP="00570151">
      <w:pPr>
        <w:spacing w:line="340" w:lineRule="exact"/>
        <w:ind w:firstLine="709"/>
        <w:jc w:val="both"/>
      </w:pPr>
      <w:r w:rsidRPr="00570151">
        <w:t>1. Сохранение естественных природных экосистем, уменьшение доли антропогенного вмешательства в их функционирование.</w:t>
      </w:r>
    </w:p>
    <w:p w:rsidR="004441BB" w:rsidRPr="00570151" w:rsidRDefault="004441BB" w:rsidP="00570151">
      <w:pPr>
        <w:spacing w:line="340" w:lineRule="exact"/>
        <w:ind w:firstLine="709"/>
        <w:jc w:val="both"/>
      </w:pPr>
      <w:r w:rsidRPr="00570151">
        <w:t>2. Сохранение существующих лесных массивов, обеспечивающих определенный благоприятный микроклимат территории и предотвращающих эрозионные процессы в почве.</w:t>
      </w:r>
    </w:p>
    <w:p w:rsidR="004441BB" w:rsidRPr="00570151" w:rsidRDefault="004441BB" w:rsidP="00570151">
      <w:pPr>
        <w:spacing w:line="340" w:lineRule="exact"/>
        <w:ind w:firstLine="709"/>
        <w:jc w:val="both"/>
      </w:pPr>
      <w:r w:rsidRPr="00570151">
        <w:t>3. Приведение санитарно-защитных зон предприятий в соответствие с санитарно-эпидемиологическими нормами и правилами.</w:t>
      </w:r>
    </w:p>
    <w:p w:rsidR="004441BB" w:rsidRPr="00570151" w:rsidRDefault="004441BB" w:rsidP="00570151">
      <w:pPr>
        <w:spacing w:line="340" w:lineRule="exact"/>
        <w:ind w:firstLine="709"/>
        <w:jc w:val="both"/>
      </w:pPr>
      <w:r w:rsidRPr="00570151">
        <w:lastRenderedPageBreak/>
        <w:t>4. Организация системы зеленых насаждений вдоль автомобильных и железнодорожных магистралей для обеспечения санитарно-гигиенической функции.</w:t>
      </w:r>
    </w:p>
    <w:p w:rsidR="004441BB" w:rsidRPr="00570151" w:rsidRDefault="004441BB" w:rsidP="00570151">
      <w:pPr>
        <w:spacing w:line="340" w:lineRule="exact"/>
        <w:ind w:firstLine="709"/>
        <w:jc w:val="both"/>
      </w:pPr>
      <w:r w:rsidRPr="00570151">
        <w:t>5. Решение проблем надежного централизованного водоснабжения населенных мест, развитие комплекса очистных сооружений, что позволит улучшить показатели здоровья населения.</w:t>
      </w:r>
    </w:p>
    <w:p w:rsidR="004441BB" w:rsidRPr="00570151" w:rsidRDefault="004441BB" w:rsidP="00570151">
      <w:pPr>
        <w:spacing w:line="340" w:lineRule="exact"/>
        <w:ind w:firstLine="709"/>
        <w:jc w:val="both"/>
      </w:pPr>
      <w:r w:rsidRPr="00570151">
        <w:t xml:space="preserve">6. Организация санитарной очистки населённых мест, предотвращение образования свалок отходов. </w:t>
      </w:r>
    </w:p>
    <w:p w:rsidR="004441BB" w:rsidRPr="00570151" w:rsidRDefault="004441BB" w:rsidP="00570151">
      <w:pPr>
        <w:spacing w:line="340" w:lineRule="exact"/>
        <w:ind w:firstLine="709"/>
        <w:jc w:val="both"/>
      </w:pPr>
      <w:r w:rsidRPr="00570151">
        <w:t>7. Экологизация сельского хозяйства (рациональное использование удобрений и ядохимикатов, применение мер по минимизации попадания вредных веществ в компоненты природной среды и далее по цепям питания в организм человека).</w:t>
      </w:r>
    </w:p>
    <w:p w:rsidR="004441BB" w:rsidRPr="00570151" w:rsidRDefault="004441BB" w:rsidP="00570151">
      <w:pPr>
        <w:spacing w:line="340" w:lineRule="exact"/>
        <w:ind w:firstLine="709"/>
        <w:jc w:val="both"/>
      </w:pPr>
      <w:r w:rsidRPr="00570151">
        <w:t>8. Развитие системы медико-профилактических мероприятий среди населения, улучшение качества медицинского обслуживания.</w:t>
      </w:r>
    </w:p>
    <w:p w:rsidR="004441BB" w:rsidRPr="00570151" w:rsidRDefault="004441BB" w:rsidP="00570151">
      <w:pPr>
        <w:spacing w:line="340" w:lineRule="exact"/>
        <w:ind w:firstLine="709"/>
        <w:jc w:val="both"/>
      </w:pPr>
      <w:r w:rsidRPr="00570151">
        <w:t>9. Организация и проведение различными учреждениями медико-экологического мониторинга.</w:t>
      </w:r>
    </w:p>
    <w:p w:rsidR="004441BB" w:rsidRPr="00570151" w:rsidRDefault="004441BB" w:rsidP="00570151">
      <w:pPr>
        <w:spacing w:line="340" w:lineRule="exact"/>
        <w:ind w:firstLine="709"/>
        <w:jc w:val="both"/>
      </w:pPr>
      <w:r w:rsidRPr="00570151">
        <w:t>10. Регионализация политики оздоровления населения.</w:t>
      </w:r>
    </w:p>
    <w:p w:rsidR="008E26DE" w:rsidRPr="00D12B4D" w:rsidRDefault="008E26DE" w:rsidP="00D12B4D">
      <w:pPr>
        <w:spacing w:line="200" w:lineRule="exact"/>
        <w:jc w:val="center"/>
        <w:rPr>
          <w:b/>
          <w:sz w:val="16"/>
          <w:szCs w:val="16"/>
        </w:rPr>
      </w:pPr>
    </w:p>
    <w:p w:rsidR="009116CA" w:rsidRDefault="00797E73" w:rsidP="002746CE">
      <w:pPr>
        <w:spacing w:line="360" w:lineRule="auto"/>
        <w:jc w:val="center"/>
        <w:rPr>
          <w:b/>
        </w:rPr>
      </w:pPr>
      <w:r>
        <w:rPr>
          <w:b/>
        </w:rPr>
        <w:t>5</w:t>
      </w:r>
      <w:r w:rsidRPr="00497DE2">
        <w:rPr>
          <w:b/>
        </w:rPr>
        <w:t>.</w:t>
      </w:r>
      <w:r>
        <w:rPr>
          <w:b/>
        </w:rPr>
        <w:t>2</w:t>
      </w:r>
      <w:r w:rsidRPr="00497DE2">
        <w:rPr>
          <w:b/>
        </w:rPr>
        <w:t>.</w:t>
      </w:r>
      <w:r>
        <w:rPr>
          <w:b/>
        </w:rPr>
        <w:t>7</w:t>
      </w:r>
      <w:r w:rsidRPr="00497DE2">
        <w:rPr>
          <w:b/>
        </w:rPr>
        <w:t xml:space="preserve">. </w:t>
      </w:r>
      <w:r>
        <w:rPr>
          <w:b/>
        </w:rPr>
        <w:t>Графические материалы</w:t>
      </w:r>
    </w:p>
    <w:p w:rsidR="00797E73" w:rsidRPr="00497DE2" w:rsidRDefault="00797E73" w:rsidP="002746CE">
      <w:pPr>
        <w:spacing w:line="140" w:lineRule="exact"/>
        <w:jc w:val="center"/>
        <w:rPr>
          <w:b/>
        </w:rPr>
      </w:pPr>
    </w:p>
    <w:p w:rsidR="009116CA" w:rsidRDefault="009116CA" w:rsidP="002746CE">
      <w:pPr>
        <w:spacing w:line="340" w:lineRule="exact"/>
        <w:jc w:val="center"/>
        <w:rPr>
          <w:b/>
        </w:rPr>
      </w:pPr>
      <w:r w:rsidRPr="00497DE2">
        <w:rPr>
          <w:b/>
        </w:rPr>
        <w:t>Схема зон экологически обусловленных ограничений по использованию тер</w:t>
      </w:r>
      <w:r w:rsidR="007E79A4">
        <w:rPr>
          <w:b/>
        </w:rPr>
        <w:t xml:space="preserve">ритории </w:t>
      </w:r>
      <w:r w:rsidR="00CD382A">
        <w:rPr>
          <w:b/>
        </w:rPr>
        <w:t>Рышковского</w:t>
      </w:r>
      <w:r w:rsidR="007E79A4">
        <w:rPr>
          <w:b/>
        </w:rPr>
        <w:t xml:space="preserve"> сельсовета</w:t>
      </w:r>
    </w:p>
    <w:p w:rsidR="007E79A4" w:rsidRPr="00497DE2" w:rsidRDefault="007E79A4" w:rsidP="004A7AFF">
      <w:pPr>
        <w:spacing w:line="140" w:lineRule="exact"/>
        <w:jc w:val="center"/>
        <w:rPr>
          <w:b/>
        </w:rPr>
      </w:pPr>
    </w:p>
    <w:p w:rsidR="004441BB" w:rsidRPr="00570151" w:rsidRDefault="004441BB" w:rsidP="00570151">
      <w:pPr>
        <w:spacing w:line="340" w:lineRule="exact"/>
        <w:ind w:firstLine="709"/>
        <w:jc w:val="both"/>
      </w:pPr>
      <w:r w:rsidRPr="00570151">
        <w:t>Экологически</w:t>
      </w:r>
      <w:r w:rsidR="002746CE">
        <w:t>е</w:t>
      </w:r>
      <w:r w:rsidRPr="00570151">
        <w:t xml:space="preserve"> ограничения использования территории обусловлены: функциональным назначением территории; степенью изменений в ходе долгосрочного природопользования и природно-ресурсным потенциалом территории.</w:t>
      </w:r>
    </w:p>
    <w:p w:rsidR="004441BB" w:rsidRPr="00570151" w:rsidRDefault="004441BB" w:rsidP="00570151">
      <w:pPr>
        <w:spacing w:line="340" w:lineRule="exact"/>
        <w:ind w:firstLine="709"/>
        <w:jc w:val="both"/>
      </w:pPr>
      <w:r w:rsidRPr="00570151">
        <w:t>На примерной схеме зон экологически обусловленных ограничений по использованию территории сельсовета мы выделяем:</w:t>
      </w:r>
    </w:p>
    <w:p w:rsidR="004441BB" w:rsidRPr="00570151" w:rsidRDefault="004441BB" w:rsidP="001E38D0">
      <w:pPr>
        <w:numPr>
          <w:ilvl w:val="0"/>
          <w:numId w:val="13"/>
        </w:numPr>
        <w:tabs>
          <w:tab w:val="clear" w:pos="1500"/>
          <w:tab w:val="num" w:pos="360"/>
        </w:tabs>
        <w:spacing w:line="340" w:lineRule="exact"/>
        <w:ind w:left="0" w:firstLine="709"/>
        <w:jc w:val="both"/>
      </w:pPr>
      <w:r w:rsidRPr="00570151">
        <w:t xml:space="preserve">Лесную зону, выполняющую важную функцию поддержания качества воздушной среды, функцию сохранения генофонда лесной экосистемы в пределах лесостепной природной зоны и рекреационно-хозяйственную функцию. </w:t>
      </w:r>
      <w:r w:rsidRPr="002746CE">
        <w:rPr>
          <w:b/>
        </w:rPr>
        <w:t>Главные виды природопользования: лесовосстановление, рекреация.</w:t>
      </w:r>
    </w:p>
    <w:p w:rsidR="004441BB" w:rsidRPr="00570151" w:rsidRDefault="004441BB" w:rsidP="001E38D0">
      <w:pPr>
        <w:numPr>
          <w:ilvl w:val="0"/>
          <w:numId w:val="13"/>
        </w:numPr>
        <w:tabs>
          <w:tab w:val="clear" w:pos="1500"/>
          <w:tab w:val="num" w:pos="360"/>
        </w:tabs>
        <w:spacing w:line="340" w:lineRule="exact"/>
        <w:ind w:left="0" w:firstLine="709"/>
        <w:jc w:val="both"/>
      </w:pPr>
      <w:r w:rsidRPr="00570151">
        <w:t xml:space="preserve">Овражно-балочную сеть, выполняющую важную функцию поддержания качества воздушной среды, функцию сохранения генофонда лугово-степных экосистемы в пределах лесостепной природной зоны и рекреационно-хозяйственную функцию. </w:t>
      </w:r>
      <w:r w:rsidRPr="002746CE">
        <w:rPr>
          <w:b/>
        </w:rPr>
        <w:t>Главные виды природопользования: лесовосстановление байрачных дубрав, умеренный выпас скота, выполнение работ противоэрозионного характера, рекреация.</w:t>
      </w:r>
    </w:p>
    <w:p w:rsidR="004441BB" w:rsidRPr="00570151" w:rsidRDefault="004441BB" w:rsidP="001E38D0">
      <w:pPr>
        <w:numPr>
          <w:ilvl w:val="0"/>
          <w:numId w:val="13"/>
        </w:numPr>
        <w:tabs>
          <w:tab w:val="clear" w:pos="1500"/>
          <w:tab w:val="num" w:pos="360"/>
        </w:tabs>
        <w:spacing w:line="340" w:lineRule="exact"/>
        <w:ind w:left="0" w:firstLine="709"/>
        <w:jc w:val="both"/>
      </w:pPr>
      <w:r w:rsidRPr="00570151">
        <w:t xml:space="preserve">Зона сельскохозяйственно-освоенной территории. </w:t>
      </w:r>
      <w:r w:rsidRPr="002746CE">
        <w:rPr>
          <w:b/>
        </w:rPr>
        <w:t>Главные виды природопользования – рациональное сельскохозяйственное производство.</w:t>
      </w:r>
    </w:p>
    <w:p w:rsidR="004441BB" w:rsidRPr="00570151" w:rsidRDefault="004441BB" w:rsidP="001E38D0">
      <w:pPr>
        <w:numPr>
          <w:ilvl w:val="0"/>
          <w:numId w:val="13"/>
        </w:numPr>
        <w:tabs>
          <w:tab w:val="clear" w:pos="1500"/>
          <w:tab w:val="num" w:pos="360"/>
        </w:tabs>
        <w:spacing w:line="340" w:lineRule="exact"/>
        <w:ind w:left="0" w:firstLine="709"/>
        <w:jc w:val="both"/>
      </w:pPr>
      <w:r w:rsidRPr="00570151">
        <w:t>Зону промышленного и специального назначения.</w:t>
      </w:r>
    </w:p>
    <w:p w:rsidR="004441BB" w:rsidRPr="00570151" w:rsidRDefault="004441BB" w:rsidP="001E38D0">
      <w:pPr>
        <w:numPr>
          <w:ilvl w:val="0"/>
          <w:numId w:val="13"/>
        </w:numPr>
        <w:tabs>
          <w:tab w:val="clear" w:pos="1500"/>
          <w:tab w:val="num" w:pos="360"/>
        </w:tabs>
        <w:spacing w:line="340" w:lineRule="exact"/>
        <w:ind w:left="0" w:firstLine="709"/>
        <w:jc w:val="both"/>
      </w:pPr>
      <w:r w:rsidRPr="00570151">
        <w:t xml:space="preserve">Зону сельских </w:t>
      </w:r>
      <w:r w:rsidR="002746CE">
        <w:t>населенных пунктов</w:t>
      </w:r>
      <w:r w:rsidRPr="00570151">
        <w:t xml:space="preserve">. </w:t>
      </w:r>
    </w:p>
    <w:p w:rsidR="00D12B4D" w:rsidRDefault="00D12B4D">
      <w:pPr>
        <w:rPr>
          <w:sz w:val="16"/>
          <w:szCs w:val="16"/>
        </w:rPr>
      </w:pPr>
      <w:r>
        <w:rPr>
          <w:sz w:val="16"/>
          <w:szCs w:val="16"/>
        </w:rPr>
        <w:br w:type="page"/>
      </w:r>
    </w:p>
    <w:p w:rsidR="00D12B4D" w:rsidRDefault="00CB4746" w:rsidP="00CB4746">
      <w:pPr>
        <w:jc w:val="right"/>
        <w:rPr>
          <w:sz w:val="16"/>
          <w:szCs w:val="16"/>
        </w:rPr>
      </w:pPr>
      <w:r>
        <w:rPr>
          <w:noProof/>
          <w:sz w:val="16"/>
          <w:szCs w:val="16"/>
        </w:rPr>
        <w:lastRenderedPageBreak/>
        <w:drawing>
          <wp:inline distT="0" distB="0" distL="0" distR="0">
            <wp:extent cx="6264275" cy="8712200"/>
            <wp:effectExtent l="19050" t="0" r="3175" b="0"/>
            <wp:docPr id="10" name="Рисунок 9" descr="Схема_зон_экологических_ограничений_Рышковский_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_зон_экологических_ограничений_Рышковский_СС.jpg"/>
                    <pic:cNvPicPr/>
                  </pic:nvPicPr>
                  <pic:blipFill>
                    <a:blip r:embed="rId341" cstate="print"/>
                    <a:stretch>
                      <a:fillRect/>
                    </a:stretch>
                  </pic:blipFill>
                  <pic:spPr>
                    <a:xfrm>
                      <a:off x="0" y="0"/>
                      <a:ext cx="6264275" cy="8712200"/>
                    </a:xfrm>
                    <a:prstGeom prst="rect">
                      <a:avLst/>
                    </a:prstGeom>
                  </pic:spPr>
                </pic:pic>
              </a:graphicData>
            </a:graphic>
          </wp:inline>
        </w:drawing>
      </w:r>
    </w:p>
    <w:p w:rsidR="00D12B4D" w:rsidRDefault="00D12B4D">
      <w:pPr>
        <w:rPr>
          <w:sz w:val="16"/>
          <w:szCs w:val="16"/>
        </w:rPr>
      </w:pPr>
      <w:r>
        <w:rPr>
          <w:sz w:val="16"/>
          <w:szCs w:val="16"/>
        </w:rPr>
        <w:br w:type="page"/>
      </w:r>
    </w:p>
    <w:p w:rsidR="00F804C8" w:rsidRPr="00F804C8" w:rsidRDefault="00F804C8" w:rsidP="00F804C8">
      <w:pPr>
        <w:pStyle w:val="af4"/>
        <w:spacing w:line="160" w:lineRule="exact"/>
        <w:ind w:left="0"/>
        <w:jc w:val="center"/>
        <w:rPr>
          <w:b/>
          <w:sz w:val="16"/>
          <w:szCs w:val="16"/>
        </w:rPr>
      </w:pPr>
    </w:p>
    <w:p w:rsidR="00F804C8" w:rsidRDefault="00F804C8" w:rsidP="00F804C8">
      <w:pPr>
        <w:pStyle w:val="af4"/>
        <w:shd w:val="clear" w:color="auto" w:fill="E9E6D7"/>
        <w:spacing w:line="340" w:lineRule="exact"/>
        <w:ind w:left="0"/>
        <w:jc w:val="center"/>
        <w:rPr>
          <w:b/>
        </w:rPr>
      </w:pPr>
      <w:r>
        <w:rPr>
          <w:b/>
        </w:rPr>
        <w:t xml:space="preserve">6.  </w:t>
      </w:r>
      <w:r w:rsidRPr="00C90540">
        <w:rPr>
          <w:b/>
        </w:rPr>
        <w:t>ПЕРЕЧЕНЬ</w:t>
      </w:r>
      <w:r>
        <w:rPr>
          <w:b/>
          <w:bCs/>
          <w:kern w:val="1"/>
        </w:rPr>
        <w:t xml:space="preserve">  МЕРОПРИЯТИЙ  ПО  ТЕРРИТОРИАЛЬНОМУ  ПЛАНИРОВАНИЮ,  ОБОСНОВАНИЕ  ПРЕДЛОЖЕНИЙ  ПО ТЕРРИТОРИАЛЬНОМУ  ПЛАНИРОВАНИЮ,  ЭТАПЫ  ИХ  РЕАЛИЗАЦИИ</w:t>
      </w:r>
    </w:p>
    <w:p w:rsidR="00F804C8" w:rsidRDefault="00F804C8" w:rsidP="00E611E4">
      <w:pPr>
        <w:pStyle w:val="af4"/>
        <w:shd w:val="clear" w:color="auto" w:fill="FFFFFF"/>
        <w:spacing w:line="340" w:lineRule="exact"/>
        <w:ind w:left="0"/>
        <w:jc w:val="center"/>
        <w:rPr>
          <w:b/>
        </w:rPr>
      </w:pPr>
    </w:p>
    <w:p w:rsidR="007B5583" w:rsidRPr="00793F9A" w:rsidRDefault="007B5583" w:rsidP="00E611E4">
      <w:pPr>
        <w:pStyle w:val="af4"/>
        <w:shd w:val="clear" w:color="auto" w:fill="FFFFFF"/>
        <w:spacing w:line="340" w:lineRule="exact"/>
        <w:ind w:left="0"/>
        <w:jc w:val="center"/>
        <w:rPr>
          <w:b/>
        </w:rPr>
      </w:pPr>
      <w:r w:rsidRPr="00793F9A">
        <w:rPr>
          <w:b/>
        </w:rPr>
        <w:t xml:space="preserve">6.1. </w:t>
      </w:r>
      <w:r w:rsidRPr="00793F9A">
        <w:rPr>
          <w:b/>
          <w:bCs/>
          <w:spacing w:val="5"/>
        </w:rPr>
        <w:t>Предложения</w:t>
      </w:r>
      <w:r w:rsidRPr="00793F9A">
        <w:rPr>
          <w:b/>
        </w:rPr>
        <w:t xml:space="preserve"> по административно-территориальному устройству</w:t>
      </w:r>
      <w:r w:rsidR="00793F9A" w:rsidRPr="00793F9A">
        <w:rPr>
          <w:b/>
        </w:rPr>
        <w:t xml:space="preserve"> </w:t>
      </w:r>
      <w:r w:rsidR="00E611E4">
        <w:rPr>
          <w:b/>
        </w:rPr>
        <w:br/>
      </w:r>
      <w:r w:rsidR="00CD382A">
        <w:rPr>
          <w:b/>
        </w:rPr>
        <w:t>Рышковского</w:t>
      </w:r>
      <w:r w:rsidR="00793F9A" w:rsidRPr="00793F9A">
        <w:rPr>
          <w:b/>
        </w:rPr>
        <w:t xml:space="preserve"> сельсовета</w:t>
      </w:r>
    </w:p>
    <w:p w:rsidR="007B5583" w:rsidRPr="00687C6A" w:rsidRDefault="007B5583" w:rsidP="00687C6A">
      <w:pPr>
        <w:spacing w:line="200" w:lineRule="exact"/>
        <w:ind w:firstLine="709"/>
        <w:jc w:val="both"/>
        <w:rPr>
          <w:rFonts w:cs="Arial"/>
          <w:color w:val="C00000"/>
          <w:kern w:val="1"/>
          <w:sz w:val="16"/>
          <w:szCs w:val="16"/>
        </w:rPr>
      </w:pPr>
    </w:p>
    <w:p w:rsidR="007B5583" w:rsidRPr="00456E6C" w:rsidRDefault="007B5583" w:rsidP="00E611E4">
      <w:pPr>
        <w:shd w:val="clear" w:color="auto" w:fill="FFFFFF"/>
        <w:spacing w:line="340" w:lineRule="exact"/>
        <w:ind w:firstLine="709"/>
        <w:jc w:val="both"/>
        <w:rPr>
          <w:rFonts w:cs="Arial"/>
          <w:kern w:val="1"/>
        </w:rPr>
      </w:pPr>
      <w:r w:rsidRPr="00687C6A">
        <w:rPr>
          <w:rFonts w:cs="Arial"/>
          <w:kern w:val="1"/>
        </w:rPr>
        <w:t xml:space="preserve">Границы и статус </w:t>
      </w:r>
      <w:r w:rsidR="00CD382A">
        <w:rPr>
          <w:b/>
        </w:rPr>
        <w:t>Рышковского</w:t>
      </w:r>
      <w:r w:rsidR="00687C6A" w:rsidRPr="00687C6A">
        <w:rPr>
          <w:b/>
        </w:rPr>
        <w:t xml:space="preserve"> сельсовета</w:t>
      </w:r>
      <w:r w:rsidR="00687C6A" w:rsidRPr="00687C6A">
        <w:rPr>
          <w:rFonts w:cs="Arial"/>
          <w:kern w:val="1"/>
        </w:rPr>
        <w:t xml:space="preserve"> </w:t>
      </w:r>
      <w:r w:rsidRPr="00687C6A">
        <w:rPr>
          <w:rFonts w:cs="Arial"/>
          <w:kern w:val="1"/>
        </w:rPr>
        <w:t xml:space="preserve">установлены Законом </w:t>
      </w:r>
      <w:r w:rsidR="00687C6A" w:rsidRPr="00687C6A">
        <w:rPr>
          <w:rFonts w:cs="Arial"/>
          <w:kern w:val="1"/>
        </w:rPr>
        <w:t>Курской</w:t>
      </w:r>
      <w:r w:rsidRPr="00687C6A">
        <w:rPr>
          <w:rFonts w:cs="Arial"/>
          <w:kern w:val="1"/>
        </w:rPr>
        <w:t xml:space="preserve"> области № </w:t>
      </w:r>
      <w:r w:rsidR="00A855DF">
        <w:rPr>
          <w:rFonts w:cs="Arial"/>
          <w:kern w:val="1"/>
        </w:rPr>
        <w:t>60-ЗКО</w:t>
      </w:r>
      <w:r w:rsidRPr="00687C6A">
        <w:rPr>
          <w:rFonts w:cs="Arial"/>
          <w:kern w:val="1"/>
        </w:rPr>
        <w:t xml:space="preserve"> «О</w:t>
      </w:r>
      <w:r w:rsidR="00A855DF">
        <w:rPr>
          <w:rFonts w:cs="Arial"/>
          <w:kern w:val="1"/>
        </w:rPr>
        <w:t xml:space="preserve"> границах муниципальных образований Курской области</w:t>
      </w:r>
      <w:r w:rsidRPr="00687C6A">
        <w:rPr>
          <w:rFonts w:cs="Arial"/>
          <w:kern w:val="1"/>
        </w:rPr>
        <w:t xml:space="preserve">» от </w:t>
      </w:r>
      <w:r w:rsidR="00A855DF">
        <w:rPr>
          <w:rFonts w:cs="Arial"/>
          <w:kern w:val="1"/>
        </w:rPr>
        <w:t>01.12.</w:t>
      </w:r>
      <w:r w:rsidRPr="00687C6A">
        <w:rPr>
          <w:rFonts w:cs="Arial"/>
          <w:kern w:val="1"/>
        </w:rPr>
        <w:t xml:space="preserve"> 200</w:t>
      </w:r>
      <w:r w:rsidR="00A855DF">
        <w:rPr>
          <w:rFonts w:cs="Arial"/>
          <w:kern w:val="1"/>
        </w:rPr>
        <w:t>4</w:t>
      </w:r>
      <w:r w:rsidRPr="00687C6A">
        <w:rPr>
          <w:rFonts w:cs="Arial"/>
          <w:kern w:val="1"/>
        </w:rPr>
        <w:t xml:space="preserve"> года.</w:t>
      </w:r>
      <w:r w:rsidRPr="007B5583">
        <w:rPr>
          <w:rFonts w:cs="Arial"/>
          <w:color w:val="C00000"/>
          <w:kern w:val="1"/>
        </w:rPr>
        <w:t xml:space="preserve"> </w:t>
      </w:r>
      <w:r w:rsidRPr="00687C6A">
        <w:rPr>
          <w:rFonts w:cs="Arial"/>
          <w:kern w:val="1"/>
        </w:rPr>
        <w:t xml:space="preserve">Настоящим Генеральным планом не предусмотрено изменение границ сельского </w:t>
      </w:r>
      <w:r w:rsidR="00687C6A" w:rsidRPr="00687C6A">
        <w:rPr>
          <w:rFonts w:cs="Arial"/>
          <w:kern w:val="1"/>
        </w:rPr>
        <w:t>совета</w:t>
      </w:r>
      <w:r w:rsidRPr="00687C6A">
        <w:rPr>
          <w:rFonts w:cs="Arial"/>
          <w:kern w:val="1"/>
        </w:rPr>
        <w:t xml:space="preserve">, границы </w:t>
      </w:r>
      <w:r w:rsidR="00456E6C">
        <w:rPr>
          <w:rFonts w:cs="Arial"/>
          <w:kern w:val="1"/>
        </w:rPr>
        <w:t>двух</w:t>
      </w:r>
      <w:r w:rsidR="00687C6A" w:rsidRPr="00687C6A">
        <w:rPr>
          <w:rFonts w:cs="Arial"/>
          <w:kern w:val="1"/>
        </w:rPr>
        <w:t xml:space="preserve"> </w:t>
      </w:r>
      <w:r w:rsidRPr="00687C6A">
        <w:rPr>
          <w:rFonts w:cs="Arial"/>
          <w:kern w:val="1"/>
        </w:rPr>
        <w:t>населенн</w:t>
      </w:r>
      <w:r w:rsidR="00687C6A" w:rsidRPr="00687C6A">
        <w:rPr>
          <w:rFonts w:cs="Arial"/>
          <w:kern w:val="1"/>
        </w:rPr>
        <w:t>ых</w:t>
      </w:r>
      <w:r w:rsidRPr="00687C6A">
        <w:rPr>
          <w:rFonts w:cs="Arial"/>
          <w:kern w:val="1"/>
        </w:rPr>
        <w:t xml:space="preserve"> пункт</w:t>
      </w:r>
      <w:r w:rsidR="00687C6A" w:rsidRPr="00687C6A">
        <w:rPr>
          <w:rFonts w:cs="Arial"/>
          <w:kern w:val="1"/>
        </w:rPr>
        <w:t>ов</w:t>
      </w:r>
      <w:r w:rsidRPr="00687C6A">
        <w:rPr>
          <w:rFonts w:cs="Arial"/>
          <w:kern w:val="1"/>
        </w:rPr>
        <w:t xml:space="preserve"> планируется изменить </w:t>
      </w:r>
      <w:r w:rsidRPr="00456E6C">
        <w:rPr>
          <w:rFonts w:cs="Arial"/>
          <w:kern w:val="1"/>
        </w:rPr>
        <w:t xml:space="preserve">согласно </w:t>
      </w:r>
      <w:r w:rsidR="00687C6A" w:rsidRPr="00456E6C">
        <w:rPr>
          <w:rFonts w:cs="Arial"/>
          <w:kern w:val="1"/>
        </w:rPr>
        <w:t>«С</w:t>
      </w:r>
      <w:r w:rsidRPr="00456E6C">
        <w:rPr>
          <w:rFonts w:cs="Arial"/>
          <w:kern w:val="1"/>
        </w:rPr>
        <w:t xml:space="preserve">хеме изменения границ села </w:t>
      </w:r>
      <w:r w:rsidR="00456E6C" w:rsidRPr="00456E6C">
        <w:rPr>
          <w:rFonts w:cs="Arial"/>
          <w:kern w:val="1"/>
        </w:rPr>
        <w:t>Рышково и деревни</w:t>
      </w:r>
      <w:r w:rsidR="00687C6A" w:rsidRPr="00456E6C">
        <w:rPr>
          <w:rFonts w:cs="Arial"/>
          <w:kern w:val="1"/>
        </w:rPr>
        <w:t xml:space="preserve"> </w:t>
      </w:r>
      <w:r w:rsidR="00456E6C" w:rsidRPr="00456E6C">
        <w:rPr>
          <w:rFonts w:cs="Arial"/>
          <w:kern w:val="1"/>
        </w:rPr>
        <w:t>Зорино</w:t>
      </w:r>
      <w:r w:rsidR="00687C6A" w:rsidRPr="00456E6C">
        <w:rPr>
          <w:rFonts w:cs="Arial"/>
          <w:kern w:val="1"/>
        </w:rPr>
        <w:t>. Масштаб 1:</w:t>
      </w:r>
      <w:r w:rsidR="00456E6C" w:rsidRPr="00456E6C">
        <w:rPr>
          <w:rFonts w:cs="Arial"/>
          <w:kern w:val="1"/>
        </w:rPr>
        <w:t xml:space="preserve">25 </w:t>
      </w:r>
      <w:r w:rsidR="00687C6A" w:rsidRPr="00456E6C">
        <w:rPr>
          <w:rFonts w:cs="Arial"/>
          <w:kern w:val="1"/>
        </w:rPr>
        <w:t>000».</w:t>
      </w:r>
      <w:r w:rsidRPr="00456E6C">
        <w:rPr>
          <w:iCs/>
          <w:kern w:val="1"/>
        </w:rPr>
        <w:t xml:space="preserve"> </w:t>
      </w:r>
    </w:p>
    <w:p w:rsidR="007B5583" w:rsidRPr="00661E7D" w:rsidRDefault="007B5583" w:rsidP="00793F9A">
      <w:pPr>
        <w:spacing w:line="340" w:lineRule="exact"/>
        <w:ind w:firstLine="709"/>
        <w:jc w:val="both"/>
        <w:rPr>
          <w:rFonts w:cs="Arial"/>
          <w:kern w:val="1"/>
        </w:rPr>
      </w:pPr>
      <w:r w:rsidRPr="00661E7D">
        <w:rPr>
          <w:rFonts w:cs="Arial"/>
          <w:kern w:val="1"/>
        </w:rPr>
        <w:t xml:space="preserve">В границы села </w:t>
      </w:r>
      <w:r w:rsidR="00456E6C" w:rsidRPr="00661E7D">
        <w:rPr>
          <w:rFonts w:cs="Arial"/>
          <w:kern w:val="1"/>
        </w:rPr>
        <w:t>Рышково</w:t>
      </w:r>
      <w:r w:rsidR="00687C6A" w:rsidRPr="00661E7D">
        <w:rPr>
          <w:rFonts w:cs="Arial"/>
          <w:kern w:val="1"/>
        </w:rPr>
        <w:t xml:space="preserve"> и деревен</w:t>
      </w:r>
      <w:r w:rsidR="00456E6C" w:rsidRPr="00661E7D">
        <w:rPr>
          <w:rFonts w:cs="Arial"/>
          <w:kern w:val="1"/>
        </w:rPr>
        <w:t>и</w:t>
      </w:r>
      <w:r w:rsidR="00687C6A" w:rsidRPr="00661E7D">
        <w:rPr>
          <w:rFonts w:cs="Arial"/>
          <w:kern w:val="1"/>
        </w:rPr>
        <w:t xml:space="preserve"> З</w:t>
      </w:r>
      <w:r w:rsidR="00456E6C" w:rsidRPr="00661E7D">
        <w:rPr>
          <w:rFonts w:cs="Arial"/>
          <w:kern w:val="1"/>
        </w:rPr>
        <w:t>орин</w:t>
      </w:r>
      <w:r w:rsidR="00687C6A" w:rsidRPr="00661E7D">
        <w:rPr>
          <w:rFonts w:cs="Arial"/>
          <w:kern w:val="1"/>
        </w:rPr>
        <w:t>о</w:t>
      </w:r>
      <w:r w:rsidR="00687C6A" w:rsidRPr="00661E7D">
        <w:rPr>
          <w:kern w:val="1"/>
        </w:rPr>
        <w:t xml:space="preserve"> </w:t>
      </w:r>
      <w:r w:rsidRPr="00661E7D">
        <w:rPr>
          <w:rFonts w:cs="Arial"/>
          <w:kern w:val="1"/>
        </w:rPr>
        <w:t>включаются земельны</w:t>
      </w:r>
      <w:r w:rsidR="00456E6C" w:rsidRPr="00661E7D">
        <w:rPr>
          <w:rFonts w:cs="Arial"/>
          <w:kern w:val="1"/>
        </w:rPr>
        <w:t xml:space="preserve">е участки, предназначенные для </w:t>
      </w:r>
      <w:r w:rsidRPr="00661E7D">
        <w:rPr>
          <w:rFonts w:cs="Arial"/>
          <w:kern w:val="1"/>
        </w:rPr>
        <w:t>индивидуального жилищного строительства, строительства муниципального жилья, а также площадок для комплексной жилой застройки с привлечением инвестиционных средств.</w:t>
      </w:r>
    </w:p>
    <w:p w:rsidR="007B5583" w:rsidRPr="00FD6FA0" w:rsidRDefault="007B5583" w:rsidP="00793F9A">
      <w:pPr>
        <w:spacing w:line="340" w:lineRule="exact"/>
        <w:ind w:firstLine="709"/>
        <w:jc w:val="both"/>
        <w:rPr>
          <w:kern w:val="1"/>
        </w:rPr>
      </w:pPr>
      <w:r w:rsidRPr="00661E7D">
        <w:rPr>
          <w:rFonts w:cs="Arial"/>
          <w:kern w:val="1"/>
        </w:rPr>
        <w:t>Всего в границы села</w:t>
      </w:r>
      <w:r w:rsidR="00687C6A" w:rsidRPr="00661E7D">
        <w:rPr>
          <w:rFonts w:cs="Arial"/>
          <w:kern w:val="1"/>
        </w:rPr>
        <w:t xml:space="preserve"> </w:t>
      </w:r>
      <w:r w:rsidR="00456E6C" w:rsidRPr="00661E7D">
        <w:rPr>
          <w:rFonts w:cs="Arial"/>
          <w:kern w:val="1"/>
        </w:rPr>
        <w:t>Рышково и дерев</w:t>
      </w:r>
      <w:r w:rsidR="00687C6A" w:rsidRPr="00661E7D">
        <w:rPr>
          <w:rFonts w:cs="Arial"/>
          <w:kern w:val="1"/>
        </w:rPr>
        <w:t>н</w:t>
      </w:r>
      <w:r w:rsidR="00456E6C" w:rsidRPr="00661E7D">
        <w:rPr>
          <w:rFonts w:cs="Arial"/>
          <w:kern w:val="1"/>
        </w:rPr>
        <w:t>и</w:t>
      </w:r>
      <w:r w:rsidR="00687C6A" w:rsidRPr="00661E7D">
        <w:rPr>
          <w:rFonts w:cs="Arial"/>
          <w:kern w:val="1"/>
        </w:rPr>
        <w:t xml:space="preserve"> З</w:t>
      </w:r>
      <w:r w:rsidR="00456E6C" w:rsidRPr="00661E7D">
        <w:rPr>
          <w:rFonts w:cs="Arial"/>
          <w:kern w:val="1"/>
        </w:rPr>
        <w:t>орин</w:t>
      </w:r>
      <w:r w:rsidR="00687C6A" w:rsidRPr="00661E7D">
        <w:rPr>
          <w:rFonts w:cs="Arial"/>
          <w:kern w:val="1"/>
        </w:rPr>
        <w:t>о</w:t>
      </w:r>
      <w:r w:rsidRPr="00661E7D">
        <w:rPr>
          <w:rFonts w:cs="Arial"/>
          <w:kern w:val="1"/>
        </w:rPr>
        <w:t xml:space="preserve"> </w:t>
      </w:r>
      <w:r w:rsidRPr="00661E7D">
        <w:rPr>
          <w:kern w:val="1"/>
        </w:rPr>
        <w:t>включа</w:t>
      </w:r>
      <w:r w:rsidR="00456E6C" w:rsidRPr="00661E7D">
        <w:rPr>
          <w:kern w:val="1"/>
        </w:rPr>
        <w:t>ю</w:t>
      </w:r>
      <w:r w:rsidRPr="00661E7D">
        <w:rPr>
          <w:kern w:val="1"/>
        </w:rPr>
        <w:t>тся земельны</w:t>
      </w:r>
      <w:r w:rsidR="00456E6C" w:rsidRPr="00661E7D">
        <w:rPr>
          <w:kern w:val="1"/>
        </w:rPr>
        <w:t>е</w:t>
      </w:r>
      <w:r w:rsidRPr="00661E7D">
        <w:rPr>
          <w:kern w:val="1"/>
        </w:rPr>
        <w:t xml:space="preserve"> участк</w:t>
      </w:r>
      <w:r w:rsidR="00456E6C" w:rsidRPr="00661E7D">
        <w:rPr>
          <w:kern w:val="1"/>
        </w:rPr>
        <w:t>и</w:t>
      </w:r>
      <w:r w:rsidRPr="00661E7D">
        <w:rPr>
          <w:kern w:val="1"/>
        </w:rPr>
        <w:t xml:space="preserve">, общей </w:t>
      </w:r>
      <w:r w:rsidRPr="00FD6FA0">
        <w:rPr>
          <w:kern w:val="1"/>
        </w:rPr>
        <w:t xml:space="preserve">площадью </w:t>
      </w:r>
      <w:r w:rsidR="00456E6C" w:rsidRPr="00FD6FA0">
        <w:rPr>
          <w:kern w:val="1"/>
        </w:rPr>
        <w:t>1</w:t>
      </w:r>
      <w:r w:rsidR="00FD6FA0" w:rsidRPr="00FD6FA0">
        <w:rPr>
          <w:kern w:val="1"/>
        </w:rPr>
        <w:t>2</w:t>
      </w:r>
      <w:r w:rsidR="00A12E7A">
        <w:rPr>
          <w:kern w:val="1"/>
        </w:rPr>
        <w:t>28</w:t>
      </w:r>
      <w:r w:rsidR="00FD6FA0" w:rsidRPr="00FD6FA0">
        <w:rPr>
          <w:kern w:val="1"/>
        </w:rPr>
        <w:t>,0</w:t>
      </w:r>
      <w:r w:rsidRPr="00FD6FA0">
        <w:rPr>
          <w:kern w:val="1"/>
        </w:rPr>
        <w:t xml:space="preserve"> га, в том числе:</w:t>
      </w:r>
    </w:p>
    <w:p w:rsidR="00687C6A" w:rsidRPr="00661E7D" w:rsidRDefault="00687C6A" w:rsidP="00661E7D">
      <w:pPr>
        <w:spacing w:line="140" w:lineRule="exact"/>
        <w:ind w:firstLine="709"/>
        <w:jc w:val="both"/>
        <w:rPr>
          <w:kern w:val="1"/>
          <w:sz w:val="16"/>
          <w:szCs w:val="16"/>
        </w:rPr>
      </w:pPr>
    </w:p>
    <w:p w:rsidR="007B5583" w:rsidRPr="00687C6A" w:rsidRDefault="007B5583" w:rsidP="00793F9A">
      <w:pPr>
        <w:shd w:val="clear" w:color="auto" w:fill="FFFFFF"/>
        <w:spacing w:line="340" w:lineRule="exact"/>
        <w:ind w:firstLine="709"/>
        <w:jc w:val="both"/>
        <w:rPr>
          <w:iCs/>
          <w:kern w:val="1"/>
        </w:rPr>
      </w:pPr>
      <w:r w:rsidRPr="00687C6A">
        <w:rPr>
          <w:iCs/>
          <w:kern w:val="1"/>
        </w:rPr>
        <w:t>Порядок включения земельных участков в границы населенн</w:t>
      </w:r>
      <w:r w:rsidR="00687C6A" w:rsidRPr="00687C6A">
        <w:rPr>
          <w:iCs/>
          <w:kern w:val="1"/>
        </w:rPr>
        <w:t>ых</w:t>
      </w:r>
      <w:r w:rsidRPr="00687C6A">
        <w:rPr>
          <w:iCs/>
          <w:kern w:val="1"/>
        </w:rPr>
        <w:t xml:space="preserve"> пункт</w:t>
      </w:r>
      <w:r w:rsidR="00687C6A" w:rsidRPr="00687C6A">
        <w:rPr>
          <w:iCs/>
          <w:kern w:val="1"/>
        </w:rPr>
        <w:t>ов</w:t>
      </w:r>
      <w:r w:rsidRPr="00687C6A">
        <w:rPr>
          <w:iCs/>
          <w:kern w:val="1"/>
        </w:rPr>
        <w:t xml:space="preserve"> установлен действующим федеральным законодательством. </w:t>
      </w:r>
    </w:p>
    <w:p w:rsidR="00B30FB8" w:rsidRDefault="00661E7D" w:rsidP="00B30FB8">
      <w:pPr>
        <w:pStyle w:val="ConsPlusNormal"/>
        <w:numPr>
          <w:ilvl w:val="0"/>
          <w:numId w:val="47"/>
        </w:numPr>
        <w:tabs>
          <w:tab w:val="left" w:pos="720"/>
        </w:tabs>
        <w:suppressAutoHyphens/>
        <w:autoSpaceDN/>
        <w:adjustRightInd/>
        <w:spacing w:line="340" w:lineRule="exact"/>
        <w:ind w:left="0" w:firstLine="709"/>
        <w:jc w:val="both"/>
        <w:rPr>
          <w:rFonts w:ascii="Times New Roman" w:hAnsi="Times New Roman"/>
          <w:sz w:val="24"/>
        </w:rPr>
      </w:pPr>
      <w:r>
        <w:rPr>
          <w:rFonts w:ascii="Times New Roman" w:hAnsi="Times New Roman"/>
          <w:sz w:val="24"/>
        </w:rPr>
        <w:t>с</w:t>
      </w:r>
      <w:r w:rsidR="00B30FB8">
        <w:rPr>
          <w:rFonts w:ascii="Times New Roman" w:hAnsi="Times New Roman"/>
          <w:sz w:val="24"/>
        </w:rPr>
        <w:t xml:space="preserve">. </w:t>
      </w:r>
      <w:r>
        <w:rPr>
          <w:rFonts w:ascii="Times New Roman" w:hAnsi="Times New Roman"/>
          <w:sz w:val="24"/>
        </w:rPr>
        <w:t>Рышково</w:t>
      </w:r>
      <w:r w:rsidR="00B30FB8">
        <w:rPr>
          <w:rFonts w:ascii="Times New Roman" w:hAnsi="Times New Roman"/>
          <w:sz w:val="24"/>
        </w:rPr>
        <w:t xml:space="preserve"> – </w:t>
      </w:r>
      <w:r w:rsidR="00FD6FA0">
        <w:rPr>
          <w:rFonts w:ascii="Times New Roman" w:hAnsi="Times New Roman"/>
          <w:sz w:val="24"/>
        </w:rPr>
        <w:t>1034</w:t>
      </w:r>
      <w:r w:rsidR="00B30FB8">
        <w:rPr>
          <w:rFonts w:ascii="Times New Roman" w:hAnsi="Times New Roman"/>
          <w:sz w:val="24"/>
        </w:rPr>
        <w:t>,</w:t>
      </w:r>
      <w:r w:rsidR="00FD6FA0">
        <w:rPr>
          <w:rFonts w:ascii="Times New Roman" w:hAnsi="Times New Roman"/>
          <w:sz w:val="24"/>
        </w:rPr>
        <w:t>45</w:t>
      </w:r>
      <w:r w:rsidR="00B30FB8">
        <w:rPr>
          <w:rFonts w:ascii="Times New Roman" w:hAnsi="Times New Roman"/>
          <w:sz w:val="24"/>
        </w:rPr>
        <w:t xml:space="preserve"> га</w:t>
      </w:r>
      <w:r w:rsidR="00B30FB8" w:rsidRPr="00BB14EA">
        <w:rPr>
          <w:rFonts w:ascii="Times New Roman" w:hAnsi="Times New Roman"/>
          <w:sz w:val="24"/>
        </w:rPr>
        <w:t>;</w:t>
      </w:r>
    </w:p>
    <w:p w:rsidR="00B30FB8" w:rsidRDefault="00B30FB8" w:rsidP="00B30FB8">
      <w:pPr>
        <w:pStyle w:val="ConsPlusNormal"/>
        <w:numPr>
          <w:ilvl w:val="0"/>
          <w:numId w:val="47"/>
        </w:numPr>
        <w:tabs>
          <w:tab w:val="left" w:pos="720"/>
        </w:tabs>
        <w:suppressAutoHyphens/>
        <w:autoSpaceDN/>
        <w:adjustRightInd/>
        <w:spacing w:line="340" w:lineRule="exact"/>
        <w:ind w:left="0" w:firstLine="709"/>
        <w:jc w:val="both"/>
        <w:rPr>
          <w:rFonts w:ascii="Times New Roman" w:hAnsi="Times New Roman"/>
          <w:sz w:val="24"/>
        </w:rPr>
      </w:pPr>
      <w:r>
        <w:rPr>
          <w:rFonts w:ascii="Times New Roman" w:hAnsi="Times New Roman"/>
          <w:sz w:val="24"/>
        </w:rPr>
        <w:t xml:space="preserve">д. </w:t>
      </w:r>
      <w:r w:rsidR="00661E7D">
        <w:rPr>
          <w:rFonts w:ascii="Times New Roman" w:hAnsi="Times New Roman"/>
          <w:sz w:val="24"/>
        </w:rPr>
        <w:t>Зорино</w:t>
      </w:r>
      <w:r>
        <w:rPr>
          <w:rFonts w:ascii="Times New Roman" w:hAnsi="Times New Roman"/>
          <w:sz w:val="24"/>
        </w:rPr>
        <w:t xml:space="preserve"> – </w:t>
      </w:r>
      <w:r w:rsidR="00FD6FA0">
        <w:rPr>
          <w:rFonts w:ascii="Times New Roman" w:hAnsi="Times New Roman"/>
          <w:sz w:val="24"/>
        </w:rPr>
        <w:t>193,7</w:t>
      </w:r>
      <w:r>
        <w:rPr>
          <w:rFonts w:ascii="Times New Roman" w:hAnsi="Times New Roman"/>
          <w:sz w:val="24"/>
        </w:rPr>
        <w:t>5 га</w:t>
      </w:r>
      <w:r w:rsidRPr="00BB14EA">
        <w:rPr>
          <w:rFonts w:ascii="Times New Roman" w:hAnsi="Times New Roman"/>
          <w:sz w:val="24"/>
        </w:rPr>
        <w:t>;</w:t>
      </w:r>
    </w:p>
    <w:p w:rsidR="00B30FB8" w:rsidRPr="00687C6A" w:rsidRDefault="00B30FB8" w:rsidP="00B30FB8">
      <w:pPr>
        <w:shd w:val="clear" w:color="auto" w:fill="FFFFFF"/>
        <w:spacing w:line="340" w:lineRule="exact"/>
        <w:ind w:firstLine="709"/>
        <w:jc w:val="both"/>
        <w:rPr>
          <w:iCs/>
          <w:kern w:val="1"/>
        </w:rPr>
      </w:pPr>
      <w:r w:rsidRPr="00687C6A">
        <w:rPr>
          <w:iCs/>
          <w:kern w:val="1"/>
        </w:rPr>
        <w:t xml:space="preserve">Порядок включения земельных участков в границы населенных пунктов установлен действующим федеральным законодательством. </w:t>
      </w:r>
    </w:p>
    <w:p w:rsidR="00B30FB8" w:rsidRPr="004469A9" w:rsidRDefault="00B30FB8" w:rsidP="00B30FB8">
      <w:pPr>
        <w:pStyle w:val="ConsPlusNormal"/>
        <w:widowControl/>
        <w:snapToGrid w:val="0"/>
        <w:spacing w:line="180" w:lineRule="exact"/>
        <w:ind w:firstLine="709"/>
        <w:rPr>
          <w:rFonts w:ascii="Times New Roman" w:hAnsi="Times New Roman" w:cs="Times New Roman"/>
          <w:b/>
          <w:bCs/>
          <w:i/>
          <w:iCs/>
          <w:sz w:val="16"/>
          <w:szCs w:val="16"/>
        </w:rPr>
      </w:pPr>
    </w:p>
    <w:p w:rsidR="00B30FB8" w:rsidRPr="00687C6A" w:rsidRDefault="00B30FB8" w:rsidP="00B30FB8">
      <w:pPr>
        <w:spacing w:line="340" w:lineRule="exact"/>
        <w:jc w:val="center"/>
        <w:rPr>
          <w:b/>
          <w:bCs/>
          <w:i/>
          <w:iCs/>
        </w:rPr>
      </w:pPr>
      <w:r w:rsidRPr="00687C6A">
        <w:rPr>
          <w:b/>
          <w:bCs/>
          <w:i/>
          <w:iCs/>
        </w:rPr>
        <w:t>Перечень мероприятий по территориальному планированию и этапы их реализации по разделу администрати</w:t>
      </w:r>
      <w:r>
        <w:rPr>
          <w:b/>
          <w:bCs/>
          <w:i/>
          <w:iCs/>
        </w:rPr>
        <w:t>вно-территориального устройства</w:t>
      </w:r>
    </w:p>
    <w:p w:rsidR="00B30FB8" w:rsidRPr="007B5583" w:rsidRDefault="00B30FB8" w:rsidP="00B30FB8">
      <w:pPr>
        <w:spacing w:line="200" w:lineRule="exact"/>
        <w:jc w:val="center"/>
        <w:rPr>
          <w:b/>
          <w:bCs/>
          <w:i/>
          <w:iCs/>
          <w:color w:val="C0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
        <w:gridCol w:w="4350"/>
        <w:gridCol w:w="5103"/>
      </w:tblGrid>
      <w:tr w:rsidR="00B30FB8" w:rsidRPr="007B5583" w:rsidTr="00A12E7A">
        <w:trPr>
          <w:trHeight w:val="675"/>
        </w:trPr>
        <w:tc>
          <w:tcPr>
            <w:tcW w:w="612" w:type="dxa"/>
            <w:shd w:val="clear" w:color="auto" w:fill="E9E6D7"/>
            <w:vAlign w:val="center"/>
          </w:tcPr>
          <w:p w:rsidR="00B30FB8" w:rsidRPr="00CB4F26" w:rsidRDefault="00B30FB8" w:rsidP="000E011B">
            <w:pPr>
              <w:pStyle w:val="ConsPlusNormal"/>
              <w:widowControl/>
              <w:snapToGrid w:val="0"/>
              <w:ind w:firstLine="0"/>
              <w:jc w:val="center"/>
              <w:rPr>
                <w:rFonts w:ascii="Times New Roman" w:hAnsi="Times New Roman" w:cs="Times New Roman"/>
                <w:b/>
                <w:bCs/>
                <w:sz w:val="22"/>
                <w:szCs w:val="22"/>
              </w:rPr>
            </w:pPr>
            <w:r w:rsidRPr="00CB4F26">
              <w:rPr>
                <w:rFonts w:ascii="Times New Roman" w:hAnsi="Times New Roman" w:cs="Times New Roman"/>
                <w:b/>
                <w:bCs/>
                <w:sz w:val="22"/>
                <w:szCs w:val="22"/>
              </w:rPr>
              <w:t>№ пп</w:t>
            </w:r>
          </w:p>
        </w:tc>
        <w:tc>
          <w:tcPr>
            <w:tcW w:w="4350" w:type="dxa"/>
            <w:shd w:val="clear" w:color="auto" w:fill="E9E6D7"/>
            <w:vAlign w:val="center"/>
          </w:tcPr>
          <w:p w:rsidR="00B30FB8" w:rsidRPr="00CB4F26" w:rsidRDefault="00B30FB8" w:rsidP="000E011B">
            <w:pPr>
              <w:pStyle w:val="ConsPlusNormal"/>
              <w:widowControl/>
              <w:snapToGrid w:val="0"/>
              <w:ind w:firstLine="0"/>
              <w:jc w:val="center"/>
              <w:rPr>
                <w:rFonts w:ascii="Times New Roman" w:hAnsi="Times New Roman" w:cs="Times New Roman"/>
                <w:b/>
                <w:bCs/>
                <w:sz w:val="22"/>
                <w:szCs w:val="22"/>
              </w:rPr>
            </w:pPr>
            <w:r w:rsidRPr="00CB4F26">
              <w:rPr>
                <w:rFonts w:ascii="Times New Roman" w:hAnsi="Times New Roman" w:cs="Times New Roman"/>
                <w:b/>
                <w:bCs/>
                <w:sz w:val="22"/>
                <w:szCs w:val="22"/>
              </w:rPr>
              <w:t>Наименование мероприятия</w:t>
            </w:r>
          </w:p>
        </w:tc>
        <w:tc>
          <w:tcPr>
            <w:tcW w:w="5103" w:type="dxa"/>
            <w:shd w:val="clear" w:color="auto" w:fill="E9E6D7"/>
            <w:vAlign w:val="center"/>
          </w:tcPr>
          <w:p w:rsidR="00B30FB8" w:rsidRPr="00CB4F26" w:rsidRDefault="00B30FB8" w:rsidP="000E011B">
            <w:pPr>
              <w:pStyle w:val="ConsPlusNormal"/>
              <w:widowControl/>
              <w:snapToGrid w:val="0"/>
              <w:ind w:firstLine="0"/>
              <w:jc w:val="center"/>
              <w:rPr>
                <w:rFonts w:ascii="Times New Roman" w:hAnsi="Times New Roman" w:cs="Times New Roman"/>
                <w:b/>
                <w:bCs/>
                <w:sz w:val="22"/>
                <w:szCs w:val="22"/>
              </w:rPr>
            </w:pPr>
            <w:r w:rsidRPr="00CB4F26">
              <w:rPr>
                <w:rFonts w:ascii="Times New Roman" w:hAnsi="Times New Roman" w:cs="Times New Roman"/>
                <w:b/>
                <w:bCs/>
                <w:sz w:val="22"/>
                <w:szCs w:val="22"/>
              </w:rPr>
              <w:t>Этапы реализации</w:t>
            </w:r>
          </w:p>
        </w:tc>
      </w:tr>
      <w:tr w:rsidR="00B30FB8" w:rsidRPr="007B5583" w:rsidTr="00A12E7A">
        <w:trPr>
          <w:trHeight w:val="1292"/>
        </w:trPr>
        <w:tc>
          <w:tcPr>
            <w:tcW w:w="612" w:type="dxa"/>
            <w:vAlign w:val="center"/>
          </w:tcPr>
          <w:p w:rsidR="00B30FB8" w:rsidRPr="00CB4F26" w:rsidRDefault="00B30FB8" w:rsidP="00A12E7A">
            <w:pPr>
              <w:pStyle w:val="ConsPlusNormal"/>
              <w:widowControl/>
              <w:snapToGrid w:val="0"/>
              <w:spacing w:line="240" w:lineRule="exact"/>
              <w:ind w:firstLine="0"/>
              <w:jc w:val="center"/>
              <w:rPr>
                <w:rFonts w:ascii="Times New Roman" w:hAnsi="Times New Roman" w:cs="Times New Roman"/>
                <w:b/>
                <w:sz w:val="22"/>
                <w:szCs w:val="22"/>
              </w:rPr>
            </w:pPr>
            <w:r w:rsidRPr="00CB4F26">
              <w:rPr>
                <w:rFonts w:ascii="Times New Roman" w:hAnsi="Times New Roman" w:cs="Times New Roman"/>
                <w:b/>
                <w:sz w:val="22"/>
                <w:szCs w:val="22"/>
              </w:rPr>
              <w:t>1.</w:t>
            </w:r>
          </w:p>
        </w:tc>
        <w:tc>
          <w:tcPr>
            <w:tcW w:w="4350" w:type="dxa"/>
            <w:vAlign w:val="center"/>
          </w:tcPr>
          <w:p w:rsidR="00B30FB8" w:rsidRPr="00A12E7A" w:rsidRDefault="00B30FB8" w:rsidP="000E011B">
            <w:pPr>
              <w:pStyle w:val="ConsPlusNormal"/>
              <w:widowControl/>
              <w:snapToGrid w:val="0"/>
              <w:spacing w:line="240" w:lineRule="exact"/>
              <w:ind w:firstLine="0"/>
              <w:rPr>
                <w:rFonts w:ascii="Times New Roman" w:hAnsi="Times New Roman" w:cs="Times New Roman"/>
                <w:sz w:val="22"/>
                <w:szCs w:val="22"/>
                <w:u w:val="single"/>
              </w:rPr>
            </w:pPr>
            <w:r w:rsidRPr="00A12E7A">
              <w:rPr>
                <w:rFonts w:ascii="Times New Roman" w:hAnsi="Times New Roman" w:cs="Times New Roman"/>
                <w:sz w:val="22"/>
                <w:szCs w:val="22"/>
                <w:u w:val="single"/>
              </w:rPr>
              <w:t xml:space="preserve">Изменение границ </w:t>
            </w:r>
            <w:r w:rsidR="000E637D" w:rsidRPr="00A12E7A">
              <w:rPr>
                <w:rFonts w:ascii="Times New Roman" w:hAnsi="Times New Roman" w:cs="Times New Roman"/>
                <w:sz w:val="22"/>
                <w:szCs w:val="22"/>
                <w:u w:val="single"/>
              </w:rPr>
              <w:t>села</w:t>
            </w:r>
            <w:r w:rsidRPr="00A12E7A">
              <w:rPr>
                <w:rFonts w:ascii="Times New Roman" w:hAnsi="Times New Roman" w:cs="Times New Roman"/>
                <w:sz w:val="22"/>
                <w:szCs w:val="22"/>
                <w:u w:val="single"/>
              </w:rPr>
              <w:t xml:space="preserve"> </w:t>
            </w:r>
            <w:r w:rsidR="000E637D" w:rsidRPr="00A12E7A">
              <w:rPr>
                <w:rFonts w:ascii="Times New Roman" w:hAnsi="Times New Roman" w:cs="Times New Roman"/>
                <w:sz w:val="22"/>
                <w:szCs w:val="22"/>
                <w:u w:val="single"/>
              </w:rPr>
              <w:t>Рышково</w:t>
            </w:r>
          </w:p>
          <w:p w:rsidR="00B30FB8" w:rsidRPr="00A12E7A" w:rsidRDefault="00B30FB8" w:rsidP="000E011B">
            <w:pPr>
              <w:spacing w:line="160" w:lineRule="exact"/>
              <w:rPr>
                <w:sz w:val="16"/>
                <w:szCs w:val="16"/>
              </w:rPr>
            </w:pPr>
          </w:p>
          <w:p w:rsidR="00B30FB8" w:rsidRPr="00A12E7A" w:rsidRDefault="00B30FB8" w:rsidP="00A12E7A">
            <w:pPr>
              <w:pStyle w:val="ConsPlusNormal"/>
              <w:widowControl/>
              <w:snapToGrid w:val="0"/>
              <w:spacing w:line="220" w:lineRule="exact"/>
              <w:ind w:firstLine="0"/>
              <w:rPr>
                <w:rFonts w:ascii="Times New Roman" w:hAnsi="Times New Roman" w:cs="Times New Roman"/>
                <w:sz w:val="22"/>
                <w:szCs w:val="22"/>
              </w:rPr>
            </w:pPr>
            <w:r w:rsidRPr="00A12E7A">
              <w:rPr>
                <w:rFonts w:ascii="Times New Roman" w:hAnsi="Times New Roman" w:cs="Times New Roman"/>
                <w:sz w:val="22"/>
                <w:szCs w:val="22"/>
              </w:rPr>
              <w:t xml:space="preserve">Включение в границы населенного пункта  участков под жилищное строительство, общей площадью </w:t>
            </w:r>
            <w:r w:rsidR="00A12E7A" w:rsidRPr="00A12E7A">
              <w:rPr>
                <w:rFonts w:ascii="Times New Roman" w:hAnsi="Times New Roman" w:cs="Times New Roman"/>
                <w:sz w:val="22"/>
                <w:szCs w:val="22"/>
              </w:rPr>
              <w:t>1034</w:t>
            </w:r>
            <w:r w:rsidRPr="00A12E7A">
              <w:rPr>
                <w:rFonts w:ascii="Times New Roman" w:hAnsi="Times New Roman" w:cs="Times New Roman"/>
                <w:sz w:val="22"/>
                <w:szCs w:val="22"/>
              </w:rPr>
              <w:t>,</w:t>
            </w:r>
            <w:r w:rsidR="00A12E7A" w:rsidRPr="00A12E7A">
              <w:rPr>
                <w:rFonts w:ascii="Times New Roman" w:hAnsi="Times New Roman" w:cs="Times New Roman"/>
                <w:sz w:val="22"/>
                <w:szCs w:val="22"/>
              </w:rPr>
              <w:t>45</w:t>
            </w:r>
            <w:r w:rsidRPr="00A12E7A">
              <w:rPr>
                <w:rFonts w:ascii="Times New Roman" w:hAnsi="Times New Roman" w:cs="Times New Roman"/>
                <w:sz w:val="22"/>
                <w:szCs w:val="22"/>
              </w:rPr>
              <w:t xml:space="preserve"> га</w:t>
            </w:r>
          </w:p>
        </w:tc>
        <w:tc>
          <w:tcPr>
            <w:tcW w:w="5103" w:type="dxa"/>
            <w:vMerge w:val="restart"/>
            <w:vAlign w:val="center"/>
          </w:tcPr>
          <w:p w:rsidR="00B30FB8" w:rsidRPr="000E637D" w:rsidRDefault="00B30FB8" w:rsidP="000E011B">
            <w:pPr>
              <w:pStyle w:val="ConsPlusNormal"/>
              <w:widowControl/>
              <w:snapToGrid w:val="0"/>
              <w:spacing w:line="240" w:lineRule="exact"/>
              <w:ind w:firstLine="0"/>
              <w:rPr>
                <w:rFonts w:ascii="Times New Roman" w:hAnsi="Times New Roman" w:cs="Times New Roman"/>
              </w:rPr>
            </w:pPr>
            <w:r w:rsidRPr="000E637D">
              <w:rPr>
                <w:rFonts w:ascii="Times New Roman" w:hAnsi="Times New Roman" w:cs="Times New Roman"/>
              </w:rPr>
              <w:t>1.Утверждение генерального плана сельского совета, включающего схему новых границ населенного пункта.</w:t>
            </w:r>
          </w:p>
          <w:p w:rsidR="00B30FB8" w:rsidRPr="000E637D" w:rsidRDefault="00B30FB8" w:rsidP="000E011B">
            <w:pPr>
              <w:pStyle w:val="ConsPlusNormal"/>
              <w:widowControl/>
              <w:snapToGrid w:val="0"/>
              <w:spacing w:line="240" w:lineRule="exact"/>
              <w:ind w:firstLine="0"/>
              <w:rPr>
                <w:rFonts w:ascii="Times New Roman" w:hAnsi="Times New Roman" w:cs="Times New Roman"/>
              </w:rPr>
            </w:pPr>
            <w:r w:rsidRPr="000E637D">
              <w:rPr>
                <w:rFonts w:ascii="Times New Roman" w:hAnsi="Times New Roman" w:cs="Times New Roman"/>
              </w:rPr>
              <w:t>2. Подготовка пакета закоординированных картографических материалов, текстовых описаний прохождения границ населенного пункта, соответствующих обоснований.</w:t>
            </w:r>
          </w:p>
          <w:p w:rsidR="00B30FB8" w:rsidRPr="007B5583" w:rsidRDefault="00B30FB8" w:rsidP="000E011B">
            <w:pPr>
              <w:spacing w:line="240" w:lineRule="exact"/>
              <w:rPr>
                <w:color w:val="C00000"/>
                <w:sz w:val="22"/>
                <w:szCs w:val="22"/>
              </w:rPr>
            </w:pPr>
            <w:r w:rsidRPr="000E637D">
              <w:rPr>
                <w:sz w:val="20"/>
                <w:szCs w:val="20"/>
              </w:rPr>
              <w:t>3. Постановка закоординированых границ населенного пункта на кадастровый учет и перевод включаемых земельных участков из категории земель сельхозназначения в категорию земель населенных пунктов с изменением разрешенного использования.</w:t>
            </w:r>
          </w:p>
        </w:tc>
      </w:tr>
      <w:tr w:rsidR="000E637D" w:rsidRPr="007B5583" w:rsidTr="00A12E7A">
        <w:trPr>
          <w:trHeight w:val="1320"/>
        </w:trPr>
        <w:tc>
          <w:tcPr>
            <w:tcW w:w="612" w:type="dxa"/>
            <w:vAlign w:val="center"/>
          </w:tcPr>
          <w:p w:rsidR="000E637D" w:rsidRPr="00CB4F26" w:rsidRDefault="000E637D" w:rsidP="00A12E7A">
            <w:pPr>
              <w:pStyle w:val="ConsPlusNormal"/>
              <w:widowControl/>
              <w:snapToGrid w:val="0"/>
              <w:spacing w:line="240" w:lineRule="exact"/>
              <w:ind w:firstLine="0"/>
              <w:jc w:val="center"/>
              <w:rPr>
                <w:rFonts w:ascii="Times New Roman" w:hAnsi="Times New Roman" w:cs="Times New Roman"/>
                <w:b/>
                <w:sz w:val="22"/>
                <w:szCs w:val="22"/>
              </w:rPr>
            </w:pPr>
            <w:r w:rsidRPr="00CB4F26">
              <w:rPr>
                <w:rFonts w:ascii="Times New Roman" w:hAnsi="Times New Roman" w:cs="Times New Roman"/>
                <w:b/>
                <w:sz w:val="22"/>
                <w:szCs w:val="22"/>
              </w:rPr>
              <w:t>2.</w:t>
            </w:r>
          </w:p>
        </w:tc>
        <w:tc>
          <w:tcPr>
            <w:tcW w:w="4350" w:type="dxa"/>
          </w:tcPr>
          <w:p w:rsidR="000E637D" w:rsidRPr="00A12E7A" w:rsidRDefault="000E637D" w:rsidP="000E637D">
            <w:pPr>
              <w:pStyle w:val="ConsPlusNormal"/>
              <w:widowControl/>
              <w:snapToGrid w:val="0"/>
              <w:spacing w:line="240" w:lineRule="exact"/>
              <w:ind w:firstLine="0"/>
              <w:rPr>
                <w:rFonts w:ascii="Times New Roman" w:hAnsi="Times New Roman" w:cs="Times New Roman"/>
                <w:sz w:val="22"/>
                <w:szCs w:val="22"/>
                <w:u w:val="single"/>
              </w:rPr>
            </w:pPr>
            <w:r w:rsidRPr="00A12E7A">
              <w:rPr>
                <w:rFonts w:ascii="Times New Roman" w:hAnsi="Times New Roman" w:cs="Times New Roman"/>
                <w:sz w:val="22"/>
                <w:szCs w:val="22"/>
                <w:u w:val="single"/>
              </w:rPr>
              <w:t>Изменение границ деревни Зорино</w:t>
            </w:r>
          </w:p>
          <w:p w:rsidR="000E637D" w:rsidRPr="00A12E7A" w:rsidRDefault="000E637D" w:rsidP="000E637D">
            <w:pPr>
              <w:spacing w:line="160" w:lineRule="exact"/>
              <w:rPr>
                <w:sz w:val="16"/>
                <w:szCs w:val="16"/>
              </w:rPr>
            </w:pPr>
          </w:p>
          <w:p w:rsidR="000E637D" w:rsidRPr="00A12E7A" w:rsidRDefault="000E637D" w:rsidP="00A12E7A">
            <w:pPr>
              <w:pStyle w:val="ConsPlusNormal"/>
              <w:widowControl/>
              <w:snapToGrid w:val="0"/>
              <w:spacing w:line="220" w:lineRule="exact"/>
              <w:ind w:firstLine="0"/>
              <w:rPr>
                <w:rFonts w:ascii="Times New Roman" w:hAnsi="Times New Roman" w:cs="Times New Roman"/>
                <w:sz w:val="22"/>
                <w:szCs w:val="22"/>
              </w:rPr>
            </w:pPr>
            <w:r w:rsidRPr="00A12E7A">
              <w:rPr>
                <w:rFonts w:ascii="Times New Roman" w:hAnsi="Times New Roman" w:cs="Times New Roman"/>
                <w:sz w:val="22"/>
                <w:szCs w:val="22"/>
              </w:rPr>
              <w:t xml:space="preserve">Включение в границы населенного пункта участков под жилищное строительство, общей площадью </w:t>
            </w:r>
            <w:r w:rsidR="00A12E7A" w:rsidRPr="00A12E7A">
              <w:rPr>
                <w:rFonts w:ascii="Times New Roman" w:hAnsi="Times New Roman" w:cs="Times New Roman"/>
                <w:sz w:val="22"/>
                <w:szCs w:val="22"/>
              </w:rPr>
              <w:t>193</w:t>
            </w:r>
            <w:r w:rsidRPr="00A12E7A">
              <w:rPr>
                <w:rFonts w:ascii="Times New Roman" w:hAnsi="Times New Roman" w:cs="Times New Roman"/>
                <w:sz w:val="22"/>
                <w:szCs w:val="22"/>
              </w:rPr>
              <w:t>,</w:t>
            </w:r>
            <w:r w:rsidR="00A12E7A" w:rsidRPr="00A12E7A">
              <w:rPr>
                <w:rFonts w:ascii="Times New Roman" w:hAnsi="Times New Roman" w:cs="Times New Roman"/>
                <w:sz w:val="22"/>
                <w:szCs w:val="22"/>
              </w:rPr>
              <w:t>75</w:t>
            </w:r>
            <w:r w:rsidRPr="00A12E7A">
              <w:rPr>
                <w:rFonts w:ascii="Times New Roman" w:hAnsi="Times New Roman" w:cs="Times New Roman"/>
                <w:sz w:val="22"/>
                <w:szCs w:val="22"/>
              </w:rPr>
              <w:t xml:space="preserve"> га</w:t>
            </w:r>
          </w:p>
        </w:tc>
        <w:tc>
          <w:tcPr>
            <w:tcW w:w="5103" w:type="dxa"/>
            <w:vMerge/>
          </w:tcPr>
          <w:p w:rsidR="000E637D" w:rsidRPr="007B5583" w:rsidRDefault="000E637D" w:rsidP="000E011B">
            <w:pPr>
              <w:pStyle w:val="ConsPlusNormal"/>
              <w:widowControl/>
              <w:snapToGrid w:val="0"/>
              <w:ind w:firstLine="0"/>
              <w:rPr>
                <w:rFonts w:ascii="Times New Roman" w:hAnsi="Times New Roman" w:cs="Times New Roman"/>
                <w:color w:val="C00000"/>
                <w:sz w:val="22"/>
                <w:szCs w:val="22"/>
              </w:rPr>
            </w:pPr>
          </w:p>
        </w:tc>
      </w:tr>
    </w:tbl>
    <w:p w:rsidR="00B30FB8" w:rsidRPr="007B5583" w:rsidRDefault="00B30FB8" w:rsidP="00B30FB8">
      <w:pPr>
        <w:pStyle w:val="ConsPlusNormal"/>
        <w:widowControl/>
        <w:ind w:firstLine="709"/>
        <w:rPr>
          <w:color w:val="C00000"/>
        </w:rPr>
      </w:pPr>
    </w:p>
    <w:p w:rsidR="00B30FB8" w:rsidRPr="004469A9" w:rsidRDefault="00B30FB8" w:rsidP="00B30FB8">
      <w:pPr>
        <w:jc w:val="both"/>
        <w:rPr>
          <w:i/>
          <w:sz w:val="22"/>
          <w:szCs w:val="22"/>
        </w:rPr>
      </w:pPr>
      <w:r w:rsidRPr="004469A9">
        <w:rPr>
          <w:i/>
          <w:sz w:val="22"/>
          <w:szCs w:val="22"/>
        </w:rPr>
        <w:t xml:space="preserve">Примечание: Изменение границ населенных пунктов показано на </w:t>
      </w:r>
      <w:r>
        <w:rPr>
          <w:i/>
          <w:sz w:val="22"/>
          <w:szCs w:val="22"/>
        </w:rPr>
        <w:t>«</w:t>
      </w:r>
      <w:r w:rsidRPr="004469A9">
        <w:rPr>
          <w:i/>
          <w:sz w:val="22"/>
          <w:szCs w:val="22"/>
        </w:rPr>
        <w:t xml:space="preserve">Схеме </w:t>
      </w:r>
      <w:r w:rsidRPr="004469A9">
        <w:rPr>
          <w:rFonts w:cs="Arial"/>
          <w:i/>
          <w:kern w:val="1"/>
          <w:sz w:val="22"/>
          <w:szCs w:val="22"/>
        </w:rPr>
        <w:t xml:space="preserve">изменения границ </w:t>
      </w:r>
      <w:r w:rsidR="000E637D">
        <w:rPr>
          <w:rFonts w:cs="Arial"/>
          <w:i/>
          <w:kern w:val="1"/>
          <w:sz w:val="22"/>
          <w:szCs w:val="22"/>
        </w:rPr>
        <w:t xml:space="preserve">села Рышково и </w:t>
      </w:r>
      <w:r w:rsidRPr="004469A9">
        <w:rPr>
          <w:rFonts w:cs="Arial"/>
          <w:i/>
          <w:kern w:val="1"/>
          <w:sz w:val="22"/>
          <w:szCs w:val="22"/>
        </w:rPr>
        <w:t>деревн</w:t>
      </w:r>
      <w:r w:rsidR="000E637D">
        <w:rPr>
          <w:rFonts w:cs="Arial"/>
          <w:i/>
          <w:kern w:val="1"/>
          <w:sz w:val="22"/>
          <w:szCs w:val="22"/>
        </w:rPr>
        <w:t>и</w:t>
      </w:r>
      <w:r w:rsidRPr="004469A9">
        <w:rPr>
          <w:rFonts w:cs="Arial"/>
          <w:i/>
          <w:kern w:val="1"/>
          <w:sz w:val="22"/>
          <w:szCs w:val="22"/>
        </w:rPr>
        <w:t xml:space="preserve"> </w:t>
      </w:r>
      <w:r w:rsidR="000E637D">
        <w:rPr>
          <w:rFonts w:cs="Arial"/>
          <w:i/>
          <w:kern w:val="1"/>
          <w:sz w:val="22"/>
          <w:szCs w:val="22"/>
        </w:rPr>
        <w:t>Зорино</w:t>
      </w:r>
      <w:r w:rsidRPr="004469A9">
        <w:rPr>
          <w:rFonts w:cs="Arial"/>
          <w:i/>
          <w:kern w:val="1"/>
          <w:sz w:val="22"/>
          <w:szCs w:val="22"/>
        </w:rPr>
        <w:t>. Масштаб 1:25000</w:t>
      </w:r>
      <w:r>
        <w:rPr>
          <w:rFonts w:cs="Arial"/>
          <w:i/>
          <w:kern w:val="1"/>
          <w:sz w:val="22"/>
          <w:szCs w:val="22"/>
        </w:rPr>
        <w:t>»</w:t>
      </w:r>
      <w:r w:rsidRPr="004469A9">
        <w:rPr>
          <w:i/>
          <w:sz w:val="22"/>
          <w:szCs w:val="22"/>
        </w:rPr>
        <w:t>.</w:t>
      </w:r>
    </w:p>
    <w:p w:rsidR="00B30FB8" w:rsidRPr="00E611E4" w:rsidRDefault="00B30FB8" w:rsidP="00B30FB8">
      <w:pPr>
        <w:spacing w:line="160" w:lineRule="exact"/>
        <w:ind w:firstLine="709"/>
        <w:rPr>
          <w:sz w:val="16"/>
          <w:szCs w:val="16"/>
        </w:rPr>
      </w:pPr>
    </w:p>
    <w:p w:rsidR="00E611E4" w:rsidRPr="00E611E4" w:rsidRDefault="00E611E4" w:rsidP="00E611E4">
      <w:pPr>
        <w:spacing w:line="160" w:lineRule="exact"/>
        <w:ind w:firstLine="709"/>
        <w:rPr>
          <w:sz w:val="16"/>
          <w:szCs w:val="16"/>
        </w:rPr>
      </w:pPr>
    </w:p>
    <w:p w:rsidR="003247D1" w:rsidRDefault="003247D1">
      <w:pPr>
        <w:rPr>
          <w:b/>
        </w:rPr>
      </w:pPr>
      <w:r>
        <w:rPr>
          <w:b/>
        </w:rPr>
        <w:br w:type="page"/>
      </w:r>
    </w:p>
    <w:p w:rsidR="00E611E4" w:rsidRPr="00793F9A" w:rsidRDefault="00E611E4" w:rsidP="00E611E4">
      <w:pPr>
        <w:pStyle w:val="af4"/>
        <w:shd w:val="clear" w:color="auto" w:fill="FFFFFF"/>
        <w:spacing w:line="340" w:lineRule="exact"/>
        <w:ind w:left="0"/>
        <w:jc w:val="center"/>
        <w:rPr>
          <w:b/>
        </w:rPr>
      </w:pPr>
      <w:r w:rsidRPr="00793F9A">
        <w:rPr>
          <w:b/>
        </w:rPr>
        <w:lastRenderedPageBreak/>
        <w:t>6.</w:t>
      </w:r>
      <w:r>
        <w:rPr>
          <w:b/>
        </w:rPr>
        <w:t>2</w:t>
      </w:r>
      <w:r w:rsidRPr="00793F9A">
        <w:rPr>
          <w:b/>
        </w:rPr>
        <w:t xml:space="preserve">. </w:t>
      </w:r>
      <w:r w:rsidRPr="00793F9A">
        <w:rPr>
          <w:b/>
          <w:bCs/>
          <w:spacing w:val="5"/>
        </w:rPr>
        <w:t>Предложения</w:t>
      </w:r>
      <w:r w:rsidRPr="00793F9A">
        <w:rPr>
          <w:b/>
        </w:rPr>
        <w:t xml:space="preserve"> по </w:t>
      </w:r>
      <w:r>
        <w:rPr>
          <w:b/>
        </w:rPr>
        <w:t>градостроительному зонированию</w:t>
      </w:r>
      <w:r w:rsidRPr="00793F9A">
        <w:rPr>
          <w:b/>
        </w:rPr>
        <w:t xml:space="preserve"> </w:t>
      </w:r>
      <w:r>
        <w:rPr>
          <w:b/>
        </w:rPr>
        <w:t>территории</w:t>
      </w:r>
      <w:r w:rsidRPr="00793F9A">
        <w:rPr>
          <w:b/>
        </w:rPr>
        <w:t xml:space="preserve"> </w:t>
      </w:r>
      <w:r>
        <w:rPr>
          <w:b/>
        </w:rPr>
        <w:br/>
      </w:r>
      <w:r w:rsidR="00CD382A">
        <w:rPr>
          <w:b/>
        </w:rPr>
        <w:t>Рышковского</w:t>
      </w:r>
      <w:r w:rsidRPr="00793F9A">
        <w:rPr>
          <w:b/>
        </w:rPr>
        <w:t xml:space="preserve"> сельсовета</w:t>
      </w:r>
    </w:p>
    <w:p w:rsidR="00E611E4" w:rsidRPr="00E611E4" w:rsidRDefault="00E611E4" w:rsidP="00BC4070">
      <w:pPr>
        <w:spacing w:line="160" w:lineRule="exact"/>
        <w:ind w:firstLine="709"/>
        <w:jc w:val="both"/>
        <w:rPr>
          <w:rFonts w:cs="Arial"/>
          <w:kern w:val="1"/>
          <w:sz w:val="16"/>
          <w:szCs w:val="16"/>
        </w:rPr>
      </w:pPr>
    </w:p>
    <w:p w:rsidR="00E611E4" w:rsidRPr="00E611E4" w:rsidRDefault="00E611E4" w:rsidP="00E611E4">
      <w:pPr>
        <w:spacing w:line="340" w:lineRule="exact"/>
        <w:ind w:firstLine="709"/>
        <w:jc w:val="both"/>
      </w:pPr>
      <w:r w:rsidRPr="00E611E4">
        <w:t>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E611E4" w:rsidRPr="00E611E4" w:rsidRDefault="00E611E4" w:rsidP="00E611E4">
      <w:pPr>
        <w:spacing w:line="340" w:lineRule="exact"/>
        <w:ind w:firstLine="709"/>
        <w:jc w:val="both"/>
      </w:pPr>
      <w:r w:rsidRPr="00E611E4">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E611E4" w:rsidRPr="00E611E4" w:rsidRDefault="00E611E4" w:rsidP="00E611E4">
      <w:pPr>
        <w:tabs>
          <w:tab w:val="left" w:pos="700"/>
        </w:tabs>
        <w:spacing w:line="340" w:lineRule="exact"/>
        <w:ind w:firstLine="709"/>
        <w:jc w:val="both"/>
        <w:rPr>
          <w:kern w:val="1"/>
          <w:lang w:eastAsia="ar-SA"/>
        </w:rPr>
      </w:pPr>
      <w:r w:rsidRPr="00E611E4">
        <w:rPr>
          <w:kern w:val="1"/>
          <w:lang w:eastAsia="ar-SA"/>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611E4" w:rsidRPr="00E611E4" w:rsidRDefault="00E611E4" w:rsidP="00E611E4">
      <w:pPr>
        <w:tabs>
          <w:tab w:val="left" w:pos="700"/>
        </w:tabs>
        <w:spacing w:line="340" w:lineRule="exact"/>
        <w:ind w:firstLine="709"/>
        <w:jc w:val="both"/>
      </w:pPr>
      <w:r w:rsidRPr="00E611E4">
        <w:t>Правила землепользования и застройки должны соответствовать документам территориального планирования (генеральный план муниципального образования «</w:t>
      </w:r>
      <w:r w:rsidR="00CD382A">
        <w:t>Рышковский</w:t>
      </w:r>
      <w:r w:rsidRPr="00E611E4">
        <w:t xml:space="preserve"> сельсовет») согласно </w:t>
      </w:r>
      <w:r w:rsidRPr="00E611E4">
        <w:rPr>
          <w:vanish/>
        </w:rPr>
        <w:t>#M12293 6 901919338 85 1254007933 469949408 3535340447 2176023180 3003152355 2346166536 3731932327</w:t>
      </w:r>
      <w:r w:rsidR="00E852B4">
        <w:t xml:space="preserve">части </w:t>
      </w:r>
      <w:r w:rsidRPr="00E611E4">
        <w:t>9 ст. 31 ГрК РФ</w:t>
      </w:r>
      <w:r w:rsidRPr="00E611E4">
        <w:rPr>
          <w:vanish/>
        </w:rPr>
        <w:t xml:space="preserve"> #S</w:t>
      </w:r>
      <w:r w:rsidRPr="00E611E4">
        <w:t xml:space="preserve">. </w:t>
      </w:r>
    </w:p>
    <w:p w:rsidR="00E611E4" w:rsidRPr="00E611E4" w:rsidRDefault="00E611E4" w:rsidP="00E611E4">
      <w:pPr>
        <w:tabs>
          <w:tab w:val="left" w:pos="700"/>
        </w:tabs>
        <w:spacing w:line="340" w:lineRule="exact"/>
        <w:ind w:firstLine="709"/>
        <w:jc w:val="both"/>
      </w:pPr>
      <w:r w:rsidRPr="00E611E4">
        <w:t xml:space="preserve">По общему правилу правила землепользования и застройки должны разрабатываться в отношении всей территории муниципального образования. Однако не все муниципальные образования обладают необходимыми финансовыми и кадровыми ресурсами. Поэтому </w:t>
      </w:r>
      <w:r w:rsidRPr="00E611E4">
        <w:rPr>
          <w:vanish/>
        </w:rPr>
        <w:t>#M12293 1 901919338 1265885411 24883 1376109634 3235845000 2346166536 3731932327 3829715591 4</w:t>
      </w:r>
      <w:r w:rsidRPr="00E611E4">
        <w:t xml:space="preserve">ч.1 ст. 31 ГрК РФ допускает возможность разработки проекта правил землепользования и застройки применительно к части территории муниципального образования. </w:t>
      </w:r>
    </w:p>
    <w:p w:rsidR="00E611E4" w:rsidRPr="00E611E4" w:rsidRDefault="00E611E4" w:rsidP="00E611E4">
      <w:pPr>
        <w:tabs>
          <w:tab w:val="left" w:pos="700"/>
        </w:tabs>
        <w:spacing w:line="160" w:lineRule="exact"/>
        <w:ind w:firstLine="709"/>
        <w:jc w:val="both"/>
        <w:rPr>
          <w:color w:val="C00000"/>
          <w:spacing w:val="-5"/>
          <w:kern w:val="1"/>
          <w:sz w:val="16"/>
          <w:szCs w:val="16"/>
          <w:lang w:eastAsia="ar-SA"/>
        </w:rPr>
      </w:pPr>
      <w:r w:rsidRPr="00E611E4">
        <w:rPr>
          <w:color w:val="C00000"/>
          <w:spacing w:val="-5"/>
          <w:kern w:val="1"/>
          <w:lang w:eastAsia="ar-SA"/>
        </w:rPr>
        <w:t xml:space="preserve"> </w:t>
      </w:r>
    </w:p>
    <w:p w:rsidR="00E611E4" w:rsidRDefault="00E611E4" w:rsidP="00E611E4">
      <w:pPr>
        <w:spacing w:line="340" w:lineRule="exact"/>
        <w:jc w:val="center"/>
        <w:rPr>
          <w:b/>
          <w:bCs/>
          <w:i/>
          <w:iCs/>
        </w:rPr>
      </w:pPr>
      <w:r w:rsidRPr="00E611E4">
        <w:rPr>
          <w:b/>
          <w:bCs/>
          <w:i/>
          <w:iCs/>
        </w:rPr>
        <w:t>Перечень мероприятий по территориальному планированию и этапы их реализации по разделу зонирования</w:t>
      </w:r>
      <w:r>
        <w:rPr>
          <w:b/>
          <w:bCs/>
          <w:i/>
          <w:iCs/>
        </w:rPr>
        <w:t xml:space="preserve"> территории сельс</w:t>
      </w:r>
      <w:r w:rsidR="003247D1">
        <w:rPr>
          <w:b/>
          <w:bCs/>
          <w:i/>
          <w:iCs/>
        </w:rPr>
        <w:t>овета</w:t>
      </w:r>
    </w:p>
    <w:p w:rsidR="00E611E4" w:rsidRPr="00E611E4" w:rsidRDefault="00E611E4" w:rsidP="00E611E4">
      <w:pPr>
        <w:spacing w:line="180" w:lineRule="exact"/>
        <w:jc w:val="center"/>
        <w:rPr>
          <w:b/>
          <w:bCs/>
          <w:i/>
          <w:iCs/>
        </w:rPr>
      </w:pPr>
    </w:p>
    <w:tbl>
      <w:tblPr>
        <w:tblW w:w="0" w:type="auto"/>
        <w:tblInd w:w="77" w:type="dxa"/>
        <w:tblLayout w:type="fixed"/>
        <w:tblLook w:val="0000"/>
      </w:tblPr>
      <w:tblGrid>
        <w:gridCol w:w="669"/>
        <w:gridCol w:w="4431"/>
        <w:gridCol w:w="4854"/>
      </w:tblGrid>
      <w:tr w:rsidR="00E611E4" w:rsidRPr="00E611E4" w:rsidTr="00E611E4">
        <w:tc>
          <w:tcPr>
            <w:tcW w:w="669" w:type="dxa"/>
            <w:tcBorders>
              <w:top w:val="single" w:sz="4" w:space="0" w:color="000000"/>
              <w:left w:val="single" w:sz="4" w:space="0" w:color="000000"/>
              <w:bottom w:val="single" w:sz="4" w:space="0" w:color="000000"/>
            </w:tcBorders>
            <w:shd w:val="clear" w:color="auto" w:fill="E9E6D7"/>
            <w:vAlign w:val="center"/>
          </w:tcPr>
          <w:p w:rsidR="00E611E4" w:rsidRPr="00E611E4" w:rsidRDefault="00E611E4" w:rsidP="00E611E4">
            <w:pPr>
              <w:pStyle w:val="ConsPlusNormal"/>
              <w:widowControl/>
              <w:snapToGrid w:val="0"/>
              <w:ind w:firstLine="0"/>
              <w:jc w:val="center"/>
              <w:rPr>
                <w:rFonts w:ascii="Times New Roman" w:hAnsi="Times New Roman" w:cs="Times New Roman"/>
                <w:b/>
                <w:sz w:val="22"/>
                <w:szCs w:val="22"/>
              </w:rPr>
            </w:pPr>
            <w:r w:rsidRPr="00E611E4">
              <w:rPr>
                <w:rFonts w:ascii="Times New Roman" w:hAnsi="Times New Roman" w:cs="Times New Roman"/>
                <w:b/>
                <w:sz w:val="22"/>
                <w:szCs w:val="22"/>
              </w:rPr>
              <w:t>№ пп</w:t>
            </w:r>
          </w:p>
        </w:tc>
        <w:tc>
          <w:tcPr>
            <w:tcW w:w="4431" w:type="dxa"/>
            <w:tcBorders>
              <w:top w:val="single" w:sz="4" w:space="0" w:color="000000"/>
              <w:left w:val="single" w:sz="4" w:space="0" w:color="000000"/>
              <w:bottom w:val="single" w:sz="4" w:space="0" w:color="000000"/>
            </w:tcBorders>
            <w:shd w:val="clear" w:color="auto" w:fill="E9E6D7"/>
            <w:vAlign w:val="center"/>
          </w:tcPr>
          <w:p w:rsidR="00E611E4" w:rsidRPr="00E611E4" w:rsidRDefault="00E611E4" w:rsidP="00E611E4">
            <w:pPr>
              <w:pStyle w:val="ConsPlusNormal"/>
              <w:widowControl/>
              <w:snapToGrid w:val="0"/>
              <w:ind w:firstLine="0"/>
              <w:jc w:val="center"/>
              <w:rPr>
                <w:rFonts w:ascii="Times New Roman" w:hAnsi="Times New Roman" w:cs="Times New Roman"/>
                <w:b/>
                <w:sz w:val="22"/>
                <w:szCs w:val="22"/>
              </w:rPr>
            </w:pPr>
            <w:r w:rsidRPr="00E611E4">
              <w:rPr>
                <w:rFonts w:ascii="Times New Roman" w:hAnsi="Times New Roman" w:cs="Times New Roman"/>
                <w:b/>
                <w:sz w:val="22"/>
                <w:szCs w:val="22"/>
              </w:rPr>
              <w:t>Наименование мероприятия</w:t>
            </w:r>
          </w:p>
        </w:tc>
        <w:tc>
          <w:tcPr>
            <w:tcW w:w="4854"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E611E4" w:rsidRPr="00E611E4" w:rsidRDefault="00E611E4" w:rsidP="00E611E4">
            <w:pPr>
              <w:pStyle w:val="ConsPlusNormal"/>
              <w:widowControl/>
              <w:snapToGrid w:val="0"/>
              <w:ind w:firstLine="0"/>
              <w:jc w:val="center"/>
              <w:rPr>
                <w:rFonts w:ascii="Times New Roman" w:hAnsi="Times New Roman" w:cs="Times New Roman"/>
                <w:b/>
                <w:bCs/>
                <w:sz w:val="22"/>
                <w:szCs w:val="22"/>
              </w:rPr>
            </w:pPr>
            <w:r w:rsidRPr="00E611E4">
              <w:rPr>
                <w:rFonts w:ascii="Times New Roman" w:hAnsi="Times New Roman" w:cs="Times New Roman"/>
                <w:b/>
                <w:bCs/>
                <w:sz w:val="22"/>
                <w:szCs w:val="22"/>
              </w:rPr>
              <w:t>Этапы реализации</w:t>
            </w:r>
          </w:p>
        </w:tc>
      </w:tr>
      <w:tr w:rsidR="00E611E4" w:rsidRPr="00E611E4" w:rsidTr="003D379C">
        <w:tc>
          <w:tcPr>
            <w:tcW w:w="669" w:type="dxa"/>
            <w:tcBorders>
              <w:top w:val="single" w:sz="4" w:space="0" w:color="000000"/>
              <w:left w:val="single" w:sz="4" w:space="0" w:color="000000"/>
              <w:bottom w:val="single" w:sz="4" w:space="0" w:color="000000"/>
            </w:tcBorders>
            <w:vAlign w:val="center"/>
          </w:tcPr>
          <w:p w:rsidR="00E611E4" w:rsidRPr="000E011B" w:rsidRDefault="00E611E4" w:rsidP="003D379C">
            <w:pPr>
              <w:pStyle w:val="ConsPlusNormal"/>
              <w:widowControl/>
              <w:snapToGrid w:val="0"/>
              <w:ind w:firstLine="0"/>
              <w:jc w:val="center"/>
              <w:rPr>
                <w:rFonts w:ascii="Times New Roman" w:hAnsi="Times New Roman" w:cs="Times New Roman"/>
                <w:b/>
                <w:sz w:val="22"/>
                <w:szCs w:val="22"/>
              </w:rPr>
            </w:pPr>
            <w:r w:rsidRPr="000E011B">
              <w:rPr>
                <w:rFonts w:ascii="Times New Roman" w:hAnsi="Times New Roman" w:cs="Times New Roman"/>
                <w:b/>
                <w:sz w:val="22"/>
                <w:szCs w:val="22"/>
              </w:rPr>
              <w:t>1.</w:t>
            </w:r>
          </w:p>
        </w:tc>
        <w:tc>
          <w:tcPr>
            <w:tcW w:w="4431" w:type="dxa"/>
            <w:tcBorders>
              <w:top w:val="single" w:sz="4" w:space="0" w:color="000000"/>
              <w:left w:val="single" w:sz="4" w:space="0" w:color="000000"/>
              <w:bottom w:val="single" w:sz="4" w:space="0" w:color="000000"/>
            </w:tcBorders>
            <w:vAlign w:val="center"/>
          </w:tcPr>
          <w:p w:rsidR="00E611E4" w:rsidRPr="000E011B" w:rsidRDefault="00E611E4" w:rsidP="000E011B">
            <w:pPr>
              <w:pStyle w:val="ConsPlusNormal"/>
              <w:widowControl/>
              <w:snapToGrid w:val="0"/>
              <w:ind w:firstLine="0"/>
              <w:rPr>
                <w:rFonts w:ascii="Times New Roman" w:hAnsi="Times New Roman" w:cs="Times New Roman"/>
                <w:sz w:val="22"/>
                <w:szCs w:val="22"/>
              </w:rPr>
            </w:pPr>
            <w:r w:rsidRPr="000E011B">
              <w:rPr>
                <w:rFonts w:ascii="Times New Roman" w:hAnsi="Times New Roman" w:cs="Times New Roman"/>
                <w:sz w:val="22"/>
                <w:szCs w:val="22"/>
              </w:rPr>
              <w:t xml:space="preserve">Разработка правил землепользования и застройки села </w:t>
            </w:r>
            <w:r w:rsidR="000E011B" w:rsidRPr="000E011B">
              <w:rPr>
                <w:rFonts w:ascii="Times New Roman" w:hAnsi="Times New Roman" w:cs="Times New Roman"/>
                <w:sz w:val="22"/>
                <w:szCs w:val="22"/>
              </w:rPr>
              <w:t>Рышково</w:t>
            </w:r>
            <w:r w:rsidRPr="000E011B">
              <w:rPr>
                <w:rFonts w:ascii="Times New Roman" w:hAnsi="Times New Roman" w:cs="Times New Roman"/>
                <w:sz w:val="22"/>
                <w:szCs w:val="22"/>
              </w:rPr>
              <w:t xml:space="preserve"> в границах существующей территории</w:t>
            </w:r>
          </w:p>
        </w:tc>
        <w:tc>
          <w:tcPr>
            <w:tcW w:w="4854" w:type="dxa"/>
            <w:tcBorders>
              <w:top w:val="single" w:sz="4" w:space="0" w:color="000000"/>
              <w:left w:val="single" w:sz="4" w:space="0" w:color="000000"/>
              <w:bottom w:val="single" w:sz="4" w:space="0" w:color="000000"/>
              <w:right w:val="single" w:sz="4" w:space="0" w:color="000000"/>
            </w:tcBorders>
            <w:vAlign w:val="center"/>
          </w:tcPr>
          <w:p w:rsidR="00E611E4" w:rsidRPr="000E011B" w:rsidRDefault="00E611E4" w:rsidP="008D07DA">
            <w:pPr>
              <w:pStyle w:val="ConsPlusNormal"/>
              <w:widowControl/>
              <w:snapToGrid w:val="0"/>
              <w:ind w:firstLine="0"/>
              <w:rPr>
                <w:rFonts w:ascii="Times New Roman" w:hAnsi="Times New Roman" w:cs="Times New Roman"/>
                <w:sz w:val="22"/>
                <w:szCs w:val="22"/>
              </w:rPr>
            </w:pPr>
            <w:r w:rsidRPr="000E011B">
              <w:rPr>
                <w:rFonts w:ascii="Times New Roman" w:hAnsi="Times New Roman" w:cs="Times New Roman"/>
                <w:sz w:val="22"/>
                <w:szCs w:val="22"/>
              </w:rPr>
              <w:t>В течени</w:t>
            </w:r>
            <w:r w:rsidR="008D07DA" w:rsidRPr="000E011B">
              <w:rPr>
                <w:rFonts w:ascii="Times New Roman" w:hAnsi="Times New Roman" w:cs="Times New Roman"/>
                <w:sz w:val="22"/>
                <w:szCs w:val="22"/>
              </w:rPr>
              <w:t>е</w:t>
            </w:r>
            <w:r w:rsidRPr="000E011B">
              <w:rPr>
                <w:rFonts w:ascii="Times New Roman" w:hAnsi="Times New Roman" w:cs="Times New Roman"/>
                <w:sz w:val="22"/>
                <w:szCs w:val="22"/>
              </w:rPr>
              <w:t xml:space="preserve"> </w:t>
            </w:r>
            <w:r w:rsidR="008D07DA" w:rsidRPr="000E011B">
              <w:rPr>
                <w:rFonts w:ascii="Times New Roman" w:hAnsi="Times New Roman" w:cs="Times New Roman"/>
                <w:sz w:val="22"/>
                <w:szCs w:val="22"/>
              </w:rPr>
              <w:t>трех</w:t>
            </w:r>
            <w:r w:rsidRPr="000E011B">
              <w:rPr>
                <w:rFonts w:ascii="Times New Roman" w:hAnsi="Times New Roman" w:cs="Times New Roman"/>
                <w:sz w:val="22"/>
                <w:szCs w:val="22"/>
              </w:rPr>
              <w:t xml:space="preserve"> месяцев после разработки генерального плана, согласн</w:t>
            </w:r>
            <w:r w:rsidR="003D379C" w:rsidRPr="000E011B">
              <w:rPr>
                <w:rFonts w:ascii="Times New Roman" w:hAnsi="Times New Roman" w:cs="Times New Roman"/>
                <w:sz w:val="22"/>
                <w:szCs w:val="22"/>
              </w:rPr>
              <w:t>о действующему законодательству</w:t>
            </w:r>
          </w:p>
        </w:tc>
      </w:tr>
      <w:tr w:rsidR="00E611E4" w:rsidRPr="00E611E4" w:rsidTr="003D379C">
        <w:tc>
          <w:tcPr>
            <w:tcW w:w="669" w:type="dxa"/>
            <w:tcBorders>
              <w:top w:val="single" w:sz="4" w:space="0" w:color="000000"/>
              <w:left w:val="single" w:sz="4" w:space="0" w:color="000000"/>
              <w:bottom w:val="single" w:sz="4" w:space="0" w:color="000000"/>
            </w:tcBorders>
            <w:vAlign w:val="center"/>
          </w:tcPr>
          <w:p w:rsidR="00E611E4" w:rsidRPr="000E011B" w:rsidRDefault="00E611E4" w:rsidP="003D379C">
            <w:pPr>
              <w:pStyle w:val="ConsPlusNormal"/>
              <w:widowControl/>
              <w:snapToGrid w:val="0"/>
              <w:ind w:firstLine="0"/>
              <w:jc w:val="center"/>
              <w:rPr>
                <w:rFonts w:ascii="Times New Roman" w:hAnsi="Times New Roman" w:cs="Times New Roman"/>
                <w:b/>
                <w:sz w:val="22"/>
                <w:szCs w:val="22"/>
              </w:rPr>
            </w:pPr>
            <w:r w:rsidRPr="000E011B">
              <w:rPr>
                <w:rFonts w:ascii="Times New Roman" w:hAnsi="Times New Roman" w:cs="Times New Roman"/>
                <w:b/>
                <w:sz w:val="22"/>
                <w:szCs w:val="22"/>
              </w:rPr>
              <w:t>2.</w:t>
            </w:r>
          </w:p>
        </w:tc>
        <w:tc>
          <w:tcPr>
            <w:tcW w:w="4431" w:type="dxa"/>
            <w:tcBorders>
              <w:top w:val="single" w:sz="4" w:space="0" w:color="000000"/>
              <w:left w:val="single" w:sz="4" w:space="0" w:color="000000"/>
              <w:bottom w:val="single" w:sz="4" w:space="0" w:color="000000"/>
            </w:tcBorders>
            <w:vAlign w:val="center"/>
          </w:tcPr>
          <w:p w:rsidR="00E611E4" w:rsidRPr="000E011B" w:rsidRDefault="00E611E4" w:rsidP="000E011B">
            <w:pPr>
              <w:pStyle w:val="ConsPlusNormal"/>
              <w:widowControl/>
              <w:snapToGrid w:val="0"/>
              <w:ind w:firstLine="0"/>
              <w:rPr>
                <w:rFonts w:ascii="Times New Roman" w:hAnsi="Times New Roman" w:cs="Times New Roman"/>
                <w:sz w:val="22"/>
                <w:szCs w:val="22"/>
              </w:rPr>
            </w:pPr>
            <w:r w:rsidRPr="000E011B">
              <w:rPr>
                <w:rFonts w:ascii="Times New Roman" w:hAnsi="Times New Roman" w:cs="Times New Roman"/>
                <w:sz w:val="22"/>
                <w:szCs w:val="22"/>
              </w:rPr>
              <w:t xml:space="preserve">Разработка правил землепользования и застройки села </w:t>
            </w:r>
            <w:r w:rsidR="000E011B" w:rsidRPr="000E011B">
              <w:rPr>
                <w:rFonts w:ascii="Times New Roman" w:hAnsi="Times New Roman" w:cs="Times New Roman"/>
                <w:sz w:val="22"/>
                <w:szCs w:val="22"/>
              </w:rPr>
              <w:t>Рышково</w:t>
            </w:r>
            <w:r w:rsidRPr="000E011B">
              <w:rPr>
                <w:rFonts w:ascii="Times New Roman" w:hAnsi="Times New Roman" w:cs="Times New Roman"/>
                <w:sz w:val="22"/>
                <w:szCs w:val="22"/>
              </w:rPr>
              <w:t xml:space="preserve"> в новых границах населенного пункта</w:t>
            </w:r>
          </w:p>
        </w:tc>
        <w:tc>
          <w:tcPr>
            <w:tcW w:w="4854" w:type="dxa"/>
            <w:tcBorders>
              <w:top w:val="single" w:sz="4" w:space="0" w:color="000000"/>
              <w:left w:val="single" w:sz="4" w:space="0" w:color="000000"/>
              <w:bottom w:val="single" w:sz="4" w:space="0" w:color="000000"/>
              <w:right w:val="single" w:sz="4" w:space="0" w:color="000000"/>
            </w:tcBorders>
            <w:vAlign w:val="center"/>
          </w:tcPr>
          <w:p w:rsidR="00E611E4" w:rsidRPr="000E011B" w:rsidRDefault="00E611E4" w:rsidP="003D379C">
            <w:pPr>
              <w:pStyle w:val="ConsPlusNormal"/>
              <w:widowControl/>
              <w:snapToGrid w:val="0"/>
              <w:ind w:firstLine="0"/>
              <w:rPr>
                <w:rFonts w:ascii="Times New Roman" w:hAnsi="Times New Roman" w:cs="Times New Roman"/>
                <w:sz w:val="22"/>
                <w:szCs w:val="22"/>
              </w:rPr>
            </w:pPr>
            <w:r w:rsidRPr="000E011B">
              <w:rPr>
                <w:rFonts w:ascii="Times New Roman" w:hAnsi="Times New Roman" w:cs="Times New Roman"/>
                <w:sz w:val="22"/>
                <w:szCs w:val="22"/>
              </w:rPr>
              <w:t xml:space="preserve">По мере разработки проектов планировки новых </w:t>
            </w:r>
            <w:r w:rsidR="003D379C" w:rsidRPr="000E011B">
              <w:rPr>
                <w:rFonts w:ascii="Times New Roman" w:hAnsi="Times New Roman" w:cs="Times New Roman"/>
                <w:sz w:val="22"/>
                <w:szCs w:val="22"/>
              </w:rPr>
              <w:t>микрорайонов населенного пункта</w:t>
            </w:r>
          </w:p>
        </w:tc>
      </w:tr>
      <w:tr w:rsidR="003D379C" w:rsidRPr="00E611E4" w:rsidTr="003D379C">
        <w:tc>
          <w:tcPr>
            <w:tcW w:w="669" w:type="dxa"/>
            <w:tcBorders>
              <w:top w:val="single" w:sz="4" w:space="0" w:color="000000"/>
              <w:left w:val="single" w:sz="4" w:space="0" w:color="000000"/>
              <w:bottom w:val="single" w:sz="4" w:space="0" w:color="000000"/>
            </w:tcBorders>
            <w:vAlign w:val="center"/>
          </w:tcPr>
          <w:p w:rsidR="003D379C" w:rsidRPr="000E011B" w:rsidRDefault="003D379C" w:rsidP="003D379C">
            <w:pPr>
              <w:pStyle w:val="ConsPlusNormal"/>
              <w:widowControl/>
              <w:snapToGrid w:val="0"/>
              <w:ind w:firstLine="0"/>
              <w:jc w:val="center"/>
              <w:rPr>
                <w:rFonts w:ascii="Times New Roman" w:hAnsi="Times New Roman" w:cs="Times New Roman"/>
                <w:b/>
                <w:sz w:val="22"/>
                <w:szCs w:val="22"/>
              </w:rPr>
            </w:pPr>
            <w:r w:rsidRPr="000E011B">
              <w:rPr>
                <w:rFonts w:ascii="Times New Roman" w:hAnsi="Times New Roman" w:cs="Times New Roman"/>
                <w:b/>
                <w:sz w:val="22"/>
                <w:szCs w:val="22"/>
              </w:rPr>
              <w:t>3.</w:t>
            </w:r>
          </w:p>
        </w:tc>
        <w:tc>
          <w:tcPr>
            <w:tcW w:w="4431" w:type="dxa"/>
            <w:tcBorders>
              <w:top w:val="single" w:sz="4" w:space="0" w:color="000000"/>
              <w:left w:val="single" w:sz="4" w:space="0" w:color="000000"/>
              <w:bottom w:val="single" w:sz="4" w:space="0" w:color="000000"/>
            </w:tcBorders>
            <w:vAlign w:val="center"/>
          </w:tcPr>
          <w:p w:rsidR="003D379C" w:rsidRPr="000E011B" w:rsidRDefault="003D379C" w:rsidP="000E011B">
            <w:pPr>
              <w:pStyle w:val="ConsPlusNormal"/>
              <w:widowControl/>
              <w:snapToGrid w:val="0"/>
              <w:ind w:firstLine="0"/>
              <w:rPr>
                <w:rFonts w:ascii="Times New Roman" w:hAnsi="Times New Roman" w:cs="Times New Roman"/>
                <w:sz w:val="22"/>
                <w:szCs w:val="22"/>
              </w:rPr>
            </w:pPr>
            <w:r w:rsidRPr="000E011B">
              <w:rPr>
                <w:rFonts w:ascii="Times New Roman" w:hAnsi="Times New Roman" w:cs="Times New Roman"/>
                <w:sz w:val="22"/>
                <w:szCs w:val="22"/>
              </w:rPr>
              <w:t xml:space="preserve">Разработка правил землепользования и застройки деревни </w:t>
            </w:r>
            <w:r w:rsidR="000E011B" w:rsidRPr="000E011B">
              <w:rPr>
                <w:rFonts w:ascii="Times New Roman" w:hAnsi="Times New Roman" w:cs="Times New Roman"/>
                <w:sz w:val="22"/>
                <w:szCs w:val="22"/>
              </w:rPr>
              <w:t>Зорино</w:t>
            </w:r>
            <w:r w:rsidRPr="000E011B">
              <w:rPr>
                <w:rFonts w:ascii="Times New Roman" w:hAnsi="Times New Roman" w:cs="Times New Roman"/>
                <w:sz w:val="22"/>
                <w:szCs w:val="22"/>
              </w:rPr>
              <w:t xml:space="preserve"> в границах существующей территории</w:t>
            </w:r>
          </w:p>
        </w:tc>
        <w:tc>
          <w:tcPr>
            <w:tcW w:w="4854" w:type="dxa"/>
            <w:tcBorders>
              <w:top w:val="single" w:sz="4" w:space="0" w:color="000000"/>
              <w:left w:val="single" w:sz="4" w:space="0" w:color="000000"/>
              <w:bottom w:val="single" w:sz="4" w:space="0" w:color="000000"/>
              <w:right w:val="single" w:sz="4" w:space="0" w:color="000000"/>
            </w:tcBorders>
            <w:vAlign w:val="center"/>
          </w:tcPr>
          <w:p w:rsidR="003D379C" w:rsidRPr="000E011B" w:rsidRDefault="003D379C" w:rsidP="008D07DA">
            <w:pPr>
              <w:pStyle w:val="ConsPlusNormal"/>
              <w:widowControl/>
              <w:snapToGrid w:val="0"/>
              <w:ind w:firstLine="0"/>
              <w:rPr>
                <w:rFonts w:ascii="Times New Roman" w:hAnsi="Times New Roman" w:cs="Times New Roman"/>
                <w:sz w:val="22"/>
                <w:szCs w:val="22"/>
              </w:rPr>
            </w:pPr>
            <w:r w:rsidRPr="000E011B">
              <w:rPr>
                <w:rFonts w:ascii="Times New Roman" w:hAnsi="Times New Roman" w:cs="Times New Roman"/>
                <w:sz w:val="22"/>
                <w:szCs w:val="22"/>
              </w:rPr>
              <w:t>В течени</w:t>
            </w:r>
            <w:r w:rsidR="008D07DA" w:rsidRPr="000E011B">
              <w:rPr>
                <w:rFonts w:ascii="Times New Roman" w:hAnsi="Times New Roman" w:cs="Times New Roman"/>
                <w:sz w:val="22"/>
                <w:szCs w:val="22"/>
              </w:rPr>
              <w:t>е</w:t>
            </w:r>
            <w:r w:rsidRPr="000E011B">
              <w:rPr>
                <w:rFonts w:ascii="Times New Roman" w:hAnsi="Times New Roman" w:cs="Times New Roman"/>
                <w:sz w:val="22"/>
                <w:szCs w:val="22"/>
              </w:rPr>
              <w:t xml:space="preserve"> </w:t>
            </w:r>
            <w:r w:rsidR="008D07DA" w:rsidRPr="000E011B">
              <w:rPr>
                <w:rFonts w:ascii="Times New Roman" w:hAnsi="Times New Roman" w:cs="Times New Roman"/>
                <w:sz w:val="22"/>
                <w:szCs w:val="22"/>
              </w:rPr>
              <w:t>трех</w:t>
            </w:r>
            <w:r w:rsidRPr="000E011B">
              <w:rPr>
                <w:rFonts w:ascii="Times New Roman" w:hAnsi="Times New Roman" w:cs="Times New Roman"/>
                <w:sz w:val="22"/>
                <w:szCs w:val="22"/>
              </w:rPr>
              <w:t xml:space="preserve"> месяцев после разработки генерального плана, согласно действующему законодательству</w:t>
            </w:r>
          </w:p>
        </w:tc>
      </w:tr>
      <w:tr w:rsidR="003D379C" w:rsidRPr="00E611E4" w:rsidTr="003D379C">
        <w:tc>
          <w:tcPr>
            <w:tcW w:w="669" w:type="dxa"/>
            <w:tcBorders>
              <w:top w:val="single" w:sz="4" w:space="0" w:color="000000"/>
              <w:left w:val="single" w:sz="4" w:space="0" w:color="000000"/>
              <w:bottom w:val="single" w:sz="4" w:space="0" w:color="000000"/>
            </w:tcBorders>
            <w:vAlign w:val="center"/>
          </w:tcPr>
          <w:p w:rsidR="003D379C" w:rsidRPr="000E011B" w:rsidRDefault="003D379C" w:rsidP="003D379C">
            <w:pPr>
              <w:pStyle w:val="ConsPlusNormal"/>
              <w:widowControl/>
              <w:snapToGrid w:val="0"/>
              <w:ind w:firstLine="0"/>
              <w:jc w:val="center"/>
              <w:rPr>
                <w:rFonts w:ascii="Times New Roman" w:hAnsi="Times New Roman" w:cs="Times New Roman"/>
                <w:b/>
                <w:sz w:val="22"/>
                <w:szCs w:val="22"/>
              </w:rPr>
            </w:pPr>
            <w:r w:rsidRPr="000E011B">
              <w:rPr>
                <w:rFonts w:ascii="Times New Roman" w:hAnsi="Times New Roman" w:cs="Times New Roman"/>
                <w:b/>
                <w:sz w:val="22"/>
                <w:szCs w:val="22"/>
              </w:rPr>
              <w:t>4.</w:t>
            </w:r>
          </w:p>
        </w:tc>
        <w:tc>
          <w:tcPr>
            <w:tcW w:w="4431" w:type="dxa"/>
            <w:tcBorders>
              <w:top w:val="single" w:sz="4" w:space="0" w:color="000000"/>
              <w:left w:val="single" w:sz="4" w:space="0" w:color="000000"/>
              <w:bottom w:val="single" w:sz="4" w:space="0" w:color="000000"/>
            </w:tcBorders>
            <w:vAlign w:val="center"/>
          </w:tcPr>
          <w:p w:rsidR="003D379C" w:rsidRPr="000E011B" w:rsidRDefault="003D379C" w:rsidP="000E011B">
            <w:pPr>
              <w:pStyle w:val="ConsPlusNormal"/>
              <w:widowControl/>
              <w:snapToGrid w:val="0"/>
              <w:ind w:firstLine="0"/>
              <w:rPr>
                <w:rFonts w:ascii="Times New Roman" w:hAnsi="Times New Roman" w:cs="Times New Roman"/>
                <w:sz w:val="22"/>
                <w:szCs w:val="22"/>
              </w:rPr>
            </w:pPr>
            <w:r w:rsidRPr="000E011B">
              <w:rPr>
                <w:rFonts w:ascii="Times New Roman" w:hAnsi="Times New Roman" w:cs="Times New Roman"/>
                <w:sz w:val="22"/>
                <w:szCs w:val="22"/>
              </w:rPr>
              <w:t xml:space="preserve">Разработка правил землепользования и застройки деревни </w:t>
            </w:r>
            <w:r w:rsidR="000E011B" w:rsidRPr="000E011B">
              <w:rPr>
                <w:rFonts w:ascii="Times New Roman" w:hAnsi="Times New Roman" w:cs="Times New Roman"/>
                <w:sz w:val="22"/>
                <w:szCs w:val="22"/>
              </w:rPr>
              <w:t>Зорино</w:t>
            </w:r>
            <w:r w:rsidRPr="000E011B">
              <w:rPr>
                <w:rFonts w:ascii="Times New Roman" w:hAnsi="Times New Roman" w:cs="Times New Roman"/>
                <w:sz w:val="22"/>
                <w:szCs w:val="22"/>
              </w:rPr>
              <w:t xml:space="preserve"> в новых границах населенного пункта</w:t>
            </w:r>
          </w:p>
        </w:tc>
        <w:tc>
          <w:tcPr>
            <w:tcW w:w="4854" w:type="dxa"/>
            <w:tcBorders>
              <w:top w:val="single" w:sz="4" w:space="0" w:color="000000"/>
              <w:left w:val="single" w:sz="4" w:space="0" w:color="000000"/>
              <w:bottom w:val="single" w:sz="4" w:space="0" w:color="000000"/>
              <w:right w:val="single" w:sz="4" w:space="0" w:color="000000"/>
            </w:tcBorders>
            <w:vAlign w:val="center"/>
          </w:tcPr>
          <w:p w:rsidR="003D379C" w:rsidRPr="000E011B" w:rsidRDefault="003D379C" w:rsidP="00CD382A">
            <w:pPr>
              <w:pStyle w:val="ConsPlusNormal"/>
              <w:widowControl/>
              <w:snapToGrid w:val="0"/>
              <w:ind w:firstLine="0"/>
              <w:rPr>
                <w:rFonts w:ascii="Times New Roman" w:hAnsi="Times New Roman" w:cs="Times New Roman"/>
                <w:sz w:val="22"/>
                <w:szCs w:val="22"/>
              </w:rPr>
            </w:pPr>
            <w:r w:rsidRPr="000E011B">
              <w:rPr>
                <w:rFonts w:ascii="Times New Roman" w:hAnsi="Times New Roman" w:cs="Times New Roman"/>
                <w:sz w:val="22"/>
                <w:szCs w:val="22"/>
              </w:rPr>
              <w:t>По мере разработки проектов планировки новых микрорайонов населенного пункта</w:t>
            </w:r>
          </w:p>
        </w:tc>
      </w:tr>
    </w:tbl>
    <w:p w:rsidR="00E611E4" w:rsidRPr="000E011B" w:rsidRDefault="00E611E4" w:rsidP="000E011B">
      <w:pPr>
        <w:tabs>
          <w:tab w:val="left" w:pos="360"/>
          <w:tab w:val="left" w:pos="700"/>
        </w:tabs>
        <w:spacing w:line="140" w:lineRule="exact"/>
        <w:jc w:val="both"/>
        <w:rPr>
          <w:b/>
          <w:bCs/>
          <w:iCs/>
          <w:color w:val="C00000"/>
          <w:kern w:val="1"/>
          <w:sz w:val="16"/>
          <w:szCs w:val="16"/>
          <w:lang w:eastAsia="ar-SA"/>
        </w:rPr>
      </w:pPr>
      <w:r w:rsidRPr="00E611E4">
        <w:rPr>
          <w:b/>
          <w:bCs/>
          <w:iCs/>
          <w:color w:val="C00000"/>
          <w:kern w:val="1"/>
          <w:lang w:eastAsia="ar-SA"/>
        </w:rPr>
        <w:tab/>
      </w:r>
      <w:r w:rsidRPr="00E611E4">
        <w:rPr>
          <w:b/>
          <w:bCs/>
          <w:iCs/>
          <w:color w:val="C00000"/>
          <w:kern w:val="1"/>
          <w:lang w:eastAsia="ar-SA"/>
        </w:rPr>
        <w:tab/>
      </w:r>
    </w:p>
    <w:p w:rsidR="003247D1" w:rsidRDefault="003247D1">
      <w:pPr>
        <w:rPr>
          <w:b/>
        </w:rPr>
      </w:pPr>
      <w:r>
        <w:rPr>
          <w:b/>
        </w:rPr>
        <w:br w:type="page"/>
      </w:r>
    </w:p>
    <w:p w:rsidR="003247D1" w:rsidRPr="00793F9A" w:rsidRDefault="003247D1" w:rsidP="003247D1">
      <w:pPr>
        <w:pStyle w:val="af4"/>
        <w:shd w:val="clear" w:color="auto" w:fill="FFFFFF"/>
        <w:spacing w:line="340" w:lineRule="exact"/>
        <w:ind w:left="0"/>
        <w:jc w:val="center"/>
        <w:rPr>
          <w:b/>
        </w:rPr>
      </w:pPr>
      <w:r w:rsidRPr="00793F9A">
        <w:rPr>
          <w:b/>
        </w:rPr>
        <w:lastRenderedPageBreak/>
        <w:t>6.</w:t>
      </w:r>
      <w:r>
        <w:rPr>
          <w:b/>
        </w:rPr>
        <w:t>3</w:t>
      </w:r>
      <w:r w:rsidRPr="00793F9A">
        <w:rPr>
          <w:b/>
        </w:rPr>
        <w:t xml:space="preserve">. </w:t>
      </w:r>
      <w:r w:rsidRPr="00793F9A">
        <w:rPr>
          <w:b/>
          <w:bCs/>
          <w:spacing w:val="5"/>
        </w:rPr>
        <w:t>Предложения</w:t>
      </w:r>
      <w:r w:rsidRPr="00793F9A">
        <w:rPr>
          <w:b/>
        </w:rPr>
        <w:t xml:space="preserve"> по </w:t>
      </w:r>
      <w:r>
        <w:rPr>
          <w:b/>
        </w:rPr>
        <w:t>размещению на территории</w:t>
      </w:r>
      <w:r w:rsidRPr="00793F9A">
        <w:rPr>
          <w:b/>
        </w:rPr>
        <w:t xml:space="preserve"> </w:t>
      </w:r>
      <w:r w:rsidR="00CD382A">
        <w:rPr>
          <w:b/>
        </w:rPr>
        <w:t>Рышковского</w:t>
      </w:r>
      <w:r w:rsidRPr="00793F9A">
        <w:rPr>
          <w:b/>
        </w:rPr>
        <w:t xml:space="preserve"> сельсовета</w:t>
      </w:r>
      <w:r w:rsidRPr="003247D1">
        <w:rPr>
          <w:b/>
        </w:rPr>
        <w:t xml:space="preserve"> </w:t>
      </w:r>
      <w:r>
        <w:rPr>
          <w:b/>
        </w:rPr>
        <w:t>объектов капитального строительства местного значения</w:t>
      </w:r>
    </w:p>
    <w:p w:rsidR="003247D1" w:rsidRPr="00E611E4" w:rsidRDefault="003247D1" w:rsidP="003247D1">
      <w:pPr>
        <w:spacing w:line="200" w:lineRule="exact"/>
        <w:ind w:firstLine="709"/>
        <w:jc w:val="both"/>
        <w:rPr>
          <w:rFonts w:cs="Arial"/>
          <w:kern w:val="1"/>
          <w:sz w:val="16"/>
          <w:szCs w:val="16"/>
        </w:rPr>
      </w:pPr>
    </w:p>
    <w:p w:rsidR="000E011B" w:rsidRDefault="000E011B" w:rsidP="000E011B">
      <w:pPr>
        <w:pStyle w:val="af4"/>
        <w:shd w:val="clear" w:color="auto" w:fill="FFFFFF"/>
        <w:spacing w:line="340" w:lineRule="exact"/>
        <w:ind w:left="0"/>
        <w:jc w:val="center"/>
        <w:rPr>
          <w:b/>
          <w:iCs/>
          <w:kern w:val="1"/>
          <w:lang w:eastAsia="ar-SA"/>
        </w:rPr>
      </w:pPr>
      <w:r>
        <w:rPr>
          <w:b/>
        </w:rPr>
        <w:t xml:space="preserve">6.3.1. Предложения по обеспечению территории сельского совета объектами </w:t>
      </w:r>
      <w:r>
        <w:rPr>
          <w:b/>
          <w:iCs/>
          <w:kern w:val="1"/>
          <w:lang w:eastAsia="ar-SA"/>
        </w:rPr>
        <w:t>инженерной инфраструктуры</w:t>
      </w:r>
    </w:p>
    <w:p w:rsidR="000E011B" w:rsidRPr="003247D1" w:rsidRDefault="000E011B" w:rsidP="000E011B">
      <w:pPr>
        <w:pStyle w:val="af4"/>
        <w:shd w:val="clear" w:color="auto" w:fill="FFFFFF"/>
        <w:spacing w:line="180" w:lineRule="exact"/>
        <w:ind w:left="0"/>
        <w:jc w:val="center"/>
        <w:rPr>
          <w:b/>
          <w:iCs/>
          <w:kern w:val="1"/>
          <w:sz w:val="16"/>
          <w:szCs w:val="16"/>
          <w:lang w:eastAsia="ar-SA"/>
        </w:rPr>
      </w:pPr>
    </w:p>
    <w:p w:rsidR="000E011B" w:rsidRDefault="000E011B" w:rsidP="000E011B">
      <w:pPr>
        <w:tabs>
          <w:tab w:val="left" w:pos="360"/>
          <w:tab w:val="left" w:pos="700"/>
        </w:tabs>
        <w:spacing w:line="340" w:lineRule="exact"/>
        <w:ind w:firstLine="709"/>
        <w:jc w:val="both"/>
        <w:rPr>
          <w:iCs/>
          <w:kern w:val="1"/>
          <w:lang w:eastAsia="ar-SA"/>
        </w:rPr>
      </w:pPr>
      <w:r>
        <w:rPr>
          <w:iCs/>
          <w:kern w:val="1"/>
          <w:lang w:eastAsia="ar-SA"/>
        </w:rPr>
        <w:t>Согласно ст. 14 и 14.1. ФЗ-131 непосредственно к полномочиям администрации сельского совета относятся предложения по обеспечению территории сельского совета объектами инженерной инфраструктуры.</w:t>
      </w:r>
    </w:p>
    <w:p w:rsidR="000E011B" w:rsidRDefault="000E011B" w:rsidP="000E011B">
      <w:pPr>
        <w:numPr>
          <w:ilvl w:val="0"/>
          <w:numId w:val="21"/>
        </w:numPr>
        <w:tabs>
          <w:tab w:val="left" w:pos="1101"/>
          <w:tab w:val="left" w:pos="2251"/>
          <w:tab w:val="left" w:pos="3761"/>
        </w:tabs>
        <w:spacing w:line="340" w:lineRule="exact"/>
        <w:ind w:left="0" w:firstLine="709"/>
        <w:jc w:val="both"/>
        <w:rPr>
          <w:i/>
        </w:rPr>
      </w:pPr>
      <w:r>
        <w:rPr>
          <w:i/>
        </w:rPr>
        <w:t>организация в границах поселения электро-, тепло-, газо- и водоснабжения населения, водоотведения, снабжения населения топливом;</w:t>
      </w:r>
    </w:p>
    <w:p w:rsidR="000E011B" w:rsidRDefault="000E011B" w:rsidP="000E011B">
      <w:pPr>
        <w:numPr>
          <w:ilvl w:val="0"/>
          <w:numId w:val="21"/>
        </w:numPr>
        <w:tabs>
          <w:tab w:val="left" w:pos="1101"/>
          <w:tab w:val="left" w:pos="2251"/>
          <w:tab w:val="left" w:pos="3761"/>
        </w:tabs>
        <w:spacing w:line="340" w:lineRule="exact"/>
        <w:ind w:left="0" w:firstLine="709"/>
        <w:jc w:val="both"/>
        <w:rPr>
          <w:i/>
        </w:rPr>
      </w:pPr>
      <w:r>
        <w:rPr>
          <w:i/>
        </w:rPr>
        <w:t>организация освещения улиц;</w:t>
      </w:r>
    </w:p>
    <w:p w:rsidR="000E011B" w:rsidRPr="003247D1" w:rsidRDefault="000E011B" w:rsidP="000E011B">
      <w:pPr>
        <w:spacing w:line="160" w:lineRule="exact"/>
        <w:ind w:firstLine="709"/>
        <w:jc w:val="center"/>
        <w:rPr>
          <w:b/>
          <w:bCs/>
          <w:i/>
          <w:iCs/>
          <w:sz w:val="16"/>
          <w:szCs w:val="16"/>
        </w:rPr>
      </w:pPr>
    </w:p>
    <w:p w:rsidR="000E011B" w:rsidRDefault="000E011B" w:rsidP="000E011B">
      <w:pPr>
        <w:snapToGrid w:val="0"/>
        <w:jc w:val="center"/>
        <w:rPr>
          <w:b/>
          <w:bCs/>
          <w:i/>
          <w:iCs/>
        </w:rPr>
      </w:pPr>
      <w:r>
        <w:rPr>
          <w:b/>
          <w:bCs/>
          <w:i/>
          <w:iCs/>
        </w:rPr>
        <w:t>Перечень мероприятий по территориальному планированию и этапы их реализации по разделу «Инженерная инфраструктура территории сельсовета»</w:t>
      </w:r>
    </w:p>
    <w:p w:rsidR="000E011B" w:rsidRPr="003247D1" w:rsidRDefault="000E011B" w:rsidP="000E011B">
      <w:pPr>
        <w:snapToGrid w:val="0"/>
        <w:spacing w:after="120" w:line="140" w:lineRule="exact"/>
        <w:jc w:val="center"/>
        <w:rPr>
          <w:b/>
          <w:bCs/>
          <w:i/>
          <w:iCs/>
          <w:sz w:val="16"/>
          <w:szCs w:val="16"/>
        </w:rPr>
      </w:pPr>
    </w:p>
    <w:tbl>
      <w:tblPr>
        <w:tblW w:w="0" w:type="auto"/>
        <w:tblInd w:w="111" w:type="dxa"/>
        <w:tblLayout w:type="fixed"/>
        <w:tblLook w:val="0000"/>
      </w:tblPr>
      <w:tblGrid>
        <w:gridCol w:w="495"/>
        <w:gridCol w:w="636"/>
        <w:gridCol w:w="4536"/>
        <w:gridCol w:w="4253"/>
      </w:tblGrid>
      <w:tr w:rsidR="000E011B" w:rsidTr="000E011B">
        <w:trPr>
          <w:trHeight w:val="727"/>
        </w:trPr>
        <w:tc>
          <w:tcPr>
            <w:tcW w:w="1131" w:type="dxa"/>
            <w:gridSpan w:val="2"/>
            <w:tcBorders>
              <w:top w:val="single" w:sz="4" w:space="0" w:color="000000"/>
              <w:left w:val="single" w:sz="4" w:space="0" w:color="000000"/>
              <w:bottom w:val="single" w:sz="4" w:space="0" w:color="000000"/>
            </w:tcBorders>
            <w:shd w:val="clear" w:color="auto" w:fill="E9E6D7"/>
            <w:vAlign w:val="center"/>
          </w:tcPr>
          <w:p w:rsidR="000E011B" w:rsidRDefault="000E011B" w:rsidP="000E011B">
            <w:pPr>
              <w:pStyle w:val="ConsPlusNormal"/>
              <w:widowControl/>
              <w:snapToGrid w:val="0"/>
              <w:ind w:firstLine="0"/>
              <w:jc w:val="center"/>
              <w:rPr>
                <w:rFonts w:ascii="Times New Roman" w:hAnsi="Times New Roman" w:cs="Times New Roman"/>
                <w:b/>
                <w:sz w:val="22"/>
                <w:szCs w:val="22"/>
              </w:rPr>
            </w:pPr>
            <w:r>
              <w:rPr>
                <w:rFonts w:ascii="Times New Roman" w:hAnsi="Times New Roman" w:cs="Times New Roman"/>
                <w:b/>
                <w:sz w:val="22"/>
                <w:szCs w:val="22"/>
              </w:rPr>
              <w:t>№ п/п</w:t>
            </w:r>
          </w:p>
        </w:tc>
        <w:tc>
          <w:tcPr>
            <w:tcW w:w="4536" w:type="dxa"/>
            <w:tcBorders>
              <w:top w:val="single" w:sz="4" w:space="0" w:color="000000"/>
              <w:left w:val="single" w:sz="4" w:space="0" w:color="000000"/>
              <w:bottom w:val="single" w:sz="4" w:space="0" w:color="000000"/>
            </w:tcBorders>
            <w:shd w:val="clear" w:color="auto" w:fill="E9E6D7"/>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r>
              <w:rPr>
                <w:rFonts w:ascii="Times New Roman" w:hAnsi="Times New Roman" w:cs="Times New Roman"/>
                <w:b/>
                <w:sz w:val="22"/>
                <w:szCs w:val="22"/>
              </w:rPr>
              <w:t>Наименование мероприятия</w:t>
            </w:r>
          </w:p>
        </w:tc>
        <w:tc>
          <w:tcPr>
            <w:tcW w:w="4253"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0E011B" w:rsidRDefault="000E011B" w:rsidP="000E011B">
            <w:pPr>
              <w:pStyle w:val="ConsPlusNormal"/>
              <w:widowControl/>
              <w:snapToGrid w:val="0"/>
              <w:ind w:firstLine="0"/>
              <w:jc w:val="center"/>
              <w:rPr>
                <w:rFonts w:ascii="Times New Roman" w:hAnsi="Times New Roman" w:cs="Times New Roman"/>
                <w:b/>
                <w:bCs/>
                <w:sz w:val="22"/>
                <w:szCs w:val="22"/>
              </w:rPr>
            </w:pPr>
            <w:r>
              <w:rPr>
                <w:rFonts w:ascii="Times New Roman" w:hAnsi="Times New Roman" w:cs="Times New Roman"/>
                <w:b/>
                <w:bCs/>
                <w:sz w:val="22"/>
                <w:szCs w:val="22"/>
              </w:rPr>
              <w:t>Этапы реализации</w:t>
            </w:r>
          </w:p>
        </w:tc>
      </w:tr>
      <w:tr w:rsidR="000E011B" w:rsidTr="000E011B">
        <w:tc>
          <w:tcPr>
            <w:tcW w:w="495" w:type="dxa"/>
            <w:tcBorders>
              <w:top w:val="single" w:sz="4" w:space="0" w:color="000000"/>
              <w:left w:val="single" w:sz="4" w:space="0" w:color="000000"/>
              <w:bottom w:val="single" w:sz="4" w:space="0" w:color="000000"/>
            </w:tcBorders>
            <w:shd w:val="clear" w:color="auto" w:fill="E9E6D7"/>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r w:rsidRPr="003247D1">
              <w:rPr>
                <w:rFonts w:ascii="Times New Roman" w:hAnsi="Times New Roman" w:cs="Times New Roman"/>
                <w:b/>
                <w:sz w:val="22"/>
                <w:szCs w:val="22"/>
              </w:rPr>
              <w:t>1.</w:t>
            </w:r>
          </w:p>
        </w:tc>
        <w:tc>
          <w:tcPr>
            <w:tcW w:w="636" w:type="dxa"/>
            <w:tcBorders>
              <w:top w:val="single" w:sz="4" w:space="0" w:color="000000"/>
              <w:left w:val="single" w:sz="4" w:space="0" w:color="000000"/>
              <w:bottom w:val="single" w:sz="4" w:space="0" w:color="000000"/>
            </w:tcBorders>
            <w:shd w:val="clear" w:color="auto" w:fill="E9E6D7"/>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p>
        </w:tc>
        <w:tc>
          <w:tcPr>
            <w:tcW w:w="4536" w:type="dxa"/>
            <w:tcBorders>
              <w:top w:val="single" w:sz="4" w:space="0" w:color="000000"/>
              <w:left w:val="single" w:sz="4" w:space="0" w:color="000000"/>
              <w:bottom w:val="single" w:sz="4" w:space="0" w:color="000000"/>
            </w:tcBorders>
            <w:shd w:val="clear" w:color="auto" w:fill="E9E6D7"/>
          </w:tcPr>
          <w:p w:rsidR="000E011B" w:rsidRDefault="000E011B" w:rsidP="000E011B">
            <w:pPr>
              <w:pStyle w:val="ConsPlusNormal"/>
              <w:widowControl/>
              <w:snapToGrid w:val="0"/>
              <w:ind w:firstLine="0"/>
              <w:jc w:val="both"/>
              <w:rPr>
                <w:rFonts w:ascii="Times New Roman" w:hAnsi="Times New Roman" w:cs="Times New Roman"/>
                <w:b/>
                <w:sz w:val="22"/>
                <w:szCs w:val="22"/>
              </w:rPr>
            </w:pPr>
            <w:r>
              <w:rPr>
                <w:rFonts w:ascii="Times New Roman" w:hAnsi="Times New Roman" w:cs="Times New Roman"/>
                <w:b/>
                <w:sz w:val="22"/>
                <w:szCs w:val="22"/>
              </w:rPr>
              <w:t>Газификация</w:t>
            </w:r>
          </w:p>
        </w:tc>
        <w:tc>
          <w:tcPr>
            <w:tcW w:w="4253" w:type="dxa"/>
            <w:tcBorders>
              <w:top w:val="single" w:sz="4" w:space="0" w:color="000000"/>
              <w:left w:val="single" w:sz="4" w:space="0" w:color="000000"/>
              <w:bottom w:val="single" w:sz="4" w:space="0" w:color="000000"/>
              <w:right w:val="single" w:sz="4" w:space="0" w:color="000000"/>
            </w:tcBorders>
            <w:shd w:val="clear" w:color="auto" w:fill="E9E6D7"/>
          </w:tcPr>
          <w:p w:rsidR="000E011B" w:rsidRPr="00146555" w:rsidRDefault="000E011B" w:rsidP="000E011B">
            <w:pPr>
              <w:pStyle w:val="ConsPlusNormal"/>
              <w:widowControl/>
              <w:snapToGrid w:val="0"/>
              <w:ind w:firstLine="0"/>
              <w:rPr>
                <w:iCs/>
                <w:kern w:val="22"/>
                <w:sz w:val="22"/>
                <w:szCs w:val="22"/>
              </w:rPr>
            </w:pPr>
          </w:p>
        </w:tc>
      </w:tr>
      <w:tr w:rsidR="000E011B" w:rsidRPr="00226A85" w:rsidTr="000E011B">
        <w:tc>
          <w:tcPr>
            <w:tcW w:w="495" w:type="dxa"/>
            <w:tcBorders>
              <w:top w:val="single" w:sz="4" w:space="0" w:color="000000"/>
              <w:left w:val="single" w:sz="4" w:space="0" w:color="000000"/>
              <w:bottom w:val="single" w:sz="4" w:space="0" w:color="000000"/>
            </w:tcBorders>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p>
        </w:tc>
        <w:tc>
          <w:tcPr>
            <w:tcW w:w="636" w:type="dxa"/>
            <w:tcBorders>
              <w:top w:val="single" w:sz="4" w:space="0" w:color="000000"/>
              <w:left w:val="single" w:sz="4" w:space="0" w:color="000000"/>
              <w:bottom w:val="single" w:sz="4" w:space="0" w:color="000000"/>
            </w:tcBorders>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r w:rsidRPr="003247D1">
              <w:rPr>
                <w:rFonts w:ascii="Times New Roman" w:hAnsi="Times New Roman" w:cs="Times New Roman"/>
                <w:b/>
                <w:sz w:val="22"/>
                <w:szCs w:val="22"/>
              </w:rPr>
              <w:t>1.1.</w:t>
            </w:r>
          </w:p>
        </w:tc>
        <w:tc>
          <w:tcPr>
            <w:tcW w:w="4536" w:type="dxa"/>
            <w:tcBorders>
              <w:top w:val="single" w:sz="4" w:space="0" w:color="000000"/>
              <w:left w:val="single" w:sz="4" w:space="0" w:color="000000"/>
              <w:bottom w:val="single" w:sz="4" w:space="0" w:color="000000"/>
            </w:tcBorders>
          </w:tcPr>
          <w:p w:rsidR="000E011B" w:rsidRDefault="000E011B" w:rsidP="000E011B">
            <w:pPr>
              <w:pStyle w:val="ConsPlusNormal"/>
              <w:widowControl/>
              <w:snapToGrid w:val="0"/>
              <w:ind w:firstLine="0"/>
              <w:rPr>
                <w:rFonts w:ascii="Times New Roman" w:hAnsi="Times New Roman" w:cs="Times New Roman"/>
                <w:sz w:val="22"/>
                <w:szCs w:val="22"/>
              </w:rPr>
            </w:pPr>
            <w:r>
              <w:rPr>
                <w:rFonts w:ascii="Times New Roman" w:hAnsi="Times New Roman" w:cs="Times New Roman"/>
                <w:sz w:val="22"/>
                <w:szCs w:val="22"/>
              </w:rPr>
              <w:t>Газификация земельных участков предназначенных для комплексной жилищной застройки</w:t>
            </w:r>
          </w:p>
        </w:tc>
        <w:tc>
          <w:tcPr>
            <w:tcW w:w="4253" w:type="dxa"/>
            <w:tcBorders>
              <w:top w:val="single" w:sz="4" w:space="0" w:color="000000"/>
              <w:left w:val="single" w:sz="4" w:space="0" w:color="000000"/>
              <w:bottom w:val="single" w:sz="4" w:space="0" w:color="000000"/>
              <w:right w:val="single" w:sz="4" w:space="0" w:color="000000"/>
            </w:tcBorders>
            <w:vAlign w:val="center"/>
          </w:tcPr>
          <w:p w:rsidR="000E011B" w:rsidRPr="00650276" w:rsidRDefault="000E011B" w:rsidP="000E011B">
            <w:pPr>
              <w:shd w:val="clear" w:color="auto" w:fill="FFFFFF"/>
              <w:snapToGrid w:val="0"/>
              <w:rPr>
                <w:iCs/>
                <w:kern w:val="1"/>
                <w:sz w:val="22"/>
                <w:szCs w:val="22"/>
              </w:rPr>
            </w:pPr>
            <w:r w:rsidRPr="00650276">
              <w:rPr>
                <w:iCs/>
                <w:kern w:val="1"/>
                <w:sz w:val="22"/>
                <w:szCs w:val="22"/>
              </w:rPr>
              <w:t>Требуется разработка проекта газификации  участков для комплексной застройки</w:t>
            </w:r>
          </w:p>
        </w:tc>
      </w:tr>
      <w:tr w:rsidR="000E011B" w:rsidTr="000E011B">
        <w:tc>
          <w:tcPr>
            <w:tcW w:w="495" w:type="dxa"/>
            <w:tcBorders>
              <w:top w:val="single" w:sz="4" w:space="0" w:color="000000"/>
              <w:left w:val="single" w:sz="4" w:space="0" w:color="000000"/>
              <w:bottom w:val="single" w:sz="4" w:space="0" w:color="000000"/>
            </w:tcBorders>
            <w:shd w:val="clear" w:color="auto" w:fill="E9E6D7"/>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r w:rsidRPr="003247D1">
              <w:rPr>
                <w:rFonts w:ascii="Times New Roman" w:hAnsi="Times New Roman" w:cs="Times New Roman"/>
                <w:b/>
                <w:sz w:val="22"/>
                <w:szCs w:val="22"/>
              </w:rPr>
              <w:t>2.</w:t>
            </w:r>
          </w:p>
        </w:tc>
        <w:tc>
          <w:tcPr>
            <w:tcW w:w="636" w:type="dxa"/>
            <w:tcBorders>
              <w:top w:val="single" w:sz="4" w:space="0" w:color="000000"/>
              <w:left w:val="single" w:sz="4" w:space="0" w:color="000000"/>
              <w:bottom w:val="single" w:sz="4" w:space="0" w:color="000000"/>
            </w:tcBorders>
            <w:shd w:val="clear" w:color="auto" w:fill="E9E6D7"/>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p>
        </w:tc>
        <w:tc>
          <w:tcPr>
            <w:tcW w:w="4536" w:type="dxa"/>
            <w:tcBorders>
              <w:top w:val="single" w:sz="4" w:space="0" w:color="000000"/>
              <w:left w:val="single" w:sz="4" w:space="0" w:color="000000"/>
              <w:bottom w:val="single" w:sz="4" w:space="0" w:color="000000"/>
            </w:tcBorders>
            <w:shd w:val="clear" w:color="auto" w:fill="E9E6D7"/>
          </w:tcPr>
          <w:p w:rsidR="000E011B" w:rsidRDefault="000E011B" w:rsidP="000E011B">
            <w:pPr>
              <w:pStyle w:val="ConsPlusNormal"/>
              <w:widowControl/>
              <w:snapToGrid w:val="0"/>
              <w:ind w:firstLine="0"/>
              <w:rPr>
                <w:rFonts w:ascii="Times New Roman" w:hAnsi="Times New Roman" w:cs="Times New Roman"/>
                <w:b/>
                <w:sz w:val="22"/>
                <w:szCs w:val="22"/>
              </w:rPr>
            </w:pPr>
            <w:r>
              <w:rPr>
                <w:rFonts w:ascii="Times New Roman" w:hAnsi="Times New Roman" w:cs="Times New Roman"/>
                <w:b/>
                <w:sz w:val="22"/>
                <w:szCs w:val="22"/>
              </w:rPr>
              <w:t>Энергетика</w:t>
            </w:r>
          </w:p>
        </w:tc>
        <w:tc>
          <w:tcPr>
            <w:tcW w:w="4253"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0E011B" w:rsidRPr="00650276" w:rsidRDefault="000E011B" w:rsidP="000E011B">
            <w:pPr>
              <w:pStyle w:val="ConsPlusNormal"/>
              <w:widowControl/>
              <w:snapToGrid w:val="0"/>
              <w:ind w:firstLine="0"/>
              <w:rPr>
                <w:rFonts w:ascii="Times New Roman" w:hAnsi="Times New Roman" w:cs="Times New Roman"/>
                <w:sz w:val="22"/>
                <w:szCs w:val="22"/>
              </w:rPr>
            </w:pPr>
          </w:p>
        </w:tc>
      </w:tr>
      <w:tr w:rsidR="000E011B" w:rsidRPr="00226A85" w:rsidTr="000E011B">
        <w:tc>
          <w:tcPr>
            <w:tcW w:w="495" w:type="dxa"/>
            <w:tcBorders>
              <w:left w:val="single" w:sz="4" w:space="0" w:color="000000"/>
              <w:bottom w:val="single" w:sz="4" w:space="0" w:color="000000"/>
            </w:tcBorders>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p>
        </w:tc>
        <w:tc>
          <w:tcPr>
            <w:tcW w:w="636" w:type="dxa"/>
            <w:tcBorders>
              <w:left w:val="single" w:sz="4" w:space="0" w:color="000000"/>
              <w:bottom w:val="single" w:sz="4" w:space="0" w:color="000000"/>
            </w:tcBorders>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r w:rsidRPr="003247D1">
              <w:rPr>
                <w:rFonts w:ascii="Times New Roman" w:hAnsi="Times New Roman" w:cs="Times New Roman"/>
                <w:b/>
                <w:sz w:val="22"/>
                <w:szCs w:val="22"/>
              </w:rPr>
              <w:t>2.1.</w:t>
            </w:r>
          </w:p>
        </w:tc>
        <w:tc>
          <w:tcPr>
            <w:tcW w:w="4536" w:type="dxa"/>
            <w:tcBorders>
              <w:left w:val="single" w:sz="4" w:space="0" w:color="000000"/>
              <w:bottom w:val="single" w:sz="4" w:space="0" w:color="000000"/>
            </w:tcBorders>
          </w:tcPr>
          <w:p w:rsidR="000E011B" w:rsidRDefault="000E011B" w:rsidP="000E011B">
            <w:pPr>
              <w:snapToGrid w:val="0"/>
              <w:rPr>
                <w:bCs/>
                <w:iCs/>
                <w:kern w:val="1"/>
                <w:sz w:val="22"/>
                <w:szCs w:val="22"/>
                <w:shd w:val="clear" w:color="auto" w:fill="FFFFFF"/>
              </w:rPr>
            </w:pPr>
            <w:r>
              <w:rPr>
                <w:bCs/>
                <w:iCs/>
                <w:kern w:val="1"/>
                <w:sz w:val="22"/>
                <w:szCs w:val="22"/>
                <w:shd w:val="clear" w:color="auto" w:fill="FFFFFF"/>
              </w:rPr>
              <w:t>Прокладка электросетей к районам  новой застройки</w:t>
            </w:r>
          </w:p>
        </w:tc>
        <w:tc>
          <w:tcPr>
            <w:tcW w:w="4253" w:type="dxa"/>
            <w:tcBorders>
              <w:left w:val="single" w:sz="4" w:space="0" w:color="000000"/>
              <w:bottom w:val="single" w:sz="4" w:space="0" w:color="000000"/>
              <w:right w:val="single" w:sz="4" w:space="0" w:color="000000"/>
            </w:tcBorders>
            <w:vAlign w:val="center"/>
          </w:tcPr>
          <w:p w:rsidR="000E011B" w:rsidRPr="00650276" w:rsidRDefault="000E011B" w:rsidP="000E011B">
            <w:pPr>
              <w:shd w:val="clear" w:color="auto" w:fill="FFFFFF"/>
              <w:snapToGrid w:val="0"/>
              <w:rPr>
                <w:iCs/>
                <w:kern w:val="1"/>
                <w:sz w:val="22"/>
                <w:szCs w:val="22"/>
              </w:rPr>
            </w:pPr>
            <w:r w:rsidRPr="00650276">
              <w:rPr>
                <w:iCs/>
                <w:kern w:val="1"/>
                <w:sz w:val="22"/>
                <w:szCs w:val="22"/>
              </w:rPr>
              <w:t xml:space="preserve">Разработка в составе проектов планировки </w:t>
            </w:r>
          </w:p>
        </w:tc>
      </w:tr>
      <w:tr w:rsidR="000E011B" w:rsidTr="000E011B">
        <w:tc>
          <w:tcPr>
            <w:tcW w:w="495" w:type="dxa"/>
            <w:tcBorders>
              <w:top w:val="single" w:sz="4" w:space="0" w:color="000000"/>
              <w:left w:val="single" w:sz="4" w:space="0" w:color="000000"/>
              <w:bottom w:val="single" w:sz="4" w:space="0" w:color="000000"/>
            </w:tcBorders>
            <w:shd w:val="clear" w:color="auto" w:fill="E9E6D7"/>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r w:rsidRPr="003247D1">
              <w:rPr>
                <w:rFonts w:ascii="Times New Roman" w:hAnsi="Times New Roman" w:cs="Times New Roman"/>
                <w:b/>
                <w:sz w:val="22"/>
                <w:szCs w:val="22"/>
              </w:rPr>
              <w:t>3.</w:t>
            </w:r>
          </w:p>
        </w:tc>
        <w:tc>
          <w:tcPr>
            <w:tcW w:w="636" w:type="dxa"/>
            <w:tcBorders>
              <w:top w:val="single" w:sz="4" w:space="0" w:color="000000"/>
              <w:left w:val="single" w:sz="4" w:space="0" w:color="000000"/>
              <w:bottom w:val="single" w:sz="4" w:space="0" w:color="000000"/>
            </w:tcBorders>
            <w:shd w:val="clear" w:color="auto" w:fill="E9E6D7"/>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p>
        </w:tc>
        <w:tc>
          <w:tcPr>
            <w:tcW w:w="4536" w:type="dxa"/>
            <w:tcBorders>
              <w:top w:val="single" w:sz="4" w:space="0" w:color="000000"/>
              <w:left w:val="single" w:sz="4" w:space="0" w:color="000000"/>
              <w:bottom w:val="single" w:sz="4" w:space="0" w:color="000000"/>
            </w:tcBorders>
            <w:shd w:val="clear" w:color="auto" w:fill="E9E6D7"/>
          </w:tcPr>
          <w:p w:rsidR="000E011B" w:rsidRDefault="000E011B" w:rsidP="000E011B">
            <w:pPr>
              <w:tabs>
                <w:tab w:val="left" w:pos="1440"/>
              </w:tabs>
              <w:snapToGrid w:val="0"/>
              <w:rPr>
                <w:b/>
                <w:iCs/>
                <w:kern w:val="1"/>
                <w:sz w:val="22"/>
                <w:szCs w:val="22"/>
                <w:shd w:val="clear" w:color="auto" w:fill="FFFFFF"/>
              </w:rPr>
            </w:pPr>
            <w:r w:rsidRPr="00146555">
              <w:rPr>
                <w:b/>
                <w:iCs/>
                <w:kern w:val="1"/>
                <w:sz w:val="22"/>
                <w:szCs w:val="22"/>
                <w:shd w:val="clear" w:color="auto" w:fill="E9E6D7"/>
              </w:rPr>
              <w:t>Водоснабжение</w:t>
            </w:r>
          </w:p>
        </w:tc>
        <w:tc>
          <w:tcPr>
            <w:tcW w:w="4253"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0E011B" w:rsidRPr="00650276" w:rsidRDefault="000E011B" w:rsidP="000E011B">
            <w:pPr>
              <w:pStyle w:val="ConsPlusNormal"/>
              <w:widowControl/>
              <w:snapToGrid w:val="0"/>
              <w:ind w:firstLine="0"/>
              <w:rPr>
                <w:rFonts w:ascii="Times New Roman" w:hAnsi="Times New Roman" w:cs="Times New Roman"/>
                <w:sz w:val="22"/>
                <w:szCs w:val="22"/>
              </w:rPr>
            </w:pPr>
          </w:p>
        </w:tc>
      </w:tr>
      <w:tr w:rsidR="000E011B" w:rsidRPr="00226A85" w:rsidTr="000E011B">
        <w:tc>
          <w:tcPr>
            <w:tcW w:w="495" w:type="dxa"/>
            <w:tcBorders>
              <w:top w:val="single" w:sz="4" w:space="0" w:color="000000"/>
              <w:left w:val="single" w:sz="4" w:space="0" w:color="000000"/>
              <w:bottom w:val="single" w:sz="4" w:space="0" w:color="000000"/>
            </w:tcBorders>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p>
        </w:tc>
        <w:tc>
          <w:tcPr>
            <w:tcW w:w="636" w:type="dxa"/>
            <w:tcBorders>
              <w:top w:val="single" w:sz="4" w:space="0" w:color="000000"/>
              <w:left w:val="single" w:sz="4" w:space="0" w:color="000000"/>
              <w:bottom w:val="single" w:sz="4" w:space="0" w:color="000000"/>
            </w:tcBorders>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r w:rsidRPr="003247D1">
              <w:rPr>
                <w:rFonts w:ascii="Times New Roman" w:hAnsi="Times New Roman" w:cs="Times New Roman"/>
                <w:b/>
                <w:sz w:val="22"/>
                <w:szCs w:val="22"/>
              </w:rPr>
              <w:t>3.1.</w:t>
            </w:r>
          </w:p>
        </w:tc>
        <w:tc>
          <w:tcPr>
            <w:tcW w:w="4536" w:type="dxa"/>
            <w:tcBorders>
              <w:top w:val="single" w:sz="4" w:space="0" w:color="000000"/>
              <w:left w:val="single" w:sz="4" w:space="0" w:color="000000"/>
              <w:bottom w:val="single" w:sz="4" w:space="0" w:color="000000"/>
            </w:tcBorders>
          </w:tcPr>
          <w:p w:rsidR="000E011B" w:rsidRPr="00650276" w:rsidRDefault="000E011B" w:rsidP="000E011B">
            <w:pPr>
              <w:tabs>
                <w:tab w:val="left" w:pos="1440"/>
              </w:tabs>
              <w:snapToGrid w:val="0"/>
              <w:rPr>
                <w:iCs/>
                <w:kern w:val="1"/>
                <w:sz w:val="22"/>
                <w:szCs w:val="22"/>
                <w:shd w:val="clear" w:color="auto" w:fill="FFFFFF"/>
              </w:rPr>
            </w:pPr>
            <w:r w:rsidRPr="00650276">
              <w:rPr>
                <w:iCs/>
                <w:kern w:val="1"/>
                <w:sz w:val="22"/>
                <w:szCs w:val="22"/>
                <w:shd w:val="clear" w:color="auto" w:fill="FFFFFF"/>
              </w:rPr>
              <w:t>Реконструкция существующей системы водоснабжения для обеспечения контроля качества воды на территории населенных пунктов</w:t>
            </w:r>
          </w:p>
        </w:tc>
        <w:tc>
          <w:tcPr>
            <w:tcW w:w="4253" w:type="dxa"/>
            <w:tcBorders>
              <w:top w:val="single" w:sz="4" w:space="0" w:color="000000"/>
              <w:left w:val="single" w:sz="4" w:space="0" w:color="000000"/>
              <w:bottom w:val="single" w:sz="4" w:space="0" w:color="000000"/>
              <w:right w:val="single" w:sz="4" w:space="0" w:color="000000"/>
            </w:tcBorders>
            <w:vAlign w:val="center"/>
          </w:tcPr>
          <w:p w:rsidR="000E011B" w:rsidRPr="00650276" w:rsidRDefault="000E011B" w:rsidP="000E011B">
            <w:pPr>
              <w:pStyle w:val="ConsPlusNormal"/>
              <w:widowControl/>
              <w:snapToGrid w:val="0"/>
              <w:ind w:firstLine="0"/>
              <w:rPr>
                <w:rFonts w:ascii="Times New Roman" w:hAnsi="Times New Roman" w:cs="Times New Roman"/>
                <w:sz w:val="22"/>
                <w:szCs w:val="22"/>
              </w:rPr>
            </w:pPr>
          </w:p>
          <w:p w:rsidR="000E011B" w:rsidRPr="00650276" w:rsidRDefault="000E011B" w:rsidP="000E011B">
            <w:pPr>
              <w:pStyle w:val="ConsPlusNormal"/>
              <w:widowControl/>
              <w:ind w:firstLine="0"/>
              <w:rPr>
                <w:rFonts w:ascii="Times New Roman" w:hAnsi="Times New Roman" w:cs="Times New Roman"/>
                <w:sz w:val="22"/>
                <w:szCs w:val="22"/>
              </w:rPr>
            </w:pPr>
          </w:p>
          <w:p w:rsidR="000E011B" w:rsidRPr="00650276" w:rsidRDefault="000E011B" w:rsidP="000E011B">
            <w:pPr>
              <w:pStyle w:val="ConsPlusNormal"/>
              <w:widowControl/>
              <w:ind w:firstLine="0"/>
              <w:rPr>
                <w:rFonts w:ascii="Times New Roman" w:hAnsi="Times New Roman" w:cs="Times New Roman"/>
                <w:sz w:val="22"/>
                <w:szCs w:val="22"/>
              </w:rPr>
            </w:pPr>
            <w:r w:rsidRPr="00650276">
              <w:rPr>
                <w:rFonts w:ascii="Times New Roman" w:hAnsi="Times New Roman" w:cs="Times New Roman"/>
                <w:iCs/>
                <w:kern w:val="1"/>
                <w:sz w:val="22"/>
                <w:szCs w:val="22"/>
              </w:rPr>
              <w:t>Разработка в составе проектов планировки</w:t>
            </w:r>
          </w:p>
          <w:p w:rsidR="000E011B" w:rsidRPr="00650276" w:rsidRDefault="000E011B" w:rsidP="000E011B">
            <w:pPr>
              <w:pStyle w:val="ConsPlusNormal"/>
              <w:widowControl/>
              <w:snapToGrid w:val="0"/>
              <w:ind w:firstLine="0"/>
              <w:rPr>
                <w:rFonts w:ascii="Times New Roman" w:hAnsi="Times New Roman" w:cs="Times New Roman"/>
                <w:sz w:val="22"/>
                <w:szCs w:val="22"/>
              </w:rPr>
            </w:pPr>
          </w:p>
        </w:tc>
      </w:tr>
      <w:tr w:rsidR="000E011B" w:rsidRPr="00226A85" w:rsidTr="000E011B">
        <w:tc>
          <w:tcPr>
            <w:tcW w:w="495" w:type="dxa"/>
            <w:tcBorders>
              <w:top w:val="single" w:sz="4" w:space="0" w:color="000000"/>
              <w:left w:val="single" w:sz="4" w:space="0" w:color="000000"/>
              <w:bottom w:val="single" w:sz="4" w:space="0" w:color="000000"/>
            </w:tcBorders>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p>
        </w:tc>
        <w:tc>
          <w:tcPr>
            <w:tcW w:w="636" w:type="dxa"/>
            <w:tcBorders>
              <w:top w:val="single" w:sz="4" w:space="0" w:color="000000"/>
              <w:left w:val="single" w:sz="4" w:space="0" w:color="000000"/>
              <w:bottom w:val="single" w:sz="4" w:space="0" w:color="000000"/>
            </w:tcBorders>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r w:rsidRPr="003247D1">
              <w:rPr>
                <w:rFonts w:ascii="Times New Roman" w:hAnsi="Times New Roman" w:cs="Times New Roman"/>
                <w:b/>
                <w:sz w:val="22"/>
                <w:szCs w:val="22"/>
              </w:rPr>
              <w:t>3.2.</w:t>
            </w:r>
          </w:p>
        </w:tc>
        <w:tc>
          <w:tcPr>
            <w:tcW w:w="4536" w:type="dxa"/>
            <w:tcBorders>
              <w:top w:val="single" w:sz="4" w:space="0" w:color="000000"/>
              <w:left w:val="single" w:sz="4" w:space="0" w:color="000000"/>
              <w:bottom w:val="single" w:sz="4" w:space="0" w:color="000000"/>
            </w:tcBorders>
          </w:tcPr>
          <w:p w:rsidR="000E011B" w:rsidRPr="00650276" w:rsidRDefault="000E011B" w:rsidP="000E011B">
            <w:pPr>
              <w:tabs>
                <w:tab w:val="left" w:pos="1440"/>
              </w:tabs>
              <w:snapToGrid w:val="0"/>
              <w:rPr>
                <w:iCs/>
                <w:kern w:val="1"/>
                <w:sz w:val="22"/>
                <w:szCs w:val="22"/>
                <w:shd w:val="clear" w:color="auto" w:fill="FFFFFF"/>
              </w:rPr>
            </w:pPr>
            <w:r w:rsidRPr="00650276">
              <w:rPr>
                <w:iCs/>
                <w:kern w:val="1"/>
                <w:sz w:val="22"/>
                <w:szCs w:val="22"/>
                <w:shd w:val="clear" w:color="auto" w:fill="FFFFFF"/>
              </w:rPr>
              <w:t>Обеспечение водозаборных сооружений системой очистки и обеззараживания питьевой воды</w:t>
            </w:r>
          </w:p>
        </w:tc>
        <w:tc>
          <w:tcPr>
            <w:tcW w:w="4253" w:type="dxa"/>
            <w:tcBorders>
              <w:top w:val="single" w:sz="4" w:space="0" w:color="000000"/>
              <w:left w:val="single" w:sz="4" w:space="0" w:color="000000"/>
              <w:bottom w:val="single" w:sz="4" w:space="0" w:color="000000"/>
              <w:right w:val="single" w:sz="4" w:space="0" w:color="000000"/>
            </w:tcBorders>
            <w:vAlign w:val="center"/>
          </w:tcPr>
          <w:p w:rsidR="000E011B" w:rsidRPr="00650276" w:rsidRDefault="000E011B" w:rsidP="000E011B">
            <w:pPr>
              <w:pStyle w:val="ConsPlusNormal"/>
              <w:widowControl/>
              <w:snapToGrid w:val="0"/>
              <w:ind w:firstLine="0"/>
              <w:rPr>
                <w:rFonts w:ascii="Times New Roman" w:hAnsi="Times New Roman" w:cs="Times New Roman"/>
                <w:sz w:val="22"/>
                <w:szCs w:val="22"/>
              </w:rPr>
            </w:pPr>
            <w:r w:rsidRPr="00650276">
              <w:rPr>
                <w:rFonts w:ascii="Times New Roman" w:hAnsi="Times New Roman" w:cs="Times New Roman"/>
                <w:iCs/>
                <w:kern w:val="1"/>
                <w:sz w:val="22"/>
                <w:szCs w:val="22"/>
              </w:rPr>
              <w:t>Разработка в составе проектов планировки</w:t>
            </w:r>
          </w:p>
        </w:tc>
      </w:tr>
      <w:tr w:rsidR="000E011B" w:rsidTr="000E011B">
        <w:tc>
          <w:tcPr>
            <w:tcW w:w="495" w:type="dxa"/>
            <w:tcBorders>
              <w:top w:val="single" w:sz="4" w:space="0" w:color="000000"/>
              <w:left w:val="single" w:sz="4" w:space="0" w:color="000000"/>
              <w:bottom w:val="single" w:sz="4" w:space="0" w:color="000000"/>
            </w:tcBorders>
            <w:shd w:val="clear" w:color="auto" w:fill="E9E6D7"/>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r w:rsidRPr="003247D1">
              <w:rPr>
                <w:rFonts w:ascii="Times New Roman" w:hAnsi="Times New Roman" w:cs="Times New Roman"/>
                <w:b/>
                <w:sz w:val="22"/>
                <w:szCs w:val="22"/>
              </w:rPr>
              <w:t>4.</w:t>
            </w:r>
          </w:p>
        </w:tc>
        <w:tc>
          <w:tcPr>
            <w:tcW w:w="636" w:type="dxa"/>
            <w:tcBorders>
              <w:top w:val="single" w:sz="4" w:space="0" w:color="000000"/>
              <w:left w:val="single" w:sz="4" w:space="0" w:color="000000"/>
              <w:bottom w:val="single" w:sz="4" w:space="0" w:color="000000"/>
            </w:tcBorders>
            <w:shd w:val="clear" w:color="auto" w:fill="E9E6D7"/>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p>
        </w:tc>
        <w:tc>
          <w:tcPr>
            <w:tcW w:w="4536" w:type="dxa"/>
            <w:tcBorders>
              <w:top w:val="single" w:sz="4" w:space="0" w:color="000000"/>
              <w:left w:val="single" w:sz="4" w:space="0" w:color="000000"/>
              <w:bottom w:val="single" w:sz="4" w:space="0" w:color="000000"/>
            </w:tcBorders>
            <w:shd w:val="clear" w:color="auto" w:fill="E9E6D7"/>
          </w:tcPr>
          <w:p w:rsidR="000E011B" w:rsidRPr="00650276" w:rsidRDefault="000E011B" w:rsidP="000E011B">
            <w:pPr>
              <w:pStyle w:val="ConsPlusNormal"/>
              <w:widowControl/>
              <w:snapToGrid w:val="0"/>
              <w:ind w:firstLine="0"/>
              <w:rPr>
                <w:rFonts w:ascii="Times New Roman" w:hAnsi="Times New Roman" w:cs="Times New Roman"/>
                <w:b/>
                <w:sz w:val="22"/>
                <w:szCs w:val="22"/>
              </w:rPr>
            </w:pPr>
            <w:r w:rsidRPr="00650276">
              <w:rPr>
                <w:rFonts w:ascii="Times New Roman" w:hAnsi="Times New Roman" w:cs="Times New Roman"/>
                <w:b/>
                <w:sz w:val="22"/>
                <w:szCs w:val="22"/>
              </w:rPr>
              <w:t>Водоотведение</w:t>
            </w:r>
          </w:p>
        </w:tc>
        <w:tc>
          <w:tcPr>
            <w:tcW w:w="4253"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0E011B" w:rsidRPr="00650276" w:rsidRDefault="000E011B" w:rsidP="000E011B">
            <w:pPr>
              <w:pStyle w:val="ConsPlusNormal"/>
              <w:widowControl/>
              <w:snapToGrid w:val="0"/>
              <w:ind w:firstLine="0"/>
              <w:rPr>
                <w:rFonts w:ascii="Times New Roman" w:hAnsi="Times New Roman" w:cs="Times New Roman"/>
                <w:sz w:val="22"/>
                <w:szCs w:val="22"/>
              </w:rPr>
            </w:pPr>
          </w:p>
        </w:tc>
      </w:tr>
      <w:tr w:rsidR="000E011B" w:rsidRPr="00226A85" w:rsidTr="000E011B">
        <w:tc>
          <w:tcPr>
            <w:tcW w:w="495" w:type="dxa"/>
            <w:tcBorders>
              <w:top w:val="single" w:sz="4" w:space="0" w:color="000000"/>
              <w:left w:val="single" w:sz="4" w:space="0" w:color="000000"/>
              <w:bottom w:val="single" w:sz="4" w:space="0" w:color="000000"/>
            </w:tcBorders>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p>
        </w:tc>
        <w:tc>
          <w:tcPr>
            <w:tcW w:w="636" w:type="dxa"/>
            <w:tcBorders>
              <w:top w:val="single" w:sz="4" w:space="0" w:color="000000"/>
              <w:left w:val="single" w:sz="4" w:space="0" w:color="000000"/>
              <w:bottom w:val="single" w:sz="4" w:space="0" w:color="000000"/>
            </w:tcBorders>
            <w:vAlign w:val="center"/>
          </w:tcPr>
          <w:p w:rsidR="000E011B" w:rsidRPr="003247D1" w:rsidRDefault="000E011B" w:rsidP="000E011B">
            <w:pPr>
              <w:pStyle w:val="ConsPlusNormal"/>
              <w:widowControl/>
              <w:snapToGrid w:val="0"/>
              <w:ind w:firstLine="0"/>
              <w:jc w:val="center"/>
              <w:rPr>
                <w:rFonts w:ascii="Times New Roman" w:hAnsi="Times New Roman" w:cs="Times New Roman"/>
                <w:b/>
                <w:sz w:val="22"/>
                <w:szCs w:val="22"/>
              </w:rPr>
            </w:pPr>
            <w:r w:rsidRPr="003247D1">
              <w:rPr>
                <w:rFonts w:ascii="Times New Roman" w:hAnsi="Times New Roman" w:cs="Times New Roman"/>
                <w:b/>
                <w:sz w:val="22"/>
                <w:szCs w:val="22"/>
              </w:rPr>
              <w:t>4.1.</w:t>
            </w:r>
          </w:p>
        </w:tc>
        <w:tc>
          <w:tcPr>
            <w:tcW w:w="4536" w:type="dxa"/>
            <w:tcBorders>
              <w:top w:val="single" w:sz="4" w:space="0" w:color="000000"/>
              <w:left w:val="single" w:sz="4" w:space="0" w:color="000000"/>
              <w:bottom w:val="single" w:sz="4" w:space="0" w:color="000000"/>
            </w:tcBorders>
          </w:tcPr>
          <w:p w:rsidR="000E011B" w:rsidRPr="00650276" w:rsidRDefault="000E011B" w:rsidP="000E011B">
            <w:pPr>
              <w:pStyle w:val="ConsPlusNormal"/>
              <w:widowControl/>
              <w:snapToGrid w:val="0"/>
              <w:ind w:firstLine="0"/>
              <w:rPr>
                <w:rFonts w:ascii="Times New Roman" w:hAnsi="Times New Roman" w:cs="Times New Roman"/>
                <w:sz w:val="22"/>
                <w:szCs w:val="22"/>
              </w:rPr>
            </w:pPr>
            <w:r w:rsidRPr="00650276">
              <w:rPr>
                <w:rFonts w:ascii="Times New Roman" w:hAnsi="Times New Roman" w:cs="Times New Roman"/>
                <w:sz w:val="22"/>
                <w:szCs w:val="22"/>
              </w:rPr>
              <w:t>Разработка программы обеспечения населенных пунктов  централизованной системой водоотведения и очистки хозяйственно-бытовых сточных вод</w:t>
            </w:r>
          </w:p>
        </w:tc>
        <w:tc>
          <w:tcPr>
            <w:tcW w:w="4253" w:type="dxa"/>
            <w:tcBorders>
              <w:top w:val="single" w:sz="4" w:space="0" w:color="000000"/>
              <w:left w:val="single" w:sz="4" w:space="0" w:color="000000"/>
              <w:bottom w:val="single" w:sz="4" w:space="0" w:color="000000"/>
              <w:right w:val="single" w:sz="4" w:space="0" w:color="000000"/>
            </w:tcBorders>
            <w:vAlign w:val="center"/>
          </w:tcPr>
          <w:p w:rsidR="000E011B" w:rsidRPr="00650276" w:rsidRDefault="000E011B" w:rsidP="000E011B">
            <w:pPr>
              <w:pStyle w:val="ConsPlusNormal"/>
              <w:widowControl/>
              <w:snapToGrid w:val="0"/>
              <w:ind w:firstLine="0"/>
              <w:rPr>
                <w:rFonts w:ascii="Times New Roman" w:hAnsi="Times New Roman" w:cs="Times New Roman"/>
                <w:sz w:val="22"/>
                <w:szCs w:val="22"/>
              </w:rPr>
            </w:pPr>
          </w:p>
          <w:p w:rsidR="000E011B" w:rsidRPr="00650276" w:rsidRDefault="000E011B" w:rsidP="000E011B">
            <w:pPr>
              <w:pStyle w:val="ConsPlusNormal"/>
              <w:widowControl/>
              <w:snapToGrid w:val="0"/>
              <w:ind w:firstLine="0"/>
              <w:rPr>
                <w:rFonts w:ascii="Times New Roman" w:hAnsi="Times New Roman" w:cs="Times New Roman"/>
                <w:sz w:val="22"/>
                <w:szCs w:val="22"/>
              </w:rPr>
            </w:pPr>
          </w:p>
        </w:tc>
      </w:tr>
    </w:tbl>
    <w:p w:rsidR="000E011B" w:rsidRDefault="000E011B" w:rsidP="000E011B">
      <w:pPr>
        <w:rPr>
          <w:sz w:val="28"/>
          <w:szCs w:val="28"/>
        </w:rPr>
      </w:pPr>
    </w:p>
    <w:p w:rsidR="000E011B" w:rsidRPr="00146555" w:rsidRDefault="000E011B" w:rsidP="000E011B">
      <w:pPr>
        <w:pStyle w:val="af4"/>
        <w:shd w:val="clear" w:color="auto" w:fill="FFFFFF"/>
        <w:spacing w:line="340" w:lineRule="exact"/>
        <w:ind w:left="0"/>
        <w:jc w:val="center"/>
        <w:rPr>
          <w:b/>
        </w:rPr>
      </w:pPr>
      <w:r>
        <w:rPr>
          <w:b/>
        </w:rPr>
        <w:t>6</w:t>
      </w:r>
      <w:r w:rsidRPr="00146555">
        <w:rPr>
          <w:b/>
        </w:rPr>
        <w:t>.3</w:t>
      </w:r>
      <w:r>
        <w:rPr>
          <w:b/>
        </w:rPr>
        <w:t xml:space="preserve">.2. Предложения по обеспечению </w:t>
      </w:r>
      <w:r w:rsidRPr="00146555">
        <w:rPr>
          <w:b/>
        </w:rPr>
        <w:t xml:space="preserve">территории сельского </w:t>
      </w:r>
      <w:r>
        <w:rPr>
          <w:b/>
        </w:rPr>
        <w:t>совета</w:t>
      </w:r>
      <w:r w:rsidRPr="00146555">
        <w:rPr>
          <w:b/>
        </w:rPr>
        <w:t xml:space="preserve"> объектами транспортной инфраструктуры</w:t>
      </w:r>
    </w:p>
    <w:p w:rsidR="000E011B" w:rsidRPr="00146555" w:rsidRDefault="000E011B" w:rsidP="000E011B">
      <w:pPr>
        <w:pStyle w:val="af4"/>
        <w:shd w:val="clear" w:color="auto" w:fill="FFFFFF"/>
        <w:spacing w:line="180" w:lineRule="exact"/>
        <w:ind w:left="0"/>
        <w:jc w:val="center"/>
        <w:rPr>
          <w:b/>
        </w:rPr>
      </w:pPr>
    </w:p>
    <w:p w:rsidR="000E011B" w:rsidRPr="00146555" w:rsidRDefault="000E011B" w:rsidP="000E011B">
      <w:pPr>
        <w:pStyle w:val="ConsPlusNormal"/>
        <w:widowControl/>
        <w:spacing w:line="340" w:lineRule="exact"/>
        <w:ind w:firstLine="709"/>
        <w:jc w:val="both"/>
        <w:rPr>
          <w:rFonts w:ascii="Times New Roman" w:hAnsi="Times New Roman" w:cs="Times New Roman"/>
          <w:sz w:val="24"/>
          <w:szCs w:val="24"/>
        </w:rPr>
      </w:pPr>
      <w:r w:rsidRPr="00146555">
        <w:rPr>
          <w:rFonts w:ascii="Times New Roman" w:hAnsi="Times New Roman" w:cs="Times New Roman"/>
          <w:sz w:val="24"/>
          <w:szCs w:val="24"/>
        </w:rPr>
        <w:t xml:space="preserve">В полномочия местного самоуправления входят вопросы содержания и строительства </w:t>
      </w:r>
      <w:r>
        <w:rPr>
          <w:rFonts w:ascii="Times New Roman" w:hAnsi="Times New Roman" w:cs="Times New Roman"/>
          <w:sz w:val="24"/>
          <w:szCs w:val="24"/>
        </w:rPr>
        <w:t xml:space="preserve">новых </w:t>
      </w:r>
      <w:r w:rsidRPr="00146555">
        <w:rPr>
          <w:rFonts w:ascii="Times New Roman" w:hAnsi="Times New Roman" w:cs="Times New Roman"/>
          <w:sz w:val="24"/>
          <w:szCs w:val="24"/>
        </w:rPr>
        <w:t xml:space="preserve">автомобильных дорог общего пользования, мостов и иных транспортных инженерных сооружений </w:t>
      </w:r>
      <w:r w:rsidRPr="00146555">
        <w:rPr>
          <w:rFonts w:ascii="Times New Roman" w:hAnsi="Times New Roman" w:cs="Times New Roman"/>
          <w:b/>
          <w:bCs/>
          <w:sz w:val="24"/>
          <w:szCs w:val="24"/>
        </w:rPr>
        <w:t>в границах населенных пунктов</w:t>
      </w:r>
      <w:r w:rsidRPr="00146555">
        <w:rPr>
          <w:rFonts w:ascii="Times New Roman" w:hAnsi="Times New Roman" w:cs="Times New Roman"/>
          <w:sz w:val="24"/>
          <w:szCs w:val="24"/>
        </w:rPr>
        <w:t>, а также предоставления транспортных услуг населению и организация транспортного обслуживания.</w:t>
      </w:r>
    </w:p>
    <w:p w:rsidR="000E011B" w:rsidRPr="00146555" w:rsidRDefault="00E852B4" w:rsidP="000E011B">
      <w:pPr>
        <w:pStyle w:val="ConsPlusNormal"/>
        <w:widowControl/>
        <w:spacing w:line="34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По территории сельского </w:t>
      </w:r>
      <w:r w:rsidR="000E011B" w:rsidRPr="00146555">
        <w:rPr>
          <w:rFonts w:ascii="Times New Roman" w:hAnsi="Times New Roman" w:cs="Times New Roman"/>
          <w:sz w:val="24"/>
          <w:szCs w:val="24"/>
        </w:rPr>
        <w:t xml:space="preserve">поселения проходит автодорога общего пользования муниципального значения, соединяющая </w:t>
      </w:r>
      <w:r>
        <w:rPr>
          <w:rFonts w:ascii="Times New Roman" w:hAnsi="Times New Roman" w:cs="Times New Roman"/>
          <w:sz w:val="24"/>
          <w:szCs w:val="24"/>
        </w:rPr>
        <w:t>Курск и Черемушки и проходящая через Рышково.</w:t>
      </w:r>
    </w:p>
    <w:p w:rsidR="000E011B" w:rsidRPr="00146555" w:rsidRDefault="000E011B" w:rsidP="000E011B">
      <w:pPr>
        <w:spacing w:line="340" w:lineRule="exact"/>
        <w:ind w:firstLine="709"/>
        <w:jc w:val="both"/>
        <w:rPr>
          <w:rFonts w:cs="Arial"/>
        </w:rPr>
      </w:pPr>
      <w:r w:rsidRPr="00146555">
        <w:lastRenderedPageBreak/>
        <w:t>Обслуживание населения автомобильным транспортом межмуниципального сообщения в настоящее время налажено.</w:t>
      </w:r>
      <w:r w:rsidRPr="00146555">
        <w:rPr>
          <w:rFonts w:cs="Arial"/>
        </w:rPr>
        <w:t xml:space="preserve"> </w:t>
      </w:r>
    </w:p>
    <w:p w:rsidR="000E011B" w:rsidRPr="00146555" w:rsidRDefault="000E011B" w:rsidP="000E011B">
      <w:pPr>
        <w:pStyle w:val="af4"/>
        <w:shd w:val="clear" w:color="auto" w:fill="FFFFFF"/>
        <w:spacing w:line="180" w:lineRule="exact"/>
        <w:ind w:left="0"/>
        <w:jc w:val="center"/>
        <w:rPr>
          <w:rFonts w:eastAsia="Arial Unicode MS"/>
          <w:b/>
          <w:bCs/>
          <w:i/>
          <w:iCs/>
          <w:spacing w:val="-10"/>
        </w:rPr>
      </w:pPr>
    </w:p>
    <w:p w:rsidR="000E011B" w:rsidRDefault="000E011B" w:rsidP="000E011B">
      <w:pPr>
        <w:snapToGrid w:val="0"/>
        <w:spacing w:line="280" w:lineRule="exact"/>
        <w:jc w:val="center"/>
        <w:rPr>
          <w:rFonts w:eastAsia="Arial Unicode MS"/>
          <w:b/>
          <w:bCs/>
          <w:i/>
          <w:iCs/>
          <w:spacing w:val="-10"/>
        </w:rPr>
      </w:pPr>
      <w:r w:rsidRPr="00146555">
        <w:rPr>
          <w:rFonts w:eastAsia="Arial Unicode MS"/>
          <w:b/>
          <w:bCs/>
          <w:i/>
          <w:iCs/>
          <w:spacing w:val="-10"/>
        </w:rPr>
        <w:t xml:space="preserve">Перечень мероприятий </w:t>
      </w:r>
      <w:r w:rsidRPr="00146555">
        <w:rPr>
          <w:b/>
          <w:bCs/>
          <w:i/>
          <w:iCs/>
        </w:rPr>
        <w:t>по</w:t>
      </w:r>
      <w:r w:rsidRPr="00146555">
        <w:rPr>
          <w:rFonts w:eastAsia="Arial Unicode MS"/>
          <w:b/>
          <w:bCs/>
          <w:i/>
          <w:iCs/>
          <w:spacing w:val="-10"/>
        </w:rPr>
        <w:t xml:space="preserve"> территориальному планированию  по разделу </w:t>
      </w:r>
      <w:r>
        <w:rPr>
          <w:rFonts w:eastAsia="Arial Unicode MS"/>
          <w:b/>
          <w:bCs/>
          <w:i/>
          <w:iCs/>
          <w:spacing w:val="-10"/>
        </w:rPr>
        <w:t>«Т</w:t>
      </w:r>
      <w:r w:rsidRPr="00146555">
        <w:rPr>
          <w:rFonts w:eastAsia="Arial Unicode MS"/>
          <w:b/>
          <w:bCs/>
          <w:i/>
          <w:iCs/>
          <w:spacing w:val="-10"/>
        </w:rPr>
        <w:t>ранспортн</w:t>
      </w:r>
      <w:r>
        <w:rPr>
          <w:rFonts w:eastAsia="Arial Unicode MS"/>
          <w:b/>
          <w:bCs/>
          <w:i/>
          <w:iCs/>
          <w:spacing w:val="-10"/>
        </w:rPr>
        <w:t>ая</w:t>
      </w:r>
      <w:r w:rsidRPr="00146555">
        <w:rPr>
          <w:rFonts w:eastAsia="Arial Unicode MS"/>
          <w:b/>
          <w:bCs/>
          <w:i/>
          <w:iCs/>
          <w:spacing w:val="-10"/>
        </w:rPr>
        <w:t xml:space="preserve"> инф</w:t>
      </w:r>
      <w:r>
        <w:rPr>
          <w:rFonts w:eastAsia="Arial Unicode MS"/>
          <w:b/>
          <w:bCs/>
          <w:i/>
          <w:iCs/>
          <w:spacing w:val="-10"/>
        </w:rPr>
        <w:t>раструктура сельского совета»</w:t>
      </w:r>
    </w:p>
    <w:p w:rsidR="000E011B" w:rsidRPr="00146555" w:rsidRDefault="000E011B" w:rsidP="000E011B">
      <w:pPr>
        <w:snapToGrid w:val="0"/>
        <w:spacing w:after="120" w:line="140" w:lineRule="exact"/>
        <w:jc w:val="center"/>
        <w:rPr>
          <w:rFonts w:eastAsia="Arial Unicode MS"/>
          <w:b/>
          <w:bCs/>
          <w:i/>
          <w:iCs/>
          <w:spacing w:val="-10"/>
        </w:rPr>
      </w:pPr>
    </w:p>
    <w:tbl>
      <w:tblPr>
        <w:tblW w:w="9923" w:type="dxa"/>
        <w:tblInd w:w="108" w:type="dxa"/>
        <w:tblLayout w:type="fixed"/>
        <w:tblLook w:val="0000"/>
      </w:tblPr>
      <w:tblGrid>
        <w:gridCol w:w="1134"/>
        <w:gridCol w:w="4253"/>
        <w:gridCol w:w="3118"/>
        <w:gridCol w:w="1418"/>
      </w:tblGrid>
      <w:tr w:rsidR="000E011B" w:rsidRPr="00146555" w:rsidTr="000E011B">
        <w:tc>
          <w:tcPr>
            <w:tcW w:w="1134" w:type="dxa"/>
            <w:tcBorders>
              <w:top w:val="single" w:sz="1" w:space="0" w:color="000000"/>
              <w:left w:val="single" w:sz="1" w:space="0" w:color="000000"/>
              <w:bottom w:val="single" w:sz="1" w:space="0" w:color="000000"/>
            </w:tcBorders>
            <w:shd w:val="clear" w:color="auto" w:fill="E9E6D7"/>
            <w:vAlign w:val="center"/>
          </w:tcPr>
          <w:p w:rsidR="000E011B" w:rsidRPr="00146555" w:rsidRDefault="000E011B" w:rsidP="000E011B">
            <w:pPr>
              <w:pStyle w:val="ConsPlusNormal"/>
              <w:widowControl/>
              <w:snapToGrid w:val="0"/>
              <w:ind w:firstLine="0"/>
              <w:jc w:val="center"/>
              <w:rPr>
                <w:rFonts w:ascii="Times New Roman" w:hAnsi="Times New Roman" w:cs="Times New Roman"/>
                <w:b/>
                <w:sz w:val="21"/>
                <w:szCs w:val="21"/>
              </w:rPr>
            </w:pPr>
            <w:r w:rsidRPr="00146555">
              <w:rPr>
                <w:rFonts w:ascii="Times New Roman" w:hAnsi="Times New Roman" w:cs="Times New Roman"/>
                <w:b/>
                <w:sz w:val="21"/>
                <w:szCs w:val="21"/>
              </w:rPr>
              <w:t>№ п/п</w:t>
            </w:r>
          </w:p>
        </w:tc>
        <w:tc>
          <w:tcPr>
            <w:tcW w:w="4253" w:type="dxa"/>
            <w:tcBorders>
              <w:top w:val="single" w:sz="1" w:space="0" w:color="000000"/>
              <w:left w:val="single" w:sz="1" w:space="0" w:color="000000"/>
              <w:bottom w:val="single" w:sz="1" w:space="0" w:color="000000"/>
            </w:tcBorders>
            <w:shd w:val="clear" w:color="auto" w:fill="E9E6D7"/>
            <w:vAlign w:val="center"/>
          </w:tcPr>
          <w:p w:rsidR="000E011B" w:rsidRPr="00146555" w:rsidRDefault="000E011B" w:rsidP="000E011B">
            <w:pPr>
              <w:pStyle w:val="ConsPlusNormal"/>
              <w:widowControl/>
              <w:snapToGrid w:val="0"/>
              <w:ind w:firstLine="0"/>
              <w:jc w:val="center"/>
              <w:rPr>
                <w:rFonts w:ascii="Times New Roman" w:hAnsi="Times New Roman" w:cs="Times New Roman"/>
                <w:b/>
                <w:sz w:val="21"/>
                <w:szCs w:val="21"/>
              </w:rPr>
            </w:pPr>
            <w:r w:rsidRPr="00146555">
              <w:rPr>
                <w:rFonts w:ascii="Times New Roman" w:hAnsi="Times New Roman" w:cs="Times New Roman"/>
                <w:b/>
                <w:sz w:val="21"/>
                <w:szCs w:val="21"/>
              </w:rPr>
              <w:t>Наименование мероприятия</w:t>
            </w:r>
          </w:p>
        </w:tc>
        <w:tc>
          <w:tcPr>
            <w:tcW w:w="3118" w:type="dxa"/>
            <w:tcBorders>
              <w:top w:val="single" w:sz="1" w:space="0" w:color="000000"/>
              <w:left w:val="single" w:sz="1" w:space="0" w:color="000000"/>
              <w:bottom w:val="single" w:sz="1" w:space="0" w:color="000000"/>
            </w:tcBorders>
            <w:shd w:val="clear" w:color="auto" w:fill="E9E6D7"/>
            <w:vAlign w:val="center"/>
          </w:tcPr>
          <w:p w:rsidR="000E011B" w:rsidRPr="00146555" w:rsidRDefault="000E011B" w:rsidP="000E011B">
            <w:pPr>
              <w:pStyle w:val="ConsPlusNormal"/>
              <w:widowControl/>
              <w:snapToGrid w:val="0"/>
              <w:ind w:firstLine="0"/>
              <w:jc w:val="center"/>
              <w:rPr>
                <w:rFonts w:ascii="Times New Roman" w:hAnsi="Times New Roman" w:cs="Times New Roman"/>
                <w:b/>
                <w:bCs/>
                <w:sz w:val="21"/>
                <w:szCs w:val="21"/>
              </w:rPr>
            </w:pPr>
            <w:r w:rsidRPr="00146555">
              <w:rPr>
                <w:rFonts w:ascii="Times New Roman" w:hAnsi="Times New Roman" w:cs="Times New Roman"/>
                <w:b/>
                <w:bCs/>
                <w:sz w:val="21"/>
                <w:szCs w:val="21"/>
              </w:rPr>
              <w:t>Описание мероприятия и последовательность его выполнения</w:t>
            </w:r>
          </w:p>
        </w:tc>
        <w:tc>
          <w:tcPr>
            <w:tcW w:w="1418" w:type="dxa"/>
            <w:tcBorders>
              <w:top w:val="single" w:sz="1" w:space="0" w:color="000000"/>
              <w:left w:val="single" w:sz="1" w:space="0" w:color="000000"/>
              <w:bottom w:val="single" w:sz="1" w:space="0" w:color="000000"/>
              <w:right w:val="single" w:sz="1" w:space="0" w:color="000000"/>
            </w:tcBorders>
            <w:shd w:val="clear" w:color="auto" w:fill="E9E6D7"/>
            <w:vAlign w:val="center"/>
          </w:tcPr>
          <w:p w:rsidR="000E011B" w:rsidRPr="00146555" w:rsidRDefault="000E011B" w:rsidP="000E011B">
            <w:pPr>
              <w:pStyle w:val="ConsPlusNormal"/>
              <w:widowControl/>
              <w:snapToGrid w:val="0"/>
              <w:ind w:firstLine="0"/>
              <w:jc w:val="center"/>
              <w:rPr>
                <w:rFonts w:ascii="Times New Roman" w:hAnsi="Times New Roman" w:cs="Times New Roman"/>
                <w:b/>
                <w:bCs/>
                <w:sz w:val="21"/>
                <w:szCs w:val="21"/>
              </w:rPr>
            </w:pPr>
            <w:r w:rsidRPr="00146555">
              <w:rPr>
                <w:rFonts w:ascii="Times New Roman" w:hAnsi="Times New Roman" w:cs="Times New Roman"/>
                <w:b/>
                <w:bCs/>
                <w:sz w:val="21"/>
                <w:szCs w:val="21"/>
              </w:rPr>
              <w:t>Показано на схемах</w:t>
            </w:r>
          </w:p>
        </w:tc>
      </w:tr>
      <w:tr w:rsidR="000E011B" w:rsidRPr="00146555" w:rsidTr="000E011B">
        <w:tc>
          <w:tcPr>
            <w:tcW w:w="1134" w:type="dxa"/>
            <w:tcBorders>
              <w:left w:val="single" w:sz="1" w:space="0" w:color="000000"/>
              <w:bottom w:val="single" w:sz="1" w:space="0" w:color="000000"/>
            </w:tcBorders>
            <w:shd w:val="clear" w:color="auto" w:fill="E9E6D7"/>
          </w:tcPr>
          <w:p w:rsidR="000E011B" w:rsidRPr="00146555" w:rsidRDefault="000E011B" w:rsidP="000E011B">
            <w:pPr>
              <w:pStyle w:val="ConsPlusNormal"/>
              <w:widowControl/>
              <w:snapToGrid w:val="0"/>
              <w:ind w:firstLine="0"/>
              <w:jc w:val="both"/>
              <w:rPr>
                <w:rFonts w:ascii="Times New Roman" w:hAnsi="Times New Roman" w:cs="Times New Roman"/>
                <w:b/>
                <w:bCs/>
                <w:sz w:val="22"/>
                <w:szCs w:val="22"/>
              </w:rPr>
            </w:pPr>
            <w:r>
              <w:rPr>
                <w:rFonts w:ascii="Times New Roman" w:hAnsi="Times New Roman" w:cs="Times New Roman"/>
                <w:b/>
                <w:bCs/>
                <w:sz w:val="22"/>
                <w:szCs w:val="22"/>
              </w:rPr>
              <w:t>1</w:t>
            </w:r>
            <w:r w:rsidRPr="00146555">
              <w:rPr>
                <w:rFonts w:ascii="Times New Roman" w:hAnsi="Times New Roman" w:cs="Times New Roman"/>
                <w:b/>
                <w:bCs/>
                <w:sz w:val="22"/>
                <w:szCs w:val="22"/>
              </w:rPr>
              <w:t>.</w:t>
            </w:r>
          </w:p>
        </w:tc>
        <w:tc>
          <w:tcPr>
            <w:tcW w:w="8789" w:type="dxa"/>
            <w:gridSpan w:val="3"/>
            <w:tcBorders>
              <w:left w:val="single" w:sz="1" w:space="0" w:color="000000"/>
              <w:bottom w:val="single" w:sz="1" w:space="0" w:color="000000"/>
              <w:right w:val="single" w:sz="1" w:space="0" w:color="000000"/>
            </w:tcBorders>
            <w:shd w:val="clear" w:color="auto" w:fill="E9E6D7"/>
          </w:tcPr>
          <w:p w:rsidR="000E011B" w:rsidRPr="00146555" w:rsidRDefault="000E011B" w:rsidP="000E011B">
            <w:pPr>
              <w:pStyle w:val="ConsPlusNormal"/>
              <w:widowControl/>
              <w:snapToGrid w:val="0"/>
              <w:ind w:firstLine="0"/>
              <w:jc w:val="both"/>
              <w:rPr>
                <w:rFonts w:ascii="Times New Roman" w:hAnsi="Times New Roman" w:cs="Times New Roman"/>
                <w:b/>
                <w:bCs/>
                <w:sz w:val="22"/>
                <w:szCs w:val="22"/>
              </w:rPr>
            </w:pPr>
            <w:r w:rsidRPr="00146555">
              <w:rPr>
                <w:rFonts w:ascii="Times New Roman" w:hAnsi="Times New Roman" w:cs="Times New Roman"/>
                <w:b/>
                <w:bCs/>
                <w:sz w:val="22"/>
                <w:szCs w:val="22"/>
              </w:rPr>
              <w:t xml:space="preserve">Устройство дорог с асфальтовым покрытием </w:t>
            </w:r>
          </w:p>
        </w:tc>
      </w:tr>
      <w:tr w:rsidR="000E011B" w:rsidRPr="00146555" w:rsidTr="000E011B">
        <w:trPr>
          <w:cantSplit/>
          <w:trHeight w:val="554"/>
        </w:trPr>
        <w:tc>
          <w:tcPr>
            <w:tcW w:w="1134" w:type="dxa"/>
            <w:tcBorders>
              <w:left w:val="single" w:sz="1" w:space="0" w:color="000000"/>
              <w:bottom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b/>
                <w:sz w:val="22"/>
                <w:szCs w:val="22"/>
              </w:rPr>
            </w:pPr>
            <w:r>
              <w:rPr>
                <w:rFonts w:ascii="Times New Roman" w:hAnsi="Times New Roman" w:cs="Times New Roman"/>
                <w:b/>
                <w:sz w:val="22"/>
                <w:szCs w:val="22"/>
              </w:rPr>
              <w:t>1</w:t>
            </w:r>
            <w:r w:rsidRPr="00146555">
              <w:rPr>
                <w:rFonts w:ascii="Times New Roman" w:hAnsi="Times New Roman" w:cs="Times New Roman"/>
                <w:b/>
                <w:sz w:val="22"/>
                <w:szCs w:val="22"/>
              </w:rPr>
              <w:t>.1.</w:t>
            </w:r>
          </w:p>
        </w:tc>
        <w:tc>
          <w:tcPr>
            <w:tcW w:w="4253" w:type="dxa"/>
            <w:tcBorders>
              <w:left w:val="single" w:sz="1" w:space="0" w:color="000000"/>
              <w:bottom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sz w:val="22"/>
                <w:szCs w:val="22"/>
              </w:rPr>
            </w:pPr>
            <w:r w:rsidRPr="00146555">
              <w:rPr>
                <w:rFonts w:ascii="Times New Roman" w:hAnsi="Times New Roman" w:cs="Times New Roman"/>
                <w:sz w:val="22"/>
                <w:szCs w:val="22"/>
              </w:rPr>
              <w:t xml:space="preserve">Автомобильные дороги </w:t>
            </w:r>
            <w:r>
              <w:rPr>
                <w:rFonts w:ascii="Times New Roman" w:hAnsi="Times New Roman" w:cs="Times New Roman"/>
                <w:sz w:val="22"/>
                <w:szCs w:val="22"/>
              </w:rPr>
              <w:t>местного значения</w:t>
            </w:r>
          </w:p>
        </w:tc>
        <w:tc>
          <w:tcPr>
            <w:tcW w:w="3118" w:type="dxa"/>
            <w:tcBorders>
              <w:left w:val="single" w:sz="1" w:space="0" w:color="000000"/>
              <w:bottom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sz w:val="22"/>
                <w:szCs w:val="22"/>
              </w:rPr>
            </w:pPr>
            <w:r w:rsidRPr="00146555">
              <w:rPr>
                <w:rFonts w:ascii="Times New Roman" w:hAnsi="Times New Roman" w:cs="Times New Roman"/>
                <w:sz w:val="22"/>
                <w:szCs w:val="22"/>
              </w:rPr>
              <w:t>Разрабатываются проектом планировки</w:t>
            </w:r>
          </w:p>
        </w:tc>
        <w:tc>
          <w:tcPr>
            <w:tcW w:w="1418" w:type="dxa"/>
            <w:tcBorders>
              <w:left w:val="single" w:sz="1" w:space="0" w:color="000000"/>
              <w:bottom w:val="single" w:sz="1" w:space="0" w:color="000000"/>
              <w:right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color w:val="C00000"/>
                <w:sz w:val="22"/>
                <w:szCs w:val="22"/>
              </w:rPr>
            </w:pPr>
          </w:p>
        </w:tc>
      </w:tr>
      <w:tr w:rsidR="000E011B" w:rsidRPr="00146555" w:rsidTr="000E011B">
        <w:trPr>
          <w:cantSplit/>
          <w:trHeight w:val="554"/>
        </w:trPr>
        <w:tc>
          <w:tcPr>
            <w:tcW w:w="1134" w:type="dxa"/>
            <w:tcBorders>
              <w:left w:val="single" w:sz="1" w:space="0" w:color="000000"/>
              <w:bottom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b/>
                <w:sz w:val="22"/>
                <w:szCs w:val="22"/>
              </w:rPr>
            </w:pPr>
            <w:r>
              <w:rPr>
                <w:rFonts w:ascii="Times New Roman" w:hAnsi="Times New Roman" w:cs="Times New Roman"/>
                <w:b/>
                <w:sz w:val="22"/>
                <w:szCs w:val="22"/>
              </w:rPr>
              <w:t>1</w:t>
            </w:r>
            <w:r w:rsidRPr="00146555">
              <w:rPr>
                <w:rFonts w:ascii="Times New Roman" w:hAnsi="Times New Roman" w:cs="Times New Roman"/>
                <w:b/>
                <w:sz w:val="22"/>
                <w:szCs w:val="22"/>
              </w:rPr>
              <w:t>.</w:t>
            </w:r>
            <w:r>
              <w:rPr>
                <w:rFonts w:ascii="Times New Roman" w:hAnsi="Times New Roman" w:cs="Times New Roman"/>
                <w:b/>
                <w:sz w:val="22"/>
                <w:szCs w:val="22"/>
              </w:rPr>
              <w:t>2</w:t>
            </w:r>
            <w:r w:rsidRPr="00146555">
              <w:rPr>
                <w:rFonts w:ascii="Times New Roman" w:hAnsi="Times New Roman" w:cs="Times New Roman"/>
                <w:b/>
                <w:sz w:val="22"/>
                <w:szCs w:val="22"/>
              </w:rPr>
              <w:t>.</w:t>
            </w:r>
          </w:p>
        </w:tc>
        <w:tc>
          <w:tcPr>
            <w:tcW w:w="4253" w:type="dxa"/>
            <w:tcBorders>
              <w:left w:val="single" w:sz="1" w:space="0" w:color="000000"/>
              <w:bottom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sz w:val="22"/>
                <w:szCs w:val="22"/>
              </w:rPr>
            </w:pPr>
            <w:r>
              <w:rPr>
                <w:rFonts w:ascii="Times New Roman" w:hAnsi="Times New Roman" w:cs="Times New Roman"/>
                <w:sz w:val="22"/>
                <w:szCs w:val="22"/>
              </w:rPr>
              <w:t>Улично-дорожная сеть</w:t>
            </w:r>
            <w:r w:rsidRPr="00146555">
              <w:rPr>
                <w:rFonts w:ascii="Times New Roman" w:hAnsi="Times New Roman" w:cs="Times New Roman"/>
                <w:sz w:val="22"/>
                <w:szCs w:val="22"/>
              </w:rPr>
              <w:t xml:space="preserve"> в новых границах населенн</w:t>
            </w:r>
            <w:r>
              <w:rPr>
                <w:rFonts w:ascii="Times New Roman" w:hAnsi="Times New Roman" w:cs="Times New Roman"/>
                <w:sz w:val="22"/>
                <w:szCs w:val="22"/>
              </w:rPr>
              <w:t>ых</w:t>
            </w:r>
            <w:r w:rsidRPr="00146555">
              <w:rPr>
                <w:rFonts w:ascii="Times New Roman" w:hAnsi="Times New Roman" w:cs="Times New Roman"/>
                <w:sz w:val="22"/>
                <w:szCs w:val="22"/>
              </w:rPr>
              <w:t xml:space="preserve"> пункт</w:t>
            </w:r>
            <w:r>
              <w:rPr>
                <w:rFonts w:ascii="Times New Roman" w:hAnsi="Times New Roman" w:cs="Times New Roman"/>
                <w:sz w:val="22"/>
                <w:szCs w:val="22"/>
              </w:rPr>
              <w:t>ов</w:t>
            </w:r>
          </w:p>
        </w:tc>
        <w:tc>
          <w:tcPr>
            <w:tcW w:w="3118" w:type="dxa"/>
            <w:tcBorders>
              <w:left w:val="single" w:sz="1" w:space="0" w:color="000000"/>
              <w:bottom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sz w:val="22"/>
                <w:szCs w:val="22"/>
              </w:rPr>
            </w:pPr>
            <w:r w:rsidRPr="00146555">
              <w:rPr>
                <w:rFonts w:ascii="Times New Roman" w:hAnsi="Times New Roman" w:cs="Times New Roman"/>
                <w:sz w:val="22"/>
                <w:szCs w:val="22"/>
              </w:rPr>
              <w:t>Разрабатываются проектом планировки</w:t>
            </w:r>
          </w:p>
        </w:tc>
        <w:tc>
          <w:tcPr>
            <w:tcW w:w="1418" w:type="dxa"/>
            <w:tcBorders>
              <w:left w:val="single" w:sz="1" w:space="0" w:color="000000"/>
              <w:bottom w:val="single" w:sz="1" w:space="0" w:color="000000"/>
              <w:right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color w:val="C00000"/>
                <w:sz w:val="22"/>
                <w:szCs w:val="22"/>
              </w:rPr>
            </w:pPr>
          </w:p>
        </w:tc>
      </w:tr>
      <w:tr w:rsidR="000E011B" w:rsidRPr="00146555" w:rsidTr="000E011B">
        <w:trPr>
          <w:cantSplit/>
        </w:trPr>
        <w:tc>
          <w:tcPr>
            <w:tcW w:w="1134" w:type="dxa"/>
            <w:tcBorders>
              <w:left w:val="single" w:sz="1" w:space="0" w:color="000000"/>
              <w:bottom w:val="single" w:sz="1" w:space="0" w:color="000000"/>
            </w:tcBorders>
            <w:shd w:val="clear" w:color="auto" w:fill="E9E6D7"/>
          </w:tcPr>
          <w:p w:rsidR="000E011B" w:rsidRPr="00146555" w:rsidRDefault="000E011B" w:rsidP="000E011B">
            <w:pPr>
              <w:pStyle w:val="ConsPlusNormal"/>
              <w:widowControl/>
              <w:snapToGrid w:val="0"/>
              <w:ind w:firstLine="0"/>
              <w:jc w:val="both"/>
              <w:rPr>
                <w:rFonts w:ascii="Times New Roman" w:hAnsi="Times New Roman" w:cs="Times New Roman"/>
                <w:b/>
                <w:bCs/>
                <w:sz w:val="22"/>
                <w:szCs w:val="22"/>
              </w:rPr>
            </w:pPr>
            <w:r>
              <w:rPr>
                <w:rFonts w:ascii="Times New Roman" w:hAnsi="Times New Roman" w:cs="Times New Roman"/>
                <w:b/>
                <w:bCs/>
                <w:sz w:val="22"/>
                <w:szCs w:val="22"/>
              </w:rPr>
              <w:t>2</w:t>
            </w:r>
            <w:r w:rsidRPr="00146555">
              <w:rPr>
                <w:rFonts w:ascii="Times New Roman" w:hAnsi="Times New Roman" w:cs="Times New Roman"/>
                <w:b/>
                <w:bCs/>
                <w:sz w:val="22"/>
                <w:szCs w:val="22"/>
              </w:rPr>
              <w:t>.</w:t>
            </w:r>
          </w:p>
        </w:tc>
        <w:tc>
          <w:tcPr>
            <w:tcW w:w="8789" w:type="dxa"/>
            <w:gridSpan w:val="3"/>
            <w:tcBorders>
              <w:left w:val="single" w:sz="1" w:space="0" w:color="000000"/>
              <w:bottom w:val="single" w:sz="1" w:space="0" w:color="000000"/>
              <w:right w:val="single" w:sz="1" w:space="0" w:color="000000"/>
            </w:tcBorders>
            <w:shd w:val="clear" w:color="auto" w:fill="E9E6D7"/>
          </w:tcPr>
          <w:p w:rsidR="000E011B" w:rsidRPr="00146555" w:rsidRDefault="000E011B" w:rsidP="000E011B">
            <w:pPr>
              <w:pStyle w:val="ConsPlusNormal"/>
              <w:widowControl/>
              <w:snapToGrid w:val="0"/>
              <w:ind w:firstLine="0"/>
              <w:jc w:val="both"/>
              <w:rPr>
                <w:rFonts w:ascii="Times New Roman" w:hAnsi="Times New Roman" w:cs="Times New Roman"/>
                <w:b/>
                <w:bCs/>
                <w:sz w:val="22"/>
                <w:szCs w:val="22"/>
              </w:rPr>
            </w:pPr>
            <w:r w:rsidRPr="00146555">
              <w:rPr>
                <w:rFonts w:ascii="Times New Roman" w:hAnsi="Times New Roman" w:cs="Times New Roman"/>
                <w:b/>
                <w:bCs/>
                <w:sz w:val="22"/>
                <w:szCs w:val="22"/>
              </w:rPr>
              <w:t>Устройство дорог с щебеночным покрытием</w:t>
            </w:r>
          </w:p>
        </w:tc>
      </w:tr>
      <w:tr w:rsidR="000E011B" w:rsidRPr="00146555" w:rsidTr="000E011B">
        <w:trPr>
          <w:cantSplit/>
          <w:trHeight w:hRule="exact" w:val="289"/>
        </w:trPr>
        <w:tc>
          <w:tcPr>
            <w:tcW w:w="1134" w:type="dxa"/>
            <w:tcBorders>
              <w:left w:val="single" w:sz="1" w:space="0" w:color="000000"/>
              <w:bottom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b/>
                <w:sz w:val="22"/>
                <w:szCs w:val="22"/>
              </w:rPr>
            </w:pPr>
            <w:r>
              <w:rPr>
                <w:rFonts w:ascii="Times New Roman" w:hAnsi="Times New Roman" w:cs="Times New Roman"/>
                <w:b/>
                <w:sz w:val="22"/>
                <w:szCs w:val="22"/>
              </w:rPr>
              <w:t>2</w:t>
            </w:r>
            <w:r w:rsidRPr="00146555">
              <w:rPr>
                <w:rFonts w:ascii="Times New Roman" w:hAnsi="Times New Roman" w:cs="Times New Roman"/>
                <w:b/>
                <w:sz w:val="22"/>
                <w:szCs w:val="22"/>
              </w:rPr>
              <w:t>.1.</w:t>
            </w:r>
          </w:p>
        </w:tc>
        <w:tc>
          <w:tcPr>
            <w:tcW w:w="4253" w:type="dxa"/>
            <w:tcBorders>
              <w:left w:val="single" w:sz="1" w:space="0" w:color="000000"/>
              <w:bottom w:val="single" w:sz="1" w:space="0" w:color="000000"/>
            </w:tcBorders>
          </w:tcPr>
          <w:p w:rsidR="000E011B" w:rsidRPr="00146555" w:rsidRDefault="000E011B" w:rsidP="000E011B">
            <w:pPr>
              <w:snapToGrid w:val="0"/>
              <w:rPr>
                <w:sz w:val="22"/>
                <w:szCs w:val="22"/>
              </w:rPr>
            </w:pPr>
            <w:r w:rsidRPr="00146555">
              <w:rPr>
                <w:sz w:val="22"/>
                <w:szCs w:val="22"/>
              </w:rPr>
              <w:t>до рекреационных зон</w:t>
            </w:r>
          </w:p>
        </w:tc>
        <w:tc>
          <w:tcPr>
            <w:tcW w:w="3118" w:type="dxa"/>
            <w:tcBorders>
              <w:left w:val="single" w:sz="1" w:space="0" w:color="000000"/>
              <w:bottom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sz w:val="22"/>
                <w:szCs w:val="22"/>
              </w:rPr>
            </w:pPr>
          </w:p>
        </w:tc>
        <w:tc>
          <w:tcPr>
            <w:tcW w:w="1418" w:type="dxa"/>
            <w:vMerge w:val="restart"/>
            <w:tcBorders>
              <w:left w:val="single" w:sz="1" w:space="0" w:color="000000"/>
              <w:bottom w:val="single" w:sz="1" w:space="0" w:color="000000"/>
              <w:right w:val="single" w:sz="1" w:space="0" w:color="000000"/>
            </w:tcBorders>
          </w:tcPr>
          <w:p w:rsidR="000E011B" w:rsidRPr="00146555" w:rsidRDefault="000E011B" w:rsidP="000E011B">
            <w:pPr>
              <w:pStyle w:val="ConsPlusNormal"/>
              <w:widowControl/>
              <w:snapToGrid w:val="0"/>
              <w:ind w:left="-4" w:right="157" w:firstLine="0"/>
              <w:jc w:val="both"/>
              <w:rPr>
                <w:rFonts w:ascii="Times New Roman" w:hAnsi="Times New Roman" w:cs="Times New Roman"/>
                <w:color w:val="C00000"/>
                <w:sz w:val="22"/>
                <w:szCs w:val="22"/>
              </w:rPr>
            </w:pPr>
          </w:p>
        </w:tc>
      </w:tr>
      <w:tr w:rsidR="000E011B" w:rsidRPr="00146555" w:rsidTr="000E011B">
        <w:trPr>
          <w:cantSplit/>
          <w:trHeight w:hRule="exact" w:val="294"/>
        </w:trPr>
        <w:tc>
          <w:tcPr>
            <w:tcW w:w="1134" w:type="dxa"/>
            <w:tcBorders>
              <w:left w:val="single" w:sz="1" w:space="0" w:color="000000"/>
              <w:bottom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b/>
                <w:sz w:val="22"/>
                <w:szCs w:val="22"/>
              </w:rPr>
            </w:pPr>
            <w:r>
              <w:rPr>
                <w:rFonts w:ascii="Times New Roman" w:hAnsi="Times New Roman" w:cs="Times New Roman"/>
                <w:b/>
                <w:sz w:val="22"/>
                <w:szCs w:val="22"/>
              </w:rPr>
              <w:t>2</w:t>
            </w:r>
            <w:r w:rsidRPr="00146555">
              <w:rPr>
                <w:rFonts w:ascii="Times New Roman" w:hAnsi="Times New Roman" w:cs="Times New Roman"/>
                <w:b/>
                <w:sz w:val="22"/>
                <w:szCs w:val="22"/>
              </w:rPr>
              <w:t>.2</w:t>
            </w:r>
            <w:r>
              <w:rPr>
                <w:rFonts w:ascii="Times New Roman" w:hAnsi="Times New Roman" w:cs="Times New Roman"/>
                <w:b/>
                <w:sz w:val="22"/>
                <w:szCs w:val="22"/>
              </w:rPr>
              <w:t>.</w:t>
            </w:r>
          </w:p>
        </w:tc>
        <w:tc>
          <w:tcPr>
            <w:tcW w:w="4253" w:type="dxa"/>
            <w:tcBorders>
              <w:left w:val="single" w:sz="1" w:space="0" w:color="000000"/>
              <w:bottom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sz w:val="22"/>
                <w:szCs w:val="22"/>
              </w:rPr>
            </w:pPr>
            <w:r w:rsidRPr="00146555">
              <w:rPr>
                <w:rFonts w:ascii="Times New Roman" w:hAnsi="Times New Roman" w:cs="Times New Roman"/>
                <w:sz w:val="22"/>
                <w:szCs w:val="22"/>
              </w:rPr>
              <w:t xml:space="preserve">до площадок сбора бытовых отходов  </w:t>
            </w:r>
          </w:p>
        </w:tc>
        <w:tc>
          <w:tcPr>
            <w:tcW w:w="3118" w:type="dxa"/>
            <w:tcBorders>
              <w:left w:val="single" w:sz="1" w:space="0" w:color="000000"/>
              <w:bottom w:val="single" w:sz="1"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sz w:val="22"/>
                <w:szCs w:val="22"/>
              </w:rPr>
            </w:pPr>
          </w:p>
        </w:tc>
        <w:tc>
          <w:tcPr>
            <w:tcW w:w="1418" w:type="dxa"/>
            <w:vMerge/>
            <w:tcBorders>
              <w:left w:val="single" w:sz="1" w:space="0" w:color="000000"/>
              <w:bottom w:val="single" w:sz="1" w:space="0" w:color="000000"/>
              <w:right w:val="single" w:sz="1" w:space="0" w:color="000000"/>
            </w:tcBorders>
          </w:tcPr>
          <w:p w:rsidR="000E011B" w:rsidRPr="00146555" w:rsidRDefault="000E011B" w:rsidP="000E011B">
            <w:pPr>
              <w:rPr>
                <w:color w:val="C00000"/>
              </w:rPr>
            </w:pPr>
          </w:p>
        </w:tc>
      </w:tr>
    </w:tbl>
    <w:p w:rsidR="000E011B" w:rsidRPr="00BB14EA" w:rsidRDefault="000E011B" w:rsidP="000E011B">
      <w:pPr>
        <w:jc w:val="center"/>
      </w:pPr>
    </w:p>
    <w:p w:rsidR="000E011B" w:rsidRPr="00BB14EA" w:rsidRDefault="00F03CBC" w:rsidP="000E011B">
      <w:pPr>
        <w:pStyle w:val="af4"/>
        <w:shd w:val="clear" w:color="auto" w:fill="FFFFFF"/>
        <w:spacing w:line="340" w:lineRule="exact"/>
        <w:ind w:left="0"/>
        <w:jc w:val="center"/>
        <w:rPr>
          <w:b/>
        </w:rPr>
      </w:pPr>
      <w:r>
        <w:rPr>
          <w:b/>
        </w:rPr>
        <w:t>6</w:t>
      </w:r>
      <w:r w:rsidR="000E011B" w:rsidRPr="00BB14EA">
        <w:rPr>
          <w:b/>
        </w:rPr>
        <w:t>.3.3. Предложения по обеспе</w:t>
      </w:r>
      <w:r w:rsidR="000E011B">
        <w:rPr>
          <w:b/>
        </w:rPr>
        <w:t>чению</w:t>
      </w:r>
      <w:r w:rsidR="000E011B" w:rsidRPr="00BB14EA">
        <w:rPr>
          <w:b/>
        </w:rPr>
        <w:t xml:space="preserve"> территории сельского </w:t>
      </w:r>
      <w:r w:rsidR="000E011B">
        <w:rPr>
          <w:b/>
        </w:rPr>
        <w:t>совета</w:t>
      </w:r>
      <w:r w:rsidR="000E011B" w:rsidRPr="00BB14EA">
        <w:rPr>
          <w:b/>
        </w:rPr>
        <w:t xml:space="preserve"> объектами </w:t>
      </w:r>
    </w:p>
    <w:p w:rsidR="000E011B" w:rsidRPr="00BB14EA" w:rsidRDefault="000E011B" w:rsidP="000E011B">
      <w:pPr>
        <w:jc w:val="center"/>
        <w:rPr>
          <w:b/>
        </w:rPr>
      </w:pPr>
      <w:r w:rsidRPr="00BB14EA">
        <w:rPr>
          <w:b/>
        </w:rPr>
        <w:t>жилой инфраструктуры</w:t>
      </w:r>
    </w:p>
    <w:p w:rsidR="000E011B" w:rsidRPr="00BB14EA" w:rsidRDefault="000E011B" w:rsidP="000E011B">
      <w:pPr>
        <w:pStyle w:val="af4"/>
        <w:shd w:val="clear" w:color="auto" w:fill="FFFFFF"/>
        <w:spacing w:line="180" w:lineRule="exact"/>
        <w:ind w:left="0"/>
        <w:jc w:val="center"/>
      </w:pPr>
    </w:p>
    <w:p w:rsidR="000E011B" w:rsidRPr="00BB14EA" w:rsidRDefault="000E011B" w:rsidP="000E011B">
      <w:pPr>
        <w:tabs>
          <w:tab w:val="left" w:pos="360"/>
          <w:tab w:val="left" w:pos="700"/>
        </w:tabs>
        <w:spacing w:line="340" w:lineRule="exact"/>
        <w:ind w:firstLine="709"/>
        <w:jc w:val="both"/>
      </w:pPr>
      <w:r w:rsidRPr="00BB14EA">
        <w:rPr>
          <w:iCs/>
        </w:rPr>
        <w:t xml:space="preserve">Согласно ст. 14 и 14.1. ФЗ-131 к полномочиям  администрации сельского </w:t>
      </w:r>
      <w:r>
        <w:rPr>
          <w:iCs/>
        </w:rPr>
        <w:t>совета</w:t>
      </w:r>
      <w:r w:rsidRPr="00BB14EA">
        <w:rPr>
          <w:iCs/>
        </w:rPr>
        <w:t xml:space="preserve"> относятся предложения по </w:t>
      </w:r>
      <w:r w:rsidRPr="00BB14EA">
        <w:t>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0E011B" w:rsidRPr="00BB14EA" w:rsidRDefault="000E011B" w:rsidP="000E011B">
      <w:pPr>
        <w:pStyle w:val="ConsPlusNormal"/>
        <w:spacing w:line="340" w:lineRule="exact"/>
        <w:ind w:firstLine="709"/>
        <w:jc w:val="both"/>
        <w:rPr>
          <w:rFonts w:ascii="Times New Roman" w:hAnsi="Times New Roman"/>
          <w:sz w:val="24"/>
        </w:rPr>
      </w:pPr>
      <w:r w:rsidRPr="00BB14EA">
        <w:rPr>
          <w:rFonts w:ascii="Times New Roman" w:hAnsi="Times New Roman"/>
          <w:sz w:val="24"/>
        </w:rPr>
        <w:t>Также территориальное планирование в целях развития жилищного строительства должно обеспечивать:</w:t>
      </w:r>
    </w:p>
    <w:p w:rsidR="000E011B" w:rsidRPr="00BB14EA" w:rsidRDefault="000E011B" w:rsidP="000E011B">
      <w:pPr>
        <w:pStyle w:val="ConsPlusNormal"/>
        <w:numPr>
          <w:ilvl w:val="0"/>
          <w:numId w:val="47"/>
        </w:numPr>
        <w:tabs>
          <w:tab w:val="left" w:pos="720"/>
        </w:tabs>
        <w:suppressAutoHyphens/>
        <w:autoSpaceDN/>
        <w:adjustRightInd/>
        <w:spacing w:line="340" w:lineRule="exact"/>
        <w:ind w:left="0" w:firstLine="709"/>
        <w:jc w:val="both"/>
        <w:rPr>
          <w:rFonts w:ascii="Times New Roman" w:hAnsi="Times New Roman"/>
          <w:sz w:val="24"/>
        </w:rPr>
      </w:pPr>
      <w:r>
        <w:rPr>
          <w:rFonts w:ascii="Times New Roman" w:hAnsi="Times New Roman"/>
          <w:sz w:val="24"/>
        </w:rPr>
        <w:t>С</w:t>
      </w:r>
      <w:r w:rsidRPr="00BB14EA">
        <w:rPr>
          <w:rFonts w:ascii="Times New Roman" w:hAnsi="Times New Roman"/>
          <w:sz w:val="24"/>
        </w:rPr>
        <w:t>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sidRPr="00BB14EA">
        <w:rPr>
          <w:rFonts w:ascii="Times New Roman" w:hAnsi="Times New Roman"/>
          <w:iCs/>
          <w:sz w:val="24"/>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BB14EA">
        <w:rPr>
          <w:rFonts w:ascii="Times New Roman" w:hAnsi="Times New Roman"/>
          <w:sz w:val="24"/>
        </w:rPr>
        <w:t>малоэтажной застройки;</w:t>
      </w:r>
    </w:p>
    <w:p w:rsidR="000E011B" w:rsidRPr="00BB14EA" w:rsidRDefault="000E011B" w:rsidP="000E011B">
      <w:pPr>
        <w:pStyle w:val="ConsPlusNormal"/>
        <w:numPr>
          <w:ilvl w:val="0"/>
          <w:numId w:val="47"/>
        </w:numPr>
        <w:tabs>
          <w:tab w:val="left" w:pos="720"/>
        </w:tabs>
        <w:suppressAutoHyphens/>
        <w:autoSpaceDN/>
        <w:adjustRightInd/>
        <w:spacing w:line="340" w:lineRule="exact"/>
        <w:ind w:left="0" w:firstLine="709"/>
        <w:jc w:val="both"/>
        <w:rPr>
          <w:rFonts w:ascii="Times New Roman" w:hAnsi="Times New Roman"/>
          <w:sz w:val="24"/>
        </w:rPr>
      </w:pPr>
      <w:r>
        <w:rPr>
          <w:rFonts w:ascii="Times New Roman" w:hAnsi="Times New Roman"/>
          <w:sz w:val="24"/>
        </w:rPr>
        <w:t>Р</w:t>
      </w:r>
      <w:r w:rsidRPr="00BB14EA">
        <w:rPr>
          <w:rFonts w:ascii="Times New Roman" w:hAnsi="Times New Roman"/>
          <w:sz w:val="24"/>
        </w:rPr>
        <w:t>азвитие промышленности строительной индустрии и строительных материалов;</w:t>
      </w:r>
    </w:p>
    <w:p w:rsidR="000E011B" w:rsidRPr="00BB14EA" w:rsidRDefault="000E011B" w:rsidP="000E011B">
      <w:pPr>
        <w:pStyle w:val="ConsPlusNormal"/>
        <w:numPr>
          <w:ilvl w:val="0"/>
          <w:numId w:val="47"/>
        </w:numPr>
        <w:tabs>
          <w:tab w:val="left" w:pos="720"/>
        </w:tabs>
        <w:suppressAutoHyphens/>
        <w:autoSpaceDN/>
        <w:adjustRightInd/>
        <w:spacing w:line="340" w:lineRule="exact"/>
        <w:ind w:left="0" w:firstLine="709"/>
        <w:jc w:val="both"/>
        <w:rPr>
          <w:rFonts w:ascii="Times New Roman" w:hAnsi="Times New Roman"/>
          <w:sz w:val="24"/>
        </w:rPr>
      </w:pPr>
      <w:r>
        <w:rPr>
          <w:rFonts w:ascii="Times New Roman" w:hAnsi="Times New Roman"/>
          <w:sz w:val="24"/>
        </w:rPr>
        <w:t>С</w:t>
      </w:r>
      <w:r w:rsidRPr="00BB14EA">
        <w:rPr>
          <w:rFonts w:ascii="Times New Roman" w:hAnsi="Times New Roman"/>
          <w:sz w:val="24"/>
        </w:rPr>
        <w:t>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0E011B" w:rsidRPr="00BB14EA" w:rsidRDefault="000E011B" w:rsidP="000E011B">
      <w:pPr>
        <w:pStyle w:val="ConsPlusNormal"/>
        <w:numPr>
          <w:ilvl w:val="0"/>
          <w:numId w:val="47"/>
        </w:numPr>
        <w:tabs>
          <w:tab w:val="left" w:pos="720"/>
        </w:tabs>
        <w:suppressAutoHyphens/>
        <w:autoSpaceDN/>
        <w:adjustRightInd/>
        <w:spacing w:line="340" w:lineRule="exact"/>
        <w:ind w:left="0" w:firstLine="709"/>
        <w:jc w:val="both"/>
        <w:rPr>
          <w:rFonts w:ascii="Times New Roman" w:hAnsi="Times New Roman"/>
          <w:sz w:val="24"/>
        </w:rPr>
      </w:pPr>
      <w:r>
        <w:rPr>
          <w:rFonts w:ascii="Times New Roman" w:hAnsi="Times New Roman"/>
          <w:sz w:val="24"/>
        </w:rPr>
        <w:t>О</w:t>
      </w:r>
      <w:r w:rsidRPr="00BB14EA">
        <w:rPr>
          <w:rFonts w:ascii="Times New Roman" w:hAnsi="Times New Roman"/>
          <w:sz w:val="24"/>
        </w:rPr>
        <w:t>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0E011B" w:rsidRPr="00BB14EA" w:rsidRDefault="000E011B" w:rsidP="000E011B">
      <w:pPr>
        <w:pStyle w:val="ConsPlusNormal"/>
        <w:numPr>
          <w:ilvl w:val="0"/>
          <w:numId w:val="47"/>
        </w:numPr>
        <w:tabs>
          <w:tab w:val="left" w:pos="720"/>
        </w:tabs>
        <w:suppressAutoHyphens/>
        <w:autoSpaceDN/>
        <w:adjustRightInd/>
        <w:spacing w:line="340" w:lineRule="exact"/>
        <w:ind w:left="0" w:firstLine="709"/>
        <w:jc w:val="both"/>
        <w:rPr>
          <w:rFonts w:ascii="Times New Roman" w:hAnsi="Times New Roman"/>
          <w:sz w:val="24"/>
        </w:rPr>
      </w:pPr>
      <w:r>
        <w:rPr>
          <w:rFonts w:ascii="Times New Roman" w:hAnsi="Times New Roman"/>
          <w:sz w:val="24"/>
        </w:rPr>
        <w:t>О</w:t>
      </w:r>
      <w:r w:rsidRPr="00BB14EA">
        <w:rPr>
          <w:rFonts w:ascii="Times New Roman" w:hAnsi="Times New Roman"/>
          <w:sz w:val="24"/>
        </w:rPr>
        <w:t>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0E011B" w:rsidRPr="00BB14EA" w:rsidRDefault="000E011B" w:rsidP="000E011B">
      <w:pPr>
        <w:pStyle w:val="ConsPlusNormal"/>
        <w:numPr>
          <w:ilvl w:val="0"/>
          <w:numId w:val="47"/>
        </w:numPr>
        <w:tabs>
          <w:tab w:val="left" w:pos="720"/>
        </w:tabs>
        <w:suppressAutoHyphens/>
        <w:autoSpaceDN/>
        <w:adjustRightInd/>
        <w:spacing w:line="340" w:lineRule="exact"/>
        <w:ind w:left="0" w:firstLine="709"/>
        <w:jc w:val="both"/>
        <w:rPr>
          <w:rFonts w:ascii="Times New Roman" w:hAnsi="Times New Roman"/>
          <w:sz w:val="24"/>
        </w:rPr>
      </w:pPr>
      <w:r>
        <w:rPr>
          <w:rFonts w:ascii="Times New Roman" w:hAnsi="Times New Roman"/>
          <w:sz w:val="24"/>
        </w:rPr>
        <w:t>П</w:t>
      </w:r>
      <w:r w:rsidRPr="00BB14EA">
        <w:rPr>
          <w:rFonts w:ascii="Times New Roman" w:hAnsi="Times New Roman"/>
          <w:sz w:val="24"/>
        </w:rPr>
        <w:t xml:space="preserve">одготовку земельных участков для жилищного строительства, в том числе </w:t>
      </w:r>
      <w:r>
        <w:rPr>
          <w:rFonts w:ascii="Times New Roman" w:hAnsi="Times New Roman"/>
          <w:sz w:val="24"/>
        </w:rPr>
        <w:t>для развития</w:t>
      </w:r>
      <w:r w:rsidRPr="00BB14EA">
        <w:rPr>
          <w:rFonts w:ascii="Times New Roman" w:hAnsi="Times New Roman"/>
          <w:sz w:val="24"/>
        </w:rPr>
        <w:t xml:space="preserve"> инженерной и транспортной инфраструктур на площадках, предлагаемых для </w:t>
      </w:r>
      <w:r w:rsidRPr="00BB14EA">
        <w:rPr>
          <w:rFonts w:ascii="Times New Roman" w:hAnsi="Times New Roman"/>
          <w:sz w:val="24"/>
        </w:rPr>
        <w:lastRenderedPageBreak/>
        <w:t>развития жилищного строительства на территории.</w:t>
      </w:r>
    </w:p>
    <w:p w:rsidR="000E011B" w:rsidRPr="00613780" w:rsidRDefault="000E011B" w:rsidP="00613780">
      <w:pPr>
        <w:tabs>
          <w:tab w:val="left" w:pos="360"/>
          <w:tab w:val="left" w:pos="700"/>
        </w:tabs>
        <w:spacing w:line="180" w:lineRule="exact"/>
        <w:jc w:val="both"/>
        <w:rPr>
          <w:sz w:val="16"/>
          <w:szCs w:val="16"/>
        </w:rPr>
      </w:pPr>
    </w:p>
    <w:p w:rsidR="000E011B" w:rsidRPr="00C00098" w:rsidRDefault="000E011B" w:rsidP="000E011B">
      <w:pPr>
        <w:jc w:val="center"/>
        <w:rPr>
          <w:rFonts w:eastAsia="Arial Unicode MS"/>
          <w:b/>
          <w:bCs/>
          <w:i/>
          <w:iCs/>
          <w:spacing w:val="-10"/>
        </w:rPr>
      </w:pPr>
      <w:r w:rsidRPr="00C00098">
        <w:rPr>
          <w:rFonts w:eastAsia="Arial Unicode MS"/>
          <w:b/>
          <w:bCs/>
          <w:i/>
          <w:iCs/>
          <w:spacing w:val="-10"/>
        </w:rPr>
        <w:t xml:space="preserve">Перечень мероприятий по территориальному планированию и этапы их реализации по разделу </w:t>
      </w:r>
      <w:r>
        <w:rPr>
          <w:rFonts w:eastAsia="Arial Unicode MS"/>
          <w:b/>
          <w:bCs/>
          <w:i/>
          <w:iCs/>
          <w:spacing w:val="-10"/>
        </w:rPr>
        <w:t>«О</w:t>
      </w:r>
      <w:r w:rsidRPr="00C00098">
        <w:rPr>
          <w:rFonts w:eastAsia="Arial Unicode MS"/>
          <w:b/>
          <w:bCs/>
          <w:i/>
          <w:iCs/>
          <w:spacing w:val="-10"/>
        </w:rPr>
        <w:t>бъект</w:t>
      </w:r>
      <w:r>
        <w:rPr>
          <w:rFonts w:eastAsia="Arial Unicode MS"/>
          <w:b/>
          <w:bCs/>
          <w:i/>
          <w:iCs/>
          <w:spacing w:val="-10"/>
        </w:rPr>
        <w:t>ы</w:t>
      </w:r>
      <w:r w:rsidRPr="00C00098">
        <w:rPr>
          <w:rFonts w:eastAsia="Arial Unicode MS"/>
          <w:b/>
          <w:bCs/>
          <w:i/>
          <w:iCs/>
          <w:spacing w:val="-10"/>
        </w:rPr>
        <w:t xml:space="preserve"> жилой  инфраструктуры сельского </w:t>
      </w:r>
      <w:r>
        <w:rPr>
          <w:rFonts w:eastAsia="Arial Unicode MS"/>
          <w:b/>
          <w:bCs/>
          <w:i/>
          <w:iCs/>
          <w:spacing w:val="-10"/>
        </w:rPr>
        <w:t>совета»</w:t>
      </w:r>
    </w:p>
    <w:p w:rsidR="000E011B" w:rsidRPr="00C00098" w:rsidRDefault="000E011B" w:rsidP="000E011B">
      <w:pPr>
        <w:ind w:left="360"/>
        <w:jc w:val="center"/>
        <w:rPr>
          <w:rFonts w:eastAsia="Arial Unicode MS"/>
          <w:b/>
          <w:bCs/>
          <w:i/>
          <w:iCs/>
          <w:spacing w:val="-10"/>
        </w:rPr>
      </w:pPr>
    </w:p>
    <w:tbl>
      <w:tblPr>
        <w:tblW w:w="0" w:type="auto"/>
        <w:tblInd w:w="134" w:type="dxa"/>
        <w:tblLayout w:type="fixed"/>
        <w:tblLook w:val="0000"/>
      </w:tblPr>
      <w:tblGrid>
        <w:gridCol w:w="681"/>
        <w:gridCol w:w="2979"/>
        <w:gridCol w:w="4961"/>
        <w:gridCol w:w="1276"/>
      </w:tblGrid>
      <w:tr w:rsidR="000E011B" w:rsidRPr="00C00098" w:rsidTr="000E011B">
        <w:tc>
          <w:tcPr>
            <w:tcW w:w="681" w:type="dxa"/>
            <w:tcBorders>
              <w:top w:val="single" w:sz="4" w:space="0" w:color="000000"/>
              <w:left w:val="single" w:sz="4" w:space="0" w:color="000000"/>
              <w:bottom w:val="single" w:sz="4" w:space="0" w:color="000000"/>
            </w:tcBorders>
            <w:shd w:val="clear" w:color="auto" w:fill="E9E6D7"/>
            <w:vAlign w:val="center"/>
          </w:tcPr>
          <w:p w:rsidR="000E011B" w:rsidRPr="00C00098" w:rsidRDefault="000E011B" w:rsidP="000E011B">
            <w:pPr>
              <w:pStyle w:val="ConsPlusNormal"/>
              <w:widowControl/>
              <w:snapToGrid w:val="0"/>
              <w:ind w:firstLine="0"/>
              <w:jc w:val="center"/>
              <w:rPr>
                <w:rFonts w:ascii="Times New Roman" w:hAnsi="Times New Roman" w:cs="Times New Roman"/>
                <w:b/>
                <w:sz w:val="22"/>
                <w:szCs w:val="22"/>
              </w:rPr>
            </w:pPr>
            <w:r w:rsidRPr="00C00098">
              <w:rPr>
                <w:rFonts w:ascii="Times New Roman" w:hAnsi="Times New Roman" w:cs="Times New Roman"/>
                <w:b/>
                <w:sz w:val="22"/>
                <w:szCs w:val="22"/>
              </w:rPr>
              <w:t>№ п</w:t>
            </w:r>
            <w:r>
              <w:rPr>
                <w:rFonts w:ascii="Times New Roman" w:hAnsi="Times New Roman" w:cs="Times New Roman"/>
                <w:b/>
                <w:sz w:val="22"/>
                <w:szCs w:val="22"/>
              </w:rPr>
              <w:t>/</w:t>
            </w:r>
            <w:r w:rsidRPr="00C00098">
              <w:rPr>
                <w:rFonts w:ascii="Times New Roman" w:hAnsi="Times New Roman" w:cs="Times New Roman"/>
                <w:b/>
                <w:sz w:val="22"/>
                <w:szCs w:val="22"/>
              </w:rPr>
              <w:t>п</w:t>
            </w:r>
          </w:p>
        </w:tc>
        <w:tc>
          <w:tcPr>
            <w:tcW w:w="2979" w:type="dxa"/>
            <w:tcBorders>
              <w:top w:val="single" w:sz="4" w:space="0" w:color="000000"/>
              <w:left w:val="single" w:sz="4" w:space="0" w:color="000000"/>
              <w:bottom w:val="single" w:sz="4" w:space="0" w:color="000000"/>
            </w:tcBorders>
            <w:shd w:val="clear" w:color="auto" w:fill="E9E6D7"/>
            <w:vAlign w:val="center"/>
          </w:tcPr>
          <w:p w:rsidR="000E011B" w:rsidRPr="00C00098" w:rsidRDefault="000E011B" w:rsidP="000E011B">
            <w:pPr>
              <w:pStyle w:val="ConsPlusNormal"/>
              <w:widowControl/>
              <w:snapToGrid w:val="0"/>
              <w:ind w:firstLine="0"/>
              <w:jc w:val="center"/>
              <w:rPr>
                <w:rFonts w:ascii="Times New Roman" w:hAnsi="Times New Roman" w:cs="Times New Roman"/>
                <w:b/>
                <w:sz w:val="22"/>
                <w:szCs w:val="22"/>
              </w:rPr>
            </w:pPr>
            <w:r w:rsidRPr="00C00098">
              <w:rPr>
                <w:rFonts w:ascii="Times New Roman" w:hAnsi="Times New Roman" w:cs="Times New Roman"/>
                <w:b/>
                <w:sz w:val="22"/>
                <w:szCs w:val="22"/>
              </w:rPr>
              <w:t>Наименование мероприятия</w:t>
            </w:r>
          </w:p>
        </w:tc>
        <w:tc>
          <w:tcPr>
            <w:tcW w:w="4961" w:type="dxa"/>
            <w:tcBorders>
              <w:top w:val="single" w:sz="4" w:space="0" w:color="000000"/>
              <w:left w:val="single" w:sz="4" w:space="0" w:color="000000"/>
              <w:bottom w:val="single" w:sz="4" w:space="0" w:color="000000"/>
            </w:tcBorders>
            <w:shd w:val="clear" w:color="auto" w:fill="E9E6D7"/>
            <w:vAlign w:val="center"/>
          </w:tcPr>
          <w:p w:rsidR="000E011B" w:rsidRPr="00C00098" w:rsidRDefault="000E011B" w:rsidP="000E011B">
            <w:pPr>
              <w:pStyle w:val="ConsPlusNormal"/>
              <w:widowControl/>
              <w:snapToGrid w:val="0"/>
              <w:ind w:firstLine="0"/>
              <w:jc w:val="center"/>
              <w:rPr>
                <w:rFonts w:ascii="Times New Roman" w:hAnsi="Times New Roman" w:cs="Times New Roman"/>
                <w:b/>
                <w:bCs/>
                <w:sz w:val="22"/>
                <w:szCs w:val="22"/>
              </w:rPr>
            </w:pPr>
            <w:r w:rsidRPr="00C00098">
              <w:rPr>
                <w:rFonts w:ascii="Times New Roman" w:hAnsi="Times New Roman" w:cs="Times New Roman"/>
                <w:b/>
                <w:bCs/>
                <w:sz w:val="22"/>
                <w:szCs w:val="22"/>
              </w:rPr>
              <w:t>Описание мероприятия и последовательность его выполнения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0E011B" w:rsidRPr="00C00098" w:rsidRDefault="000E011B" w:rsidP="000E011B">
            <w:pPr>
              <w:pStyle w:val="ConsPlusNormal"/>
              <w:widowControl/>
              <w:snapToGrid w:val="0"/>
              <w:ind w:firstLine="0"/>
              <w:jc w:val="center"/>
              <w:rPr>
                <w:rFonts w:ascii="Times New Roman" w:hAnsi="Times New Roman" w:cs="Times New Roman"/>
                <w:b/>
                <w:bCs/>
                <w:sz w:val="22"/>
                <w:szCs w:val="22"/>
              </w:rPr>
            </w:pPr>
            <w:r w:rsidRPr="00C00098">
              <w:rPr>
                <w:rFonts w:ascii="Times New Roman" w:hAnsi="Times New Roman" w:cs="Times New Roman"/>
                <w:b/>
                <w:bCs/>
                <w:sz w:val="22"/>
                <w:szCs w:val="22"/>
              </w:rPr>
              <w:t>Показано на схемах</w:t>
            </w:r>
          </w:p>
        </w:tc>
      </w:tr>
      <w:tr w:rsidR="000E011B" w:rsidRPr="00C00098" w:rsidTr="000E011B">
        <w:tc>
          <w:tcPr>
            <w:tcW w:w="681" w:type="dxa"/>
            <w:tcBorders>
              <w:top w:val="single" w:sz="4" w:space="0" w:color="000000"/>
              <w:left w:val="single" w:sz="4" w:space="0" w:color="000000"/>
              <w:bottom w:val="single" w:sz="4" w:space="0" w:color="000000"/>
            </w:tcBorders>
          </w:tcPr>
          <w:p w:rsidR="000E011B" w:rsidRPr="00D05D2C" w:rsidRDefault="000E011B" w:rsidP="000E011B">
            <w:pPr>
              <w:pStyle w:val="ConsPlusNormal"/>
              <w:widowControl/>
              <w:snapToGrid w:val="0"/>
              <w:ind w:firstLine="0"/>
              <w:jc w:val="both"/>
              <w:rPr>
                <w:rFonts w:ascii="Times New Roman" w:hAnsi="Times New Roman" w:cs="Times New Roman"/>
                <w:b/>
                <w:sz w:val="22"/>
                <w:szCs w:val="22"/>
              </w:rPr>
            </w:pPr>
            <w:r w:rsidRPr="00D05D2C">
              <w:rPr>
                <w:rFonts w:ascii="Times New Roman" w:hAnsi="Times New Roman" w:cs="Times New Roman"/>
                <w:b/>
                <w:sz w:val="22"/>
                <w:szCs w:val="22"/>
              </w:rPr>
              <w:t>1.</w:t>
            </w:r>
          </w:p>
        </w:tc>
        <w:tc>
          <w:tcPr>
            <w:tcW w:w="2979" w:type="dxa"/>
            <w:tcBorders>
              <w:top w:val="single" w:sz="4" w:space="0" w:color="000000"/>
              <w:left w:val="single" w:sz="4" w:space="0" w:color="000000"/>
              <w:bottom w:val="single" w:sz="4" w:space="0" w:color="000000"/>
            </w:tcBorders>
          </w:tcPr>
          <w:p w:rsidR="000E011B" w:rsidRPr="00D05D2C" w:rsidRDefault="000E011B" w:rsidP="000E011B">
            <w:pPr>
              <w:pStyle w:val="ConsPlusNormal"/>
              <w:widowControl/>
              <w:snapToGrid w:val="0"/>
              <w:ind w:firstLine="0"/>
              <w:jc w:val="both"/>
              <w:rPr>
                <w:rFonts w:ascii="Times New Roman" w:hAnsi="Times New Roman" w:cs="Times New Roman"/>
                <w:sz w:val="22"/>
                <w:szCs w:val="22"/>
              </w:rPr>
            </w:pPr>
            <w:r w:rsidRPr="00D05D2C">
              <w:rPr>
                <w:rFonts w:ascii="Times New Roman" w:hAnsi="Times New Roman" w:cs="Times New Roman"/>
                <w:sz w:val="22"/>
                <w:szCs w:val="22"/>
              </w:rPr>
              <w:t>Муниципальный жилой фонд</w:t>
            </w:r>
          </w:p>
        </w:tc>
        <w:tc>
          <w:tcPr>
            <w:tcW w:w="4961" w:type="dxa"/>
            <w:tcBorders>
              <w:top w:val="single" w:sz="4" w:space="0" w:color="000000"/>
              <w:left w:val="single" w:sz="4" w:space="0" w:color="000000"/>
              <w:bottom w:val="single" w:sz="4" w:space="0" w:color="000000"/>
            </w:tcBorders>
          </w:tcPr>
          <w:p w:rsidR="000E011B" w:rsidRPr="00D05D2C" w:rsidRDefault="000E011B" w:rsidP="000E011B">
            <w:pPr>
              <w:pStyle w:val="ConsPlusNormal"/>
              <w:widowControl/>
              <w:snapToGrid w:val="0"/>
              <w:ind w:firstLine="0"/>
              <w:jc w:val="both"/>
              <w:rPr>
                <w:rFonts w:ascii="Times New Roman" w:hAnsi="Times New Roman" w:cs="Times New Roman"/>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0E011B" w:rsidRPr="00D05D2C" w:rsidRDefault="000E011B" w:rsidP="000E011B">
            <w:pPr>
              <w:pStyle w:val="ConsPlusNormal"/>
              <w:widowControl/>
              <w:snapToGrid w:val="0"/>
              <w:ind w:firstLine="0"/>
              <w:jc w:val="both"/>
              <w:rPr>
                <w:rFonts w:ascii="Times New Roman" w:hAnsi="Times New Roman" w:cs="Times New Roman"/>
                <w:sz w:val="22"/>
                <w:szCs w:val="22"/>
              </w:rPr>
            </w:pPr>
          </w:p>
        </w:tc>
      </w:tr>
      <w:tr w:rsidR="000E011B" w:rsidRPr="00C00098" w:rsidTr="000E011B">
        <w:tc>
          <w:tcPr>
            <w:tcW w:w="681" w:type="dxa"/>
            <w:tcBorders>
              <w:top w:val="single" w:sz="4" w:space="0" w:color="000000"/>
              <w:left w:val="single" w:sz="4" w:space="0" w:color="000000"/>
              <w:bottom w:val="single" w:sz="4" w:space="0" w:color="000000"/>
            </w:tcBorders>
          </w:tcPr>
          <w:p w:rsidR="000E011B" w:rsidRPr="00D05D2C" w:rsidRDefault="000E011B" w:rsidP="000E011B">
            <w:pPr>
              <w:pStyle w:val="ConsPlusNormal"/>
              <w:widowControl/>
              <w:snapToGrid w:val="0"/>
              <w:ind w:firstLine="0"/>
              <w:jc w:val="both"/>
              <w:rPr>
                <w:rFonts w:ascii="Times New Roman" w:hAnsi="Times New Roman" w:cs="Times New Roman"/>
                <w:b/>
                <w:sz w:val="22"/>
                <w:szCs w:val="22"/>
              </w:rPr>
            </w:pPr>
            <w:r w:rsidRPr="00D05D2C">
              <w:rPr>
                <w:rFonts w:ascii="Times New Roman" w:hAnsi="Times New Roman" w:cs="Times New Roman"/>
                <w:b/>
                <w:sz w:val="22"/>
                <w:szCs w:val="22"/>
              </w:rPr>
              <w:t>1.1.</w:t>
            </w:r>
          </w:p>
        </w:tc>
        <w:tc>
          <w:tcPr>
            <w:tcW w:w="2979" w:type="dxa"/>
            <w:tcBorders>
              <w:top w:val="single" w:sz="4" w:space="0" w:color="000000"/>
              <w:left w:val="single" w:sz="4" w:space="0" w:color="000000"/>
              <w:bottom w:val="single" w:sz="4" w:space="0" w:color="000000"/>
            </w:tcBorders>
          </w:tcPr>
          <w:p w:rsidR="000E011B" w:rsidRPr="00D05D2C" w:rsidRDefault="000E011B" w:rsidP="000E011B">
            <w:pPr>
              <w:pStyle w:val="ConsPlusNormal"/>
              <w:widowControl/>
              <w:snapToGrid w:val="0"/>
              <w:ind w:firstLine="0"/>
              <w:jc w:val="both"/>
              <w:rPr>
                <w:rFonts w:ascii="Times New Roman" w:hAnsi="Times New Roman" w:cs="Times New Roman"/>
                <w:sz w:val="22"/>
                <w:szCs w:val="22"/>
                <w:shd w:val="clear" w:color="auto" w:fill="FFFFFF"/>
              </w:rPr>
            </w:pPr>
            <w:r w:rsidRPr="00D05D2C">
              <w:rPr>
                <w:rFonts w:ascii="Times New Roman" w:hAnsi="Times New Roman" w:cs="Times New Roman"/>
                <w:sz w:val="22"/>
                <w:szCs w:val="22"/>
                <w:shd w:val="clear" w:color="auto" w:fill="FFFFFF"/>
              </w:rPr>
              <w:t xml:space="preserve">Строительство муниципального жилья </w:t>
            </w:r>
          </w:p>
        </w:tc>
        <w:tc>
          <w:tcPr>
            <w:tcW w:w="4961" w:type="dxa"/>
            <w:tcBorders>
              <w:top w:val="single" w:sz="4" w:space="0" w:color="000000"/>
              <w:left w:val="single" w:sz="4" w:space="0" w:color="000000"/>
              <w:bottom w:val="single" w:sz="4" w:space="0" w:color="000000"/>
            </w:tcBorders>
            <w:vAlign w:val="center"/>
          </w:tcPr>
          <w:p w:rsidR="000E011B" w:rsidRPr="00D05D2C" w:rsidRDefault="000E011B" w:rsidP="000E011B">
            <w:pPr>
              <w:pStyle w:val="ConsPlusNormal"/>
              <w:widowControl/>
              <w:tabs>
                <w:tab w:val="left" w:pos="1118"/>
              </w:tabs>
              <w:snapToGrid w:val="0"/>
              <w:ind w:firstLine="0"/>
              <w:rPr>
                <w:rFonts w:ascii="Times New Roman" w:hAnsi="Times New Roman" w:cs="Times New Roman"/>
                <w:sz w:val="22"/>
                <w:szCs w:val="22"/>
              </w:rPr>
            </w:pPr>
            <w:r w:rsidRPr="00D05D2C">
              <w:rPr>
                <w:rFonts w:ascii="Times New Roman" w:hAnsi="Times New Roman" w:cs="Times New Roman"/>
                <w:sz w:val="22"/>
                <w:szCs w:val="22"/>
              </w:rPr>
              <w:t>1.</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Формирование земельного участка</w:t>
            </w:r>
          </w:p>
          <w:p w:rsidR="000E011B" w:rsidRPr="00D05D2C" w:rsidRDefault="000E011B" w:rsidP="000E011B">
            <w:pPr>
              <w:pStyle w:val="ConsPlusNormal"/>
              <w:widowControl/>
              <w:tabs>
                <w:tab w:val="left" w:pos="1118"/>
              </w:tabs>
              <w:ind w:firstLine="0"/>
              <w:rPr>
                <w:rFonts w:ascii="Times New Roman" w:hAnsi="Times New Roman" w:cs="Times New Roman"/>
                <w:sz w:val="22"/>
                <w:szCs w:val="22"/>
              </w:rPr>
            </w:pPr>
            <w:r w:rsidRPr="00D05D2C">
              <w:rPr>
                <w:rFonts w:ascii="Times New Roman" w:hAnsi="Times New Roman" w:cs="Times New Roman"/>
                <w:sz w:val="22"/>
                <w:szCs w:val="22"/>
              </w:rPr>
              <w:t>2.</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Получение технических условий</w:t>
            </w:r>
          </w:p>
          <w:p w:rsidR="000E011B" w:rsidRPr="00D05D2C" w:rsidRDefault="000E011B" w:rsidP="000E011B">
            <w:pPr>
              <w:pStyle w:val="ConsPlusNormal"/>
              <w:widowControl/>
              <w:tabs>
                <w:tab w:val="left" w:pos="1118"/>
              </w:tabs>
              <w:ind w:firstLine="0"/>
              <w:rPr>
                <w:rFonts w:ascii="Times New Roman" w:hAnsi="Times New Roman" w:cs="Times New Roman"/>
                <w:sz w:val="22"/>
                <w:szCs w:val="22"/>
              </w:rPr>
            </w:pPr>
            <w:r w:rsidRPr="00D05D2C">
              <w:rPr>
                <w:rFonts w:ascii="Times New Roman" w:hAnsi="Times New Roman" w:cs="Times New Roman"/>
                <w:sz w:val="22"/>
                <w:szCs w:val="22"/>
              </w:rPr>
              <w:t>3.</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Подготовка градостроительного плана</w:t>
            </w:r>
          </w:p>
          <w:p w:rsidR="000E011B" w:rsidRPr="00D05D2C" w:rsidRDefault="000E011B" w:rsidP="000E011B">
            <w:pPr>
              <w:pStyle w:val="ConsPlusNormal"/>
              <w:widowControl/>
              <w:tabs>
                <w:tab w:val="left" w:pos="1118"/>
              </w:tabs>
              <w:ind w:firstLine="0"/>
              <w:rPr>
                <w:rFonts w:ascii="Times New Roman" w:hAnsi="Times New Roman" w:cs="Times New Roman"/>
                <w:sz w:val="22"/>
                <w:szCs w:val="22"/>
              </w:rPr>
            </w:pPr>
            <w:r w:rsidRPr="00D05D2C">
              <w:rPr>
                <w:rFonts w:ascii="Times New Roman" w:hAnsi="Times New Roman" w:cs="Times New Roman"/>
                <w:sz w:val="22"/>
                <w:szCs w:val="22"/>
              </w:rPr>
              <w:t>4.</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 xml:space="preserve">Подготовка </w:t>
            </w:r>
            <w:r w:rsidR="00DD156A">
              <w:rPr>
                <w:rFonts w:ascii="Times New Roman" w:hAnsi="Times New Roman" w:cs="Times New Roman"/>
                <w:sz w:val="22"/>
                <w:szCs w:val="22"/>
              </w:rPr>
              <w:t>ПСД</w:t>
            </w:r>
            <w:r w:rsidRPr="00D05D2C">
              <w:rPr>
                <w:rFonts w:ascii="Times New Roman" w:hAnsi="Times New Roman" w:cs="Times New Roman"/>
                <w:sz w:val="22"/>
                <w:szCs w:val="22"/>
              </w:rPr>
              <w:t>, экспертиза</w:t>
            </w:r>
          </w:p>
          <w:p w:rsidR="000E011B" w:rsidRPr="00D05D2C" w:rsidRDefault="000E011B" w:rsidP="000E011B">
            <w:pPr>
              <w:pStyle w:val="ConsPlusNormal"/>
              <w:widowControl/>
              <w:tabs>
                <w:tab w:val="left" w:pos="1118"/>
              </w:tabs>
              <w:ind w:firstLine="0"/>
              <w:rPr>
                <w:rFonts w:ascii="Times New Roman" w:hAnsi="Times New Roman" w:cs="Times New Roman"/>
                <w:sz w:val="22"/>
                <w:szCs w:val="22"/>
              </w:rPr>
            </w:pPr>
            <w:r w:rsidRPr="00D05D2C">
              <w:rPr>
                <w:rFonts w:ascii="Times New Roman" w:hAnsi="Times New Roman" w:cs="Times New Roman"/>
                <w:sz w:val="22"/>
                <w:szCs w:val="22"/>
              </w:rPr>
              <w:t>5.</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Получение разрешение на строительство</w:t>
            </w:r>
          </w:p>
          <w:p w:rsidR="000E011B" w:rsidRPr="00D05D2C" w:rsidRDefault="000E011B" w:rsidP="000E011B">
            <w:pPr>
              <w:pStyle w:val="ConsPlusNormal"/>
              <w:widowControl/>
              <w:tabs>
                <w:tab w:val="left" w:pos="1118"/>
              </w:tabs>
              <w:ind w:firstLine="0"/>
              <w:rPr>
                <w:rFonts w:ascii="Times New Roman" w:hAnsi="Times New Roman" w:cs="Times New Roman"/>
                <w:sz w:val="22"/>
                <w:szCs w:val="22"/>
              </w:rPr>
            </w:pPr>
            <w:r w:rsidRPr="00D05D2C">
              <w:rPr>
                <w:rFonts w:ascii="Times New Roman" w:hAnsi="Times New Roman" w:cs="Times New Roman"/>
                <w:sz w:val="22"/>
                <w:szCs w:val="22"/>
              </w:rPr>
              <w:t>6.</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Строительство</w:t>
            </w:r>
          </w:p>
          <w:p w:rsidR="000E011B" w:rsidRPr="00D05D2C" w:rsidRDefault="000E011B" w:rsidP="000E011B">
            <w:pPr>
              <w:pStyle w:val="ConsPlusNormal"/>
              <w:widowControl/>
              <w:snapToGrid w:val="0"/>
              <w:ind w:firstLine="0"/>
              <w:rPr>
                <w:rFonts w:ascii="Times New Roman" w:hAnsi="Times New Roman" w:cs="Times New Roman"/>
                <w:sz w:val="22"/>
                <w:szCs w:val="22"/>
              </w:rPr>
            </w:pPr>
            <w:r w:rsidRPr="00D05D2C">
              <w:rPr>
                <w:rFonts w:ascii="Times New Roman" w:hAnsi="Times New Roman" w:cs="Times New Roman"/>
                <w:sz w:val="22"/>
                <w:szCs w:val="22"/>
              </w:rPr>
              <w:t>7.</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Ввод в эксплуатацию</w:t>
            </w:r>
          </w:p>
        </w:tc>
        <w:tc>
          <w:tcPr>
            <w:tcW w:w="1276" w:type="dxa"/>
            <w:tcBorders>
              <w:top w:val="single" w:sz="4" w:space="0" w:color="000000"/>
              <w:left w:val="single" w:sz="4" w:space="0" w:color="000000"/>
              <w:bottom w:val="single" w:sz="4" w:space="0" w:color="000000"/>
              <w:right w:val="single" w:sz="4" w:space="0" w:color="000000"/>
            </w:tcBorders>
          </w:tcPr>
          <w:p w:rsidR="000E011B" w:rsidRPr="00D05D2C" w:rsidRDefault="000E011B" w:rsidP="000E011B">
            <w:pPr>
              <w:rPr>
                <w:sz w:val="22"/>
                <w:szCs w:val="22"/>
              </w:rPr>
            </w:pPr>
          </w:p>
        </w:tc>
      </w:tr>
      <w:tr w:rsidR="000E011B" w:rsidRPr="00C00098" w:rsidTr="000E011B">
        <w:tc>
          <w:tcPr>
            <w:tcW w:w="681" w:type="dxa"/>
            <w:tcBorders>
              <w:top w:val="single" w:sz="4" w:space="0" w:color="000000"/>
              <w:left w:val="single" w:sz="4" w:space="0" w:color="000000"/>
              <w:bottom w:val="single" w:sz="4" w:space="0" w:color="000000"/>
            </w:tcBorders>
          </w:tcPr>
          <w:p w:rsidR="000E011B" w:rsidRPr="00D05D2C" w:rsidRDefault="000E011B" w:rsidP="000E011B">
            <w:pPr>
              <w:pStyle w:val="ConsPlusNormal"/>
              <w:widowControl/>
              <w:snapToGrid w:val="0"/>
              <w:ind w:firstLine="0"/>
              <w:jc w:val="both"/>
              <w:rPr>
                <w:rFonts w:ascii="Times New Roman" w:hAnsi="Times New Roman" w:cs="Times New Roman"/>
                <w:b/>
                <w:sz w:val="22"/>
                <w:szCs w:val="22"/>
              </w:rPr>
            </w:pPr>
            <w:r w:rsidRPr="00D05D2C">
              <w:rPr>
                <w:rFonts w:ascii="Times New Roman" w:hAnsi="Times New Roman" w:cs="Times New Roman"/>
                <w:b/>
                <w:sz w:val="22"/>
                <w:szCs w:val="22"/>
              </w:rPr>
              <w:t>2.</w:t>
            </w:r>
          </w:p>
        </w:tc>
        <w:tc>
          <w:tcPr>
            <w:tcW w:w="2979" w:type="dxa"/>
            <w:tcBorders>
              <w:top w:val="single" w:sz="4" w:space="0" w:color="000000"/>
              <w:left w:val="single" w:sz="4" w:space="0" w:color="000000"/>
              <w:bottom w:val="single" w:sz="4" w:space="0" w:color="000000"/>
            </w:tcBorders>
          </w:tcPr>
          <w:p w:rsidR="000E011B" w:rsidRPr="00D05D2C" w:rsidRDefault="000E011B" w:rsidP="000E011B">
            <w:pPr>
              <w:pStyle w:val="ConsPlusNormal"/>
              <w:widowControl/>
              <w:snapToGrid w:val="0"/>
              <w:ind w:firstLine="0"/>
              <w:rPr>
                <w:rFonts w:ascii="Times New Roman" w:hAnsi="Times New Roman" w:cs="Times New Roman"/>
                <w:sz w:val="22"/>
                <w:szCs w:val="22"/>
              </w:rPr>
            </w:pPr>
            <w:r w:rsidRPr="00D05D2C">
              <w:rPr>
                <w:rFonts w:ascii="Times New Roman" w:hAnsi="Times New Roman" w:cs="Times New Roman"/>
                <w:sz w:val="22"/>
                <w:szCs w:val="22"/>
              </w:rPr>
              <w:t xml:space="preserve">Комплексное освоение земельных участков для жилищного строительства </w:t>
            </w:r>
          </w:p>
        </w:tc>
        <w:tc>
          <w:tcPr>
            <w:tcW w:w="4961" w:type="dxa"/>
            <w:tcBorders>
              <w:top w:val="single" w:sz="4" w:space="0" w:color="000000"/>
              <w:left w:val="single" w:sz="4" w:space="0" w:color="000000"/>
              <w:bottom w:val="single" w:sz="4" w:space="0" w:color="000000"/>
            </w:tcBorders>
          </w:tcPr>
          <w:p w:rsidR="000E011B" w:rsidRPr="00D05D2C" w:rsidRDefault="000E011B" w:rsidP="000E011B">
            <w:pPr>
              <w:pStyle w:val="ConsPlusNormal"/>
              <w:widowControl/>
              <w:snapToGrid w:val="0"/>
              <w:ind w:firstLine="0"/>
              <w:rPr>
                <w:rFonts w:ascii="Times New Roman" w:hAnsi="Times New Roman" w:cs="Times New Roman"/>
                <w:sz w:val="22"/>
                <w:szCs w:val="22"/>
              </w:rPr>
            </w:pPr>
            <w:r w:rsidRPr="00D05D2C">
              <w:rPr>
                <w:rFonts w:ascii="Times New Roman" w:hAnsi="Times New Roman" w:cs="Times New Roman"/>
                <w:sz w:val="22"/>
                <w:szCs w:val="22"/>
              </w:rPr>
              <w:t>1.</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Формирование земельного участка</w:t>
            </w:r>
          </w:p>
          <w:p w:rsidR="000E011B" w:rsidRPr="00D05D2C" w:rsidRDefault="000E011B" w:rsidP="000E011B">
            <w:pPr>
              <w:pStyle w:val="ConsPlusNormal"/>
              <w:widowControl/>
              <w:tabs>
                <w:tab w:val="left" w:pos="1365"/>
              </w:tabs>
              <w:ind w:firstLine="0"/>
              <w:rPr>
                <w:rFonts w:ascii="Times New Roman" w:hAnsi="Times New Roman" w:cs="Times New Roman"/>
                <w:sz w:val="22"/>
                <w:szCs w:val="22"/>
              </w:rPr>
            </w:pPr>
            <w:r w:rsidRPr="00D05D2C">
              <w:rPr>
                <w:rFonts w:ascii="Times New Roman" w:hAnsi="Times New Roman" w:cs="Times New Roman"/>
                <w:sz w:val="22"/>
                <w:szCs w:val="22"/>
              </w:rPr>
              <w:t>2.</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 xml:space="preserve">Подготовка Застройщиком проекта планировки, проекта межевания и градостроительных планов в составе проекта межевания </w:t>
            </w:r>
          </w:p>
          <w:p w:rsidR="000E011B" w:rsidRPr="00D05D2C" w:rsidRDefault="000E011B" w:rsidP="000E011B">
            <w:pPr>
              <w:pStyle w:val="ConsPlusNormal"/>
              <w:widowControl/>
              <w:tabs>
                <w:tab w:val="left" w:pos="1365"/>
              </w:tabs>
              <w:ind w:firstLine="0"/>
              <w:rPr>
                <w:rFonts w:ascii="Times New Roman" w:hAnsi="Times New Roman" w:cs="Times New Roman"/>
                <w:sz w:val="22"/>
                <w:szCs w:val="22"/>
              </w:rPr>
            </w:pPr>
            <w:r w:rsidRPr="00D05D2C">
              <w:rPr>
                <w:rFonts w:ascii="Times New Roman" w:hAnsi="Times New Roman" w:cs="Times New Roman"/>
                <w:sz w:val="22"/>
                <w:szCs w:val="22"/>
              </w:rPr>
              <w:t>3.</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Проведение публичных слушаний и утверждение администрацией поселения проекта планировки и проекта межевания</w:t>
            </w:r>
          </w:p>
          <w:p w:rsidR="000E011B" w:rsidRPr="00D05D2C" w:rsidRDefault="000E011B" w:rsidP="000E011B">
            <w:pPr>
              <w:pStyle w:val="ConsPlusNormal"/>
              <w:widowControl/>
              <w:tabs>
                <w:tab w:val="left" w:pos="1365"/>
              </w:tabs>
              <w:ind w:firstLine="0"/>
              <w:rPr>
                <w:rFonts w:ascii="Times New Roman" w:hAnsi="Times New Roman" w:cs="Times New Roman"/>
                <w:sz w:val="22"/>
                <w:szCs w:val="22"/>
              </w:rPr>
            </w:pPr>
            <w:r w:rsidRPr="00D05D2C">
              <w:rPr>
                <w:rFonts w:ascii="Times New Roman" w:hAnsi="Times New Roman" w:cs="Times New Roman"/>
                <w:sz w:val="22"/>
                <w:szCs w:val="22"/>
              </w:rPr>
              <w:t>4.</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 xml:space="preserve">Подготовка застройщиком проектной документации. </w:t>
            </w:r>
          </w:p>
          <w:p w:rsidR="000E011B" w:rsidRPr="00D05D2C" w:rsidRDefault="000E011B" w:rsidP="000E011B">
            <w:pPr>
              <w:pStyle w:val="ConsPlusNormal"/>
              <w:widowControl/>
              <w:tabs>
                <w:tab w:val="left" w:pos="1365"/>
              </w:tabs>
              <w:ind w:firstLine="0"/>
              <w:rPr>
                <w:rFonts w:ascii="Times New Roman" w:hAnsi="Times New Roman" w:cs="Times New Roman"/>
                <w:sz w:val="22"/>
                <w:szCs w:val="22"/>
              </w:rPr>
            </w:pPr>
            <w:r w:rsidRPr="00D05D2C">
              <w:rPr>
                <w:rFonts w:ascii="Times New Roman" w:hAnsi="Times New Roman" w:cs="Times New Roman"/>
                <w:sz w:val="22"/>
                <w:szCs w:val="22"/>
              </w:rPr>
              <w:t>5.</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Экспертиза (при необходимости)</w:t>
            </w:r>
          </w:p>
          <w:p w:rsidR="000E011B" w:rsidRPr="00D05D2C" w:rsidRDefault="000E011B" w:rsidP="000E011B">
            <w:pPr>
              <w:pStyle w:val="ConsPlusNormal"/>
              <w:widowControl/>
              <w:tabs>
                <w:tab w:val="left" w:pos="1365"/>
              </w:tabs>
              <w:ind w:firstLine="0"/>
              <w:rPr>
                <w:rFonts w:ascii="Times New Roman" w:hAnsi="Times New Roman" w:cs="Times New Roman"/>
                <w:sz w:val="22"/>
                <w:szCs w:val="22"/>
              </w:rPr>
            </w:pPr>
            <w:r w:rsidRPr="00D05D2C">
              <w:rPr>
                <w:rFonts w:ascii="Times New Roman" w:hAnsi="Times New Roman" w:cs="Times New Roman"/>
                <w:sz w:val="22"/>
                <w:szCs w:val="22"/>
              </w:rPr>
              <w:t>6.</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Получение разрешения на строительство</w:t>
            </w:r>
          </w:p>
          <w:p w:rsidR="000E011B" w:rsidRPr="00D05D2C" w:rsidRDefault="000E011B" w:rsidP="000E011B">
            <w:pPr>
              <w:pStyle w:val="ConsPlusNormal"/>
              <w:widowControl/>
              <w:tabs>
                <w:tab w:val="left" w:pos="1365"/>
              </w:tabs>
              <w:ind w:firstLine="0"/>
              <w:rPr>
                <w:rFonts w:ascii="Times New Roman" w:hAnsi="Times New Roman" w:cs="Times New Roman"/>
                <w:sz w:val="22"/>
                <w:szCs w:val="22"/>
              </w:rPr>
            </w:pPr>
            <w:r w:rsidRPr="00D05D2C">
              <w:rPr>
                <w:rFonts w:ascii="Times New Roman" w:hAnsi="Times New Roman" w:cs="Times New Roman"/>
                <w:sz w:val="22"/>
                <w:szCs w:val="22"/>
              </w:rPr>
              <w:t>7.</w:t>
            </w:r>
            <w:r w:rsidR="00646CAA">
              <w:rPr>
                <w:rFonts w:ascii="Times New Roman" w:hAnsi="Times New Roman" w:cs="Times New Roman"/>
                <w:sz w:val="22"/>
                <w:szCs w:val="22"/>
              </w:rPr>
              <w:t xml:space="preserve"> </w:t>
            </w:r>
            <w:r w:rsidRPr="00D05D2C">
              <w:rPr>
                <w:rFonts w:ascii="Times New Roman" w:hAnsi="Times New Roman" w:cs="Times New Roman"/>
                <w:sz w:val="22"/>
                <w:szCs w:val="22"/>
              </w:rPr>
              <w:t>Строительство</w:t>
            </w:r>
          </w:p>
          <w:p w:rsidR="000E011B" w:rsidRPr="00D05D2C" w:rsidRDefault="000E011B" w:rsidP="000E011B">
            <w:pPr>
              <w:pStyle w:val="ConsPlusNormal"/>
              <w:widowControl/>
              <w:snapToGrid w:val="0"/>
              <w:ind w:firstLine="0"/>
              <w:rPr>
                <w:rFonts w:ascii="Times New Roman" w:hAnsi="Times New Roman" w:cs="Times New Roman"/>
                <w:iCs/>
                <w:sz w:val="22"/>
                <w:szCs w:val="22"/>
              </w:rPr>
            </w:pPr>
            <w:r w:rsidRPr="00D05D2C">
              <w:rPr>
                <w:rFonts w:ascii="Times New Roman" w:hAnsi="Times New Roman" w:cs="Times New Roman"/>
                <w:iCs/>
                <w:sz w:val="22"/>
                <w:szCs w:val="22"/>
              </w:rPr>
              <w:t>8.</w:t>
            </w:r>
            <w:r w:rsidR="00646CAA">
              <w:rPr>
                <w:rFonts w:ascii="Times New Roman" w:hAnsi="Times New Roman" w:cs="Times New Roman"/>
                <w:iCs/>
                <w:sz w:val="22"/>
                <w:szCs w:val="22"/>
              </w:rPr>
              <w:t xml:space="preserve"> </w:t>
            </w:r>
            <w:r w:rsidRPr="00D05D2C">
              <w:rPr>
                <w:rFonts w:ascii="Times New Roman" w:hAnsi="Times New Roman" w:cs="Times New Roman"/>
                <w:iCs/>
                <w:sz w:val="22"/>
                <w:szCs w:val="22"/>
              </w:rPr>
              <w:t>Ввод в эксплуатацию</w:t>
            </w:r>
          </w:p>
        </w:tc>
        <w:tc>
          <w:tcPr>
            <w:tcW w:w="1276" w:type="dxa"/>
            <w:tcBorders>
              <w:top w:val="single" w:sz="4" w:space="0" w:color="000000"/>
              <w:left w:val="single" w:sz="4" w:space="0" w:color="000000"/>
              <w:bottom w:val="single" w:sz="4" w:space="0" w:color="000000"/>
              <w:right w:val="single" w:sz="4" w:space="0" w:color="000000"/>
            </w:tcBorders>
          </w:tcPr>
          <w:p w:rsidR="000E011B" w:rsidRPr="00D05D2C" w:rsidRDefault="000E011B" w:rsidP="000E011B">
            <w:pPr>
              <w:rPr>
                <w:sz w:val="22"/>
                <w:szCs w:val="22"/>
              </w:rPr>
            </w:pPr>
          </w:p>
        </w:tc>
      </w:tr>
    </w:tbl>
    <w:p w:rsidR="000E011B" w:rsidRPr="00D05D2C" w:rsidRDefault="000E011B" w:rsidP="000E011B">
      <w:pPr>
        <w:pStyle w:val="aff3"/>
        <w:jc w:val="right"/>
        <w:rPr>
          <w:sz w:val="16"/>
          <w:szCs w:val="16"/>
        </w:rPr>
      </w:pPr>
    </w:p>
    <w:p w:rsidR="000E011B" w:rsidRPr="00C00098" w:rsidRDefault="000E011B" w:rsidP="000E011B">
      <w:pPr>
        <w:pStyle w:val="af4"/>
        <w:shd w:val="clear" w:color="auto" w:fill="FFFFFF"/>
        <w:spacing w:line="340" w:lineRule="exact"/>
        <w:ind w:left="0"/>
        <w:jc w:val="center"/>
        <w:rPr>
          <w:b/>
        </w:rPr>
      </w:pPr>
      <w:r>
        <w:rPr>
          <w:rFonts w:cs="Arial"/>
          <w:b/>
          <w:bCs/>
        </w:rPr>
        <w:t>6</w:t>
      </w:r>
      <w:r w:rsidRPr="00C00098">
        <w:rPr>
          <w:rFonts w:cs="Arial"/>
          <w:b/>
          <w:bCs/>
        </w:rPr>
        <w:t xml:space="preserve">.3.4. </w:t>
      </w:r>
      <w:r w:rsidRPr="00C00098">
        <w:rPr>
          <w:b/>
        </w:rPr>
        <w:t xml:space="preserve">Предложения по обеспечению территории сельского </w:t>
      </w:r>
      <w:r>
        <w:rPr>
          <w:b/>
        </w:rPr>
        <w:t>совета</w:t>
      </w:r>
      <w:r w:rsidRPr="00C00098">
        <w:rPr>
          <w:b/>
        </w:rPr>
        <w:t xml:space="preserve"> объектами торговли, общественного питания, бытового обслуживания, жилищно-коммунального хозяйства</w:t>
      </w:r>
    </w:p>
    <w:p w:rsidR="000E011B" w:rsidRPr="00D05D2C" w:rsidRDefault="000E011B" w:rsidP="000E011B">
      <w:pPr>
        <w:pStyle w:val="af4"/>
        <w:shd w:val="clear" w:color="auto" w:fill="FFFFFF"/>
        <w:spacing w:line="200" w:lineRule="exact"/>
        <w:ind w:left="0"/>
        <w:jc w:val="center"/>
        <w:rPr>
          <w:b/>
          <w:color w:val="C00000"/>
          <w:sz w:val="16"/>
          <w:szCs w:val="16"/>
        </w:rPr>
      </w:pPr>
    </w:p>
    <w:p w:rsidR="000E011B" w:rsidRPr="00C00098" w:rsidRDefault="000E011B" w:rsidP="000E011B">
      <w:pPr>
        <w:snapToGrid w:val="0"/>
        <w:spacing w:line="340" w:lineRule="exact"/>
        <w:ind w:firstLine="709"/>
        <w:jc w:val="both"/>
        <w:rPr>
          <w:bCs/>
        </w:rPr>
      </w:pPr>
      <w:r w:rsidRPr="00C00098">
        <w:rPr>
          <w:bCs/>
          <w:iCs/>
          <w:spacing w:val="-3"/>
          <w:shd w:val="clear" w:color="auto" w:fill="FFFFFF"/>
        </w:rPr>
        <w:t>На территории сельс</w:t>
      </w:r>
      <w:r w:rsidR="00BC4070">
        <w:rPr>
          <w:bCs/>
          <w:iCs/>
          <w:spacing w:val="-3"/>
          <w:shd w:val="clear" w:color="auto" w:fill="FFFFFF"/>
        </w:rPr>
        <w:t>овета</w:t>
      </w:r>
      <w:r w:rsidRPr="00C00098">
        <w:rPr>
          <w:bCs/>
          <w:iCs/>
          <w:spacing w:val="-3"/>
          <w:shd w:val="clear" w:color="auto" w:fill="FFFFFF"/>
        </w:rPr>
        <w:t xml:space="preserve"> п</w:t>
      </w:r>
      <w:r w:rsidRPr="00C00098">
        <w:rPr>
          <w:bCs/>
        </w:rPr>
        <w:t xml:space="preserve">ланируется формирование общественных зон с комплексом инфраструктуры, отвечающей современным требованиям. </w:t>
      </w:r>
    </w:p>
    <w:p w:rsidR="000E011B" w:rsidRPr="00C00098" w:rsidRDefault="000E011B" w:rsidP="000E011B">
      <w:pPr>
        <w:tabs>
          <w:tab w:val="left" w:pos="0"/>
        </w:tabs>
        <w:autoSpaceDE w:val="0"/>
        <w:spacing w:line="340" w:lineRule="exact"/>
        <w:ind w:firstLine="709"/>
        <w:jc w:val="both"/>
        <w:rPr>
          <w:bCs/>
        </w:rPr>
      </w:pPr>
      <w:r w:rsidRPr="00C00098">
        <w:rPr>
          <w:bCs/>
        </w:rPr>
        <w:t xml:space="preserve">Требуется </w:t>
      </w:r>
      <w:r w:rsidRPr="00C00098">
        <w:rPr>
          <w:bCs/>
          <w:iCs/>
          <w:spacing w:val="-3"/>
          <w:shd w:val="clear" w:color="auto" w:fill="FFFFFF"/>
        </w:rPr>
        <w:t xml:space="preserve">размещение учреждений торговли с соблюдением радиусов доступности, укрупнение объектов путем создания торговых комплексов и центров, формирование торговых зон, рынка. </w:t>
      </w:r>
      <w:r w:rsidRPr="00C00098">
        <w:rPr>
          <w:bCs/>
        </w:rPr>
        <w:t xml:space="preserve">Наряду с муниципальными,  возможно развитие сети торговых учреждений других форм собственности. </w:t>
      </w:r>
    </w:p>
    <w:p w:rsidR="000E011B" w:rsidRPr="00D05D2C" w:rsidRDefault="000E011B" w:rsidP="000E011B">
      <w:pPr>
        <w:autoSpaceDE w:val="0"/>
        <w:spacing w:line="160" w:lineRule="exact"/>
        <w:ind w:firstLine="720"/>
        <w:jc w:val="both"/>
        <w:rPr>
          <w:rFonts w:eastAsia="Arial Unicode MS"/>
          <w:bCs/>
          <w:iCs/>
          <w:color w:val="C00000"/>
          <w:spacing w:val="-10"/>
          <w:sz w:val="16"/>
          <w:szCs w:val="16"/>
        </w:rPr>
      </w:pPr>
    </w:p>
    <w:p w:rsidR="000E011B" w:rsidRPr="00C00098" w:rsidRDefault="000E011B" w:rsidP="000E011B">
      <w:pPr>
        <w:autoSpaceDE w:val="0"/>
        <w:jc w:val="center"/>
        <w:rPr>
          <w:b/>
          <w:i/>
        </w:rPr>
      </w:pPr>
      <w:r w:rsidRPr="00C00098">
        <w:rPr>
          <w:rFonts w:eastAsia="Arial Unicode MS"/>
          <w:b/>
          <w:bCs/>
          <w:i/>
          <w:iCs/>
          <w:spacing w:val="-10"/>
        </w:rPr>
        <w:t xml:space="preserve">Перечень мероприятий по территориальному планированию  по разделу </w:t>
      </w:r>
      <w:r>
        <w:rPr>
          <w:rFonts w:eastAsia="Arial Unicode MS"/>
          <w:b/>
          <w:bCs/>
          <w:i/>
          <w:iCs/>
          <w:spacing w:val="-10"/>
        </w:rPr>
        <w:t>«</w:t>
      </w:r>
      <w:r>
        <w:rPr>
          <w:b/>
          <w:i/>
        </w:rPr>
        <w:t>О</w:t>
      </w:r>
      <w:r w:rsidRPr="00C00098">
        <w:rPr>
          <w:b/>
          <w:i/>
        </w:rPr>
        <w:t>беспечени</w:t>
      </w:r>
      <w:r>
        <w:rPr>
          <w:b/>
          <w:i/>
        </w:rPr>
        <w:t>е</w:t>
      </w:r>
      <w:r w:rsidRPr="00C00098">
        <w:rPr>
          <w:b/>
          <w:i/>
        </w:rPr>
        <w:t xml:space="preserve"> территории сельского </w:t>
      </w:r>
      <w:r>
        <w:rPr>
          <w:b/>
          <w:i/>
        </w:rPr>
        <w:t>совета</w:t>
      </w:r>
      <w:r w:rsidRPr="00C00098">
        <w:rPr>
          <w:b/>
          <w:i/>
        </w:rPr>
        <w:t xml:space="preserve"> объектами торговли, общественного питания, бытового обслуживания, жилищно-коммунального хозяйства</w:t>
      </w:r>
      <w:r>
        <w:rPr>
          <w:b/>
          <w:i/>
        </w:rPr>
        <w:t>»</w:t>
      </w:r>
    </w:p>
    <w:p w:rsidR="000E011B" w:rsidRDefault="000E011B" w:rsidP="000E011B">
      <w:pPr>
        <w:autoSpaceDE w:val="0"/>
        <w:jc w:val="center"/>
        <w:rPr>
          <w:b/>
          <w:i/>
        </w:rPr>
      </w:pPr>
    </w:p>
    <w:tbl>
      <w:tblPr>
        <w:tblStyle w:val="ac"/>
        <w:tblW w:w="0" w:type="auto"/>
        <w:tblLook w:val="04A0"/>
      </w:tblPr>
      <w:tblGrid>
        <w:gridCol w:w="817"/>
        <w:gridCol w:w="4223"/>
        <w:gridCol w:w="3573"/>
        <w:gridCol w:w="1468"/>
      </w:tblGrid>
      <w:tr w:rsidR="000E011B" w:rsidTr="000E011B">
        <w:tc>
          <w:tcPr>
            <w:tcW w:w="817" w:type="dxa"/>
            <w:shd w:val="clear" w:color="auto" w:fill="E9E6D7"/>
            <w:vAlign w:val="center"/>
          </w:tcPr>
          <w:p w:rsidR="000E011B" w:rsidRPr="00084D67" w:rsidRDefault="000E011B" w:rsidP="000E011B">
            <w:pPr>
              <w:autoSpaceDE w:val="0"/>
              <w:jc w:val="center"/>
              <w:rPr>
                <w:b/>
                <w:i/>
              </w:rPr>
            </w:pPr>
            <w:r w:rsidRPr="00084D67">
              <w:rPr>
                <w:b/>
                <w:sz w:val="21"/>
                <w:szCs w:val="21"/>
              </w:rPr>
              <w:t>№ п/п</w:t>
            </w:r>
          </w:p>
        </w:tc>
        <w:tc>
          <w:tcPr>
            <w:tcW w:w="4223" w:type="dxa"/>
            <w:shd w:val="clear" w:color="auto" w:fill="E9E6D7"/>
            <w:vAlign w:val="center"/>
          </w:tcPr>
          <w:p w:rsidR="000E011B" w:rsidRPr="00084D67" w:rsidRDefault="000E011B" w:rsidP="000E011B">
            <w:pPr>
              <w:autoSpaceDE w:val="0"/>
              <w:jc w:val="center"/>
              <w:rPr>
                <w:b/>
                <w:i/>
              </w:rPr>
            </w:pPr>
            <w:r w:rsidRPr="00084D67">
              <w:rPr>
                <w:b/>
                <w:sz w:val="21"/>
                <w:szCs w:val="21"/>
              </w:rPr>
              <w:t>Наименование мероприятия</w:t>
            </w:r>
          </w:p>
        </w:tc>
        <w:tc>
          <w:tcPr>
            <w:tcW w:w="3573" w:type="dxa"/>
            <w:shd w:val="clear" w:color="auto" w:fill="E9E6D7"/>
            <w:vAlign w:val="center"/>
          </w:tcPr>
          <w:p w:rsidR="000E011B" w:rsidRPr="00084D67" w:rsidRDefault="000E011B" w:rsidP="000E011B">
            <w:pPr>
              <w:autoSpaceDE w:val="0"/>
              <w:jc w:val="center"/>
              <w:rPr>
                <w:b/>
                <w:i/>
              </w:rPr>
            </w:pPr>
            <w:r w:rsidRPr="00084D67">
              <w:rPr>
                <w:b/>
                <w:bCs/>
                <w:sz w:val="21"/>
                <w:szCs w:val="21"/>
              </w:rPr>
              <w:t>Описание мероприятия и последовательность его выполнения</w:t>
            </w:r>
          </w:p>
        </w:tc>
        <w:tc>
          <w:tcPr>
            <w:tcW w:w="1468" w:type="dxa"/>
            <w:shd w:val="clear" w:color="auto" w:fill="E9E6D7"/>
            <w:vAlign w:val="center"/>
          </w:tcPr>
          <w:p w:rsidR="000E011B" w:rsidRPr="00084D67" w:rsidRDefault="000E011B" w:rsidP="000E011B">
            <w:pPr>
              <w:autoSpaceDE w:val="0"/>
              <w:jc w:val="center"/>
              <w:rPr>
                <w:b/>
                <w:i/>
              </w:rPr>
            </w:pPr>
            <w:r w:rsidRPr="00084D67">
              <w:rPr>
                <w:b/>
                <w:bCs/>
                <w:sz w:val="21"/>
                <w:szCs w:val="21"/>
              </w:rPr>
              <w:t>Показано на схемах</w:t>
            </w:r>
          </w:p>
        </w:tc>
      </w:tr>
      <w:tr w:rsidR="000E011B" w:rsidTr="000E011B">
        <w:tc>
          <w:tcPr>
            <w:tcW w:w="817" w:type="dxa"/>
            <w:shd w:val="clear" w:color="auto" w:fill="E9E6D7"/>
            <w:vAlign w:val="center"/>
          </w:tcPr>
          <w:p w:rsidR="000E011B" w:rsidRPr="00561CEB" w:rsidRDefault="000E011B" w:rsidP="000E011B">
            <w:pPr>
              <w:pStyle w:val="ConsPlusNormal"/>
              <w:widowControl/>
              <w:snapToGrid w:val="0"/>
              <w:ind w:firstLine="0"/>
              <w:jc w:val="center"/>
              <w:rPr>
                <w:rFonts w:ascii="Times New Roman" w:hAnsi="Times New Roman" w:cs="Times New Roman"/>
                <w:b/>
                <w:sz w:val="22"/>
                <w:szCs w:val="22"/>
              </w:rPr>
            </w:pPr>
            <w:r w:rsidRPr="00561CEB">
              <w:rPr>
                <w:rFonts w:ascii="Times New Roman" w:hAnsi="Times New Roman" w:cs="Times New Roman"/>
                <w:b/>
                <w:sz w:val="22"/>
                <w:szCs w:val="22"/>
              </w:rPr>
              <w:t>1.</w:t>
            </w:r>
          </w:p>
        </w:tc>
        <w:tc>
          <w:tcPr>
            <w:tcW w:w="9264" w:type="dxa"/>
            <w:gridSpan w:val="3"/>
            <w:shd w:val="clear" w:color="auto" w:fill="E9E6D7"/>
            <w:vAlign w:val="center"/>
          </w:tcPr>
          <w:p w:rsidR="000E011B" w:rsidRDefault="000E011B" w:rsidP="000E011B">
            <w:pPr>
              <w:autoSpaceDE w:val="0"/>
              <w:rPr>
                <w:b/>
                <w:i/>
              </w:rPr>
            </w:pPr>
            <w:r w:rsidRPr="00561CEB">
              <w:rPr>
                <w:b/>
                <w:sz w:val="22"/>
                <w:szCs w:val="22"/>
              </w:rPr>
              <w:t>Объекты торговли</w:t>
            </w:r>
            <w:r>
              <w:rPr>
                <w:b/>
                <w:sz w:val="22"/>
                <w:szCs w:val="22"/>
              </w:rPr>
              <w:t>:</w:t>
            </w:r>
          </w:p>
        </w:tc>
      </w:tr>
      <w:tr w:rsidR="00BC4070" w:rsidTr="000E011B">
        <w:tc>
          <w:tcPr>
            <w:tcW w:w="817" w:type="dxa"/>
            <w:vMerge w:val="restart"/>
            <w:vAlign w:val="center"/>
          </w:tcPr>
          <w:p w:rsidR="00BC4070" w:rsidRPr="00561CEB" w:rsidRDefault="00BC4070" w:rsidP="000E011B">
            <w:pPr>
              <w:pStyle w:val="ConsPlusNormal"/>
              <w:widowControl/>
              <w:snapToGrid w:val="0"/>
              <w:ind w:firstLine="0"/>
              <w:jc w:val="center"/>
              <w:rPr>
                <w:rFonts w:ascii="Times New Roman" w:hAnsi="Times New Roman" w:cs="Times New Roman"/>
                <w:b/>
                <w:sz w:val="22"/>
                <w:szCs w:val="22"/>
              </w:rPr>
            </w:pPr>
            <w:r w:rsidRPr="00561CEB">
              <w:rPr>
                <w:rFonts w:ascii="Times New Roman" w:hAnsi="Times New Roman" w:cs="Times New Roman"/>
                <w:b/>
                <w:sz w:val="22"/>
                <w:szCs w:val="22"/>
              </w:rPr>
              <w:t>1.1.</w:t>
            </w:r>
          </w:p>
        </w:tc>
        <w:tc>
          <w:tcPr>
            <w:tcW w:w="4223" w:type="dxa"/>
            <w:vMerge w:val="restart"/>
            <w:vAlign w:val="center"/>
          </w:tcPr>
          <w:p w:rsidR="00BC4070" w:rsidRPr="00561CEB" w:rsidRDefault="00BC4070" w:rsidP="000E011B">
            <w:pPr>
              <w:pStyle w:val="ConsPlusNormal"/>
              <w:widowControl/>
              <w:snapToGrid w:val="0"/>
              <w:ind w:firstLine="0"/>
              <w:rPr>
                <w:rFonts w:ascii="Times New Roman" w:hAnsi="Times New Roman" w:cs="Times New Roman"/>
                <w:b/>
                <w:sz w:val="22"/>
                <w:szCs w:val="22"/>
              </w:rPr>
            </w:pPr>
            <w:r w:rsidRPr="00561CEB">
              <w:rPr>
                <w:rFonts w:ascii="Times New Roman" w:hAnsi="Times New Roman" w:cs="Times New Roman"/>
                <w:b/>
                <w:sz w:val="22"/>
                <w:szCs w:val="22"/>
              </w:rPr>
              <w:t xml:space="preserve">Торгово-развлекательный комплекс </w:t>
            </w:r>
          </w:p>
        </w:tc>
        <w:tc>
          <w:tcPr>
            <w:tcW w:w="3573" w:type="dxa"/>
            <w:vMerge w:val="restart"/>
            <w:vAlign w:val="center"/>
          </w:tcPr>
          <w:p w:rsidR="00BC4070" w:rsidRPr="00561CEB" w:rsidRDefault="00BC4070" w:rsidP="000E011B">
            <w:pPr>
              <w:pStyle w:val="ConsPlusNormal"/>
              <w:widowControl/>
              <w:tabs>
                <w:tab w:val="left" w:pos="1035"/>
              </w:tabs>
              <w:snapToGrid w:val="0"/>
              <w:ind w:left="30" w:right="5" w:firstLine="0"/>
              <w:rPr>
                <w:rFonts w:ascii="Times New Roman" w:hAnsi="Times New Roman" w:cs="Times New Roman"/>
                <w:sz w:val="22"/>
                <w:szCs w:val="22"/>
              </w:rPr>
            </w:pPr>
            <w:r w:rsidRPr="00561CEB">
              <w:rPr>
                <w:rFonts w:ascii="Times New Roman" w:hAnsi="Times New Roman" w:cs="Times New Roman"/>
                <w:sz w:val="22"/>
                <w:szCs w:val="22"/>
              </w:rPr>
              <w:t>1.</w:t>
            </w:r>
            <w:r w:rsidR="00646CAA">
              <w:rPr>
                <w:rFonts w:ascii="Times New Roman" w:hAnsi="Times New Roman" w:cs="Times New Roman"/>
                <w:sz w:val="22"/>
                <w:szCs w:val="22"/>
              </w:rPr>
              <w:t xml:space="preserve"> </w:t>
            </w:r>
            <w:r w:rsidRPr="00561CEB">
              <w:rPr>
                <w:rFonts w:ascii="Times New Roman" w:hAnsi="Times New Roman" w:cs="Times New Roman"/>
                <w:sz w:val="22"/>
                <w:szCs w:val="22"/>
              </w:rPr>
              <w:t>Формирование земельного участка</w:t>
            </w:r>
          </w:p>
          <w:p w:rsidR="00BC4070" w:rsidRPr="00561CEB" w:rsidRDefault="00BC4070" w:rsidP="000E011B">
            <w:pPr>
              <w:pStyle w:val="ConsPlusNormal"/>
              <w:widowControl/>
              <w:tabs>
                <w:tab w:val="left" w:pos="1035"/>
              </w:tabs>
              <w:ind w:left="30" w:right="5" w:firstLine="0"/>
              <w:rPr>
                <w:rFonts w:ascii="Times New Roman" w:hAnsi="Times New Roman" w:cs="Times New Roman"/>
                <w:sz w:val="22"/>
                <w:szCs w:val="22"/>
              </w:rPr>
            </w:pPr>
            <w:r w:rsidRPr="00561CEB">
              <w:rPr>
                <w:rFonts w:ascii="Times New Roman" w:hAnsi="Times New Roman" w:cs="Times New Roman"/>
                <w:sz w:val="22"/>
                <w:szCs w:val="22"/>
              </w:rPr>
              <w:t>2.</w:t>
            </w:r>
            <w:r w:rsidR="00646CAA">
              <w:rPr>
                <w:rFonts w:ascii="Times New Roman" w:hAnsi="Times New Roman" w:cs="Times New Roman"/>
                <w:sz w:val="22"/>
                <w:szCs w:val="22"/>
              </w:rPr>
              <w:t xml:space="preserve"> </w:t>
            </w:r>
            <w:r w:rsidRPr="00561CEB">
              <w:rPr>
                <w:rFonts w:ascii="Times New Roman" w:hAnsi="Times New Roman" w:cs="Times New Roman"/>
                <w:sz w:val="22"/>
                <w:szCs w:val="22"/>
              </w:rPr>
              <w:t>Проведение торгов</w:t>
            </w:r>
          </w:p>
          <w:p w:rsidR="00BC4070" w:rsidRPr="00561CEB" w:rsidRDefault="00BC4070" w:rsidP="000E011B">
            <w:pPr>
              <w:pStyle w:val="ConsPlusNormal"/>
              <w:widowControl/>
              <w:tabs>
                <w:tab w:val="left" w:pos="1035"/>
              </w:tabs>
              <w:ind w:left="30" w:right="5" w:firstLine="0"/>
              <w:rPr>
                <w:rFonts w:ascii="Times New Roman" w:hAnsi="Times New Roman" w:cs="Times New Roman"/>
                <w:sz w:val="22"/>
                <w:szCs w:val="22"/>
              </w:rPr>
            </w:pPr>
            <w:r w:rsidRPr="00561CEB">
              <w:rPr>
                <w:rFonts w:ascii="Times New Roman" w:hAnsi="Times New Roman" w:cs="Times New Roman"/>
                <w:sz w:val="22"/>
                <w:szCs w:val="22"/>
              </w:rPr>
              <w:t>3.</w:t>
            </w:r>
            <w:r w:rsidR="00646CAA">
              <w:rPr>
                <w:rFonts w:ascii="Times New Roman" w:hAnsi="Times New Roman" w:cs="Times New Roman"/>
                <w:sz w:val="22"/>
                <w:szCs w:val="22"/>
              </w:rPr>
              <w:t xml:space="preserve"> </w:t>
            </w:r>
            <w:r w:rsidRPr="00561CEB">
              <w:rPr>
                <w:rFonts w:ascii="Times New Roman" w:hAnsi="Times New Roman" w:cs="Times New Roman"/>
                <w:sz w:val="22"/>
                <w:szCs w:val="22"/>
              </w:rPr>
              <w:t xml:space="preserve">Проектирование </w:t>
            </w:r>
          </w:p>
          <w:p w:rsidR="00BC4070" w:rsidRPr="00561CEB" w:rsidRDefault="00BC4070" w:rsidP="000E011B">
            <w:pPr>
              <w:pStyle w:val="ConsPlusNormal"/>
              <w:widowControl/>
              <w:tabs>
                <w:tab w:val="left" w:pos="1035"/>
              </w:tabs>
              <w:ind w:left="30" w:right="5" w:firstLine="0"/>
              <w:rPr>
                <w:rFonts w:ascii="Times New Roman" w:hAnsi="Times New Roman" w:cs="Times New Roman"/>
                <w:sz w:val="22"/>
                <w:szCs w:val="22"/>
              </w:rPr>
            </w:pPr>
            <w:r w:rsidRPr="00561CEB">
              <w:rPr>
                <w:rFonts w:ascii="Times New Roman" w:hAnsi="Times New Roman" w:cs="Times New Roman"/>
                <w:sz w:val="22"/>
                <w:szCs w:val="22"/>
              </w:rPr>
              <w:lastRenderedPageBreak/>
              <w:t>4.</w:t>
            </w:r>
            <w:r w:rsidR="00646CAA">
              <w:rPr>
                <w:rFonts w:ascii="Times New Roman" w:hAnsi="Times New Roman" w:cs="Times New Roman"/>
                <w:sz w:val="22"/>
                <w:szCs w:val="22"/>
              </w:rPr>
              <w:t xml:space="preserve"> </w:t>
            </w:r>
            <w:r w:rsidRPr="00561CEB">
              <w:rPr>
                <w:rFonts w:ascii="Times New Roman" w:hAnsi="Times New Roman" w:cs="Times New Roman"/>
                <w:sz w:val="22"/>
                <w:szCs w:val="22"/>
              </w:rPr>
              <w:t>Получение разрешения на строительство</w:t>
            </w:r>
          </w:p>
          <w:p w:rsidR="00BC4070" w:rsidRPr="00561CEB" w:rsidRDefault="00BC4070" w:rsidP="000E011B">
            <w:pPr>
              <w:pStyle w:val="ConsPlusNormal"/>
              <w:widowControl/>
              <w:tabs>
                <w:tab w:val="left" w:pos="1035"/>
              </w:tabs>
              <w:ind w:left="30" w:right="5" w:firstLine="0"/>
              <w:rPr>
                <w:rFonts w:ascii="Times New Roman" w:hAnsi="Times New Roman" w:cs="Times New Roman"/>
                <w:sz w:val="22"/>
                <w:szCs w:val="22"/>
              </w:rPr>
            </w:pPr>
            <w:r w:rsidRPr="00561CEB">
              <w:rPr>
                <w:rFonts w:ascii="Times New Roman" w:hAnsi="Times New Roman" w:cs="Times New Roman"/>
                <w:sz w:val="22"/>
                <w:szCs w:val="22"/>
              </w:rPr>
              <w:t>5.</w:t>
            </w:r>
            <w:r w:rsidR="00646CAA">
              <w:rPr>
                <w:rFonts w:ascii="Times New Roman" w:hAnsi="Times New Roman" w:cs="Times New Roman"/>
                <w:sz w:val="22"/>
                <w:szCs w:val="22"/>
              </w:rPr>
              <w:t xml:space="preserve"> </w:t>
            </w:r>
            <w:r w:rsidRPr="00561CEB">
              <w:rPr>
                <w:rFonts w:ascii="Times New Roman" w:hAnsi="Times New Roman" w:cs="Times New Roman"/>
                <w:sz w:val="22"/>
                <w:szCs w:val="22"/>
              </w:rPr>
              <w:t>Строительство</w:t>
            </w:r>
          </w:p>
          <w:p w:rsidR="00BC4070" w:rsidRPr="00561CEB" w:rsidRDefault="00BC4070" w:rsidP="000E011B">
            <w:pPr>
              <w:pStyle w:val="ConsPlusNormal"/>
              <w:widowControl/>
              <w:snapToGrid w:val="0"/>
              <w:ind w:firstLine="0"/>
              <w:rPr>
                <w:rFonts w:ascii="Times New Roman" w:hAnsi="Times New Roman" w:cs="Times New Roman"/>
                <w:sz w:val="22"/>
                <w:szCs w:val="22"/>
              </w:rPr>
            </w:pPr>
            <w:r w:rsidRPr="00561CEB">
              <w:rPr>
                <w:rFonts w:ascii="Times New Roman" w:hAnsi="Times New Roman" w:cs="Times New Roman"/>
                <w:sz w:val="22"/>
                <w:szCs w:val="22"/>
              </w:rPr>
              <w:t>6.</w:t>
            </w:r>
            <w:r w:rsidR="00646CAA">
              <w:rPr>
                <w:rFonts w:ascii="Times New Roman" w:hAnsi="Times New Roman" w:cs="Times New Roman"/>
                <w:sz w:val="22"/>
                <w:szCs w:val="22"/>
              </w:rPr>
              <w:t xml:space="preserve"> </w:t>
            </w:r>
            <w:r w:rsidRPr="00561CEB">
              <w:rPr>
                <w:rFonts w:ascii="Times New Roman" w:hAnsi="Times New Roman" w:cs="Times New Roman"/>
                <w:sz w:val="22"/>
                <w:szCs w:val="22"/>
              </w:rPr>
              <w:t>Ввод в эксплуатацию</w:t>
            </w:r>
          </w:p>
        </w:tc>
        <w:tc>
          <w:tcPr>
            <w:tcW w:w="1468" w:type="dxa"/>
          </w:tcPr>
          <w:p w:rsidR="00BC4070" w:rsidRPr="00146555" w:rsidRDefault="00BC4070" w:rsidP="000E011B">
            <w:pPr>
              <w:pStyle w:val="ConsPlusNormal"/>
              <w:widowControl/>
              <w:snapToGrid w:val="0"/>
              <w:ind w:firstLine="0"/>
              <w:jc w:val="both"/>
              <w:rPr>
                <w:rFonts w:ascii="Times New Roman" w:hAnsi="Times New Roman" w:cs="Times New Roman"/>
                <w:color w:val="C00000"/>
                <w:sz w:val="22"/>
                <w:szCs w:val="22"/>
              </w:rPr>
            </w:pPr>
          </w:p>
        </w:tc>
      </w:tr>
      <w:tr w:rsidR="00BC4070" w:rsidTr="000E011B">
        <w:tc>
          <w:tcPr>
            <w:tcW w:w="817" w:type="dxa"/>
            <w:vMerge/>
            <w:vAlign w:val="center"/>
          </w:tcPr>
          <w:p w:rsidR="00BC4070" w:rsidRPr="00561CEB" w:rsidRDefault="00BC4070" w:rsidP="000E011B">
            <w:pPr>
              <w:pStyle w:val="ConsPlusNormal"/>
              <w:widowControl/>
              <w:snapToGrid w:val="0"/>
              <w:ind w:firstLine="0"/>
              <w:jc w:val="center"/>
              <w:rPr>
                <w:rFonts w:ascii="Times New Roman" w:hAnsi="Times New Roman" w:cs="Times New Roman"/>
                <w:b/>
                <w:sz w:val="22"/>
                <w:szCs w:val="22"/>
              </w:rPr>
            </w:pPr>
          </w:p>
        </w:tc>
        <w:tc>
          <w:tcPr>
            <w:tcW w:w="4223" w:type="dxa"/>
            <w:vMerge/>
            <w:vAlign w:val="center"/>
          </w:tcPr>
          <w:p w:rsidR="00BC4070" w:rsidRPr="00561CEB" w:rsidRDefault="00BC4070" w:rsidP="000E011B">
            <w:pPr>
              <w:pStyle w:val="ConsPlusNormal"/>
              <w:widowControl/>
              <w:snapToGrid w:val="0"/>
              <w:ind w:firstLine="0"/>
              <w:rPr>
                <w:rFonts w:ascii="Times New Roman" w:hAnsi="Times New Roman" w:cs="Times New Roman"/>
                <w:b/>
                <w:sz w:val="22"/>
                <w:szCs w:val="22"/>
              </w:rPr>
            </w:pPr>
          </w:p>
        </w:tc>
        <w:tc>
          <w:tcPr>
            <w:tcW w:w="3573" w:type="dxa"/>
            <w:vMerge/>
            <w:vAlign w:val="center"/>
          </w:tcPr>
          <w:p w:rsidR="00BC4070" w:rsidRPr="00C77D39" w:rsidRDefault="00BC4070" w:rsidP="000E011B">
            <w:pPr>
              <w:pStyle w:val="ConsPlusNormal"/>
              <w:widowControl/>
              <w:snapToGrid w:val="0"/>
              <w:ind w:firstLine="0"/>
              <w:rPr>
                <w:rFonts w:ascii="Times New Roman" w:hAnsi="Times New Roman" w:cs="Times New Roman"/>
                <w:color w:val="C00000"/>
                <w:sz w:val="22"/>
                <w:szCs w:val="22"/>
              </w:rPr>
            </w:pPr>
          </w:p>
        </w:tc>
        <w:tc>
          <w:tcPr>
            <w:tcW w:w="1468" w:type="dxa"/>
          </w:tcPr>
          <w:p w:rsidR="00BC4070" w:rsidRPr="00146555" w:rsidRDefault="00BC4070" w:rsidP="000E011B">
            <w:pPr>
              <w:pStyle w:val="ConsPlusNormal"/>
              <w:widowControl/>
              <w:snapToGrid w:val="0"/>
              <w:ind w:firstLine="0"/>
              <w:jc w:val="both"/>
              <w:rPr>
                <w:rFonts w:ascii="Times New Roman" w:hAnsi="Times New Roman" w:cs="Times New Roman"/>
                <w:color w:val="C00000"/>
                <w:sz w:val="22"/>
                <w:szCs w:val="22"/>
              </w:rPr>
            </w:pPr>
          </w:p>
        </w:tc>
      </w:tr>
      <w:tr w:rsidR="000E011B" w:rsidTr="000E011B">
        <w:tc>
          <w:tcPr>
            <w:tcW w:w="817" w:type="dxa"/>
            <w:vAlign w:val="center"/>
          </w:tcPr>
          <w:p w:rsidR="000E011B" w:rsidRPr="00F20CBE" w:rsidRDefault="000E011B" w:rsidP="000E011B">
            <w:pPr>
              <w:pStyle w:val="ConsPlusNormal"/>
              <w:widowControl/>
              <w:snapToGrid w:val="0"/>
              <w:ind w:firstLine="0"/>
              <w:jc w:val="center"/>
              <w:rPr>
                <w:rFonts w:ascii="Times New Roman" w:hAnsi="Times New Roman" w:cs="Times New Roman"/>
                <w:b/>
                <w:sz w:val="22"/>
                <w:szCs w:val="22"/>
              </w:rPr>
            </w:pPr>
            <w:r w:rsidRPr="00F20CBE">
              <w:rPr>
                <w:rFonts w:ascii="Times New Roman" w:hAnsi="Times New Roman" w:cs="Times New Roman"/>
                <w:b/>
                <w:sz w:val="22"/>
                <w:szCs w:val="22"/>
              </w:rPr>
              <w:lastRenderedPageBreak/>
              <w:t>1.2.</w:t>
            </w:r>
          </w:p>
        </w:tc>
        <w:tc>
          <w:tcPr>
            <w:tcW w:w="4223" w:type="dxa"/>
            <w:vAlign w:val="center"/>
          </w:tcPr>
          <w:p w:rsidR="000E011B" w:rsidRPr="00F20CBE" w:rsidRDefault="000E011B" w:rsidP="000E011B">
            <w:pPr>
              <w:pStyle w:val="ConsPlusNormal"/>
              <w:widowControl/>
              <w:snapToGrid w:val="0"/>
              <w:ind w:firstLine="0"/>
              <w:rPr>
                <w:rFonts w:ascii="Times New Roman" w:hAnsi="Times New Roman" w:cs="Times New Roman"/>
                <w:b/>
                <w:sz w:val="22"/>
                <w:szCs w:val="22"/>
              </w:rPr>
            </w:pPr>
            <w:r w:rsidRPr="00F20CBE">
              <w:rPr>
                <w:rFonts w:ascii="Times New Roman" w:hAnsi="Times New Roman" w:cs="Times New Roman"/>
                <w:b/>
                <w:sz w:val="22"/>
                <w:szCs w:val="22"/>
              </w:rPr>
              <w:t>Магазины:</w:t>
            </w:r>
          </w:p>
        </w:tc>
        <w:tc>
          <w:tcPr>
            <w:tcW w:w="3573" w:type="dxa"/>
            <w:vAlign w:val="center"/>
          </w:tcPr>
          <w:p w:rsidR="000E011B" w:rsidRPr="00F20CBE" w:rsidRDefault="000E011B" w:rsidP="000E011B">
            <w:pPr>
              <w:autoSpaceDE w:val="0"/>
              <w:rPr>
                <w:b/>
                <w:i/>
              </w:rPr>
            </w:pPr>
          </w:p>
        </w:tc>
        <w:tc>
          <w:tcPr>
            <w:tcW w:w="1468" w:type="dxa"/>
          </w:tcPr>
          <w:p w:rsidR="000E011B" w:rsidRDefault="000E011B" w:rsidP="000E011B">
            <w:pPr>
              <w:autoSpaceDE w:val="0"/>
              <w:jc w:val="center"/>
              <w:rPr>
                <w:b/>
                <w:i/>
              </w:rPr>
            </w:pPr>
          </w:p>
        </w:tc>
      </w:tr>
      <w:tr w:rsidR="000E011B" w:rsidTr="000E011B">
        <w:tc>
          <w:tcPr>
            <w:tcW w:w="817" w:type="dxa"/>
            <w:vAlign w:val="center"/>
          </w:tcPr>
          <w:p w:rsidR="000E011B" w:rsidRPr="00F20CBE" w:rsidRDefault="000E011B" w:rsidP="000E011B">
            <w:pPr>
              <w:pStyle w:val="ConsPlusNormal"/>
              <w:widowControl/>
              <w:snapToGrid w:val="0"/>
              <w:ind w:firstLine="0"/>
              <w:jc w:val="center"/>
              <w:rPr>
                <w:rFonts w:ascii="Times New Roman" w:hAnsi="Times New Roman" w:cs="Times New Roman"/>
                <w:sz w:val="22"/>
                <w:szCs w:val="22"/>
              </w:rPr>
            </w:pPr>
            <w:r w:rsidRPr="00F20CBE">
              <w:rPr>
                <w:rFonts w:ascii="Times New Roman" w:hAnsi="Times New Roman" w:cs="Times New Roman"/>
                <w:sz w:val="22"/>
                <w:szCs w:val="22"/>
              </w:rPr>
              <w:t>1.2.1</w:t>
            </w:r>
          </w:p>
        </w:tc>
        <w:tc>
          <w:tcPr>
            <w:tcW w:w="4223" w:type="dxa"/>
            <w:vAlign w:val="center"/>
          </w:tcPr>
          <w:p w:rsidR="000E011B" w:rsidRPr="00F20CBE" w:rsidRDefault="000E011B" w:rsidP="000E011B">
            <w:pPr>
              <w:pStyle w:val="ConsPlusNormal"/>
              <w:widowControl/>
              <w:snapToGrid w:val="0"/>
              <w:ind w:firstLine="0"/>
              <w:rPr>
                <w:rFonts w:ascii="Times New Roman" w:hAnsi="Times New Roman" w:cs="Times New Roman"/>
                <w:sz w:val="22"/>
                <w:szCs w:val="22"/>
              </w:rPr>
            </w:pPr>
            <w:r w:rsidRPr="00F20CBE">
              <w:rPr>
                <w:rFonts w:ascii="Times New Roman" w:hAnsi="Times New Roman" w:cs="Times New Roman"/>
                <w:sz w:val="22"/>
                <w:szCs w:val="22"/>
              </w:rPr>
              <w:t>Продовольственных товаров</w:t>
            </w:r>
          </w:p>
        </w:tc>
        <w:tc>
          <w:tcPr>
            <w:tcW w:w="3573" w:type="dxa"/>
            <w:vMerge w:val="restart"/>
            <w:vAlign w:val="center"/>
          </w:tcPr>
          <w:p w:rsidR="000E011B" w:rsidRPr="00F20CBE" w:rsidRDefault="000E011B" w:rsidP="000E011B">
            <w:pPr>
              <w:pStyle w:val="ConsPlusNormal"/>
              <w:widowControl/>
              <w:tabs>
                <w:tab w:val="left" w:pos="1035"/>
              </w:tabs>
              <w:snapToGrid w:val="0"/>
              <w:ind w:left="30" w:right="5" w:firstLine="0"/>
              <w:rPr>
                <w:rFonts w:ascii="Times New Roman" w:hAnsi="Times New Roman" w:cs="Times New Roman"/>
                <w:sz w:val="22"/>
                <w:szCs w:val="22"/>
              </w:rPr>
            </w:pPr>
            <w:r w:rsidRPr="00F20CBE">
              <w:rPr>
                <w:rFonts w:ascii="Times New Roman" w:hAnsi="Times New Roman" w:cs="Times New Roman"/>
                <w:sz w:val="22"/>
                <w:szCs w:val="22"/>
              </w:rPr>
              <w:t>1.</w:t>
            </w:r>
            <w:r w:rsidR="00646CAA">
              <w:rPr>
                <w:rFonts w:ascii="Times New Roman" w:hAnsi="Times New Roman" w:cs="Times New Roman"/>
                <w:sz w:val="22"/>
                <w:szCs w:val="22"/>
              </w:rPr>
              <w:t xml:space="preserve"> </w:t>
            </w:r>
            <w:r w:rsidRPr="00F20CBE">
              <w:rPr>
                <w:rFonts w:ascii="Times New Roman" w:hAnsi="Times New Roman" w:cs="Times New Roman"/>
                <w:sz w:val="22"/>
                <w:szCs w:val="22"/>
              </w:rPr>
              <w:t>Формирование земельного участка</w:t>
            </w:r>
          </w:p>
          <w:p w:rsidR="000E011B" w:rsidRPr="00F20CBE" w:rsidRDefault="000E011B" w:rsidP="000E011B">
            <w:pPr>
              <w:pStyle w:val="ConsPlusNormal"/>
              <w:widowControl/>
              <w:tabs>
                <w:tab w:val="left" w:pos="1035"/>
              </w:tabs>
              <w:ind w:left="30" w:right="5" w:firstLine="0"/>
              <w:rPr>
                <w:rFonts w:ascii="Times New Roman" w:hAnsi="Times New Roman" w:cs="Times New Roman"/>
                <w:sz w:val="22"/>
                <w:szCs w:val="22"/>
              </w:rPr>
            </w:pPr>
            <w:r w:rsidRPr="00F20CBE">
              <w:rPr>
                <w:rFonts w:ascii="Times New Roman" w:hAnsi="Times New Roman" w:cs="Times New Roman"/>
                <w:sz w:val="22"/>
                <w:szCs w:val="22"/>
              </w:rPr>
              <w:t>2.</w:t>
            </w:r>
            <w:r w:rsidR="00646CAA">
              <w:rPr>
                <w:rFonts w:ascii="Times New Roman" w:hAnsi="Times New Roman" w:cs="Times New Roman"/>
                <w:sz w:val="22"/>
                <w:szCs w:val="22"/>
              </w:rPr>
              <w:t xml:space="preserve"> </w:t>
            </w:r>
            <w:r w:rsidRPr="00F20CBE">
              <w:rPr>
                <w:rFonts w:ascii="Times New Roman" w:hAnsi="Times New Roman" w:cs="Times New Roman"/>
                <w:sz w:val="22"/>
                <w:szCs w:val="22"/>
              </w:rPr>
              <w:t>Проведение торгов</w:t>
            </w:r>
          </w:p>
          <w:p w:rsidR="000E011B" w:rsidRPr="00F20CBE" w:rsidRDefault="000E011B" w:rsidP="000E011B">
            <w:pPr>
              <w:pStyle w:val="ConsPlusNormal"/>
              <w:widowControl/>
              <w:tabs>
                <w:tab w:val="left" w:pos="1035"/>
              </w:tabs>
              <w:ind w:left="30" w:right="5" w:firstLine="0"/>
              <w:rPr>
                <w:rFonts w:ascii="Times New Roman" w:hAnsi="Times New Roman" w:cs="Times New Roman"/>
                <w:sz w:val="22"/>
                <w:szCs w:val="22"/>
              </w:rPr>
            </w:pPr>
            <w:r w:rsidRPr="00F20CBE">
              <w:rPr>
                <w:rFonts w:ascii="Times New Roman" w:hAnsi="Times New Roman" w:cs="Times New Roman"/>
                <w:sz w:val="22"/>
                <w:szCs w:val="22"/>
              </w:rPr>
              <w:t>3.</w:t>
            </w:r>
            <w:r w:rsidR="00646CAA">
              <w:rPr>
                <w:rFonts w:ascii="Times New Roman" w:hAnsi="Times New Roman" w:cs="Times New Roman"/>
                <w:sz w:val="22"/>
                <w:szCs w:val="22"/>
              </w:rPr>
              <w:t xml:space="preserve"> </w:t>
            </w:r>
            <w:r w:rsidRPr="00F20CBE">
              <w:rPr>
                <w:rFonts w:ascii="Times New Roman" w:hAnsi="Times New Roman" w:cs="Times New Roman"/>
                <w:sz w:val="22"/>
                <w:szCs w:val="22"/>
              </w:rPr>
              <w:t>Проектирование</w:t>
            </w:r>
          </w:p>
          <w:p w:rsidR="000E011B" w:rsidRPr="00F20CBE" w:rsidRDefault="000E011B" w:rsidP="000E011B">
            <w:pPr>
              <w:pStyle w:val="ConsPlusNormal"/>
              <w:widowControl/>
              <w:tabs>
                <w:tab w:val="left" w:pos="1035"/>
              </w:tabs>
              <w:ind w:left="30" w:right="5" w:firstLine="0"/>
              <w:rPr>
                <w:rFonts w:ascii="Times New Roman" w:hAnsi="Times New Roman" w:cs="Times New Roman"/>
                <w:sz w:val="22"/>
                <w:szCs w:val="22"/>
              </w:rPr>
            </w:pPr>
            <w:r w:rsidRPr="00F20CBE">
              <w:rPr>
                <w:rFonts w:ascii="Times New Roman" w:hAnsi="Times New Roman" w:cs="Times New Roman"/>
                <w:sz w:val="22"/>
                <w:szCs w:val="22"/>
              </w:rPr>
              <w:t>4.</w:t>
            </w:r>
            <w:r w:rsidR="00646CAA">
              <w:rPr>
                <w:rFonts w:ascii="Times New Roman" w:hAnsi="Times New Roman" w:cs="Times New Roman"/>
                <w:sz w:val="22"/>
                <w:szCs w:val="22"/>
              </w:rPr>
              <w:t xml:space="preserve"> </w:t>
            </w:r>
            <w:r w:rsidRPr="00F20CBE">
              <w:rPr>
                <w:rFonts w:ascii="Times New Roman" w:hAnsi="Times New Roman" w:cs="Times New Roman"/>
                <w:sz w:val="22"/>
                <w:szCs w:val="22"/>
              </w:rPr>
              <w:t>Получение разрешения на строительство</w:t>
            </w:r>
          </w:p>
          <w:p w:rsidR="000E011B" w:rsidRPr="00F20CBE" w:rsidRDefault="000E011B" w:rsidP="000E011B">
            <w:pPr>
              <w:pStyle w:val="ConsPlusNormal"/>
              <w:widowControl/>
              <w:tabs>
                <w:tab w:val="left" w:pos="1035"/>
              </w:tabs>
              <w:ind w:left="30" w:right="5" w:firstLine="0"/>
              <w:rPr>
                <w:rFonts w:ascii="Times New Roman" w:hAnsi="Times New Roman" w:cs="Times New Roman"/>
                <w:sz w:val="22"/>
                <w:szCs w:val="22"/>
              </w:rPr>
            </w:pPr>
            <w:r w:rsidRPr="00F20CBE">
              <w:rPr>
                <w:rFonts w:ascii="Times New Roman" w:hAnsi="Times New Roman" w:cs="Times New Roman"/>
                <w:sz w:val="22"/>
                <w:szCs w:val="22"/>
              </w:rPr>
              <w:t>5.</w:t>
            </w:r>
            <w:r w:rsidR="00646CAA">
              <w:rPr>
                <w:rFonts w:ascii="Times New Roman" w:hAnsi="Times New Roman" w:cs="Times New Roman"/>
                <w:sz w:val="22"/>
                <w:szCs w:val="22"/>
              </w:rPr>
              <w:t xml:space="preserve"> </w:t>
            </w:r>
            <w:r w:rsidRPr="00F20CBE">
              <w:rPr>
                <w:rFonts w:ascii="Times New Roman" w:hAnsi="Times New Roman" w:cs="Times New Roman"/>
                <w:sz w:val="22"/>
                <w:szCs w:val="22"/>
              </w:rPr>
              <w:t>Строительство</w:t>
            </w:r>
          </w:p>
          <w:p w:rsidR="000E011B" w:rsidRPr="00F20CBE" w:rsidRDefault="000E011B" w:rsidP="000E011B">
            <w:pPr>
              <w:pStyle w:val="ConsPlusNormal"/>
              <w:widowControl/>
              <w:tabs>
                <w:tab w:val="left" w:pos="1035"/>
              </w:tabs>
              <w:snapToGrid w:val="0"/>
              <w:ind w:left="30" w:right="5" w:firstLine="0"/>
              <w:rPr>
                <w:rFonts w:ascii="Times New Roman" w:hAnsi="Times New Roman" w:cs="Times New Roman"/>
                <w:sz w:val="22"/>
                <w:szCs w:val="22"/>
              </w:rPr>
            </w:pPr>
            <w:r w:rsidRPr="00F20CBE">
              <w:rPr>
                <w:rFonts w:ascii="Times New Roman" w:hAnsi="Times New Roman" w:cs="Times New Roman"/>
                <w:sz w:val="22"/>
                <w:szCs w:val="22"/>
              </w:rPr>
              <w:t>6.</w:t>
            </w:r>
            <w:r w:rsidR="00646CAA">
              <w:rPr>
                <w:rFonts w:ascii="Times New Roman" w:hAnsi="Times New Roman" w:cs="Times New Roman"/>
                <w:sz w:val="22"/>
                <w:szCs w:val="22"/>
              </w:rPr>
              <w:t xml:space="preserve"> </w:t>
            </w:r>
            <w:r w:rsidRPr="00F20CBE">
              <w:rPr>
                <w:rFonts w:ascii="Times New Roman" w:hAnsi="Times New Roman" w:cs="Times New Roman"/>
                <w:sz w:val="22"/>
                <w:szCs w:val="22"/>
              </w:rPr>
              <w:t>Ввод в эксплуатацию</w:t>
            </w:r>
          </w:p>
        </w:tc>
        <w:tc>
          <w:tcPr>
            <w:tcW w:w="1468" w:type="dxa"/>
          </w:tcPr>
          <w:p w:rsidR="000E011B" w:rsidRPr="00146555" w:rsidRDefault="000E011B" w:rsidP="000E011B">
            <w:pPr>
              <w:pStyle w:val="ConsPlusNormal"/>
              <w:widowControl/>
              <w:snapToGrid w:val="0"/>
              <w:ind w:firstLine="0"/>
              <w:jc w:val="both"/>
              <w:rPr>
                <w:rFonts w:ascii="Times New Roman" w:hAnsi="Times New Roman" w:cs="Times New Roman"/>
                <w:color w:val="C00000"/>
                <w:sz w:val="22"/>
                <w:szCs w:val="22"/>
              </w:rPr>
            </w:pPr>
          </w:p>
        </w:tc>
      </w:tr>
      <w:tr w:rsidR="000E011B" w:rsidTr="000E011B">
        <w:tc>
          <w:tcPr>
            <w:tcW w:w="817" w:type="dxa"/>
            <w:vAlign w:val="center"/>
          </w:tcPr>
          <w:p w:rsidR="000E011B" w:rsidRPr="00F20CBE" w:rsidRDefault="000E011B" w:rsidP="000E011B">
            <w:pPr>
              <w:pStyle w:val="ConsPlusNormal"/>
              <w:widowControl/>
              <w:snapToGrid w:val="0"/>
              <w:ind w:firstLine="0"/>
              <w:jc w:val="center"/>
              <w:rPr>
                <w:rFonts w:ascii="Times New Roman" w:hAnsi="Times New Roman" w:cs="Times New Roman"/>
                <w:sz w:val="22"/>
                <w:szCs w:val="22"/>
              </w:rPr>
            </w:pPr>
            <w:r w:rsidRPr="00F20CBE">
              <w:rPr>
                <w:rFonts w:ascii="Times New Roman" w:hAnsi="Times New Roman" w:cs="Times New Roman"/>
                <w:sz w:val="22"/>
                <w:szCs w:val="22"/>
              </w:rPr>
              <w:t>1.2.2.</w:t>
            </w:r>
          </w:p>
        </w:tc>
        <w:tc>
          <w:tcPr>
            <w:tcW w:w="4223" w:type="dxa"/>
            <w:vAlign w:val="center"/>
          </w:tcPr>
          <w:p w:rsidR="000E011B" w:rsidRPr="00F20CBE" w:rsidRDefault="000E011B" w:rsidP="000E011B">
            <w:pPr>
              <w:snapToGrid w:val="0"/>
              <w:rPr>
                <w:sz w:val="22"/>
                <w:szCs w:val="22"/>
              </w:rPr>
            </w:pPr>
            <w:r w:rsidRPr="00F20CBE">
              <w:rPr>
                <w:sz w:val="22"/>
                <w:szCs w:val="22"/>
              </w:rPr>
              <w:t>Непродовольственных товаров</w:t>
            </w:r>
          </w:p>
        </w:tc>
        <w:tc>
          <w:tcPr>
            <w:tcW w:w="3573" w:type="dxa"/>
            <w:vMerge/>
            <w:vAlign w:val="center"/>
          </w:tcPr>
          <w:p w:rsidR="000E011B" w:rsidRPr="00C77D39" w:rsidRDefault="000E011B" w:rsidP="000E011B">
            <w:pPr>
              <w:rPr>
                <w:color w:val="C00000"/>
              </w:rPr>
            </w:pPr>
          </w:p>
        </w:tc>
        <w:tc>
          <w:tcPr>
            <w:tcW w:w="1468" w:type="dxa"/>
          </w:tcPr>
          <w:p w:rsidR="000E011B" w:rsidRPr="00146555" w:rsidRDefault="000E011B" w:rsidP="000E011B">
            <w:pPr>
              <w:rPr>
                <w:color w:val="C00000"/>
              </w:rPr>
            </w:pPr>
          </w:p>
        </w:tc>
      </w:tr>
      <w:tr w:rsidR="000E011B" w:rsidTr="000E011B">
        <w:tc>
          <w:tcPr>
            <w:tcW w:w="817" w:type="dxa"/>
            <w:vAlign w:val="center"/>
          </w:tcPr>
          <w:p w:rsidR="000E011B" w:rsidRPr="00F20CBE" w:rsidRDefault="000E011B" w:rsidP="000E011B">
            <w:pPr>
              <w:pStyle w:val="ConsPlusNormal"/>
              <w:widowControl/>
              <w:snapToGrid w:val="0"/>
              <w:ind w:firstLine="0"/>
              <w:jc w:val="center"/>
              <w:rPr>
                <w:rFonts w:ascii="Times New Roman" w:hAnsi="Times New Roman" w:cs="Times New Roman"/>
                <w:sz w:val="22"/>
                <w:szCs w:val="22"/>
              </w:rPr>
            </w:pPr>
            <w:r w:rsidRPr="00F20CBE">
              <w:rPr>
                <w:rFonts w:ascii="Times New Roman" w:hAnsi="Times New Roman" w:cs="Times New Roman"/>
                <w:sz w:val="22"/>
                <w:szCs w:val="22"/>
              </w:rPr>
              <w:t>1.2.3.</w:t>
            </w:r>
          </w:p>
        </w:tc>
        <w:tc>
          <w:tcPr>
            <w:tcW w:w="4223" w:type="dxa"/>
            <w:vAlign w:val="center"/>
          </w:tcPr>
          <w:p w:rsidR="000E011B" w:rsidRPr="00F20CBE" w:rsidRDefault="000E011B" w:rsidP="000E011B">
            <w:pPr>
              <w:snapToGrid w:val="0"/>
              <w:rPr>
                <w:sz w:val="22"/>
                <w:szCs w:val="22"/>
              </w:rPr>
            </w:pPr>
            <w:r w:rsidRPr="00F20CBE">
              <w:rPr>
                <w:sz w:val="22"/>
                <w:szCs w:val="22"/>
              </w:rPr>
              <w:t>Магазин</w:t>
            </w:r>
            <w:r w:rsidR="00BC4070">
              <w:rPr>
                <w:sz w:val="22"/>
                <w:szCs w:val="22"/>
              </w:rPr>
              <w:t>ы</w:t>
            </w:r>
            <w:r w:rsidRPr="00F20CBE">
              <w:rPr>
                <w:sz w:val="22"/>
                <w:szCs w:val="22"/>
              </w:rPr>
              <w:t xml:space="preserve"> товаров повседневного спроса</w:t>
            </w:r>
          </w:p>
        </w:tc>
        <w:tc>
          <w:tcPr>
            <w:tcW w:w="3573" w:type="dxa"/>
            <w:vMerge/>
            <w:vAlign w:val="center"/>
          </w:tcPr>
          <w:p w:rsidR="000E011B" w:rsidRPr="00C77D39" w:rsidRDefault="000E011B" w:rsidP="000E011B">
            <w:pPr>
              <w:rPr>
                <w:color w:val="C00000"/>
              </w:rPr>
            </w:pPr>
          </w:p>
        </w:tc>
        <w:tc>
          <w:tcPr>
            <w:tcW w:w="1468" w:type="dxa"/>
          </w:tcPr>
          <w:p w:rsidR="000E011B" w:rsidRPr="00146555" w:rsidRDefault="000E011B" w:rsidP="000E011B">
            <w:pPr>
              <w:rPr>
                <w:color w:val="C00000"/>
              </w:rPr>
            </w:pPr>
          </w:p>
        </w:tc>
      </w:tr>
      <w:tr w:rsidR="000E011B" w:rsidTr="000E011B">
        <w:tc>
          <w:tcPr>
            <w:tcW w:w="817" w:type="dxa"/>
            <w:shd w:val="clear" w:color="auto" w:fill="E9E6D7"/>
            <w:vAlign w:val="center"/>
          </w:tcPr>
          <w:p w:rsidR="000E011B" w:rsidRPr="000C460D" w:rsidRDefault="000E011B" w:rsidP="000E011B">
            <w:pPr>
              <w:pStyle w:val="ConsPlusNormal"/>
              <w:widowControl/>
              <w:snapToGrid w:val="0"/>
              <w:ind w:firstLine="0"/>
              <w:jc w:val="center"/>
              <w:rPr>
                <w:rFonts w:ascii="Times New Roman" w:hAnsi="Times New Roman" w:cs="Times New Roman"/>
                <w:b/>
                <w:sz w:val="22"/>
                <w:szCs w:val="22"/>
              </w:rPr>
            </w:pPr>
            <w:r w:rsidRPr="000C460D">
              <w:rPr>
                <w:rFonts w:ascii="Times New Roman" w:hAnsi="Times New Roman" w:cs="Times New Roman"/>
                <w:b/>
                <w:sz w:val="22"/>
                <w:szCs w:val="22"/>
              </w:rPr>
              <w:t>2.</w:t>
            </w:r>
          </w:p>
        </w:tc>
        <w:tc>
          <w:tcPr>
            <w:tcW w:w="9264" w:type="dxa"/>
            <w:gridSpan w:val="3"/>
            <w:shd w:val="clear" w:color="auto" w:fill="E9E6D7"/>
            <w:vAlign w:val="center"/>
          </w:tcPr>
          <w:p w:rsidR="000E011B" w:rsidRPr="000C460D" w:rsidRDefault="000E011B" w:rsidP="000E011B">
            <w:pPr>
              <w:autoSpaceDE w:val="0"/>
              <w:rPr>
                <w:b/>
                <w:i/>
              </w:rPr>
            </w:pPr>
            <w:r w:rsidRPr="000C460D">
              <w:rPr>
                <w:b/>
                <w:sz w:val="22"/>
                <w:szCs w:val="22"/>
              </w:rPr>
              <w:t>Объекты общепита</w:t>
            </w:r>
            <w:r>
              <w:rPr>
                <w:b/>
                <w:sz w:val="22"/>
                <w:szCs w:val="22"/>
              </w:rPr>
              <w:t>:</w:t>
            </w:r>
          </w:p>
        </w:tc>
      </w:tr>
      <w:tr w:rsidR="000E011B" w:rsidTr="000E011B">
        <w:tc>
          <w:tcPr>
            <w:tcW w:w="817" w:type="dxa"/>
            <w:vAlign w:val="center"/>
          </w:tcPr>
          <w:p w:rsidR="000E011B" w:rsidRPr="000C460D" w:rsidRDefault="000E011B" w:rsidP="000E011B">
            <w:pPr>
              <w:pStyle w:val="ConsPlusNormal"/>
              <w:widowControl/>
              <w:snapToGrid w:val="0"/>
              <w:ind w:firstLine="0"/>
              <w:jc w:val="center"/>
              <w:rPr>
                <w:rFonts w:ascii="Times New Roman" w:hAnsi="Times New Roman" w:cs="Times New Roman"/>
                <w:sz w:val="22"/>
                <w:szCs w:val="22"/>
              </w:rPr>
            </w:pPr>
            <w:r w:rsidRPr="000C460D">
              <w:rPr>
                <w:rFonts w:ascii="Times New Roman" w:hAnsi="Times New Roman" w:cs="Times New Roman"/>
                <w:sz w:val="22"/>
                <w:szCs w:val="22"/>
              </w:rPr>
              <w:t>2.1.</w:t>
            </w:r>
          </w:p>
        </w:tc>
        <w:tc>
          <w:tcPr>
            <w:tcW w:w="4223" w:type="dxa"/>
            <w:vAlign w:val="center"/>
          </w:tcPr>
          <w:p w:rsidR="000E011B" w:rsidRPr="000C460D" w:rsidRDefault="000E011B" w:rsidP="000E011B">
            <w:pPr>
              <w:pStyle w:val="ConsPlusNormal"/>
              <w:widowControl/>
              <w:snapToGrid w:val="0"/>
              <w:ind w:firstLine="0"/>
              <w:rPr>
                <w:rFonts w:ascii="Times New Roman" w:hAnsi="Times New Roman" w:cs="Times New Roman"/>
                <w:sz w:val="22"/>
                <w:szCs w:val="22"/>
              </w:rPr>
            </w:pPr>
            <w:r w:rsidRPr="000C460D">
              <w:rPr>
                <w:rFonts w:ascii="Times New Roman" w:hAnsi="Times New Roman" w:cs="Times New Roman"/>
                <w:sz w:val="22"/>
                <w:szCs w:val="22"/>
              </w:rPr>
              <w:t xml:space="preserve">Кафе на </w:t>
            </w:r>
            <w:r>
              <w:rPr>
                <w:rFonts w:ascii="Times New Roman" w:hAnsi="Times New Roman" w:cs="Times New Roman"/>
                <w:sz w:val="22"/>
                <w:szCs w:val="22"/>
              </w:rPr>
              <w:t>6</w:t>
            </w:r>
            <w:r w:rsidRPr="000C460D">
              <w:rPr>
                <w:rFonts w:ascii="Times New Roman" w:hAnsi="Times New Roman" w:cs="Times New Roman"/>
                <w:sz w:val="22"/>
                <w:szCs w:val="22"/>
              </w:rPr>
              <w:t>0 мест</w:t>
            </w:r>
          </w:p>
        </w:tc>
        <w:tc>
          <w:tcPr>
            <w:tcW w:w="3573" w:type="dxa"/>
            <w:vMerge w:val="restart"/>
            <w:vAlign w:val="center"/>
          </w:tcPr>
          <w:p w:rsidR="000E011B" w:rsidRPr="00646CAA" w:rsidRDefault="000E011B" w:rsidP="000E011B">
            <w:pPr>
              <w:pStyle w:val="ConsPlusNormal"/>
              <w:widowControl/>
              <w:tabs>
                <w:tab w:val="left" w:pos="1035"/>
              </w:tabs>
              <w:snapToGrid w:val="0"/>
              <w:ind w:left="30" w:right="5" w:firstLine="0"/>
              <w:rPr>
                <w:rFonts w:ascii="Times New Roman" w:hAnsi="Times New Roman" w:cs="Times New Roman"/>
                <w:sz w:val="22"/>
                <w:szCs w:val="22"/>
              </w:rPr>
            </w:pPr>
            <w:r w:rsidRPr="00646CAA">
              <w:rPr>
                <w:rFonts w:ascii="Times New Roman" w:hAnsi="Times New Roman" w:cs="Times New Roman"/>
                <w:sz w:val="22"/>
                <w:szCs w:val="22"/>
              </w:rPr>
              <w:t>1.</w:t>
            </w:r>
            <w:r w:rsidR="00646CAA" w:rsidRPr="00646CAA">
              <w:rPr>
                <w:rFonts w:ascii="Times New Roman" w:hAnsi="Times New Roman" w:cs="Times New Roman"/>
                <w:sz w:val="22"/>
                <w:szCs w:val="22"/>
              </w:rPr>
              <w:t xml:space="preserve"> </w:t>
            </w:r>
            <w:r w:rsidRPr="00646CAA">
              <w:rPr>
                <w:rFonts w:ascii="Times New Roman" w:hAnsi="Times New Roman" w:cs="Times New Roman"/>
                <w:sz w:val="22"/>
                <w:szCs w:val="22"/>
              </w:rPr>
              <w:t>Формирование земельного участка</w:t>
            </w:r>
          </w:p>
          <w:p w:rsidR="000E011B" w:rsidRPr="00646CAA" w:rsidRDefault="000E011B" w:rsidP="000E011B">
            <w:pPr>
              <w:pStyle w:val="ConsPlusNormal"/>
              <w:widowControl/>
              <w:tabs>
                <w:tab w:val="left" w:pos="1035"/>
              </w:tabs>
              <w:ind w:left="30" w:right="5" w:firstLine="0"/>
              <w:rPr>
                <w:rFonts w:ascii="Times New Roman" w:hAnsi="Times New Roman" w:cs="Times New Roman"/>
                <w:sz w:val="22"/>
                <w:szCs w:val="22"/>
              </w:rPr>
            </w:pPr>
            <w:r w:rsidRPr="00646CAA">
              <w:rPr>
                <w:rFonts w:ascii="Times New Roman" w:hAnsi="Times New Roman" w:cs="Times New Roman"/>
                <w:sz w:val="22"/>
                <w:szCs w:val="22"/>
              </w:rPr>
              <w:t>2.</w:t>
            </w:r>
            <w:r w:rsidR="00646CAA" w:rsidRPr="00646CAA">
              <w:rPr>
                <w:rFonts w:ascii="Times New Roman" w:hAnsi="Times New Roman" w:cs="Times New Roman"/>
                <w:sz w:val="22"/>
                <w:szCs w:val="22"/>
              </w:rPr>
              <w:t xml:space="preserve"> </w:t>
            </w:r>
            <w:r w:rsidRPr="00646CAA">
              <w:rPr>
                <w:rFonts w:ascii="Times New Roman" w:hAnsi="Times New Roman" w:cs="Times New Roman"/>
                <w:sz w:val="22"/>
                <w:szCs w:val="22"/>
              </w:rPr>
              <w:t>Проведение торгов</w:t>
            </w:r>
          </w:p>
          <w:p w:rsidR="000E011B" w:rsidRPr="00646CAA" w:rsidRDefault="000E011B" w:rsidP="000E011B">
            <w:pPr>
              <w:pStyle w:val="ConsPlusNormal"/>
              <w:widowControl/>
              <w:tabs>
                <w:tab w:val="left" w:pos="1035"/>
              </w:tabs>
              <w:ind w:left="30" w:right="5" w:firstLine="0"/>
              <w:rPr>
                <w:rFonts w:ascii="Times New Roman" w:hAnsi="Times New Roman" w:cs="Times New Roman"/>
                <w:sz w:val="22"/>
                <w:szCs w:val="22"/>
              </w:rPr>
            </w:pPr>
            <w:r w:rsidRPr="00646CAA">
              <w:rPr>
                <w:rFonts w:ascii="Times New Roman" w:hAnsi="Times New Roman" w:cs="Times New Roman"/>
                <w:sz w:val="22"/>
                <w:szCs w:val="22"/>
              </w:rPr>
              <w:t>3.</w:t>
            </w:r>
            <w:r w:rsidR="00646CAA" w:rsidRPr="00646CAA">
              <w:rPr>
                <w:rFonts w:ascii="Times New Roman" w:hAnsi="Times New Roman" w:cs="Times New Roman"/>
                <w:sz w:val="22"/>
                <w:szCs w:val="22"/>
              </w:rPr>
              <w:t xml:space="preserve"> </w:t>
            </w:r>
            <w:r w:rsidRPr="00646CAA">
              <w:rPr>
                <w:rFonts w:ascii="Times New Roman" w:hAnsi="Times New Roman" w:cs="Times New Roman"/>
                <w:sz w:val="22"/>
                <w:szCs w:val="22"/>
              </w:rPr>
              <w:t xml:space="preserve">Проектирование </w:t>
            </w:r>
          </w:p>
          <w:p w:rsidR="000E011B" w:rsidRPr="00646CAA" w:rsidRDefault="000E011B" w:rsidP="000E011B">
            <w:pPr>
              <w:pStyle w:val="ConsPlusNormal"/>
              <w:widowControl/>
              <w:tabs>
                <w:tab w:val="left" w:pos="1035"/>
              </w:tabs>
              <w:ind w:left="30" w:right="5" w:firstLine="0"/>
              <w:rPr>
                <w:rFonts w:ascii="Times New Roman" w:hAnsi="Times New Roman" w:cs="Times New Roman"/>
                <w:sz w:val="22"/>
                <w:szCs w:val="22"/>
              </w:rPr>
            </w:pPr>
            <w:r w:rsidRPr="00646CAA">
              <w:rPr>
                <w:rFonts w:ascii="Times New Roman" w:hAnsi="Times New Roman" w:cs="Times New Roman"/>
                <w:sz w:val="22"/>
                <w:szCs w:val="22"/>
              </w:rPr>
              <w:t>4.</w:t>
            </w:r>
            <w:r w:rsidR="00646CAA" w:rsidRPr="00646CAA">
              <w:rPr>
                <w:rFonts w:ascii="Times New Roman" w:hAnsi="Times New Roman" w:cs="Times New Roman"/>
                <w:sz w:val="22"/>
                <w:szCs w:val="22"/>
              </w:rPr>
              <w:t xml:space="preserve"> </w:t>
            </w:r>
            <w:r w:rsidRPr="00646CAA">
              <w:rPr>
                <w:rFonts w:ascii="Times New Roman" w:hAnsi="Times New Roman" w:cs="Times New Roman"/>
                <w:sz w:val="22"/>
                <w:szCs w:val="22"/>
              </w:rPr>
              <w:t>Получение разрешения на строительство</w:t>
            </w:r>
          </w:p>
          <w:p w:rsidR="000E011B" w:rsidRPr="00646CAA" w:rsidRDefault="000E011B" w:rsidP="000E011B">
            <w:pPr>
              <w:pStyle w:val="ConsPlusNormal"/>
              <w:widowControl/>
              <w:tabs>
                <w:tab w:val="left" w:pos="1035"/>
              </w:tabs>
              <w:ind w:left="30" w:right="5" w:firstLine="0"/>
              <w:rPr>
                <w:rFonts w:ascii="Times New Roman" w:hAnsi="Times New Roman" w:cs="Times New Roman"/>
                <w:sz w:val="22"/>
                <w:szCs w:val="22"/>
              </w:rPr>
            </w:pPr>
            <w:r w:rsidRPr="00646CAA">
              <w:rPr>
                <w:rFonts w:ascii="Times New Roman" w:hAnsi="Times New Roman" w:cs="Times New Roman"/>
                <w:sz w:val="22"/>
                <w:szCs w:val="22"/>
              </w:rPr>
              <w:t>5.</w:t>
            </w:r>
            <w:r w:rsidR="00646CAA" w:rsidRPr="00646CAA">
              <w:rPr>
                <w:rFonts w:ascii="Times New Roman" w:hAnsi="Times New Roman" w:cs="Times New Roman"/>
                <w:sz w:val="22"/>
                <w:szCs w:val="22"/>
              </w:rPr>
              <w:t xml:space="preserve"> </w:t>
            </w:r>
            <w:r w:rsidRPr="00646CAA">
              <w:rPr>
                <w:rFonts w:ascii="Times New Roman" w:hAnsi="Times New Roman" w:cs="Times New Roman"/>
                <w:sz w:val="22"/>
                <w:szCs w:val="22"/>
              </w:rPr>
              <w:t>Строительство</w:t>
            </w:r>
          </w:p>
          <w:p w:rsidR="000E011B" w:rsidRPr="00646CAA" w:rsidRDefault="000E011B" w:rsidP="00646CAA">
            <w:pPr>
              <w:pStyle w:val="ConsPlusNormal"/>
              <w:widowControl/>
              <w:tabs>
                <w:tab w:val="left" w:pos="1035"/>
              </w:tabs>
              <w:ind w:left="30" w:right="5" w:firstLine="0"/>
              <w:rPr>
                <w:rFonts w:ascii="Times New Roman" w:hAnsi="Times New Roman" w:cs="Times New Roman"/>
                <w:b/>
                <w:i/>
              </w:rPr>
            </w:pPr>
            <w:r w:rsidRPr="00646CAA">
              <w:rPr>
                <w:rFonts w:ascii="Times New Roman" w:hAnsi="Times New Roman" w:cs="Times New Roman"/>
                <w:sz w:val="22"/>
                <w:szCs w:val="22"/>
              </w:rPr>
              <w:t>6.</w:t>
            </w:r>
            <w:r w:rsidR="00646CAA" w:rsidRPr="00646CAA">
              <w:rPr>
                <w:rFonts w:ascii="Times New Roman" w:hAnsi="Times New Roman" w:cs="Times New Roman"/>
                <w:sz w:val="22"/>
                <w:szCs w:val="22"/>
              </w:rPr>
              <w:t xml:space="preserve"> </w:t>
            </w:r>
            <w:r w:rsidRPr="00646CAA">
              <w:rPr>
                <w:rFonts w:ascii="Times New Roman" w:hAnsi="Times New Roman" w:cs="Times New Roman"/>
                <w:sz w:val="22"/>
                <w:szCs w:val="22"/>
              </w:rPr>
              <w:t>Ввод в эксплуатацию</w:t>
            </w:r>
          </w:p>
        </w:tc>
        <w:tc>
          <w:tcPr>
            <w:tcW w:w="1468" w:type="dxa"/>
          </w:tcPr>
          <w:p w:rsidR="000E011B" w:rsidRDefault="000E011B" w:rsidP="000E011B">
            <w:pPr>
              <w:autoSpaceDE w:val="0"/>
              <w:jc w:val="center"/>
              <w:rPr>
                <w:b/>
                <w:i/>
              </w:rPr>
            </w:pPr>
          </w:p>
        </w:tc>
      </w:tr>
      <w:tr w:rsidR="000E011B" w:rsidTr="000E011B">
        <w:tc>
          <w:tcPr>
            <w:tcW w:w="817" w:type="dxa"/>
            <w:vAlign w:val="center"/>
          </w:tcPr>
          <w:p w:rsidR="000E011B" w:rsidRPr="000C460D" w:rsidRDefault="000E011B" w:rsidP="000E011B">
            <w:pPr>
              <w:pStyle w:val="ConsPlusNormal"/>
              <w:widowControl/>
              <w:snapToGrid w:val="0"/>
              <w:ind w:firstLine="0"/>
              <w:jc w:val="center"/>
              <w:rPr>
                <w:rFonts w:ascii="Times New Roman" w:hAnsi="Times New Roman" w:cs="Times New Roman"/>
                <w:sz w:val="22"/>
                <w:szCs w:val="22"/>
              </w:rPr>
            </w:pPr>
            <w:r w:rsidRPr="000C460D">
              <w:rPr>
                <w:rFonts w:ascii="Times New Roman" w:hAnsi="Times New Roman" w:cs="Times New Roman"/>
                <w:sz w:val="22"/>
                <w:szCs w:val="22"/>
              </w:rPr>
              <w:t>2.2.</w:t>
            </w:r>
          </w:p>
        </w:tc>
        <w:tc>
          <w:tcPr>
            <w:tcW w:w="4223" w:type="dxa"/>
            <w:vAlign w:val="center"/>
          </w:tcPr>
          <w:p w:rsidR="000E011B" w:rsidRPr="000C460D" w:rsidRDefault="000E011B" w:rsidP="000E011B">
            <w:pPr>
              <w:pStyle w:val="ConsPlusNormal"/>
              <w:widowControl/>
              <w:snapToGrid w:val="0"/>
              <w:ind w:firstLine="0"/>
              <w:rPr>
                <w:rFonts w:ascii="Times New Roman" w:hAnsi="Times New Roman" w:cs="Times New Roman"/>
                <w:sz w:val="22"/>
                <w:szCs w:val="22"/>
              </w:rPr>
            </w:pPr>
            <w:r>
              <w:rPr>
                <w:rFonts w:ascii="Times New Roman" w:hAnsi="Times New Roman" w:cs="Times New Roman"/>
                <w:sz w:val="22"/>
                <w:szCs w:val="22"/>
              </w:rPr>
              <w:t>Ресторан</w:t>
            </w:r>
            <w:r w:rsidRPr="000C460D">
              <w:rPr>
                <w:rFonts w:ascii="Times New Roman" w:hAnsi="Times New Roman" w:cs="Times New Roman"/>
                <w:sz w:val="22"/>
                <w:szCs w:val="22"/>
              </w:rPr>
              <w:t xml:space="preserve"> на </w:t>
            </w:r>
            <w:r>
              <w:rPr>
                <w:rFonts w:ascii="Times New Roman" w:hAnsi="Times New Roman" w:cs="Times New Roman"/>
                <w:sz w:val="22"/>
                <w:szCs w:val="22"/>
              </w:rPr>
              <w:t>4</w:t>
            </w:r>
            <w:r w:rsidRPr="000C460D">
              <w:rPr>
                <w:rFonts w:ascii="Times New Roman" w:hAnsi="Times New Roman" w:cs="Times New Roman"/>
                <w:sz w:val="22"/>
                <w:szCs w:val="22"/>
              </w:rPr>
              <w:t>0 мест</w:t>
            </w:r>
          </w:p>
        </w:tc>
        <w:tc>
          <w:tcPr>
            <w:tcW w:w="3573" w:type="dxa"/>
            <w:vMerge/>
            <w:vAlign w:val="center"/>
          </w:tcPr>
          <w:p w:rsidR="000E011B" w:rsidRPr="00C77D39" w:rsidRDefault="000E011B" w:rsidP="000E011B">
            <w:pPr>
              <w:autoSpaceDE w:val="0"/>
              <w:rPr>
                <w:b/>
                <w:i/>
              </w:rPr>
            </w:pPr>
          </w:p>
        </w:tc>
        <w:tc>
          <w:tcPr>
            <w:tcW w:w="1468" w:type="dxa"/>
          </w:tcPr>
          <w:p w:rsidR="000E011B" w:rsidRDefault="000E011B" w:rsidP="000E011B">
            <w:pPr>
              <w:autoSpaceDE w:val="0"/>
              <w:jc w:val="center"/>
              <w:rPr>
                <w:b/>
                <w:i/>
              </w:rPr>
            </w:pPr>
          </w:p>
        </w:tc>
      </w:tr>
      <w:tr w:rsidR="000E011B" w:rsidTr="000E011B">
        <w:tc>
          <w:tcPr>
            <w:tcW w:w="817" w:type="dxa"/>
            <w:vAlign w:val="center"/>
          </w:tcPr>
          <w:p w:rsidR="000E011B" w:rsidRPr="000C460D" w:rsidRDefault="000E011B" w:rsidP="000E011B">
            <w:pPr>
              <w:pStyle w:val="ConsPlusNormal"/>
              <w:widowControl/>
              <w:snapToGrid w:val="0"/>
              <w:ind w:firstLine="0"/>
              <w:jc w:val="center"/>
              <w:rPr>
                <w:rFonts w:ascii="Times New Roman" w:hAnsi="Times New Roman" w:cs="Times New Roman"/>
                <w:sz w:val="22"/>
                <w:szCs w:val="22"/>
              </w:rPr>
            </w:pPr>
            <w:r w:rsidRPr="000C460D">
              <w:rPr>
                <w:rFonts w:ascii="Times New Roman" w:hAnsi="Times New Roman" w:cs="Times New Roman"/>
                <w:sz w:val="22"/>
                <w:szCs w:val="22"/>
              </w:rPr>
              <w:t>2.4.</w:t>
            </w:r>
          </w:p>
        </w:tc>
        <w:tc>
          <w:tcPr>
            <w:tcW w:w="4223" w:type="dxa"/>
            <w:vAlign w:val="center"/>
          </w:tcPr>
          <w:p w:rsidR="000E011B" w:rsidRPr="000C460D" w:rsidRDefault="000E011B" w:rsidP="00BC4070">
            <w:pPr>
              <w:pStyle w:val="ConsPlusNormal"/>
              <w:widowControl/>
              <w:tabs>
                <w:tab w:val="left" w:pos="360"/>
                <w:tab w:val="left" w:pos="720"/>
              </w:tabs>
              <w:snapToGrid w:val="0"/>
              <w:ind w:firstLine="0"/>
              <w:rPr>
                <w:rFonts w:ascii="Times New Roman" w:hAnsi="Times New Roman" w:cs="Times New Roman"/>
                <w:sz w:val="22"/>
                <w:szCs w:val="22"/>
              </w:rPr>
            </w:pPr>
            <w:r w:rsidRPr="000C460D">
              <w:rPr>
                <w:rFonts w:ascii="Times New Roman" w:hAnsi="Times New Roman" w:cs="Times New Roman"/>
                <w:sz w:val="22"/>
                <w:szCs w:val="22"/>
              </w:rPr>
              <w:t>Сезонн</w:t>
            </w:r>
            <w:r w:rsidR="00BC4070">
              <w:rPr>
                <w:rFonts w:ascii="Times New Roman" w:hAnsi="Times New Roman" w:cs="Times New Roman"/>
                <w:sz w:val="22"/>
                <w:szCs w:val="22"/>
              </w:rPr>
              <w:t>ые</w:t>
            </w:r>
            <w:r w:rsidRPr="000C460D">
              <w:rPr>
                <w:rFonts w:ascii="Times New Roman" w:hAnsi="Times New Roman" w:cs="Times New Roman"/>
                <w:sz w:val="22"/>
                <w:szCs w:val="22"/>
              </w:rPr>
              <w:t xml:space="preserve"> кафе </w:t>
            </w:r>
            <w:r w:rsidR="00BC4070">
              <w:rPr>
                <w:rFonts w:ascii="Times New Roman" w:hAnsi="Times New Roman" w:cs="Times New Roman"/>
                <w:sz w:val="22"/>
                <w:szCs w:val="22"/>
              </w:rPr>
              <w:t>в рекреационных зонах</w:t>
            </w:r>
          </w:p>
        </w:tc>
        <w:tc>
          <w:tcPr>
            <w:tcW w:w="3573" w:type="dxa"/>
            <w:vMerge/>
            <w:vAlign w:val="center"/>
          </w:tcPr>
          <w:p w:rsidR="000E011B" w:rsidRPr="00C77D39" w:rsidRDefault="000E011B" w:rsidP="000E011B">
            <w:pPr>
              <w:autoSpaceDE w:val="0"/>
              <w:rPr>
                <w:b/>
                <w:i/>
              </w:rPr>
            </w:pPr>
          </w:p>
        </w:tc>
        <w:tc>
          <w:tcPr>
            <w:tcW w:w="1468" w:type="dxa"/>
          </w:tcPr>
          <w:p w:rsidR="000E011B" w:rsidRDefault="000E011B" w:rsidP="000E011B">
            <w:pPr>
              <w:autoSpaceDE w:val="0"/>
              <w:jc w:val="center"/>
              <w:rPr>
                <w:b/>
                <w:i/>
              </w:rPr>
            </w:pPr>
          </w:p>
        </w:tc>
      </w:tr>
      <w:tr w:rsidR="000E011B" w:rsidTr="000E011B">
        <w:tc>
          <w:tcPr>
            <w:tcW w:w="817" w:type="dxa"/>
            <w:shd w:val="clear" w:color="auto" w:fill="E9E6D7"/>
            <w:vAlign w:val="center"/>
          </w:tcPr>
          <w:p w:rsidR="000E011B" w:rsidRPr="000C460D" w:rsidRDefault="000E011B" w:rsidP="000E011B">
            <w:pPr>
              <w:pStyle w:val="ConsPlusNormal"/>
              <w:widowControl/>
              <w:snapToGrid w:val="0"/>
              <w:ind w:firstLine="0"/>
              <w:jc w:val="center"/>
              <w:rPr>
                <w:rFonts w:ascii="Times New Roman" w:hAnsi="Times New Roman" w:cs="Times New Roman"/>
                <w:b/>
                <w:sz w:val="22"/>
                <w:szCs w:val="22"/>
              </w:rPr>
            </w:pPr>
            <w:r w:rsidRPr="000C460D">
              <w:rPr>
                <w:rFonts w:ascii="Times New Roman" w:hAnsi="Times New Roman" w:cs="Times New Roman"/>
                <w:b/>
                <w:sz w:val="22"/>
                <w:szCs w:val="22"/>
              </w:rPr>
              <w:t>3.</w:t>
            </w:r>
          </w:p>
        </w:tc>
        <w:tc>
          <w:tcPr>
            <w:tcW w:w="9264" w:type="dxa"/>
            <w:gridSpan w:val="3"/>
            <w:shd w:val="clear" w:color="auto" w:fill="E9E6D7"/>
            <w:vAlign w:val="center"/>
          </w:tcPr>
          <w:p w:rsidR="000E011B" w:rsidRPr="000C460D" w:rsidRDefault="000E011B" w:rsidP="000E011B">
            <w:pPr>
              <w:autoSpaceDE w:val="0"/>
              <w:rPr>
                <w:b/>
                <w:i/>
              </w:rPr>
            </w:pPr>
            <w:r w:rsidRPr="000C460D">
              <w:rPr>
                <w:b/>
                <w:sz w:val="22"/>
                <w:szCs w:val="22"/>
              </w:rPr>
              <w:t>Гостиницы</w:t>
            </w:r>
            <w:r>
              <w:rPr>
                <w:b/>
                <w:sz w:val="22"/>
                <w:szCs w:val="22"/>
              </w:rPr>
              <w:t>:</w:t>
            </w:r>
          </w:p>
        </w:tc>
      </w:tr>
      <w:tr w:rsidR="000E011B" w:rsidTr="000E011B">
        <w:tc>
          <w:tcPr>
            <w:tcW w:w="817" w:type="dxa"/>
            <w:vAlign w:val="center"/>
          </w:tcPr>
          <w:p w:rsidR="000E011B" w:rsidRPr="000C460D" w:rsidRDefault="000E011B" w:rsidP="000E011B">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3</w:t>
            </w:r>
            <w:r w:rsidRPr="000C460D">
              <w:rPr>
                <w:rFonts w:ascii="Times New Roman" w:hAnsi="Times New Roman" w:cs="Times New Roman"/>
                <w:sz w:val="22"/>
                <w:szCs w:val="22"/>
              </w:rPr>
              <w:t>.1.</w:t>
            </w:r>
          </w:p>
        </w:tc>
        <w:tc>
          <w:tcPr>
            <w:tcW w:w="4223" w:type="dxa"/>
            <w:vAlign w:val="center"/>
          </w:tcPr>
          <w:p w:rsidR="000E011B" w:rsidRPr="000C460D" w:rsidRDefault="000E011B" w:rsidP="000E011B">
            <w:pPr>
              <w:pStyle w:val="ConsPlusNormal"/>
              <w:widowControl/>
              <w:snapToGrid w:val="0"/>
              <w:ind w:firstLine="0"/>
              <w:rPr>
                <w:rFonts w:ascii="Times New Roman" w:hAnsi="Times New Roman" w:cs="Times New Roman"/>
                <w:sz w:val="22"/>
                <w:szCs w:val="22"/>
              </w:rPr>
            </w:pPr>
            <w:r w:rsidRPr="000C460D">
              <w:rPr>
                <w:rFonts w:ascii="Times New Roman" w:hAnsi="Times New Roman" w:cs="Times New Roman"/>
                <w:sz w:val="22"/>
                <w:szCs w:val="22"/>
              </w:rPr>
              <w:t xml:space="preserve">Гостиница на </w:t>
            </w:r>
            <w:r>
              <w:rPr>
                <w:rFonts w:ascii="Times New Roman" w:hAnsi="Times New Roman" w:cs="Times New Roman"/>
                <w:sz w:val="22"/>
                <w:szCs w:val="22"/>
              </w:rPr>
              <w:t>3</w:t>
            </w:r>
            <w:r w:rsidRPr="000C460D">
              <w:rPr>
                <w:rFonts w:ascii="Times New Roman" w:hAnsi="Times New Roman" w:cs="Times New Roman"/>
                <w:sz w:val="22"/>
                <w:szCs w:val="22"/>
              </w:rPr>
              <w:t xml:space="preserve">0 мест </w:t>
            </w:r>
          </w:p>
        </w:tc>
        <w:tc>
          <w:tcPr>
            <w:tcW w:w="3573" w:type="dxa"/>
            <w:vMerge w:val="restart"/>
            <w:vAlign w:val="center"/>
          </w:tcPr>
          <w:p w:rsidR="000E011B" w:rsidRPr="000C460D" w:rsidRDefault="000E011B" w:rsidP="000E011B">
            <w:pPr>
              <w:pStyle w:val="ConsPlusNormal"/>
              <w:widowControl/>
              <w:tabs>
                <w:tab w:val="left" w:pos="1035"/>
              </w:tabs>
              <w:snapToGrid w:val="0"/>
              <w:ind w:left="30" w:right="5" w:firstLine="0"/>
              <w:rPr>
                <w:rFonts w:ascii="Times New Roman" w:hAnsi="Times New Roman" w:cs="Times New Roman"/>
                <w:sz w:val="22"/>
                <w:szCs w:val="22"/>
              </w:rPr>
            </w:pPr>
            <w:r w:rsidRPr="000C460D">
              <w:rPr>
                <w:rFonts w:ascii="Times New Roman" w:hAnsi="Times New Roman" w:cs="Times New Roman"/>
                <w:sz w:val="22"/>
                <w:szCs w:val="22"/>
              </w:rPr>
              <w:t>1.</w:t>
            </w:r>
            <w:r w:rsidR="00646CAA">
              <w:rPr>
                <w:rFonts w:ascii="Times New Roman" w:hAnsi="Times New Roman" w:cs="Times New Roman"/>
                <w:sz w:val="22"/>
                <w:szCs w:val="22"/>
              </w:rPr>
              <w:t xml:space="preserve"> </w:t>
            </w:r>
            <w:r w:rsidRPr="000C460D">
              <w:rPr>
                <w:rFonts w:ascii="Times New Roman" w:hAnsi="Times New Roman" w:cs="Times New Roman"/>
                <w:sz w:val="22"/>
                <w:szCs w:val="22"/>
              </w:rPr>
              <w:t>Формирование земельного участка</w:t>
            </w:r>
          </w:p>
          <w:p w:rsidR="000E011B" w:rsidRPr="000C460D" w:rsidRDefault="000E011B" w:rsidP="000E011B">
            <w:pPr>
              <w:pStyle w:val="ConsPlusNormal"/>
              <w:widowControl/>
              <w:tabs>
                <w:tab w:val="left" w:pos="1035"/>
              </w:tabs>
              <w:ind w:left="30" w:right="5" w:firstLine="0"/>
              <w:rPr>
                <w:rFonts w:ascii="Times New Roman" w:hAnsi="Times New Roman" w:cs="Times New Roman"/>
                <w:sz w:val="22"/>
                <w:szCs w:val="22"/>
              </w:rPr>
            </w:pPr>
            <w:r w:rsidRPr="000C460D">
              <w:rPr>
                <w:rFonts w:ascii="Times New Roman" w:hAnsi="Times New Roman" w:cs="Times New Roman"/>
                <w:sz w:val="22"/>
                <w:szCs w:val="22"/>
              </w:rPr>
              <w:t>2.</w:t>
            </w:r>
            <w:r w:rsidR="00646CAA">
              <w:rPr>
                <w:rFonts w:ascii="Times New Roman" w:hAnsi="Times New Roman" w:cs="Times New Roman"/>
                <w:sz w:val="22"/>
                <w:szCs w:val="22"/>
              </w:rPr>
              <w:t xml:space="preserve"> </w:t>
            </w:r>
            <w:r w:rsidRPr="000C460D">
              <w:rPr>
                <w:rFonts w:ascii="Times New Roman" w:hAnsi="Times New Roman" w:cs="Times New Roman"/>
                <w:sz w:val="22"/>
                <w:szCs w:val="22"/>
              </w:rPr>
              <w:t>Проведение торгов</w:t>
            </w:r>
          </w:p>
          <w:p w:rsidR="000E011B" w:rsidRPr="000C460D" w:rsidRDefault="000E011B" w:rsidP="000E011B">
            <w:pPr>
              <w:pStyle w:val="ConsPlusNormal"/>
              <w:widowControl/>
              <w:tabs>
                <w:tab w:val="left" w:pos="1035"/>
              </w:tabs>
              <w:ind w:left="30" w:right="5" w:firstLine="0"/>
              <w:rPr>
                <w:rFonts w:ascii="Times New Roman" w:hAnsi="Times New Roman" w:cs="Times New Roman"/>
                <w:sz w:val="22"/>
                <w:szCs w:val="22"/>
              </w:rPr>
            </w:pPr>
            <w:r w:rsidRPr="000C460D">
              <w:rPr>
                <w:rFonts w:ascii="Times New Roman" w:hAnsi="Times New Roman" w:cs="Times New Roman"/>
                <w:sz w:val="22"/>
                <w:szCs w:val="22"/>
              </w:rPr>
              <w:t>3.</w:t>
            </w:r>
            <w:r w:rsidR="00646CAA">
              <w:rPr>
                <w:rFonts w:ascii="Times New Roman" w:hAnsi="Times New Roman" w:cs="Times New Roman"/>
                <w:sz w:val="22"/>
                <w:szCs w:val="22"/>
              </w:rPr>
              <w:t xml:space="preserve"> </w:t>
            </w:r>
            <w:r w:rsidRPr="000C460D">
              <w:rPr>
                <w:rFonts w:ascii="Times New Roman" w:hAnsi="Times New Roman" w:cs="Times New Roman"/>
                <w:sz w:val="22"/>
                <w:szCs w:val="22"/>
              </w:rPr>
              <w:t>Проектирование</w:t>
            </w:r>
          </w:p>
          <w:p w:rsidR="000E011B" w:rsidRPr="000C460D" w:rsidRDefault="000E011B" w:rsidP="000E011B">
            <w:pPr>
              <w:pStyle w:val="ConsPlusNormal"/>
              <w:widowControl/>
              <w:tabs>
                <w:tab w:val="left" w:pos="1035"/>
              </w:tabs>
              <w:ind w:left="30" w:right="5" w:firstLine="0"/>
              <w:rPr>
                <w:rFonts w:ascii="Times New Roman" w:hAnsi="Times New Roman" w:cs="Times New Roman"/>
                <w:sz w:val="22"/>
                <w:szCs w:val="22"/>
              </w:rPr>
            </w:pPr>
            <w:r w:rsidRPr="000C460D">
              <w:rPr>
                <w:rFonts w:ascii="Times New Roman" w:hAnsi="Times New Roman" w:cs="Times New Roman"/>
                <w:sz w:val="22"/>
                <w:szCs w:val="22"/>
              </w:rPr>
              <w:t>4.</w:t>
            </w:r>
            <w:r w:rsidR="00646CAA">
              <w:rPr>
                <w:rFonts w:ascii="Times New Roman" w:hAnsi="Times New Roman" w:cs="Times New Roman"/>
                <w:sz w:val="22"/>
                <w:szCs w:val="22"/>
              </w:rPr>
              <w:t xml:space="preserve"> </w:t>
            </w:r>
            <w:r w:rsidRPr="000C460D">
              <w:rPr>
                <w:rFonts w:ascii="Times New Roman" w:hAnsi="Times New Roman" w:cs="Times New Roman"/>
                <w:sz w:val="22"/>
                <w:szCs w:val="22"/>
              </w:rPr>
              <w:t>Получение разрешения на строительство</w:t>
            </w:r>
          </w:p>
          <w:p w:rsidR="000E011B" w:rsidRPr="000C460D" w:rsidRDefault="000E011B" w:rsidP="000E011B">
            <w:pPr>
              <w:pStyle w:val="ConsPlusNormal"/>
              <w:widowControl/>
              <w:tabs>
                <w:tab w:val="left" w:pos="1035"/>
              </w:tabs>
              <w:ind w:left="30" w:right="5" w:firstLine="0"/>
              <w:rPr>
                <w:rFonts w:ascii="Times New Roman" w:hAnsi="Times New Roman" w:cs="Times New Roman"/>
                <w:sz w:val="22"/>
                <w:szCs w:val="22"/>
              </w:rPr>
            </w:pPr>
            <w:r w:rsidRPr="000C460D">
              <w:rPr>
                <w:rFonts w:ascii="Times New Roman" w:hAnsi="Times New Roman" w:cs="Times New Roman"/>
                <w:sz w:val="22"/>
                <w:szCs w:val="22"/>
              </w:rPr>
              <w:t>5.</w:t>
            </w:r>
            <w:r w:rsidR="00646CAA">
              <w:rPr>
                <w:rFonts w:ascii="Times New Roman" w:hAnsi="Times New Roman" w:cs="Times New Roman"/>
                <w:sz w:val="22"/>
                <w:szCs w:val="22"/>
              </w:rPr>
              <w:t xml:space="preserve"> </w:t>
            </w:r>
            <w:r w:rsidRPr="000C460D">
              <w:rPr>
                <w:rFonts w:ascii="Times New Roman" w:hAnsi="Times New Roman" w:cs="Times New Roman"/>
                <w:sz w:val="22"/>
                <w:szCs w:val="22"/>
              </w:rPr>
              <w:t>Строительство</w:t>
            </w:r>
          </w:p>
          <w:p w:rsidR="000E011B" w:rsidRPr="00C77D39" w:rsidRDefault="000E011B" w:rsidP="000E011B">
            <w:pPr>
              <w:pStyle w:val="ConsPlusNormal"/>
              <w:widowControl/>
              <w:tabs>
                <w:tab w:val="left" w:pos="1035"/>
              </w:tabs>
              <w:snapToGrid w:val="0"/>
              <w:ind w:left="30" w:right="5" w:firstLine="0"/>
              <w:rPr>
                <w:rFonts w:ascii="Times New Roman" w:hAnsi="Times New Roman" w:cs="Times New Roman"/>
                <w:color w:val="C00000"/>
                <w:sz w:val="22"/>
                <w:szCs w:val="22"/>
              </w:rPr>
            </w:pPr>
            <w:r w:rsidRPr="000C460D">
              <w:rPr>
                <w:rFonts w:ascii="Times New Roman" w:hAnsi="Times New Roman" w:cs="Times New Roman"/>
                <w:sz w:val="22"/>
                <w:szCs w:val="22"/>
              </w:rPr>
              <w:t>6.</w:t>
            </w:r>
            <w:r w:rsidR="00646CAA">
              <w:rPr>
                <w:rFonts w:ascii="Times New Roman" w:hAnsi="Times New Roman" w:cs="Times New Roman"/>
                <w:sz w:val="22"/>
                <w:szCs w:val="22"/>
              </w:rPr>
              <w:t xml:space="preserve"> </w:t>
            </w:r>
            <w:r w:rsidRPr="000C460D">
              <w:rPr>
                <w:rFonts w:ascii="Times New Roman" w:hAnsi="Times New Roman" w:cs="Times New Roman"/>
                <w:sz w:val="22"/>
                <w:szCs w:val="22"/>
              </w:rPr>
              <w:t>Ввод в эксплуатацию</w:t>
            </w:r>
          </w:p>
        </w:tc>
        <w:tc>
          <w:tcPr>
            <w:tcW w:w="1468" w:type="dxa"/>
          </w:tcPr>
          <w:p w:rsidR="000E011B" w:rsidRDefault="000E011B" w:rsidP="000E011B">
            <w:pPr>
              <w:autoSpaceDE w:val="0"/>
              <w:jc w:val="center"/>
              <w:rPr>
                <w:b/>
                <w:i/>
              </w:rPr>
            </w:pPr>
          </w:p>
        </w:tc>
      </w:tr>
      <w:tr w:rsidR="000E011B" w:rsidTr="000E011B">
        <w:tc>
          <w:tcPr>
            <w:tcW w:w="817" w:type="dxa"/>
            <w:vAlign w:val="center"/>
          </w:tcPr>
          <w:p w:rsidR="000E011B" w:rsidRPr="000C460D" w:rsidRDefault="000E011B" w:rsidP="000E011B">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3</w:t>
            </w:r>
            <w:r w:rsidRPr="000C460D">
              <w:rPr>
                <w:rFonts w:ascii="Times New Roman" w:hAnsi="Times New Roman" w:cs="Times New Roman"/>
                <w:sz w:val="22"/>
                <w:szCs w:val="22"/>
              </w:rPr>
              <w:t>.2.</w:t>
            </w:r>
          </w:p>
        </w:tc>
        <w:tc>
          <w:tcPr>
            <w:tcW w:w="4223" w:type="dxa"/>
            <w:vAlign w:val="center"/>
          </w:tcPr>
          <w:p w:rsidR="000E011B" w:rsidRPr="000C460D" w:rsidRDefault="000E011B" w:rsidP="000E011B">
            <w:pPr>
              <w:autoSpaceDE w:val="0"/>
              <w:rPr>
                <w:b/>
                <w:i/>
              </w:rPr>
            </w:pPr>
            <w:r w:rsidRPr="000C460D">
              <w:rPr>
                <w:sz w:val="22"/>
                <w:szCs w:val="22"/>
              </w:rPr>
              <w:t>Автокемпинг</w:t>
            </w:r>
          </w:p>
        </w:tc>
        <w:tc>
          <w:tcPr>
            <w:tcW w:w="3573" w:type="dxa"/>
            <w:vMerge/>
          </w:tcPr>
          <w:p w:rsidR="000E011B" w:rsidRDefault="000E011B" w:rsidP="000E011B">
            <w:pPr>
              <w:autoSpaceDE w:val="0"/>
              <w:jc w:val="center"/>
              <w:rPr>
                <w:b/>
                <w:i/>
              </w:rPr>
            </w:pPr>
          </w:p>
        </w:tc>
        <w:tc>
          <w:tcPr>
            <w:tcW w:w="1468" w:type="dxa"/>
          </w:tcPr>
          <w:p w:rsidR="000E011B" w:rsidRDefault="000E011B" w:rsidP="000E011B">
            <w:pPr>
              <w:autoSpaceDE w:val="0"/>
              <w:jc w:val="center"/>
              <w:rPr>
                <w:b/>
                <w:i/>
              </w:rPr>
            </w:pPr>
          </w:p>
        </w:tc>
      </w:tr>
      <w:tr w:rsidR="000E011B" w:rsidTr="000E011B">
        <w:tc>
          <w:tcPr>
            <w:tcW w:w="817" w:type="dxa"/>
            <w:vAlign w:val="center"/>
          </w:tcPr>
          <w:p w:rsidR="000E011B" w:rsidRPr="000C460D" w:rsidRDefault="000E011B" w:rsidP="000E011B">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3</w:t>
            </w:r>
            <w:r w:rsidRPr="000C460D">
              <w:rPr>
                <w:rFonts w:ascii="Times New Roman" w:hAnsi="Times New Roman" w:cs="Times New Roman"/>
                <w:sz w:val="22"/>
                <w:szCs w:val="22"/>
              </w:rPr>
              <w:t>.2.</w:t>
            </w:r>
          </w:p>
          <w:p w:rsidR="000E011B" w:rsidRPr="000C460D" w:rsidRDefault="000E011B" w:rsidP="000E011B">
            <w:pPr>
              <w:pStyle w:val="ConsPlusNormal"/>
              <w:widowControl/>
              <w:snapToGrid w:val="0"/>
              <w:ind w:firstLine="0"/>
              <w:jc w:val="center"/>
              <w:rPr>
                <w:rFonts w:ascii="Times New Roman" w:hAnsi="Times New Roman" w:cs="Times New Roman"/>
                <w:sz w:val="22"/>
                <w:szCs w:val="22"/>
              </w:rPr>
            </w:pPr>
          </w:p>
        </w:tc>
        <w:tc>
          <w:tcPr>
            <w:tcW w:w="4223" w:type="dxa"/>
            <w:vAlign w:val="center"/>
          </w:tcPr>
          <w:p w:rsidR="000E011B" w:rsidRPr="000C460D" w:rsidRDefault="000E011B" w:rsidP="000E011B">
            <w:pPr>
              <w:autoSpaceDE w:val="0"/>
              <w:rPr>
                <w:sz w:val="22"/>
                <w:szCs w:val="22"/>
              </w:rPr>
            </w:pPr>
            <w:r>
              <w:rPr>
                <w:sz w:val="22"/>
                <w:szCs w:val="22"/>
              </w:rPr>
              <w:t xml:space="preserve">Мотель </w:t>
            </w:r>
            <w:r w:rsidRPr="000C460D">
              <w:rPr>
                <w:sz w:val="22"/>
                <w:szCs w:val="22"/>
              </w:rPr>
              <w:t xml:space="preserve">на </w:t>
            </w:r>
            <w:r>
              <w:rPr>
                <w:sz w:val="22"/>
                <w:szCs w:val="22"/>
              </w:rPr>
              <w:t>2</w:t>
            </w:r>
            <w:r w:rsidRPr="000C460D">
              <w:rPr>
                <w:sz w:val="22"/>
                <w:szCs w:val="22"/>
              </w:rPr>
              <w:t>0 мест</w:t>
            </w:r>
          </w:p>
        </w:tc>
        <w:tc>
          <w:tcPr>
            <w:tcW w:w="3573" w:type="dxa"/>
            <w:vMerge/>
          </w:tcPr>
          <w:p w:rsidR="000E011B" w:rsidRDefault="000E011B" w:rsidP="000E011B">
            <w:pPr>
              <w:autoSpaceDE w:val="0"/>
              <w:jc w:val="center"/>
              <w:rPr>
                <w:b/>
                <w:i/>
              </w:rPr>
            </w:pPr>
          </w:p>
        </w:tc>
        <w:tc>
          <w:tcPr>
            <w:tcW w:w="1468" w:type="dxa"/>
          </w:tcPr>
          <w:p w:rsidR="000E011B" w:rsidRDefault="000E011B" w:rsidP="000E011B">
            <w:pPr>
              <w:autoSpaceDE w:val="0"/>
              <w:jc w:val="center"/>
              <w:rPr>
                <w:b/>
                <w:i/>
              </w:rPr>
            </w:pPr>
          </w:p>
        </w:tc>
      </w:tr>
      <w:tr w:rsidR="000E011B" w:rsidTr="000E011B">
        <w:tc>
          <w:tcPr>
            <w:tcW w:w="817" w:type="dxa"/>
            <w:shd w:val="clear" w:color="auto" w:fill="E9E6D7"/>
            <w:vAlign w:val="center"/>
          </w:tcPr>
          <w:p w:rsidR="000E011B" w:rsidRPr="000C460D" w:rsidRDefault="000E011B" w:rsidP="000E011B">
            <w:pPr>
              <w:pStyle w:val="ConsPlusNormal"/>
              <w:widowControl/>
              <w:snapToGrid w:val="0"/>
              <w:ind w:firstLine="0"/>
              <w:jc w:val="center"/>
              <w:rPr>
                <w:rFonts w:ascii="Times New Roman" w:hAnsi="Times New Roman" w:cs="Times New Roman"/>
                <w:b/>
                <w:sz w:val="22"/>
                <w:szCs w:val="22"/>
              </w:rPr>
            </w:pPr>
            <w:r w:rsidRPr="000C460D">
              <w:rPr>
                <w:rFonts w:ascii="Times New Roman" w:hAnsi="Times New Roman" w:cs="Times New Roman"/>
                <w:b/>
                <w:sz w:val="22"/>
                <w:szCs w:val="22"/>
              </w:rPr>
              <w:t>4.</w:t>
            </w:r>
          </w:p>
        </w:tc>
        <w:tc>
          <w:tcPr>
            <w:tcW w:w="9264" w:type="dxa"/>
            <w:gridSpan w:val="3"/>
            <w:shd w:val="clear" w:color="auto" w:fill="E9E6D7"/>
            <w:vAlign w:val="center"/>
          </w:tcPr>
          <w:p w:rsidR="000E011B" w:rsidRPr="000C460D" w:rsidRDefault="000E011B" w:rsidP="000E011B">
            <w:pPr>
              <w:autoSpaceDE w:val="0"/>
              <w:rPr>
                <w:b/>
                <w:i/>
              </w:rPr>
            </w:pPr>
            <w:r w:rsidRPr="000C460D">
              <w:rPr>
                <w:b/>
                <w:sz w:val="22"/>
                <w:szCs w:val="22"/>
              </w:rPr>
              <w:t>Бани</w:t>
            </w:r>
            <w:r>
              <w:rPr>
                <w:b/>
                <w:sz w:val="22"/>
                <w:szCs w:val="22"/>
              </w:rPr>
              <w:t>:</w:t>
            </w:r>
          </w:p>
        </w:tc>
      </w:tr>
      <w:tr w:rsidR="000E011B" w:rsidTr="000E011B">
        <w:tc>
          <w:tcPr>
            <w:tcW w:w="817" w:type="dxa"/>
            <w:vAlign w:val="center"/>
          </w:tcPr>
          <w:p w:rsidR="000E011B" w:rsidRPr="000C460D" w:rsidRDefault="000E011B" w:rsidP="000E011B">
            <w:pPr>
              <w:pStyle w:val="ConsPlusNormal"/>
              <w:widowControl/>
              <w:snapToGrid w:val="0"/>
              <w:ind w:firstLine="0"/>
              <w:jc w:val="center"/>
              <w:rPr>
                <w:rFonts w:ascii="Times New Roman" w:hAnsi="Times New Roman" w:cs="Times New Roman"/>
                <w:sz w:val="22"/>
                <w:szCs w:val="22"/>
              </w:rPr>
            </w:pPr>
            <w:r w:rsidRPr="000C460D">
              <w:rPr>
                <w:rFonts w:ascii="Times New Roman" w:hAnsi="Times New Roman" w:cs="Times New Roman"/>
                <w:sz w:val="22"/>
                <w:szCs w:val="22"/>
              </w:rPr>
              <w:t>4.1.</w:t>
            </w:r>
          </w:p>
        </w:tc>
        <w:tc>
          <w:tcPr>
            <w:tcW w:w="4223" w:type="dxa"/>
            <w:vAlign w:val="center"/>
          </w:tcPr>
          <w:p w:rsidR="000E011B" w:rsidRPr="000C460D" w:rsidRDefault="000E011B" w:rsidP="000E011B">
            <w:pPr>
              <w:pStyle w:val="ConsPlusNormal"/>
              <w:widowControl/>
              <w:snapToGrid w:val="0"/>
              <w:ind w:firstLine="0"/>
              <w:rPr>
                <w:rFonts w:ascii="Times New Roman" w:hAnsi="Times New Roman" w:cs="Times New Roman"/>
                <w:sz w:val="22"/>
                <w:szCs w:val="22"/>
              </w:rPr>
            </w:pPr>
            <w:r w:rsidRPr="000C460D">
              <w:rPr>
                <w:rFonts w:ascii="Times New Roman" w:hAnsi="Times New Roman" w:cs="Times New Roman"/>
                <w:sz w:val="22"/>
                <w:szCs w:val="22"/>
              </w:rPr>
              <w:t>Баня на 10 мест</w:t>
            </w:r>
          </w:p>
        </w:tc>
        <w:tc>
          <w:tcPr>
            <w:tcW w:w="3573" w:type="dxa"/>
          </w:tcPr>
          <w:p w:rsidR="000E011B" w:rsidRDefault="000E011B" w:rsidP="000E011B">
            <w:pPr>
              <w:autoSpaceDE w:val="0"/>
              <w:jc w:val="center"/>
              <w:rPr>
                <w:b/>
                <w:i/>
              </w:rPr>
            </w:pPr>
          </w:p>
        </w:tc>
        <w:tc>
          <w:tcPr>
            <w:tcW w:w="1468" w:type="dxa"/>
          </w:tcPr>
          <w:p w:rsidR="000E011B" w:rsidRDefault="000E011B" w:rsidP="000E011B">
            <w:pPr>
              <w:autoSpaceDE w:val="0"/>
              <w:jc w:val="center"/>
              <w:rPr>
                <w:b/>
                <w:i/>
              </w:rPr>
            </w:pPr>
          </w:p>
        </w:tc>
      </w:tr>
      <w:tr w:rsidR="000E011B" w:rsidTr="000E011B">
        <w:tc>
          <w:tcPr>
            <w:tcW w:w="817" w:type="dxa"/>
            <w:vAlign w:val="center"/>
          </w:tcPr>
          <w:p w:rsidR="000E011B" w:rsidRPr="000C460D" w:rsidRDefault="000E011B" w:rsidP="000E011B">
            <w:pPr>
              <w:pStyle w:val="ConsPlusNormal"/>
              <w:widowControl/>
              <w:snapToGrid w:val="0"/>
              <w:ind w:firstLine="0"/>
              <w:jc w:val="center"/>
              <w:rPr>
                <w:rFonts w:ascii="Times New Roman" w:hAnsi="Times New Roman" w:cs="Times New Roman"/>
                <w:sz w:val="22"/>
                <w:szCs w:val="22"/>
              </w:rPr>
            </w:pPr>
            <w:r w:rsidRPr="000C460D">
              <w:rPr>
                <w:rFonts w:ascii="Times New Roman" w:hAnsi="Times New Roman" w:cs="Times New Roman"/>
                <w:sz w:val="22"/>
                <w:szCs w:val="22"/>
              </w:rPr>
              <w:t>4.2.</w:t>
            </w:r>
          </w:p>
        </w:tc>
        <w:tc>
          <w:tcPr>
            <w:tcW w:w="4223" w:type="dxa"/>
            <w:vAlign w:val="center"/>
          </w:tcPr>
          <w:p w:rsidR="000E011B" w:rsidRPr="000C460D" w:rsidRDefault="000E011B" w:rsidP="000E011B">
            <w:pPr>
              <w:pStyle w:val="ConsPlusNormal"/>
              <w:widowControl/>
              <w:snapToGrid w:val="0"/>
              <w:ind w:firstLine="0"/>
              <w:rPr>
                <w:rFonts w:ascii="Times New Roman" w:hAnsi="Times New Roman" w:cs="Times New Roman"/>
                <w:sz w:val="22"/>
                <w:szCs w:val="22"/>
              </w:rPr>
            </w:pPr>
            <w:r w:rsidRPr="000C460D">
              <w:rPr>
                <w:rFonts w:ascii="Times New Roman" w:hAnsi="Times New Roman" w:cs="Times New Roman"/>
                <w:sz w:val="22"/>
                <w:szCs w:val="22"/>
              </w:rPr>
              <w:t>Баня-сауна (в зоне рекреации)</w:t>
            </w:r>
          </w:p>
        </w:tc>
        <w:tc>
          <w:tcPr>
            <w:tcW w:w="3573" w:type="dxa"/>
          </w:tcPr>
          <w:p w:rsidR="000E011B" w:rsidRDefault="000E011B" w:rsidP="000E011B">
            <w:pPr>
              <w:autoSpaceDE w:val="0"/>
              <w:jc w:val="center"/>
              <w:rPr>
                <w:b/>
                <w:i/>
              </w:rPr>
            </w:pPr>
          </w:p>
        </w:tc>
        <w:tc>
          <w:tcPr>
            <w:tcW w:w="1468" w:type="dxa"/>
          </w:tcPr>
          <w:p w:rsidR="000E011B" w:rsidRDefault="000E011B" w:rsidP="000E011B">
            <w:pPr>
              <w:autoSpaceDE w:val="0"/>
              <w:jc w:val="center"/>
              <w:rPr>
                <w:b/>
                <w:i/>
              </w:rPr>
            </w:pPr>
          </w:p>
        </w:tc>
      </w:tr>
      <w:tr w:rsidR="000E011B" w:rsidTr="000E011B">
        <w:tc>
          <w:tcPr>
            <w:tcW w:w="817" w:type="dxa"/>
            <w:shd w:val="clear" w:color="auto" w:fill="E9E6D7"/>
            <w:vAlign w:val="center"/>
          </w:tcPr>
          <w:p w:rsidR="000E011B" w:rsidRPr="000C460D" w:rsidRDefault="000E011B" w:rsidP="000E011B">
            <w:pPr>
              <w:pStyle w:val="ConsPlusNormal"/>
              <w:widowControl/>
              <w:snapToGrid w:val="0"/>
              <w:ind w:firstLine="0"/>
              <w:jc w:val="center"/>
              <w:rPr>
                <w:rFonts w:ascii="Times New Roman" w:hAnsi="Times New Roman" w:cs="Times New Roman"/>
                <w:b/>
                <w:sz w:val="22"/>
                <w:szCs w:val="22"/>
              </w:rPr>
            </w:pPr>
            <w:r w:rsidRPr="000C460D">
              <w:rPr>
                <w:rFonts w:ascii="Times New Roman" w:hAnsi="Times New Roman" w:cs="Times New Roman"/>
                <w:b/>
                <w:sz w:val="22"/>
                <w:szCs w:val="22"/>
              </w:rPr>
              <w:t>5.</w:t>
            </w:r>
          </w:p>
        </w:tc>
        <w:tc>
          <w:tcPr>
            <w:tcW w:w="9264" w:type="dxa"/>
            <w:gridSpan w:val="3"/>
            <w:shd w:val="clear" w:color="auto" w:fill="E9E6D7"/>
            <w:vAlign w:val="center"/>
          </w:tcPr>
          <w:p w:rsidR="000E011B" w:rsidRPr="000C460D" w:rsidRDefault="000E011B" w:rsidP="000E011B">
            <w:pPr>
              <w:autoSpaceDE w:val="0"/>
              <w:rPr>
                <w:b/>
                <w:i/>
              </w:rPr>
            </w:pPr>
            <w:r w:rsidRPr="000C460D">
              <w:rPr>
                <w:b/>
                <w:sz w:val="22"/>
                <w:szCs w:val="22"/>
              </w:rPr>
              <w:t>Предприятия бытового обслуживания</w:t>
            </w:r>
            <w:r>
              <w:rPr>
                <w:b/>
                <w:sz w:val="22"/>
                <w:szCs w:val="22"/>
              </w:rPr>
              <w:t>:</w:t>
            </w:r>
          </w:p>
        </w:tc>
      </w:tr>
      <w:tr w:rsidR="000E011B" w:rsidTr="000E011B">
        <w:tc>
          <w:tcPr>
            <w:tcW w:w="817" w:type="dxa"/>
            <w:vAlign w:val="center"/>
          </w:tcPr>
          <w:p w:rsidR="000E011B" w:rsidRPr="000C460D" w:rsidRDefault="000E011B" w:rsidP="000E011B">
            <w:pPr>
              <w:pStyle w:val="ConsPlusNormal"/>
              <w:widowControl/>
              <w:snapToGrid w:val="0"/>
              <w:ind w:firstLine="0"/>
              <w:jc w:val="center"/>
              <w:rPr>
                <w:rFonts w:ascii="Times New Roman" w:hAnsi="Times New Roman" w:cs="Times New Roman"/>
                <w:sz w:val="22"/>
                <w:szCs w:val="22"/>
              </w:rPr>
            </w:pPr>
            <w:r w:rsidRPr="000C460D">
              <w:rPr>
                <w:rFonts w:ascii="Times New Roman" w:hAnsi="Times New Roman" w:cs="Times New Roman"/>
                <w:sz w:val="22"/>
                <w:szCs w:val="22"/>
              </w:rPr>
              <w:t>5.1</w:t>
            </w:r>
            <w:r>
              <w:rPr>
                <w:rFonts w:ascii="Times New Roman" w:hAnsi="Times New Roman" w:cs="Times New Roman"/>
                <w:sz w:val="22"/>
                <w:szCs w:val="22"/>
              </w:rPr>
              <w:t>.</w:t>
            </w:r>
          </w:p>
        </w:tc>
        <w:tc>
          <w:tcPr>
            <w:tcW w:w="4223" w:type="dxa"/>
            <w:vAlign w:val="center"/>
          </w:tcPr>
          <w:p w:rsidR="000E011B" w:rsidRPr="000C460D" w:rsidRDefault="000E011B" w:rsidP="000E011B">
            <w:pPr>
              <w:autoSpaceDE w:val="0"/>
              <w:rPr>
                <w:b/>
                <w:i/>
              </w:rPr>
            </w:pPr>
            <w:r w:rsidRPr="000C460D">
              <w:rPr>
                <w:sz w:val="22"/>
                <w:szCs w:val="22"/>
              </w:rPr>
              <w:t>на 12 рабочих мест</w:t>
            </w:r>
          </w:p>
        </w:tc>
        <w:tc>
          <w:tcPr>
            <w:tcW w:w="3573" w:type="dxa"/>
          </w:tcPr>
          <w:p w:rsidR="000E011B" w:rsidRDefault="000E011B" w:rsidP="000E011B">
            <w:pPr>
              <w:autoSpaceDE w:val="0"/>
              <w:jc w:val="center"/>
              <w:rPr>
                <w:b/>
                <w:i/>
              </w:rPr>
            </w:pPr>
          </w:p>
        </w:tc>
        <w:tc>
          <w:tcPr>
            <w:tcW w:w="1468" w:type="dxa"/>
          </w:tcPr>
          <w:p w:rsidR="000E011B" w:rsidRDefault="000E011B" w:rsidP="000E011B">
            <w:pPr>
              <w:autoSpaceDE w:val="0"/>
              <w:jc w:val="center"/>
              <w:rPr>
                <w:b/>
                <w:i/>
              </w:rPr>
            </w:pPr>
          </w:p>
        </w:tc>
      </w:tr>
      <w:tr w:rsidR="000E011B" w:rsidTr="000E011B">
        <w:tc>
          <w:tcPr>
            <w:tcW w:w="817" w:type="dxa"/>
            <w:vAlign w:val="center"/>
          </w:tcPr>
          <w:p w:rsidR="000E011B" w:rsidRPr="000C460D" w:rsidRDefault="000E011B" w:rsidP="000E011B">
            <w:pPr>
              <w:pStyle w:val="ConsPlusNormal"/>
              <w:widowControl/>
              <w:snapToGrid w:val="0"/>
              <w:ind w:firstLine="0"/>
              <w:jc w:val="center"/>
              <w:rPr>
                <w:rFonts w:ascii="Times New Roman" w:hAnsi="Times New Roman" w:cs="Times New Roman"/>
                <w:sz w:val="22"/>
                <w:szCs w:val="22"/>
              </w:rPr>
            </w:pPr>
            <w:r w:rsidRPr="000C460D">
              <w:rPr>
                <w:rFonts w:ascii="Times New Roman" w:hAnsi="Times New Roman" w:cs="Times New Roman"/>
                <w:sz w:val="22"/>
                <w:szCs w:val="22"/>
              </w:rPr>
              <w:t>5.</w:t>
            </w:r>
            <w:r>
              <w:rPr>
                <w:rFonts w:ascii="Times New Roman" w:hAnsi="Times New Roman" w:cs="Times New Roman"/>
                <w:sz w:val="22"/>
                <w:szCs w:val="22"/>
              </w:rPr>
              <w:t>2.</w:t>
            </w:r>
          </w:p>
        </w:tc>
        <w:tc>
          <w:tcPr>
            <w:tcW w:w="4223" w:type="dxa"/>
            <w:vAlign w:val="center"/>
          </w:tcPr>
          <w:p w:rsidR="000E011B" w:rsidRPr="000C460D" w:rsidRDefault="000E011B" w:rsidP="000E011B">
            <w:pPr>
              <w:autoSpaceDE w:val="0"/>
              <w:rPr>
                <w:b/>
                <w:i/>
              </w:rPr>
            </w:pPr>
            <w:r w:rsidRPr="000C460D">
              <w:rPr>
                <w:sz w:val="22"/>
                <w:szCs w:val="22"/>
              </w:rPr>
              <w:t>на 1</w:t>
            </w:r>
            <w:r>
              <w:rPr>
                <w:sz w:val="22"/>
                <w:szCs w:val="22"/>
              </w:rPr>
              <w:t>0</w:t>
            </w:r>
            <w:r w:rsidRPr="000C460D">
              <w:rPr>
                <w:sz w:val="22"/>
                <w:szCs w:val="22"/>
              </w:rPr>
              <w:t xml:space="preserve"> рабочих мест</w:t>
            </w:r>
          </w:p>
        </w:tc>
        <w:tc>
          <w:tcPr>
            <w:tcW w:w="3573" w:type="dxa"/>
          </w:tcPr>
          <w:p w:rsidR="000E011B" w:rsidRDefault="000E011B" w:rsidP="000E011B">
            <w:pPr>
              <w:autoSpaceDE w:val="0"/>
              <w:jc w:val="center"/>
              <w:rPr>
                <w:b/>
                <w:i/>
              </w:rPr>
            </w:pPr>
          </w:p>
        </w:tc>
        <w:tc>
          <w:tcPr>
            <w:tcW w:w="1468" w:type="dxa"/>
          </w:tcPr>
          <w:p w:rsidR="000E011B" w:rsidRDefault="000E011B" w:rsidP="000E011B">
            <w:pPr>
              <w:autoSpaceDE w:val="0"/>
              <w:jc w:val="center"/>
              <w:rPr>
                <w:b/>
                <w:i/>
              </w:rPr>
            </w:pPr>
          </w:p>
        </w:tc>
      </w:tr>
    </w:tbl>
    <w:p w:rsidR="000E011B" w:rsidRPr="00C00098" w:rsidRDefault="000E011B" w:rsidP="000E011B">
      <w:pPr>
        <w:autoSpaceDE w:val="0"/>
        <w:jc w:val="center"/>
        <w:rPr>
          <w:b/>
          <w:i/>
        </w:rPr>
      </w:pPr>
    </w:p>
    <w:p w:rsidR="000E011B" w:rsidRPr="00B8376A" w:rsidRDefault="000E011B" w:rsidP="000E011B">
      <w:pPr>
        <w:spacing w:line="300" w:lineRule="exact"/>
        <w:jc w:val="center"/>
        <w:rPr>
          <w:b/>
        </w:rPr>
      </w:pPr>
      <w:r w:rsidRPr="00B8376A">
        <w:rPr>
          <w:rFonts w:cs="Arial"/>
          <w:b/>
          <w:bCs/>
        </w:rPr>
        <w:t xml:space="preserve">6.3.5. </w:t>
      </w:r>
      <w:r w:rsidRPr="00B8376A">
        <w:rPr>
          <w:b/>
        </w:rPr>
        <w:t xml:space="preserve">Предложения по обеспечению территории сельского </w:t>
      </w:r>
      <w:r>
        <w:rPr>
          <w:b/>
        </w:rPr>
        <w:t>совета</w:t>
      </w:r>
      <w:r w:rsidRPr="00B8376A">
        <w:rPr>
          <w:b/>
        </w:rPr>
        <w:t xml:space="preserve"> объектами</w:t>
      </w:r>
      <w:r w:rsidR="00255D4B">
        <w:rPr>
          <w:b/>
        </w:rPr>
        <w:t xml:space="preserve"> </w:t>
      </w:r>
      <w:r w:rsidRPr="00B8376A">
        <w:rPr>
          <w:b/>
        </w:rPr>
        <w:t xml:space="preserve">библиотечного обслуживания, культуры, </w:t>
      </w:r>
      <w:r>
        <w:rPr>
          <w:b/>
        </w:rPr>
        <w:t>объектами физкультуры и спорта</w:t>
      </w:r>
    </w:p>
    <w:p w:rsidR="000E011B" w:rsidRPr="00B8376A" w:rsidRDefault="000E011B" w:rsidP="000E011B">
      <w:pPr>
        <w:tabs>
          <w:tab w:val="left" w:pos="720"/>
          <w:tab w:val="left" w:pos="780"/>
        </w:tabs>
        <w:snapToGrid w:val="0"/>
        <w:spacing w:line="300" w:lineRule="exact"/>
        <w:ind w:firstLine="709"/>
        <w:jc w:val="center"/>
        <w:rPr>
          <w:rFonts w:eastAsia="Arial Unicode MS"/>
          <w:b/>
          <w:bCs/>
          <w:i/>
          <w:iCs/>
          <w:spacing w:val="-10"/>
        </w:rPr>
      </w:pPr>
    </w:p>
    <w:p w:rsidR="000E011B" w:rsidRPr="00B8376A" w:rsidRDefault="000E011B" w:rsidP="000E011B">
      <w:pPr>
        <w:tabs>
          <w:tab w:val="left" w:pos="720"/>
          <w:tab w:val="left" w:pos="780"/>
        </w:tabs>
        <w:snapToGrid w:val="0"/>
        <w:spacing w:line="340" w:lineRule="exact"/>
        <w:ind w:firstLine="709"/>
        <w:jc w:val="both"/>
      </w:pPr>
      <w:r w:rsidRPr="00B8376A">
        <w:rPr>
          <w:iCs/>
        </w:rPr>
        <w:tab/>
        <w:t xml:space="preserve">Согласно ст. 14 и 14.1. ФЗ-131 к полномочиям органов местного самоуправления сельского поселения относятся предложения по </w:t>
      </w:r>
      <w:r w:rsidRPr="00B8376A">
        <w:t>обеспечению населения:</w:t>
      </w:r>
    </w:p>
    <w:p w:rsidR="000E011B" w:rsidRPr="00D05D2C" w:rsidRDefault="000E011B" w:rsidP="000E011B">
      <w:pPr>
        <w:pStyle w:val="ConsPlusNormal"/>
        <w:numPr>
          <w:ilvl w:val="0"/>
          <w:numId w:val="47"/>
        </w:numPr>
        <w:tabs>
          <w:tab w:val="left" w:pos="720"/>
        </w:tabs>
        <w:suppressAutoHyphens/>
        <w:autoSpaceDN/>
        <w:adjustRightInd/>
        <w:spacing w:line="340" w:lineRule="exact"/>
        <w:ind w:left="0" w:firstLine="709"/>
        <w:jc w:val="both"/>
        <w:rPr>
          <w:rFonts w:ascii="Times New Roman" w:hAnsi="Times New Roman" w:cs="Times New Roman"/>
          <w:sz w:val="24"/>
          <w:szCs w:val="24"/>
        </w:rPr>
      </w:pPr>
      <w:r w:rsidRPr="00D05D2C">
        <w:rPr>
          <w:rFonts w:ascii="Times New Roman" w:hAnsi="Times New Roman" w:cs="Times New Roman"/>
          <w:sz w:val="24"/>
          <w:szCs w:val="24"/>
        </w:rPr>
        <w:t>библиотечным обслуживанием;</w:t>
      </w:r>
    </w:p>
    <w:p w:rsidR="000E011B" w:rsidRPr="00D05D2C" w:rsidRDefault="000E011B" w:rsidP="000E011B">
      <w:pPr>
        <w:pStyle w:val="ConsPlusNormal"/>
        <w:numPr>
          <w:ilvl w:val="0"/>
          <w:numId w:val="47"/>
        </w:numPr>
        <w:tabs>
          <w:tab w:val="left" w:pos="720"/>
        </w:tabs>
        <w:suppressAutoHyphens/>
        <w:autoSpaceDN/>
        <w:adjustRightInd/>
        <w:spacing w:line="340" w:lineRule="exact"/>
        <w:ind w:left="0" w:firstLine="709"/>
        <w:jc w:val="both"/>
        <w:rPr>
          <w:rFonts w:ascii="Times New Roman" w:hAnsi="Times New Roman" w:cs="Times New Roman"/>
          <w:sz w:val="24"/>
          <w:szCs w:val="24"/>
        </w:rPr>
      </w:pPr>
      <w:r w:rsidRPr="00D05D2C">
        <w:rPr>
          <w:rFonts w:ascii="Times New Roman" w:hAnsi="Times New Roman" w:cs="Times New Roman"/>
          <w:sz w:val="24"/>
          <w:szCs w:val="24"/>
        </w:rPr>
        <w:t>создание условий для организации досуга и обеспечения жителей поселения услугами организаций культуры;</w:t>
      </w:r>
    </w:p>
    <w:p w:rsidR="000E011B" w:rsidRPr="00D05D2C" w:rsidRDefault="000E011B" w:rsidP="000E011B">
      <w:pPr>
        <w:pStyle w:val="ConsPlusNormal"/>
        <w:numPr>
          <w:ilvl w:val="0"/>
          <w:numId w:val="47"/>
        </w:numPr>
        <w:tabs>
          <w:tab w:val="left" w:pos="720"/>
        </w:tabs>
        <w:suppressAutoHyphens/>
        <w:autoSpaceDN/>
        <w:adjustRightInd/>
        <w:spacing w:line="340" w:lineRule="exact"/>
        <w:ind w:left="0" w:firstLine="709"/>
        <w:jc w:val="both"/>
        <w:rPr>
          <w:rFonts w:ascii="Times New Roman" w:hAnsi="Times New Roman" w:cs="Times New Roman"/>
          <w:sz w:val="24"/>
          <w:szCs w:val="24"/>
        </w:rPr>
      </w:pPr>
      <w:r w:rsidRPr="00D05D2C">
        <w:rPr>
          <w:rFonts w:ascii="Times New Roman" w:hAnsi="Times New Roman" w:cs="Times New Roman"/>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E011B" w:rsidRPr="00D05D2C" w:rsidRDefault="000E011B" w:rsidP="000E011B">
      <w:pPr>
        <w:pStyle w:val="ConsPlusNormal"/>
        <w:numPr>
          <w:ilvl w:val="0"/>
          <w:numId w:val="47"/>
        </w:numPr>
        <w:tabs>
          <w:tab w:val="left" w:pos="720"/>
        </w:tabs>
        <w:suppressAutoHyphens/>
        <w:autoSpaceDN/>
        <w:adjustRightInd/>
        <w:spacing w:line="340" w:lineRule="exact"/>
        <w:ind w:left="0" w:firstLine="709"/>
        <w:jc w:val="both"/>
        <w:rPr>
          <w:rFonts w:ascii="Times New Roman" w:hAnsi="Times New Roman" w:cs="Times New Roman"/>
          <w:sz w:val="24"/>
          <w:szCs w:val="24"/>
        </w:rPr>
      </w:pPr>
      <w:r w:rsidRPr="00D05D2C">
        <w:rPr>
          <w:rFonts w:ascii="Times New Roman" w:hAnsi="Times New Roman" w:cs="Times New Roman"/>
          <w:sz w:val="24"/>
          <w:szCs w:val="24"/>
        </w:rPr>
        <w:lastRenderedPageBreak/>
        <w:t>обеспечение условий для развития на территории поселения физической культуры и массового спорта;</w:t>
      </w:r>
    </w:p>
    <w:p w:rsidR="000E011B" w:rsidRPr="00A42FCF" w:rsidRDefault="000E011B" w:rsidP="000E011B">
      <w:pPr>
        <w:shd w:val="clear" w:color="auto" w:fill="FFFFFF"/>
        <w:autoSpaceDE w:val="0"/>
        <w:spacing w:line="340" w:lineRule="exact"/>
        <w:ind w:firstLine="709"/>
        <w:jc w:val="both"/>
      </w:pPr>
      <w:r w:rsidRPr="00A42FCF">
        <w:t xml:space="preserve">В сельсовете функционирует сельский клуб, библиотека, расположенная в здании клуба. В настоящее время в селе </w:t>
      </w:r>
      <w:r w:rsidR="00665E60">
        <w:t>Рышково</w:t>
      </w:r>
      <w:r w:rsidRPr="00A42FCF">
        <w:t xml:space="preserve"> для занятий физической культурой и спортом имеется спортивный </w:t>
      </w:r>
      <w:r w:rsidR="00665E60">
        <w:t>клуб</w:t>
      </w:r>
      <w:r w:rsidRPr="00A42FCF">
        <w:t>.</w:t>
      </w:r>
    </w:p>
    <w:p w:rsidR="000E011B" w:rsidRPr="00B8376A" w:rsidRDefault="000E011B" w:rsidP="000E011B">
      <w:pPr>
        <w:spacing w:line="340" w:lineRule="exact"/>
        <w:ind w:firstLine="709"/>
      </w:pPr>
    </w:p>
    <w:p w:rsidR="000E011B" w:rsidRPr="00AF71EA" w:rsidRDefault="000E011B" w:rsidP="000E011B">
      <w:pPr>
        <w:tabs>
          <w:tab w:val="left" w:pos="720"/>
          <w:tab w:val="left" w:pos="780"/>
        </w:tabs>
        <w:snapToGrid w:val="0"/>
        <w:jc w:val="center"/>
        <w:rPr>
          <w:rFonts w:cs="Arial"/>
          <w:b/>
          <w:bCs/>
          <w:i/>
          <w:iCs/>
          <w:spacing w:val="-10"/>
        </w:rPr>
      </w:pPr>
      <w:r w:rsidRPr="00AF71EA">
        <w:rPr>
          <w:rFonts w:eastAsia="Arial Unicode MS"/>
          <w:b/>
          <w:bCs/>
          <w:i/>
          <w:iCs/>
          <w:spacing w:val="-10"/>
        </w:rPr>
        <w:t xml:space="preserve">Перечень мероприятий по территориальному планированию по разделу объектов </w:t>
      </w:r>
      <w:r w:rsidRPr="00AF71EA">
        <w:rPr>
          <w:rFonts w:cs="Arial"/>
          <w:b/>
          <w:bCs/>
          <w:i/>
          <w:iCs/>
          <w:spacing w:val="-10"/>
        </w:rPr>
        <w:t>библиотечного обслуживания, культуры, объектов физкультуры и спорта</w:t>
      </w:r>
    </w:p>
    <w:p w:rsidR="000E011B" w:rsidRPr="00146555" w:rsidRDefault="000E011B" w:rsidP="000E011B">
      <w:pPr>
        <w:tabs>
          <w:tab w:val="left" w:pos="720"/>
          <w:tab w:val="left" w:pos="780"/>
        </w:tabs>
        <w:snapToGrid w:val="0"/>
        <w:ind w:firstLine="360"/>
        <w:jc w:val="center"/>
        <w:rPr>
          <w:rFonts w:cs="Arial"/>
          <w:b/>
          <w:bCs/>
          <w:i/>
          <w:iCs/>
          <w:color w:val="C00000"/>
          <w:spacing w:val="-10"/>
        </w:rPr>
      </w:pPr>
    </w:p>
    <w:tbl>
      <w:tblPr>
        <w:tblW w:w="0" w:type="auto"/>
        <w:tblInd w:w="93" w:type="dxa"/>
        <w:tblLayout w:type="fixed"/>
        <w:tblLook w:val="0000"/>
      </w:tblPr>
      <w:tblGrid>
        <w:gridCol w:w="785"/>
        <w:gridCol w:w="4192"/>
        <w:gridCol w:w="3543"/>
        <w:gridCol w:w="1418"/>
      </w:tblGrid>
      <w:tr w:rsidR="000E011B" w:rsidRPr="00146555" w:rsidTr="000E011B">
        <w:tc>
          <w:tcPr>
            <w:tcW w:w="785" w:type="dxa"/>
            <w:tcBorders>
              <w:top w:val="single" w:sz="4" w:space="0" w:color="000000"/>
              <w:left w:val="single" w:sz="4" w:space="0" w:color="000000"/>
              <w:bottom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sz w:val="21"/>
                <w:szCs w:val="21"/>
              </w:rPr>
            </w:pPr>
            <w:r w:rsidRPr="00AF71EA">
              <w:rPr>
                <w:rFonts w:ascii="Times New Roman" w:hAnsi="Times New Roman" w:cs="Times New Roman"/>
                <w:b/>
                <w:sz w:val="21"/>
                <w:szCs w:val="21"/>
              </w:rPr>
              <w:t>№ п/п</w:t>
            </w:r>
          </w:p>
        </w:tc>
        <w:tc>
          <w:tcPr>
            <w:tcW w:w="4192" w:type="dxa"/>
            <w:tcBorders>
              <w:top w:val="single" w:sz="4" w:space="0" w:color="000000"/>
              <w:left w:val="single" w:sz="4" w:space="0" w:color="000000"/>
              <w:bottom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sz w:val="21"/>
                <w:szCs w:val="21"/>
              </w:rPr>
            </w:pPr>
            <w:r w:rsidRPr="00AF71EA">
              <w:rPr>
                <w:rFonts w:ascii="Times New Roman" w:hAnsi="Times New Roman" w:cs="Times New Roman"/>
                <w:b/>
                <w:sz w:val="21"/>
                <w:szCs w:val="21"/>
              </w:rPr>
              <w:t>Наименование мероприятия</w:t>
            </w:r>
          </w:p>
        </w:tc>
        <w:tc>
          <w:tcPr>
            <w:tcW w:w="3543" w:type="dxa"/>
            <w:tcBorders>
              <w:top w:val="single" w:sz="4" w:space="0" w:color="000000"/>
              <w:left w:val="single" w:sz="4" w:space="0" w:color="000000"/>
              <w:bottom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bCs/>
                <w:sz w:val="21"/>
                <w:szCs w:val="21"/>
              </w:rPr>
            </w:pPr>
            <w:r w:rsidRPr="00AF71EA">
              <w:rPr>
                <w:rFonts w:ascii="Times New Roman" w:hAnsi="Times New Roman" w:cs="Times New Roman"/>
                <w:b/>
                <w:bCs/>
                <w:sz w:val="21"/>
                <w:szCs w:val="21"/>
              </w:rPr>
              <w:t>Описание мероприятия и последовательность его выполнения</w:t>
            </w:r>
          </w:p>
        </w:tc>
        <w:tc>
          <w:tcPr>
            <w:tcW w:w="1418"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bCs/>
                <w:sz w:val="21"/>
                <w:szCs w:val="21"/>
              </w:rPr>
            </w:pPr>
            <w:r w:rsidRPr="00AF71EA">
              <w:rPr>
                <w:rFonts w:ascii="Times New Roman" w:hAnsi="Times New Roman" w:cs="Times New Roman"/>
                <w:b/>
                <w:bCs/>
                <w:sz w:val="21"/>
                <w:szCs w:val="21"/>
              </w:rPr>
              <w:t>Показано на схемах</w:t>
            </w:r>
          </w:p>
        </w:tc>
      </w:tr>
      <w:tr w:rsidR="00255D4B" w:rsidRPr="00146555" w:rsidTr="000E011B">
        <w:tc>
          <w:tcPr>
            <w:tcW w:w="785" w:type="dxa"/>
            <w:tcBorders>
              <w:top w:val="single" w:sz="4" w:space="0" w:color="000000"/>
              <w:left w:val="single" w:sz="4" w:space="0" w:color="000000"/>
              <w:bottom w:val="single" w:sz="4" w:space="0" w:color="000000"/>
            </w:tcBorders>
            <w:shd w:val="clear" w:color="auto" w:fill="E9E6D7"/>
            <w:vAlign w:val="center"/>
          </w:tcPr>
          <w:p w:rsidR="00255D4B" w:rsidRPr="002A6EDC" w:rsidRDefault="00E9282A" w:rsidP="000E011B">
            <w:pPr>
              <w:pStyle w:val="ConsPlusNormal"/>
              <w:widowControl/>
              <w:snapToGrid w:val="0"/>
              <w:ind w:firstLine="0"/>
              <w:jc w:val="center"/>
              <w:rPr>
                <w:rFonts w:ascii="Times New Roman" w:hAnsi="Times New Roman" w:cs="Times New Roman"/>
                <w:b/>
                <w:sz w:val="22"/>
                <w:szCs w:val="22"/>
              </w:rPr>
            </w:pPr>
            <w:r>
              <w:rPr>
                <w:rFonts w:ascii="Times New Roman" w:hAnsi="Times New Roman" w:cs="Times New Roman"/>
                <w:b/>
                <w:sz w:val="22"/>
                <w:szCs w:val="22"/>
              </w:rPr>
              <w:t>1</w:t>
            </w:r>
            <w:r w:rsidR="00255D4B" w:rsidRPr="002A6EDC">
              <w:rPr>
                <w:rFonts w:ascii="Times New Roman" w:hAnsi="Times New Roman" w:cs="Times New Roman"/>
                <w:b/>
                <w:sz w:val="22"/>
                <w:szCs w:val="22"/>
              </w:rPr>
              <w:t>.</w:t>
            </w:r>
          </w:p>
        </w:tc>
        <w:tc>
          <w:tcPr>
            <w:tcW w:w="9153" w:type="dxa"/>
            <w:gridSpan w:val="3"/>
            <w:tcBorders>
              <w:top w:val="single" w:sz="4" w:space="0" w:color="000000"/>
              <w:left w:val="single" w:sz="4" w:space="0" w:color="000000"/>
              <w:bottom w:val="single" w:sz="4" w:space="0" w:color="000000"/>
              <w:right w:val="single" w:sz="4" w:space="0" w:color="000000"/>
            </w:tcBorders>
            <w:shd w:val="clear" w:color="auto" w:fill="E9E6D7"/>
          </w:tcPr>
          <w:p w:rsidR="00255D4B" w:rsidRPr="002A6EDC" w:rsidRDefault="00255D4B" w:rsidP="000E011B">
            <w:pPr>
              <w:pStyle w:val="ConsPlusNormal"/>
              <w:widowControl/>
              <w:snapToGrid w:val="0"/>
              <w:ind w:firstLine="0"/>
              <w:jc w:val="both"/>
              <w:rPr>
                <w:rFonts w:ascii="Times New Roman" w:hAnsi="Times New Roman" w:cs="Times New Roman"/>
                <w:b/>
                <w:sz w:val="22"/>
                <w:szCs w:val="22"/>
              </w:rPr>
            </w:pPr>
            <w:r w:rsidRPr="002A6EDC">
              <w:rPr>
                <w:rFonts w:ascii="Times New Roman" w:hAnsi="Times New Roman" w:cs="Times New Roman"/>
                <w:b/>
                <w:sz w:val="22"/>
                <w:szCs w:val="22"/>
              </w:rPr>
              <w:t>Объекты физкультуры и спорта</w:t>
            </w:r>
          </w:p>
        </w:tc>
      </w:tr>
      <w:tr w:rsidR="00255D4B" w:rsidRPr="00146555" w:rsidTr="000E011B">
        <w:tc>
          <w:tcPr>
            <w:tcW w:w="785" w:type="dxa"/>
            <w:tcBorders>
              <w:top w:val="single" w:sz="4" w:space="0" w:color="000000"/>
              <w:left w:val="single" w:sz="4" w:space="0" w:color="000000"/>
              <w:bottom w:val="single" w:sz="4" w:space="0" w:color="000000"/>
            </w:tcBorders>
            <w:vAlign w:val="center"/>
          </w:tcPr>
          <w:p w:rsidR="00255D4B" w:rsidRPr="002A6EDC" w:rsidRDefault="00255D4B" w:rsidP="000E011B">
            <w:pPr>
              <w:pStyle w:val="ConsPlusNormal"/>
              <w:widowControl/>
              <w:snapToGrid w:val="0"/>
              <w:ind w:firstLine="0"/>
              <w:jc w:val="center"/>
              <w:rPr>
                <w:rFonts w:ascii="Times New Roman" w:hAnsi="Times New Roman" w:cs="Times New Roman"/>
                <w:sz w:val="22"/>
                <w:szCs w:val="22"/>
              </w:rPr>
            </w:pPr>
            <w:r w:rsidRPr="002A6EDC">
              <w:rPr>
                <w:rFonts w:ascii="Times New Roman" w:hAnsi="Times New Roman" w:cs="Times New Roman"/>
                <w:sz w:val="22"/>
                <w:szCs w:val="22"/>
              </w:rPr>
              <w:t>2.1.</w:t>
            </w:r>
          </w:p>
        </w:tc>
        <w:tc>
          <w:tcPr>
            <w:tcW w:w="4192" w:type="dxa"/>
            <w:tcBorders>
              <w:top w:val="single" w:sz="4" w:space="0" w:color="000000"/>
              <w:left w:val="single" w:sz="4" w:space="0" w:color="000000"/>
              <w:bottom w:val="single" w:sz="4" w:space="0" w:color="000000"/>
            </w:tcBorders>
            <w:vAlign w:val="center"/>
          </w:tcPr>
          <w:p w:rsidR="00255D4B" w:rsidRPr="002A6EDC" w:rsidRDefault="00255D4B" w:rsidP="000E011B">
            <w:pPr>
              <w:snapToGrid w:val="0"/>
              <w:rPr>
                <w:rFonts w:cs="Arial"/>
                <w:iCs/>
                <w:spacing w:val="-3"/>
                <w:sz w:val="22"/>
                <w:szCs w:val="22"/>
                <w:shd w:val="clear" w:color="auto" w:fill="FFFFFF"/>
              </w:rPr>
            </w:pPr>
            <w:r>
              <w:rPr>
                <w:iCs/>
                <w:spacing w:val="-3"/>
                <w:sz w:val="22"/>
                <w:szCs w:val="22"/>
                <w:shd w:val="clear" w:color="auto" w:fill="FFFFFF"/>
              </w:rPr>
              <w:t>Строительство</w:t>
            </w:r>
            <w:r w:rsidRPr="002A6EDC">
              <w:rPr>
                <w:iCs/>
                <w:spacing w:val="-3"/>
                <w:sz w:val="22"/>
                <w:szCs w:val="22"/>
                <w:shd w:val="clear" w:color="auto" w:fill="FFFFFF"/>
              </w:rPr>
              <w:t xml:space="preserve"> спортивного комплекса </w:t>
            </w:r>
            <w:r w:rsidRPr="002A6EDC">
              <w:rPr>
                <w:rFonts w:cs="Arial"/>
                <w:iCs/>
                <w:spacing w:val="-3"/>
                <w:sz w:val="22"/>
                <w:szCs w:val="22"/>
                <w:shd w:val="clear" w:color="auto" w:fill="FFFFFF"/>
              </w:rPr>
              <w:t xml:space="preserve">на базе школы </w:t>
            </w:r>
          </w:p>
          <w:p w:rsidR="00255D4B" w:rsidRPr="002A6EDC" w:rsidRDefault="00255D4B" w:rsidP="000E011B">
            <w:pPr>
              <w:rPr>
                <w:sz w:val="22"/>
                <w:szCs w:val="22"/>
              </w:rPr>
            </w:pPr>
          </w:p>
        </w:tc>
        <w:tc>
          <w:tcPr>
            <w:tcW w:w="3543" w:type="dxa"/>
            <w:tcBorders>
              <w:top w:val="single" w:sz="4" w:space="0" w:color="000000"/>
              <w:left w:val="single" w:sz="4" w:space="0" w:color="000000"/>
              <w:bottom w:val="single" w:sz="4" w:space="0" w:color="000000"/>
            </w:tcBorders>
          </w:tcPr>
          <w:p w:rsidR="00255D4B" w:rsidRPr="002A6EDC" w:rsidRDefault="00255D4B" w:rsidP="000E011B">
            <w:pPr>
              <w:snapToGrid w:val="0"/>
              <w:rPr>
                <w:sz w:val="22"/>
                <w:szCs w:val="22"/>
              </w:rPr>
            </w:pPr>
            <w:r w:rsidRPr="002A6EDC">
              <w:rPr>
                <w:sz w:val="22"/>
                <w:szCs w:val="22"/>
              </w:rPr>
              <w:t>1.</w:t>
            </w:r>
            <w:r w:rsidR="00646CAA">
              <w:rPr>
                <w:sz w:val="22"/>
                <w:szCs w:val="22"/>
              </w:rPr>
              <w:t xml:space="preserve"> </w:t>
            </w:r>
            <w:r w:rsidRPr="002A6EDC">
              <w:rPr>
                <w:sz w:val="22"/>
                <w:szCs w:val="22"/>
              </w:rPr>
              <w:t>Формирование земельных участков</w:t>
            </w:r>
          </w:p>
          <w:p w:rsidR="00255D4B" w:rsidRPr="002A6EDC" w:rsidRDefault="00255D4B" w:rsidP="000E011B">
            <w:pPr>
              <w:rPr>
                <w:sz w:val="22"/>
                <w:szCs w:val="22"/>
              </w:rPr>
            </w:pPr>
            <w:r w:rsidRPr="002A6EDC">
              <w:rPr>
                <w:sz w:val="22"/>
                <w:szCs w:val="22"/>
              </w:rPr>
              <w:t>2.</w:t>
            </w:r>
            <w:r w:rsidR="00646CAA">
              <w:rPr>
                <w:sz w:val="22"/>
                <w:szCs w:val="22"/>
              </w:rPr>
              <w:t xml:space="preserve"> </w:t>
            </w:r>
            <w:r w:rsidRPr="002A6EDC">
              <w:rPr>
                <w:sz w:val="22"/>
                <w:szCs w:val="22"/>
              </w:rPr>
              <w:t>Получение тех</w:t>
            </w:r>
            <w:r>
              <w:rPr>
                <w:sz w:val="22"/>
                <w:szCs w:val="22"/>
              </w:rPr>
              <w:t xml:space="preserve">нических </w:t>
            </w:r>
            <w:r w:rsidRPr="002A6EDC">
              <w:rPr>
                <w:sz w:val="22"/>
                <w:szCs w:val="22"/>
              </w:rPr>
              <w:t>условий</w:t>
            </w:r>
          </w:p>
          <w:p w:rsidR="00255D4B" w:rsidRPr="002A6EDC" w:rsidRDefault="00255D4B" w:rsidP="000E011B">
            <w:pPr>
              <w:rPr>
                <w:sz w:val="22"/>
                <w:szCs w:val="22"/>
              </w:rPr>
            </w:pPr>
            <w:r w:rsidRPr="002A6EDC">
              <w:rPr>
                <w:sz w:val="22"/>
                <w:szCs w:val="22"/>
              </w:rPr>
              <w:t>3.</w:t>
            </w:r>
            <w:r w:rsidR="00646CAA">
              <w:rPr>
                <w:sz w:val="22"/>
                <w:szCs w:val="22"/>
              </w:rPr>
              <w:t xml:space="preserve"> </w:t>
            </w:r>
            <w:r w:rsidRPr="002A6EDC">
              <w:rPr>
                <w:sz w:val="22"/>
                <w:szCs w:val="22"/>
              </w:rPr>
              <w:t>Подготовка град</w:t>
            </w:r>
            <w:r>
              <w:rPr>
                <w:sz w:val="22"/>
                <w:szCs w:val="22"/>
              </w:rPr>
              <w:t xml:space="preserve">. </w:t>
            </w:r>
            <w:r w:rsidRPr="002A6EDC">
              <w:rPr>
                <w:sz w:val="22"/>
                <w:szCs w:val="22"/>
              </w:rPr>
              <w:t>плана</w:t>
            </w:r>
          </w:p>
          <w:p w:rsidR="00255D4B" w:rsidRPr="002A6EDC" w:rsidRDefault="00255D4B" w:rsidP="000E011B">
            <w:pPr>
              <w:rPr>
                <w:sz w:val="22"/>
                <w:szCs w:val="22"/>
              </w:rPr>
            </w:pPr>
            <w:r w:rsidRPr="002A6EDC">
              <w:rPr>
                <w:sz w:val="22"/>
                <w:szCs w:val="22"/>
              </w:rPr>
              <w:t>4.</w:t>
            </w:r>
            <w:r w:rsidR="00646CAA">
              <w:rPr>
                <w:sz w:val="22"/>
                <w:szCs w:val="22"/>
              </w:rPr>
              <w:t xml:space="preserve"> </w:t>
            </w:r>
            <w:r w:rsidRPr="002A6EDC">
              <w:rPr>
                <w:sz w:val="22"/>
                <w:szCs w:val="22"/>
              </w:rPr>
              <w:t>Подготовка ПСД, экспертиза</w:t>
            </w:r>
          </w:p>
          <w:p w:rsidR="00255D4B" w:rsidRPr="002A6EDC" w:rsidRDefault="00255D4B" w:rsidP="000E011B">
            <w:pPr>
              <w:rPr>
                <w:sz w:val="22"/>
                <w:szCs w:val="22"/>
              </w:rPr>
            </w:pPr>
            <w:r w:rsidRPr="002A6EDC">
              <w:rPr>
                <w:sz w:val="22"/>
                <w:szCs w:val="22"/>
              </w:rPr>
              <w:t>5.</w:t>
            </w:r>
            <w:r w:rsidR="00646CAA">
              <w:rPr>
                <w:sz w:val="22"/>
                <w:szCs w:val="22"/>
              </w:rPr>
              <w:t xml:space="preserve"> </w:t>
            </w:r>
            <w:r w:rsidRPr="002A6EDC">
              <w:rPr>
                <w:sz w:val="22"/>
                <w:szCs w:val="22"/>
              </w:rPr>
              <w:t>Получение разрешение на строительство</w:t>
            </w:r>
          </w:p>
          <w:p w:rsidR="00255D4B" w:rsidRPr="002A6EDC" w:rsidRDefault="00255D4B" w:rsidP="000E011B">
            <w:pPr>
              <w:rPr>
                <w:sz w:val="22"/>
                <w:szCs w:val="22"/>
              </w:rPr>
            </w:pPr>
            <w:r w:rsidRPr="002A6EDC">
              <w:rPr>
                <w:sz w:val="22"/>
                <w:szCs w:val="22"/>
              </w:rPr>
              <w:t>6.</w:t>
            </w:r>
            <w:r w:rsidR="00646CAA">
              <w:rPr>
                <w:sz w:val="22"/>
                <w:szCs w:val="22"/>
              </w:rPr>
              <w:t xml:space="preserve"> </w:t>
            </w:r>
            <w:r w:rsidRPr="002A6EDC">
              <w:rPr>
                <w:sz w:val="22"/>
                <w:szCs w:val="22"/>
              </w:rPr>
              <w:t>Строительство</w:t>
            </w:r>
          </w:p>
          <w:p w:rsidR="00255D4B" w:rsidRPr="002A6EDC" w:rsidRDefault="00255D4B" w:rsidP="000E011B">
            <w:pPr>
              <w:rPr>
                <w:sz w:val="22"/>
                <w:szCs w:val="22"/>
              </w:rPr>
            </w:pPr>
            <w:r w:rsidRPr="002A6EDC">
              <w:rPr>
                <w:sz w:val="22"/>
                <w:szCs w:val="22"/>
              </w:rPr>
              <w:t>7.</w:t>
            </w:r>
            <w:r w:rsidR="00646CAA">
              <w:rPr>
                <w:sz w:val="22"/>
                <w:szCs w:val="22"/>
              </w:rPr>
              <w:t xml:space="preserve"> </w:t>
            </w:r>
            <w:r w:rsidRPr="002A6EDC">
              <w:rPr>
                <w:sz w:val="22"/>
                <w:szCs w:val="22"/>
              </w:rPr>
              <w:t xml:space="preserve">Ввод в эксплуатацию </w:t>
            </w:r>
          </w:p>
        </w:tc>
        <w:tc>
          <w:tcPr>
            <w:tcW w:w="1418" w:type="dxa"/>
            <w:tcBorders>
              <w:top w:val="single" w:sz="4" w:space="0" w:color="000000"/>
              <w:left w:val="single" w:sz="4" w:space="0" w:color="000000"/>
              <w:bottom w:val="single" w:sz="4" w:space="0" w:color="000000"/>
              <w:right w:val="single" w:sz="4" w:space="0" w:color="000000"/>
            </w:tcBorders>
          </w:tcPr>
          <w:p w:rsidR="00255D4B" w:rsidRPr="00146555" w:rsidRDefault="00255D4B" w:rsidP="000E011B">
            <w:pPr>
              <w:snapToGrid w:val="0"/>
              <w:rPr>
                <w:color w:val="C00000"/>
                <w:sz w:val="22"/>
                <w:szCs w:val="22"/>
              </w:rPr>
            </w:pPr>
          </w:p>
        </w:tc>
      </w:tr>
      <w:tr w:rsidR="00255D4B" w:rsidRPr="00146555" w:rsidTr="000E011B">
        <w:tc>
          <w:tcPr>
            <w:tcW w:w="785" w:type="dxa"/>
            <w:tcBorders>
              <w:top w:val="single" w:sz="4" w:space="0" w:color="000000"/>
              <w:left w:val="single" w:sz="4" w:space="0" w:color="000000"/>
              <w:bottom w:val="single" w:sz="4" w:space="0" w:color="000000"/>
            </w:tcBorders>
            <w:vAlign w:val="center"/>
          </w:tcPr>
          <w:p w:rsidR="00255D4B" w:rsidRPr="002A6EDC" w:rsidRDefault="00255D4B" w:rsidP="000E011B">
            <w:pPr>
              <w:pStyle w:val="ConsPlusNormal"/>
              <w:widowControl/>
              <w:snapToGrid w:val="0"/>
              <w:ind w:firstLine="0"/>
              <w:jc w:val="center"/>
              <w:rPr>
                <w:rFonts w:ascii="Times New Roman" w:hAnsi="Times New Roman" w:cs="Times New Roman"/>
                <w:sz w:val="22"/>
                <w:szCs w:val="22"/>
              </w:rPr>
            </w:pPr>
            <w:r w:rsidRPr="002A6EDC">
              <w:rPr>
                <w:rFonts w:ascii="Times New Roman" w:hAnsi="Times New Roman" w:cs="Times New Roman"/>
                <w:sz w:val="22"/>
                <w:szCs w:val="22"/>
              </w:rPr>
              <w:t>2.2.</w:t>
            </w:r>
          </w:p>
        </w:tc>
        <w:tc>
          <w:tcPr>
            <w:tcW w:w="4192" w:type="dxa"/>
            <w:tcBorders>
              <w:top w:val="single" w:sz="4" w:space="0" w:color="000000"/>
              <w:left w:val="single" w:sz="4" w:space="0" w:color="000000"/>
              <w:bottom w:val="single" w:sz="4" w:space="0" w:color="000000"/>
            </w:tcBorders>
            <w:vAlign w:val="center"/>
          </w:tcPr>
          <w:p w:rsidR="00255D4B" w:rsidRPr="002A6EDC" w:rsidRDefault="00255D4B" w:rsidP="000E011B">
            <w:pPr>
              <w:snapToGrid w:val="0"/>
              <w:rPr>
                <w:sz w:val="22"/>
                <w:szCs w:val="22"/>
              </w:rPr>
            </w:pPr>
            <w:r w:rsidRPr="002A6EDC">
              <w:rPr>
                <w:sz w:val="22"/>
                <w:szCs w:val="22"/>
              </w:rPr>
              <w:t>Спортивно-оздоровительный комплекс</w:t>
            </w:r>
          </w:p>
        </w:tc>
        <w:tc>
          <w:tcPr>
            <w:tcW w:w="3543" w:type="dxa"/>
            <w:tcBorders>
              <w:top w:val="single" w:sz="4" w:space="0" w:color="000000"/>
              <w:left w:val="single" w:sz="4" w:space="0" w:color="000000"/>
              <w:bottom w:val="single" w:sz="4" w:space="0" w:color="000000"/>
            </w:tcBorders>
          </w:tcPr>
          <w:p w:rsidR="00255D4B" w:rsidRPr="000C460D" w:rsidRDefault="00255D4B" w:rsidP="000E011B">
            <w:pPr>
              <w:pStyle w:val="ConsPlusNormal"/>
              <w:widowControl/>
              <w:tabs>
                <w:tab w:val="left" w:pos="1035"/>
              </w:tabs>
              <w:snapToGrid w:val="0"/>
              <w:ind w:left="30" w:right="5" w:firstLine="0"/>
              <w:rPr>
                <w:rFonts w:ascii="Times New Roman" w:hAnsi="Times New Roman" w:cs="Times New Roman"/>
                <w:sz w:val="22"/>
                <w:szCs w:val="22"/>
              </w:rPr>
            </w:pPr>
            <w:r w:rsidRPr="000C460D">
              <w:rPr>
                <w:rFonts w:ascii="Times New Roman" w:hAnsi="Times New Roman" w:cs="Times New Roman"/>
                <w:sz w:val="22"/>
                <w:szCs w:val="22"/>
              </w:rPr>
              <w:t>1.</w:t>
            </w:r>
            <w:r w:rsidR="00646CAA">
              <w:rPr>
                <w:rFonts w:ascii="Times New Roman" w:hAnsi="Times New Roman" w:cs="Times New Roman"/>
                <w:sz w:val="22"/>
                <w:szCs w:val="22"/>
              </w:rPr>
              <w:t xml:space="preserve"> </w:t>
            </w:r>
            <w:r w:rsidRPr="000C460D">
              <w:rPr>
                <w:rFonts w:ascii="Times New Roman" w:hAnsi="Times New Roman" w:cs="Times New Roman"/>
                <w:sz w:val="22"/>
                <w:szCs w:val="22"/>
              </w:rPr>
              <w:t>Формирование земельного участка</w:t>
            </w:r>
          </w:p>
          <w:p w:rsidR="00255D4B" w:rsidRPr="000C460D" w:rsidRDefault="00255D4B" w:rsidP="000E011B">
            <w:pPr>
              <w:pStyle w:val="ConsPlusNormal"/>
              <w:widowControl/>
              <w:tabs>
                <w:tab w:val="left" w:pos="1035"/>
              </w:tabs>
              <w:ind w:left="30" w:right="5" w:firstLine="0"/>
              <w:rPr>
                <w:rFonts w:ascii="Times New Roman" w:hAnsi="Times New Roman" w:cs="Times New Roman"/>
                <w:sz w:val="22"/>
                <w:szCs w:val="22"/>
              </w:rPr>
            </w:pPr>
            <w:r w:rsidRPr="000C460D">
              <w:rPr>
                <w:rFonts w:ascii="Times New Roman" w:hAnsi="Times New Roman" w:cs="Times New Roman"/>
                <w:sz w:val="22"/>
                <w:szCs w:val="22"/>
              </w:rPr>
              <w:t>2.</w:t>
            </w:r>
            <w:r w:rsidR="00646CAA">
              <w:rPr>
                <w:rFonts w:ascii="Times New Roman" w:hAnsi="Times New Roman" w:cs="Times New Roman"/>
                <w:sz w:val="22"/>
                <w:szCs w:val="22"/>
              </w:rPr>
              <w:t xml:space="preserve"> </w:t>
            </w:r>
            <w:r w:rsidRPr="000C460D">
              <w:rPr>
                <w:rFonts w:ascii="Times New Roman" w:hAnsi="Times New Roman" w:cs="Times New Roman"/>
                <w:sz w:val="22"/>
                <w:szCs w:val="22"/>
              </w:rPr>
              <w:t>Проведение торгов</w:t>
            </w:r>
          </w:p>
          <w:p w:rsidR="00255D4B" w:rsidRPr="000C460D" w:rsidRDefault="00255D4B" w:rsidP="000E011B">
            <w:pPr>
              <w:pStyle w:val="ConsPlusNormal"/>
              <w:widowControl/>
              <w:tabs>
                <w:tab w:val="left" w:pos="1035"/>
              </w:tabs>
              <w:ind w:left="30" w:right="5" w:firstLine="0"/>
              <w:rPr>
                <w:rFonts w:ascii="Times New Roman" w:hAnsi="Times New Roman" w:cs="Times New Roman"/>
                <w:sz w:val="22"/>
                <w:szCs w:val="22"/>
              </w:rPr>
            </w:pPr>
            <w:r w:rsidRPr="000C460D">
              <w:rPr>
                <w:rFonts w:ascii="Times New Roman" w:hAnsi="Times New Roman" w:cs="Times New Roman"/>
                <w:sz w:val="22"/>
                <w:szCs w:val="22"/>
              </w:rPr>
              <w:t>3.</w:t>
            </w:r>
            <w:r w:rsidR="00646CAA">
              <w:rPr>
                <w:rFonts w:ascii="Times New Roman" w:hAnsi="Times New Roman" w:cs="Times New Roman"/>
                <w:sz w:val="22"/>
                <w:szCs w:val="22"/>
              </w:rPr>
              <w:t xml:space="preserve"> </w:t>
            </w:r>
            <w:r w:rsidRPr="000C460D">
              <w:rPr>
                <w:rFonts w:ascii="Times New Roman" w:hAnsi="Times New Roman" w:cs="Times New Roman"/>
                <w:sz w:val="22"/>
                <w:szCs w:val="22"/>
              </w:rPr>
              <w:t>Проектирование</w:t>
            </w:r>
          </w:p>
          <w:p w:rsidR="00255D4B" w:rsidRPr="000C460D" w:rsidRDefault="00255D4B" w:rsidP="000E011B">
            <w:pPr>
              <w:pStyle w:val="ConsPlusNormal"/>
              <w:widowControl/>
              <w:tabs>
                <w:tab w:val="left" w:pos="1035"/>
              </w:tabs>
              <w:ind w:left="30" w:right="5" w:firstLine="0"/>
              <w:rPr>
                <w:rFonts w:ascii="Times New Roman" w:hAnsi="Times New Roman" w:cs="Times New Roman"/>
                <w:sz w:val="22"/>
                <w:szCs w:val="22"/>
              </w:rPr>
            </w:pPr>
            <w:r w:rsidRPr="000C460D">
              <w:rPr>
                <w:rFonts w:ascii="Times New Roman" w:hAnsi="Times New Roman" w:cs="Times New Roman"/>
                <w:sz w:val="22"/>
                <w:szCs w:val="22"/>
              </w:rPr>
              <w:t>4.</w:t>
            </w:r>
            <w:r w:rsidR="00646CAA">
              <w:rPr>
                <w:rFonts w:ascii="Times New Roman" w:hAnsi="Times New Roman" w:cs="Times New Roman"/>
                <w:sz w:val="22"/>
                <w:szCs w:val="22"/>
              </w:rPr>
              <w:t xml:space="preserve"> </w:t>
            </w:r>
            <w:r w:rsidRPr="000C460D">
              <w:rPr>
                <w:rFonts w:ascii="Times New Roman" w:hAnsi="Times New Roman" w:cs="Times New Roman"/>
                <w:sz w:val="22"/>
                <w:szCs w:val="22"/>
              </w:rPr>
              <w:t>Получение разрешения на строительство</w:t>
            </w:r>
          </w:p>
          <w:p w:rsidR="00255D4B" w:rsidRPr="000C460D" w:rsidRDefault="00255D4B" w:rsidP="000E011B">
            <w:pPr>
              <w:pStyle w:val="ConsPlusNormal"/>
              <w:widowControl/>
              <w:tabs>
                <w:tab w:val="left" w:pos="1035"/>
              </w:tabs>
              <w:ind w:left="30" w:right="5" w:firstLine="0"/>
              <w:rPr>
                <w:rFonts w:ascii="Times New Roman" w:hAnsi="Times New Roman" w:cs="Times New Roman"/>
                <w:sz w:val="22"/>
                <w:szCs w:val="22"/>
              </w:rPr>
            </w:pPr>
            <w:r w:rsidRPr="000C460D">
              <w:rPr>
                <w:rFonts w:ascii="Times New Roman" w:hAnsi="Times New Roman" w:cs="Times New Roman"/>
                <w:sz w:val="22"/>
                <w:szCs w:val="22"/>
              </w:rPr>
              <w:t>5.</w:t>
            </w:r>
            <w:r w:rsidR="00646CAA">
              <w:rPr>
                <w:rFonts w:ascii="Times New Roman" w:hAnsi="Times New Roman" w:cs="Times New Roman"/>
                <w:sz w:val="22"/>
                <w:szCs w:val="22"/>
              </w:rPr>
              <w:t xml:space="preserve"> </w:t>
            </w:r>
            <w:r w:rsidRPr="000C460D">
              <w:rPr>
                <w:rFonts w:ascii="Times New Roman" w:hAnsi="Times New Roman" w:cs="Times New Roman"/>
                <w:sz w:val="22"/>
                <w:szCs w:val="22"/>
              </w:rPr>
              <w:t>Строительство</w:t>
            </w:r>
          </w:p>
          <w:p w:rsidR="00255D4B" w:rsidRPr="002A6EDC" w:rsidRDefault="00255D4B" w:rsidP="000E011B">
            <w:pPr>
              <w:rPr>
                <w:sz w:val="22"/>
                <w:szCs w:val="22"/>
              </w:rPr>
            </w:pPr>
            <w:r w:rsidRPr="000C460D">
              <w:rPr>
                <w:sz w:val="22"/>
                <w:szCs w:val="22"/>
              </w:rPr>
              <w:t>6.</w:t>
            </w:r>
            <w:r w:rsidR="00646CAA">
              <w:rPr>
                <w:sz w:val="22"/>
                <w:szCs w:val="22"/>
              </w:rPr>
              <w:t xml:space="preserve"> </w:t>
            </w:r>
            <w:r w:rsidRPr="000C460D">
              <w:rPr>
                <w:sz w:val="22"/>
                <w:szCs w:val="22"/>
              </w:rPr>
              <w:t>Ввод в эксплуатацию</w:t>
            </w:r>
          </w:p>
        </w:tc>
        <w:tc>
          <w:tcPr>
            <w:tcW w:w="1418" w:type="dxa"/>
            <w:tcBorders>
              <w:top w:val="single" w:sz="4" w:space="0" w:color="000000"/>
              <w:left w:val="single" w:sz="4" w:space="0" w:color="000000"/>
              <w:bottom w:val="single" w:sz="4" w:space="0" w:color="000000"/>
              <w:right w:val="single" w:sz="4" w:space="0" w:color="000000"/>
            </w:tcBorders>
          </w:tcPr>
          <w:p w:rsidR="00255D4B" w:rsidRPr="00146555" w:rsidRDefault="00255D4B" w:rsidP="000E011B">
            <w:pPr>
              <w:pStyle w:val="ConsPlusNormal"/>
              <w:widowControl/>
              <w:snapToGrid w:val="0"/>
              <w:ind w:firstLine="0"/>
              <w:jc w:val="both"/>
              <w:rPr>
                <w:rFonts w:ascii="Times New Roman" w:hAnsi="Times New Roman" w:cs="Times New Roman"/>
                <w:color w:val="C00000"/>
                <w:sz w:val="22"/>
                <w:szCs w:val="22"/>
              </w:rPr>
            </w:pPr>
          </w:p>
        </w:tc>
      </w:tr>
      <w:tr w:rsidR="00255D4B" w:rsidRPr="00146555" w:rsidTr="000E011B">
        <w:tc>
          <w:tcPr>
            <w:tcW w:w="785" w:type="dxa"/>
            <w:tcBorders>
              <w:top w:val="single" w:sz="4" w:space="0" w:color="000000"/>
              <w:left w:val="single" w:sz="4" w:space="0" w:color="000000"/>
              <w:bottom w:val="single" w:sz="4" w:space="0" w:color="000000"/>
            </w:tcBorders>
            <w:vAlign w:val="center"/>
          </w:tcPr>
          <w:p w:rsidR="00255D4B" w:rsidRPr="002A6EDC" w:rsidRDefault="00255D4B" w:rsidP="000E011B">
            <w:pPr>
              <w:pStyle w:val="ConsPlusNormal"/>
              <w:widowControl/>
              <w:snapToGrid w:val="0"/>
              <w:ind w:firstLine="0"/>
              <w:jc w:val="center"/>
              <w:rPr>
                <w:rFonts w:ascii="Times New Roman" w:hAnsi="Times New Roman" w:cs="Times New Roman"/>
                <w:sz w:val="22"/>
                <w:szCs w:val="22"/>
              </w:rPr>
            </w:pPr>
            <w:r w:rsidRPr="002A6EDC">
              <w:rPr>
                <w:rFonts w:ascii="Times New Roman" w:hAnsi="Times New Roman" w:cs="Times New Roman"/>
                <w:sz w:val="22"/>
                <w:szCs w:val="22"/>
              </w:rPr>
              <w:t>2.3.</w:t>
            </w:r>
          </w:p>
        </w:tc>
        <w:tc>
          <w:tcPr>
            <w:tcW w:w="4192" w:type="dxa"/>
            <w:tcBorders>
              <w:top w:val="single" w:sz="4" w:space="0" w:color="000000"/>
              <w:left w:val="single" w:sz="4" w:space="0" w:color="000000"/>
              <w:bottom w:val="single" w:sz="4" w:space="0" w:color="000000"/>
            </w:tcBorders>
            <w:vAlign w:val="center"/>
          </w:tcPr>
          <w:p w:rsidR="00255D4B" w:rsidRPr="002A6EDC" w:rsidRDefault="00255D4B" w:rsidP="000E011B">
            <w:pPr>
              <w:snapToGrid w:val="0"/>
              <w:rPr>
                <w:sz w:val="22"/>
                <w:szCs w:val="22"/>
              </w:rPr>
            </w:pPr>
            <w:r w:rsidRPr="002A6EDC">
              <w:rPr>
                <w:sz w:val="22"/>
                <w:szCs w:val="22"/>
              </w:rPr>
              <w:t>Устройство 3-х универсальных спортивных площадок</w:t>
            </w:r>
          </w:p>
        </w:tc>
        <w:tc>
          <w:tcPr>
            <w:tcW w:w="3543" w:type="dxa"/>
            <w:tcBorders>
              <w:top w:val="single" w:sz="4" w:space="0" w:color="000000"/>
              <w:left w:val="single" w:sz="4" w:space="0" w:color="000000"/>
              <w:bottom w:val="single" w:sz="4" w:space="0" w:color="000000"/>
            </w:tcBorders>
          </w:tcPr>
          <w:p w:rsidR="00255D4B" w:rsidRPr="002A6EDC" w:rsidRDefault="00255D4B" w:rsidP="000E011B">
            <w:pPr>
              <w:snapToGrid w:val="0"/>
              <w:rPr>
                <w:sz w:val="22"/>
                <w:szCs w:val="22"/>
              </w:rPr>
            </w:pPr>
            <w:r w:rsidRPr="002A6EDC">
              <w:rPr>
                <w:sz w:val="22"/>
                <w:szCs w:val="22"/>
              </w:rPr>
              <w:t>1.</w:t>
            </w:r>
            <w:r w:rsidR="00646CAA">
              <w:rPr>
                <w:sz w:val="22"/>
                <w:szCs w:val="22"/>
              </w:rPr>
              <w:t xml:space="preserve"> </w:t>
            </w:r>
            <w:r w:rsidRPr="002A6EDC">
              <w:rPr>
                <w:sz w:val="22"/>
                <w:szCs w:val="22"/>
              </w:rPr>
              <w:t>Формирование земельного участка</w:t>
            </w:r>
          </w:p>
          <w:p w:rsidR="00255D4B" w:rsidRPr="002A6EDC" w:rsidRDefault="00255D4B" w:rsidP="000E011B">
            <w:pPr>
              <w:rPr>
                <w:sz w:val="22"/>
                <w:szCs w:val="22"/>
              </w:rPr>
            </w:pPr>
            <w:r w:rsidRPr="002A6EDC">
              <w:rPr>
                <w:sz w:val="22"/>
                <w:szCs w:val="22"/>
              </w:rPr>
              <w:t>2.</w:t>
            </w:r>
            <w:r w:rsidR="00646CAA">
              <w:rPr>
                <w:sz w:val="22"/>
                <w:szCs w:val="22"/>
              </w:rPr>
              <w:t xml:space="preserve"> </w:t>
            </w:r>
            <w:r w:rsidRPr="002A6EDC">
              <w:rPr>
                <w:sz w:val="22"/>
                <w:szCs w:val="22"/>
              </w:rPr>
              <w:t>Получение тех</w:t>
            </w:r>
            <w:r>
              <w:rPr>
                <w:sz w:val="22"/>
                <w:szCs w:val="22"/>
              </w:rPr>
              <w:t xml:space="preserve">нических </w:t>
            </w:r>
            <w:r w:rsidRPr="002A6EDC">
              <w:rPr>
                <w:sz w:val="22"/>
                <w:szCs w:val="22"/>
              </w:rPr>
              <w:t>условий</w:t>
            </w:r>
          </w:p>
          <w:p w:rsidR="00255D4B" w:rsidRPr="002A6EDC" w:rsidRDefault="00255D4B" w:rsidP="000E011B">
            <w:pPr>
              <w:rPr>
                <w:sz w:val="22"/>
                <w:szCs w:val="22"/>
              </w:rPr>
            </w:pPr>
            <w:r w:rsidRPr="002A6EDC">
              <w:rPr>
                <w:sz w:val="22"/>
                <w:szCs w:val="22"/>
              </w:rPr>
              <w:t>3.</w:t>
            </w:r>
            <w:r w:rsidR="00646CAA">
              <w:rPr>
                <w:sz w:val="22"/>
                <w:szCs w:val="22"/>
              </w:rPr>
              <w:t xml:space="preserve"> </w:t>
            </w:r>
            <w:r w:rsidRPr="002A6EDC">
              <w:rPr>
                <w:sz w:val="22"/>
                <w:szCs w:val="22"/>
              </w:rPr>
              <w:t>Подготовка град</w:t>
            </w:r>
            <w:r>
              <w:rPr>
                <w:sz w:val="22"/>
                <w:szCs w:val="22"/>
              </w:rPr>
              <w:t xml:space="preserve">. </w:t>
            </w:r>
            <w:r w:rsidRPr="002A6EDC">
              <w:rPr>
                <w:sz w:val="22"/>
                <w:szCs w:val="22"/>
              </w:rPr>
              <w:t>плана</w:t>
            </w:r>
          </w:p>
          <w:p w:rsidR="00255D4B" w:rsidRPr="002A6EDC" w:rsidRDefault="00255D4B" w:rsidP="000E011B">
            <w:pPr>
              <w:rPr>
                <w:sz w:val="22"/>
                <w:szCs w:val="22"/>
              </w:rPr>
            </w:pPr>
            <w:r w:rsidRPr="002A6EDC">
              <w:rPr>
                <w:sz w:val="22"/>
                <w:szCs w:val="22"/>
              </w:rPr>
              <w:t>4.</w:t>
            </w:r>
            <w:r w:rsidR="00646CAA">
              <w:rPr>
                <w:sz w:val="22"/>
                <w:szCs w:val="22"/>
              </w:rPr>
              <w:t xml:space="preserve"> </w:t>
            </w:r>
            <w:r w:rsidRPr="002A6EDC">
              <w:rPr>
                <w:sz w:val="22"/>
                <w:szCs w:val="22"/>
              </w:rPr>
              <w:t>Подготовка ПСД, экспертиза</w:t>
            </w:r>
          </w:p>
          <w:p w:rsidR="00255D4B" w:rsidRPr="002A6EDC" w:rsidRDefault="00255D4B" w:rsidP="000E011B">
            <w:pPr>
              <w:rPr>
                <w:sz w:val="22"/>
                <w:szCs w:val="22"/>
              </w:rPr>
            </w:pPr>
            <w:r w:rsidRPr="002A6EDC">
              <w:rPr>
                <w:sz w:val="22"/>
                <w:szCs w:val="22"/>
              </w:rPr>
              <w:t>5.</w:t>
            </w:r>
            <w:r w:rsidR="00646CAA">
              <w:rPr>
                <w:sz w:val="22"/>
                <w:szCs w:val="22"/>
              </w:rPr>
              <w:t xml:space="preserve"> </w:t>
            </w:r>
            <w:r w:rsidRPr="002A6EDC">
              <w:rPr>
                <w:sz w:val="22"/>
                <w:szCs w:val="22"/>
              </w:rPr>
              <w:t>Получение разрешение на строительство</w:t>
            </w:r>
          </w:p>
          <w:p w:rsidR="00255D4B" w:rsidRPr="002A6EDC" w:rsidRDefault="00255D4B" w:rsidP="000E011B">
            <w:pPr>
              <w:rPr>
                <w:sz w:val="22"/>
                <w:szCs w:val="22"/>
              </w:rPr>
            </w:pPr>
            <w:r w:rsidRPr="002A6EDC">
              <w:rPr>
                <w:sz w:val="22"/>
                <w:szCs w:val="22"/>
              </w:rPr>
              <w:t>6.</w:t>
            </w:r>
            <w:r w:rsidR="00646CAA">
              <w:rPr>
                <w:sz w:val="22"/>
                <w:szCs w:val="22"/>
              </w:rPr>
              <w:t xml:space="preserve"> </w:t>
            </w:r>
            <w:r w:rsidRPr="002A6EDC">
              <w:rPr>
                <w:sz w:val="22"/>
                <w:szCs w:val="22"/>
              </w:rPr>
              <w:t>Строительство</w:t>
            </w:r>
          </w:p>
          <w:p w:rsidR="00255D4B" w:rsidRPr="002A6EDC" w:rsidRDefault="00255D4B" w:rsidP="000E011B">
            <w:pPr>
              <w:rPr>
                <w:sz w:val="22"/>
                <w:szCs w:val="22"/>
              </w:rPr>
            </w:pPr>
            <w:r w:rsidRPr="002A6EDC">
              <w:rPr>
                <w:sz w:val="22"/>
                <w:szCs w:val="22"/>
              </w:rPr>
              <w:t>7.</w:t>
            </w:r>
            <w:r w:rsidR="00646CAA">
              <w:rPr>
                <w:sz w:val="22"/>
                <w:szCs w:val="22"/>
              </w:rPr>
              <w:t xml:space="preserve"> </w:t>
            </w:r>
            <w:r w:rsidRPr="002A6EDC">
              <w:rPr>
                <w:sz w:val="22"/>
                <w:szCs w:val="22"/>
              </w:rPr>
              <w:t xml:space="preserve">Ввод в эксплуатацию </w:t>
            </w:r>
          </w:p>
        </w:tc>
        <w:tc>
          <w:tcPr>
            <w:tcW w:w="1418" w:type="dxa"/>
            <w:tcBorders>
              <w:top w:val="single" w:sz="4" w:space="0" w:color="000000"/>
              <w:left w:val="single" w:sz="4" w:space="0" w:color="000000"/>
              <w:bottom w:val="single" w:sz="4" w:space="0" w:color="000000"/>
              <w:right w:val="single" w:sz="4" w:space="0" w:color="000000"/>
            </w:tcBorders>
          </w:tcPr>
          <w:p w:rsidR="00255D4B" w:rsidRPr="00146555" w:rsidRDefault="00255D4B" w:rsidP="000E011B">
            <w:pPr>
              <w:pStyle w:val="ConsPlusNormal"/>
              <w:widowControl/>
              <w:snapToGrid w:val="0"/>
              <w:ind w:firstLine="0"/>
              <w:jc w:val="both"/>
              <w:rPr>
                <w:rFonts w:ascii="Times New Roman" w:hAnsi="Times New Roman" w:cs="Times New Roman"/>
                <w:color w:val="C00000"/>
                <w:sz w:val="22"/>
                <w:szCs w:val="22"/>
              </w:rPr>
            </w:pPr>
          </w:p>
        </w:tc>
      </w:tr>
      <w:tr w:rsidR="00255D4B" w:rsidRPr="00146555" w:rsidTr="00061331">
        <w:tc>
          <w:tcPr>
            <w:tcW w:w="785" w:type="dxa"/>
            <w:tcBorders>
              <w:top w:val="single" w:sz="4" w:space="0" w:color="000000"/>
              <w:left w:val="single" w:sz="4" w:space="0" w:color="000000"/>
              <w:bottom w:val="single" w:sz="4" w:space="0" w:color="000000"/>
            </w:tcBorders>
            <w:shd w:val="clear" w:color="auto" w:fill="E9E6D7"/>
            <w:vAlign w:val="center"/>
          </w:tcPr>
          <w:p w:rsidR="00255D4B" w:rsidRPr="002A6EDC" w:rsidRDefault="00E9282A" w:rsidP="00061331">
            <w:pPr>
              <w:pStyle w:val="ConsPlusNormal"/>
              <w:widowControl/>
              <w:snapToGrid w:val="0"/>
              <w:ind w:firstLine="0"/>
              <w:jc w:val="center"/>
              <w:rPr>
                <w:rFonts w:ascii="Times New Roman" w:hAnsi="Times New Roman" w:cs="Times New Roman"/>
                <w:b/>
                <w:sz w:val="22"/>
                <w:szCs w:val="22"/>
              </w:rPr>
            </w:pPr>
            <w:r>
              <w:rPr>
                <w:rFonts w:ascii="Times New Roman" w:hAnsi="Times New Roman" w:cs="Times New Roman"/>
                <w:b/>
                <w:sz w:val="22"/>
                <w:szCs w:val="22"/>
              </w:rPr>
              <w:t>2</w:t>
            </w:r>
            <w:r w:rsidR="00255D4B" w:rsidRPr="002A6EDC">
              <w:rPr>
                <w:rFonts w:ascii="Times New Roman" w:hAnsi="Times New Roman" w:cs="Times New Roman"/>
                <w:b/>
                <w:sz w:val="22"/>
                <w:szCs w:val="22"/>
              </w:rPr>
              <w:t>.</w:t>
            </w:r>
          </w:p>
        </w:tc>
        <w:tc>
          <w:tcPr>
            <w:tcW w:w="9153" w:type="dxa"/>
            <w:gridSpan w:val="3"/>
            <w:tcBorders>
              <w:top w:val="single" w:sz="4" w:space="0" w:color="000000"/>
              <w:left w:val="single" w:sz="4" w:space="0" w:color="000000"/>
              <w:bottom w:val="single" w:sz="4" w:space="0" w:color="000000"/>
              <w:right w:val="single" w:sz="4" w:space="0" w:color="000000"/>
            </w:tcBorders>
            <w:shd w:val="clear" w:color="auto" w:fill="E9E6D7"/>
          </w:tcPr>
          <w:p w:rsidR="00255D4B" w:rsidRPr="002A6EDC" w:rsidRDefault="00255D4B" w:rsidP="00061331">
            <w:pPr>
              <w:pStyle w:val="ConsPlusNormal"/>
              <w:widowControl/>
              <w:snapToGrid w:val="0"/>
              <w:ind w:firstLine="0"/>
              <w:jc w:val="both"/>
              <w:rPr>
                <w:rFonts w:ascii="Times New Roman" w:hAnsi="Times New Roman" w:cs="Times New Roman"/>
                <w:b/>
                <w:sz w:val="22"/>
                <w:szCs w:val="22"/>
              </w:rPr>
            </w:pPr>
            <w:r w:rsidRPr="002A6EDC">
              <w:rPr>
                <w:rFonts w:ascii="Times New Roman" w:hAnsi="Times New Roman" w:cs="Times New Roman"/>
                <w:b/>
                <w:sz w:val="22"/>
                <w:szCs w:val="22"/>
              </w:rPr>
              <w:t>Объекты культуры</w:t>
            </w:r>
          </w:p>
        </w:tc>
      </w:tr>
      <w:tr w:rsidR="00255D4B" w:rsidRPr="00146555" w:rsidTr="00E9282A">
        <w:trPr>
          <w:trHeight w:val="343"/>
        </w:trPr>
        <w:tc>
          <w:tcPr>
            <w:tcW w:w="785" w:type="dxa"/>
            <w:tcBorders>
              <w:top w:val="single" w:sz="4" w:space="0" w:color="000000"/>
              <w:left w:val="single" w:sz="4" w:space="0" w:color="000000"/>
              <w:bottom w:val="single" w:sz="4" w:space="0" w:color="000000"/>
            </w:tcBorders>
            <w:vAlign w:val="center"/>
          </w:tcPr>
          <w:p w:rsidR="00255D4B" w:rsidRPr="00E9282A" w:rsidRDefault="00E9282A" w:rsidP="00061331">
            <w:pPr>
              <w:pStyle w:val="ConsPlusNormal"/>
              <w:widowControl/>
              <w:snapToGrid w:val="0"/>
              <w:ind w:firstLine="0"/>
              <w:jc w:val="center"/>
              <w:rPr>
                <w:rFonts w:ascii="Times New Roman" w:hAnsi="Times New Roman" w:cs="Times New Roman"/>
                <w:sz w:val="22"/>
                <w:szCs w:val="22"/>
              </w:rPr>
            </w:pPr>
            <w:r w:rsidRPr="00E9282A">
              <w:rPr>
                <w:rFonts w:ascii="Times New Roman" w:hAnsi="Times New Roman" w:cs="Times New Roman"/>
                <w:sz w:val="22"/>
                <w:szCs w:val="22"/>
              </w:rPr>
              <w:t>2</w:t>
            </w:r>
            <w:r w:rsidR="00255D4B" w:rsidRPr="00E9282A">
              <w:rPr>
                <w:rFonts w:ascii="Times New Roman" w:hAnsi="Times New Roman" w:cs="Times New Roman"/>
                <w:sz w:val="22"/>
                <w:szCs w:val="22"/>
              </w:rPr>
              <w:t>.1.</w:t>
            </w:r>
          </w:p>
        </w:tc>
        <w:tc>
          <w:tcPr>
            <w:tcW w:w="4192" w:type="dxa"/>
            <w:tcBorders>
              <w:top w:val="single" w:sz="4" w:space="0" w:color="000000"/>
              <w:left w:val="single" w:sz="4" w:space="0" w:color="000000"/>
              <w:bottom w:val="single" w:sz="4" w:space="0" w:color="000000"/>
            </w:tcBorders>
            <w:vAlign w:val="center"/>
          </w:tcPr>
          <w:p w:rsidR="00255D4B" w:rsidRPr="00E9282A" w:rsidRDefault="00E9282A" w:rsidP="00E9282A">
            <w:pPr>
              <w:snapToGrid w:val="0"/>
              <w:rPr>
                <w:sz w:val="22"/>
                <w:szCs w:val="22"/>
              </w:rPr>
            </w:pPr>
            <w:r w:rsidRPr="00E9282A">
              <w:rPr>
                <w:sz w:val="22"/>
                <w:szCs w:val="22"/>
              </w:rPr>
              <w:t>Музей сельсовета</w:t>
            </w:r>
          </w:p>
        </w:tc>
        <w:tc>
          <w:tcPr>
            <w:tcW w:w="3543" w:type="dxa"/>
            <w:tcBorders>
              <w:top w:val="single" w:sz="4" w:space="0" w:color="000000"/>
              <w:left w:val="single" w:sz="4" w:space="0" w:color="000000"/>
              <w:bottom w:val="single" w:sz="4" w:space="0" w:color="000000"/>
            </w:tcBorders>
          </w:tcPr>
          <w:p w:rsidR="00255D4B" w:rsidRPr="00E9282A" w:rsidRDefault="00255D4B" w:rsidP="00061331">
            <w:pPr>
              <w:snapToGrid w:val="0"/>
              <w:rPr>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255D4B" w:rsidRPr="00E9282A" w:rsidRDefault="00255D4B" w:rsidP="00061331">
            <w:pPr>
              <w:pStyle w:val="ConsPlusNormal"/>
              <w:widowControl/>
              <w:snapToGrid w:val="0"/>
              <w:ind w:firstLine="0"/>
              <w:jc w:val="both"/>
              <w:rPr>
                <w:rFonts w:ascii="Times New Roman" w:hAnsi="Times New Roman" w:cs="Times New Roman"/>
                <w:sz w:val="22"/>
                <w:szCs w:val="22"/>
              </w:rPr>
            </w:pPr>
          </w:p>
        </w:tc>
      </w:tr>
      <w:tr w:rsidR="00255D4B" w:rsidRPr="00146555" w:rsidTr="00061331">
        <w:tc>
          <w:tcPr>
            <w:tcW w:w="785" w:type="dxa"/>
            <w:tcBorders>
              <w:top w:val="single" w:sz="4" w:space="0" w:color="000000"/>
              <w:left w:val="single" w:sz="4" w:space="0" w:color="000000"/>
              <w:bottom w:val="single" w:sz="4" w:space="0" w:color="000000"/>
            </w:tcBorders>
            <w:vAlign w:val="center"/>
          </w:tcPr>
          <w:p w:rsidR="00255D4B" w:rsidRPr="00E9282A" w:rsidRDefault="00E9282A" w:rsidP="00061331">
            <w:pPr>
              <w:pStyle w:val="ConsPlusNormal"/>
              <w:widowControl/>
              <w:snapToGrid w:val="0"/>
              <w:ind w:firstLine="0"/>
              <w:jc w:val="center"/>
              <w:rPr>
                <w:rFonts w:ascii="Times New Roman" w:hAnsi="Times New Roman" w:cs="Times New Roman"/>
                <w:sz w:val="22"/>
                <w:szCs w:val="22"/>
              </w:rPr>
            </w:pPr>
            <w:r w:rsidRPr="00E9282A">
              <w:rPr>
                <w:rFonts w:ascii="Times New Roman" w:hAnsi="Times New Roman" w:cs="Times New Roman"/>
                <w:sz w:val="22"/>
                <w:szCs w:val="22"/>
              </w:rPr>
              <w:t>2</w:t>
            </w:r>
            <w:r w:rsidR="00255D4B" w:rsidRPr="00E9282A">
              <w:rPr>
                <w:rFonts w:ascii="Times New Roman" w:hAnsi="Times New Roman" w:cs="Times New Roman"/>
                <w:sz w:val="22"/>
                <w:szCs w:val="22"/>
              </w:rPr>
              <w:t>.2.</w:t>
            </w:r>
          </w:p>
        </w:tc>
        <w:tc>
          <w:tcPr>
            <w:tcW w:w="4192" w:type="dxa"/>
            <w:tcBorders>
              <w:top w:val="single" w:sz="4" w:space="0" w:color="000000"/>
              <w:left w:val="single" w:sz="4" w:space="0" w:color="000000"/>
              <w:bottom w:val="single" w:sz="4" w:space="0" w:color="000000"/>
            </w:tcBorders>
          </w:tcPr>
          <w:p w:rsidR="00255D4B" w:rsidRPr="00E9282A" w:rsidRDefault="00255D4B" w:rsidP="00061331">
            <w:pPr>
              <w:pStyle w:val="ConsPlusNormal"/>
              <w:widowControl/>
              <w:snapToGrid w:val="0"/>
              <w:ind w:firstLine="0"/>
              <w:jc w:val="both"/>
              <w:rPr>
                <w:rFonts w:ascii="Times New Roman" w:hAnsi="Times New Roman" w:cs="Times New Roman"/>
                <w:sz w:val="22"/>
                <w:szCs w:val="22"/>
              </w:rPr>
            </w:pPr>
          </w:p>
        </w:tc>
        <w:tc>
          <w:tcPr>
            <w:tcW w:w="3543" w:type="dxa"/>
            <w:tcBorders>
              <w:top w:val="single" w:sz="4" w:space="0" w:color="000000"/>
              <w:left w:val="single" w:sz="4" w:space="0" w:color="000000"/>
              <w:bottom w:val="single" w:sz="4" w:space="0" w:color="000000"/>
            </w:tcBorders>
          </w:tcPr>
          <w:p w:rsidR="00255D4B" w:rsidRPr="00E9282A" w:rsidRDefault="00255D4B" w:rsidP="00061331">
            <w:pPr>
              <w:snapToGrid w:val="0"/>
              <w:rPr>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255D4B" w:rsidRPr="00E9282A" w:rsidRDefault="00255D4B" w:rsidP="00061331">
            <w:pPr>
              <w:snapToGrid w:val="0"/>
            </w:pPr>
          </w:p>
        </w:tc>
      </w:tr>
    </w:tbl>
    <w:p w:rsidR="000E011B" w:rsidRPr="00146555" w:rsidRDefault="000E011B" w:rsidP="000E011B">
      <w:pPr>
        <w:jc w:val="center"/>
        <w:rPr>
          <w:b/>
          <w:color w:val="C00000"/>
        </w:rPr>
      </w:pPr>
    </w:p>
    <w:p w:rsidR="000E011B" w:rsidRPr="00D05D2C" w:rsidRDefault="000E011B" w:rsidP="000E011B">
      <w:pPr>
        <w:spacing w:line="300" w:lineRule="exact"/>
        <w:ind w:firstLine="709"/>
        <w:jc w:val="center"/>
        <w:rPr>
          <w:b/>
        </w:rPr>
      </w:pPr>
      <w:r>
        <w:rPr>
          <w:b/>
        </w:rPr>
        <w:t>6</w:t>
      </w:r>
      <w:r w:rsidRPr="00D05D2C">
        <w:rPr>
          <w:b/>
        </w:rPr>
        <w:t xml:space="preserve">.3.6. </w:t>
      </w:r>
      <w:r w:rsidRPr="00D05D2C">
        <w:rPr>
          <w:rFonts w:cs="Arial"/>
          <w:b/>
          <w:bCs/>
        </w:rPr>
        <w:t>Предложения</w:t>
      </w:r>
      <w:r w:rsidRPr="00D05D2C">
        <w:rPr>
          <w:b/>
        </w:rPr>
        <w:t xml:space="preserve"> по обеспечению территории сельского </w:t>
      </w:r>
      <w:r>
        <w:rPr>
          <w:b/>
        </w:rPr>
        <w:t>совета</w:t>
      </w:r>
      <w:r w:rsidRPr="00D05D2C">
        <w:rPr>
          <w:b/>
        </w:rPr>
        <w:t xml:space="preserve"> объектами массового отдыха жителей </w:t>
      </w:r>
      <w:r>
        <w:rPr>
          <w:b/>
        </w:rPr>
        <w:t>сельсовета</w:t>
      </w:r>
      <w:r w:rsidRPr="00D05D2C">
        <w:rPr>
          <w:b/>
        </w:rPr>
        <w:t xml:space="preserve">, благоустройства и озеленения </w:t>
      </w:r>
    </w:p>
    <w:p w:rsidR="000E011B" w:rsidRPr="00D05D2C" w:rsidRDefault="000E011B" w:rsidP="000E011B">
      <w:pPr>
        <w:ind w:left="400"/>
        <w:jc w:val="center"/>
        <w:rPr>
          <w:b/>
        </w:rPr>
      </w:pPr>
      <w:r w:rsidRPr="00D05D2C">
        <w:rPr>
          <w:b/>
        </w:rPr>
        <w:t xml:space="preserve">территории сельского </w:t>
      </w:r>
      <w:r>
        <w:rPr>
          <w:b/>
        </w:rPr>
        <w:t>совета</w:t>
      </w:r>
    </w:p>
    <w:p w:rsidR="000E011B" w:rsidRPr="00B42BF0" w:rsidRDefault="000E011B" w:rsidP="000E011B">
      <w:pPr>
        <w:spacing w:line="160" w:lineRule="exact"/>
        <w:ind w:left="357"/>
        <w:jc w:val="center"/>
        <w:rPr>
          <w:b/>
          <w:color w:val="C00000"/>
          <w:sz w:val="16"/>
          <w:szCs w:val="16"/>
        </w:rPr>
      </w:pPr>
    </w:p>
    <w:p w:rsidR="000E011B" w:rsidRPr="00AF71EA" w:rsidRDefault="000E011B" w:rsidP="000E011B">
      <w:pPr>
        <w:spacing w:line="340" w:lineRule="exact"/>
        <w:ind w:firstLine="709"/>
        <w:jc w:val="both"/>
        <w:rPr>
          <w:rFonts w:cs="Arial"/>
          <w:iCs/>
          <w:spacing w:val="-3"/>
          <w:shd w:val="clear" w:color="auto" w:fill="FFFFFF"/>
        </w:rPr>
      </w:pPr>
      <w:r w:rsidRPr="00AF71EA">
        <w:rPr>
          <w:rFonts w:cs="Arial"/>
          <w:iCs/>
          <w:spacing w:val="-3"/>
          <w:shd w:val="clear" w:color="auto" w:fill="FFFFFF"/>
        </w:rPr>
        <w:t xml:space="preserve">Территориальное планирование в целях развития отдыха жителей </w:t>
      </w:r>
      <w:r>
        <w:rPr>
          <w:rFonts w:cs="Arial"/>
          <w:iCs/>
          <w:spacing w:val="-3"/>
          <w:shd w:val="clear" w:color="auto" w:fill="FFFFFF"/>
        </w:rPr>
        <w:t>сельсовета</w:t>
      </w:r>
      <w:r w:rsidRPr="00AF71EA">
        <w:rPr>
          <w:rFonts w:cs="Arial"/>
          <w:iCs/>
          <w:spacing w:val="-3"/>
          <w:shd w:val="clear" w:color="auto" w:fill="FFFFFF"/>
        </w:rPr>
        <w:t xml:space="preserve">, благоустройства и озеленения территории </w:t>
      </w:r>
      <w:r>
        <w:rPr>
          <w:rFonts w:cs="Arial"/>
          <w:iCs/>
          <w:spacing w:val="-3"/>
          <w:shd w:val="clear" w:color="auto" w:fill="FFFFFF"/>
        </w:rPr>
        <w:t>сельсовета</w:t>
      </w:r>
      <w:r w:rsidRPr="00AF71EA">
        <w:rPr>
          <w:rFonts w:cs="Arial"/>
          <w:iCs/>
          <w:spacing w:val="-3"/>
          <w:shd w:val="clear" w:color="auto" w:fill="FFFFFF"/>
        </w:rPr>
        <w:t xml:space="preserve"> должно обеспечивать:</w:t>
      </w:r>
    </w:p>
    <w:p w:rsidR="000E011B" w:rsidRPr="00AF71EA" w:rsidRDefault="000E011B" w:rsidP="000E011B">
      <w:pPr>
        <w:widowControl w:val="0"/>
        <w:numPr>
          <w:ilvl w:val="0"/>
          <w:numId w:val="17"/>
        </w:numPr>
        <w:tabs>
          <w:tab w:val="left" w:pos="720"/>
        </w:tabs>
        <w:suppressAutoHyphens/>
        <w:spacing w:line="340" w:lineRule="exact"/>
        <w:ind w:left="0" w:firstLine="709"/>
        <w:jc w:val="both"/>
        <w:rPr>
          <w:rFonts w:cs="Arial"/>
          <w:iCs/>
          <w:spacing w:val="-3"/>
          <w:shd w:val="clear" w:color="auto" w:fill="FFFFFF"/>
        </w:rPr>
      </w:pPr>
      <w:r w:rsidRPr="00AF71EA">
        <w:rPr>
          <w:rFonts w:cs="Arial"/>
          <w:iCs/>
          <w:spacing w:val="-3"/>
          <w:shd w:val="clear" w:color="auto" w:fill="FFFFFF"/>
        </w:rPr>
        <w:t>создание условий для массового отдыха жителей и организация обустройства мест массового отдыха населения;</w:t>
      </w:r>
    </w:p>
    <w:p w:rsidR="000E011B" w:rsidRPr="00AF71EA" w:rsidRDefault="000E011B" w:rsidP="000E011B">
      <w:pPr>
        <w:widowControl w:val="0"/>
        <w:numPr>
          <w:ilvl w:val="0"/>
          <w:numId w:val="17"/>
        </w:numPr>
        <w:tabs>
          <w:tab w:val="left" w:pos="720"/>
        </w:tabs>
        <w:suppressAutoHyphens/>
        <w:spacing w:line="340" w:lineRule="exact"/>
        <w:ind w:left="0" w:firstLine="709"/>
        <w:jc w:val="both"/>
        <w:rPr>
          <w:rFonts w:cs="Arial"/>
          <w:iCs/>
          <w:spacing w:val="-3"/>
          <w:shd w:val="clear" w:color="auto" w:fill="FFFFFF"/>
        </w:rPr>
      </w:pPr>
      <w:r w:rsidRPr="00AF71EA">
        <w:rPr>
          <w:rFonts w:cs="Arial"/>
          <w:iCs/>
          <w:spacing w:val="-3"/>
          <w:shd w:val="clear" w:color="auto" w:fill="FFFFFF"/>
        </w:rPr>
        <w:lastRenderedPageBreak/>
        <w:t xml:space="preserve">организацию благоустройства и озеленения территории </w:t>
      </w:r>
      <w:r>
        <w:rPr>
          <w:rFonts w:cs="Arial"/>
          <w:iCs/>
          <w:spacing w:val="-3"/>
          <w:shd w:val="clear" w:color="auto" w:fill="FFFFFF"/>
        </w:rPr>
        <w:t>сельсовета</w:t>
      </w:r>
      <w:r w:rsidRPr="00AF71EA">
        <w:rPr>
          <w:rFonts w:cs="Arial"/>
          <w:iCs/>
          <w:spacing w:val="-3"/>
          <w:shd w:val="clear" w:color="auto" w:fill="FFFFFF"/>
        </w:rPr>
        <w:t xml:space="preserve">,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w:t>
      </w:r>
      <w:r>
        <w:rPr>
          <w:rFonts w:cs="Arial"/>
          <w:iCs/>
          <w:spacing w:val="-3"/>
          <w:shd w:val="clear" w:color="auto" w:fill="FFFFFF"/>
        </w:rPr>
        <w:t>сельсовета</w:t>
      </w:r>
      <w:r w:rsidRPr="00AF71EA">
        <w:rPr>
          <w:rFonts w:cs="Arial"/>
          <w:iCs/>
          <w:spacing w:val="-3"/>
          <w:shd w:val="clear" w:color="auto" w:fill="FFFFFF"/>
        </w:rPr>
        <w:t>;</w:t>
      </w:r>
    </w:p>
    <w:p w:rsidR="000E011B" w:rsidRPr="00AF71EA" w:rsidRDefault="000E011B" w:rsidP="000E011B">
      <w:pPr>
        <w:widowControl w:val="0"/>
        <w:numPr>
          <w:ilvl w:val="0"/>
          <w:numId w:val="17"/>
        </w:numPr>
        <w:tabs>
          <w:tab w:val="left" w:pos="720"/>
        </w:tabs>
        <w:suppressAutoHyphens/>
        <w:spacing w:line="340" w:lineRule="exact"/>
        <w:ind w:left="0" w:firstLine="709"/>
        <w:jc w:val="both"/>
        <w:rPr>
          <w:rFonts w:cs="Arial"/>
          <w:iCs/>
          <w:spacing w:val="-3"/>
          <w:shd w:val="clear" w:color="auto" w:fill="FFFFFF"/>
        </w:rPr>
      </w:pPr>
      <w:r w:rsidRPr="00AF71EA">
        <w:rPr>
          <w:rFonts w:cs="Arial"/>
          <w:iCs/>
          <w:spacing w:val="-3"/>
          <w:shd w:val="clear" w:color="auto" w:fill="FFFFFF"/>
        </w:rPr>
        <w:t xml:space="preserve">создание, развитие и обеспечение охраны лечебно-оздоровительных местностей и курортов местного значения на территории </w:t>
      </w:r>
      <w:r>
        <w:rPr>
          <w:rFonts w:cs="Arial"/>
          <w:iCs/>
          <w:spacing w:val="-3"/>
          <w:shd w:val="clear" w:color="auto" w:fill="FFFFFF"/>
        </w:rPr>
        <w:t>сельсовета</w:t>
      </w:r>
      <w:r w:rsidRPr="00AF71EA">
        <w:rPr>
          <w:rFonts w:cs="Arial"/>
          <w:iCs/>
          <w:spacing w:val="-3"/>
          <w:shd w:val="clear" w:color="auto" w:fill="FFFFFF"/>
        </w:rPr>
        <w:t>;</w:t>
      </w:r>
    </w:p>
    <w:p w:rsidR="000E011B" w:rsidRPr="00AF71EA" w:rsidRDefault="000E011B" w:rsidP="000E011B">
      <w:pPr>
        <w:widowControl w:val="0"/>
        <w:numPr>
          <w:ilvl w:val="0"/>
          <w:numId w:val="17"/>
        </w:numPr>
        <w:tabs>
          <w:tab w:val="left" w:pos="720"/>
        </w:tabs>
        <w:suppressAutoHyphens/>
        <w:spacing w:line="340" w:lineRule="exact"/>
        <w:ind w:left="0" w:firstLine="709"/>
        <w:jc w:val="both"/>
        <w:rPr>
          <w:rFonts w:cs="Arial"/>
          <w:iCs/>
          <w:spacing w:val="-3"/>
          <w:shd w:val="clear" w:color="auto" w:fill="FFFFFF"/>
        </w:rPr>
      </w:pPr>
      <w:r w:rsidRPr="00AF71EA">
        <w:rPr>
          <w:rFonts w:cs="Arial"/>
          <w:iCs/>
          <w:spacing w:val="-3"/>
          <w:shd w:val="clear" w:color="auto" w:fill="FFFFFF"/>
        </w:rPr>
        <w:t>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0E011B" w:rsidRPr="00AF71EA" w:rsidRDefault="000E011B" w:rsidP="000E011B">
      <w:pPr>
        <w:widowControl w:val="0"/>
        <w:numPr>
          <w:ilvl w:val="0"/>
          <w:numId w:val="17"/>
        </w:numPr>
        <w:tabs>
          <w:tab w:val="left" w:pos="720"/>
        </w:tabs>
        <w:suppressAutoHyphens/>
        <w:spacing w:line="340" w:lineRule="exact"/>
        <w:ind w:left="0" w:firstLine="709"/>
        <w:jc w:val="both"/>
        <w:rPr>
          <w:rFonts w:cs="Arial"/>
          <w:iCs/>
          <w:spacing w:val="-3"/>
          <w:shd w:val="clear" w:color="auto" w:fill="FFFFFF"/>
        </w:rPr>
      </w:pPr>
      <w:r w:rsidRPr="00AF71EA">
        <w:rPr>
          <w:rFonts w:cs="Arial"/>
          <w:iCs/>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0E011B" w:rsidRPr="00AF71EA" w:rsidRDefault="000E011B" w:rsidP="000E011B">
      <w:pPr>
        <w:ind w:left="360"/>
        <w:jc w:val="center"/>
        <w:rPr>
          <w:b/>
        </w:rPr>
      </w:pPr>
    </w:p>
    <w:p w:rsidR="000E011B" w:rsidRPr="00AF71EA" w:rsidRDefault="000E011B" w:rsidP="000E011B">
      <w:pPr>
        <w:ind w:left="360"/>
        <w:jc w:val="center"/>
        <w:rPr>
          <w:b/>
          <w:i/>
        </w:rPr>
      </w:pPr>
      <w:r w:rsidRPr="00AF71EA">
        <w:rPr>
          <w:rFonts w:eastAsia="Arial Unicode MS"/>
          <w:b/>
          <w:bCs/>
          <w:i/>
          <w:iCs/>
          <w:spacing w:val="-10"/>
        </w:rPr>
        <w:t>Перечень мероприятий по территориальному планированию  по разделу</w:t>
      </w:r>
      <w:r w:rsidRPr="00AF71EA">
        <w:rPr>
          <w:b/>
          <w:i/>
        </w:rPr>
        <w:t xml:space="preserve"> </w:t>
      </w:r>
      <w:r>
        <w:rPr>
          <w:b/>
          <w:i/>
        </w:rPr>
        <w:t>«О</w:t>
      </w:r>
      <w:r w:rsidRPr="00AF71EA">
        <w:rPr>
          <w:b/>
          <w:i/>
        </w:rPr>
        <w:t>беспечени</w:t>
      </w:r>
      <w:r>
        <w:rPr>
          <w:b/>
          <w:i/>
        </w:rPr>
        <w:t>е</w:t>
      </w:r>
      <w:r w:rsidRPr="00AF71EA">
        <w:rPr>
          <w:b/>
          <w:i/>
        </w:rPr>
        <w:t xml:space="preserve"> территории сельского </w:t>
      </w:r>
      <w:r>
        <w:rPr>
          <w:b/>
          <w:i/>
        </w:rPr>
        <w:t>совета</w:t>
      </w:r>
      <w:r w:rsidRPr="00AF71EA">
        <w:rPr>
          <w:b/>
          <w:i/>
        </w:rPr>
        <w:t xml:space="preserve"> объектами массового отдыха жителей </w:t>
      </w:r>
      <w:r>
        <w:rPr>
          <w:b/>
          <w:i/>
        </w:rPr>
        <w:t>сельсовета</w:t>
      </w:r>
      <w:r w:rsidRPr="00AF71EA">
        <w:rPr>
          <w:b/>
          <w:i/>
        </w:rPr>
        <w:t>, благоустройства и озеленения</w:t>
      </w:r>
      <w:r>
        <w:rPr>
          <w:b/>
          <w:i/>
        </w:rPr>
        <w:t xml:space="preserve"> территории сельского совета»</w:t>
      </w:r>
    </w:p>
    <w:p w:rsidR="000E011B" w:rsidRPr="00146555" w:rsidRDefault="000E011B" w:rsidP="000E011B">
      <w:pPr>
        <w:ind w:left="360"/>
        <w:jc w:val="center"/>
        <w:rPr>
          <w:b/>
          <w:i/>
          <w:color w:val="C00000"/>
        </w:rPr>
      </w:pPr>
    </w:p>
    <w:tbl>
      <w:tblPr>
        <w:tblW w:w="0" w:type="auto"/>
        <w:tblInd w:w="116" w:type="dxa"/>
        <w:tblLayout w:type="fixed"/>
        <w:tblLook w:val="0000"/>
      </w:tblPr>
      <w:tblGrid>
        <w:gridCol w:w="877"/>
        <w:gridCol w:w="4502"/>
        <w:gridCol w:w="3402"/>
        <w:gridCol w:w="1134"/>
      </w:tblGrid>
      <w:tr w:rsidR="000E011B" w:rsidRPr="00146555" w:rsidTr="000E011B">
        <w:tc>
          <w:tcPr>
            <w:tcW w:w="877" w:type="dxa"/>
            <w:tcBorders>
              <w:top w:val="single" w:sz="4" w:space="0" w:color="000000"/>
              <w:left w:val="single" w:sz="4" w:space="0" w:color="000000"/>
              <w:bottom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sz w:val="21"/>
                <w:szCs w:val="21"/>
              </w:rPr>
            </w:pPr>
            <w:r w:rsidRPr="00AF71EA">
              <w:rPr>
                <w:rFonts w:ascii="Times New Roman" w:hAnsi="Times New Roman" w:cs="Times New Roman"/>
                <w:b/>
                <w:sz w:val="21"/>
                <w:szCs w:val="21"/>
              </w:rPr>
              <w:t>№ п</w:t>
            </w:r>
            <w:r>
              <w:rPr>
                <w:rFonts w:ascii="Times New Roman" w:hAnsi="Times New Roman" w:cs="Times New Roman"/>
                <w:b/>
                <w:sz w:val="21"/>
                <w:szCs w:val="21"/>
              </w:rPr>
              <w:t>/</w:t>
            </w:r>
            <w:r w:rsidRPr="00AF71EA">
              <w:rPr>
                <w:rFonts w:ascii="Times New Roman" w:hAnsi="Times New Roman" w:cs="Times New Roman"/>
                <w:b/>
                <w:sz w:val="21"/>
                <w:szCs w:val="21"/>
              </w:rPr>
              <w:t>п</w:t>
            </w:r>
          </w:p>
        </w:tc>
        <w:tc>
          <w:tcPr>
            <w:tcW w:w="4502" w:type="dxa"/>
            <w:tcBorders>
              <w:top w:val="single" w:sz="4" w:space="0" w:color="000000"/>
              <w:left w:val="single" w:sz="4" w:space="0" w:color="000000"/>
              <w:bottom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sz w:val="21"/>
                <w:szCs w:val="21"/>
              </w:rPr>
            </w:pPr>
            <w:r w:rsidRPr="00AF71EA">
              <w:rPr>
                <w:rFonts w:ascii="Times New Roman" w:hAnsi="Times New Roman" w:cs="Times New Roman"/>
                <w:b/>
                <w:sz w:val="21"/>
                <w:szCs w:val="21"/>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bCs/>
                <w:sz w:val="21"/>
                <w:szCs w:val="21"/>
              </w:rPr>
            </w:pPr>
            <w:r w:rsidRPr="00AF71EA">
              <w:rPr>
                <w:rFonts w:ascii="Times New Roman" w:hAnsi="Times New Roman" w:cs="Times New Roman"/>
                <w:b/>
                <w:bCs/>
                <w:sz w:val="21"/>
                <w:szCs w:val="21"/>
              </w:rPr>
              <w:t>Описание мероприятия и последовательность его выполнения</w:t>
            </w:r>
          </w:p>
        </w:tc>
        <w:tc>
          <w:tcPr>
            <w:tcW w:w="1134"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bCs/>
                <w:sz w:val="21"/>
                <w:szCs w:val="21"/>
              </w:rPr>
            </w:pPr>
            <w:r w:rsidRPr="00AF71EA">
              <w:rPr>
                <w:rFonts w:ascii="Times New Roman" w:hAnsi="Times New Roman" w:cs="Times New Roman"/>
                <w:b/>
                <w:bCs/>
                <w:sz w:val="21"/>
                <w:szCs w:val="21"/>
              </w:rPr>
              <w:t>Показано на схемах</w:t>
            </w:r>
          </w:p>
        </w:tc>
      </w:tr>
      <w:tr w:rsidR="000E011B" w:rsidRPr="00146555" w:rsidTr="000E011B">
        <w:tc>
          <w:tcPr>
            <w:tcW w:w="877" w:type="dxa"/>
            <w:tcBorders>
              <w:top w:val="single" w:sz="4" w:space="0" w:color="000000"/>
              <w:left w:val="single" w:sz="4" w:space="0" w:color="000000"/>
              <w:bottom w:val="single" w:sz="4" w:space="0" w:color="000000"/>
            </w:tcBorders>
            <w:shd w:val="clear" w:color="auto" w:fill="E9E6D7"/>
            <w:vAlign w:val="center"/>
          </w:tcPr>
          <w:p w:rsidR="000E011B" w:rsidRPr="00B42BF0" w:rsidRDefault="000E011B" w:rsidP="000E011B">
            <w:pPr>
              <w:pStyle w:val="ConsPlusNormal"/>
              <w:widowControl/>
              <w:snapToGrid w:val="0"/>
              <w:ind w:firstLine="0"/>
              <w:jc w:val="center"/>
              <w:rPr>
                <w:rFonts w:ascii="Times New Roman" w:hAnsi="Times New Roman" w:cs="Times New Roman"/>
                <w:b/>
                <w:sz w:val="22"/>
                <w:szCs w:val="22"/>
              </w:rPr>
            </w:pPr>
            <w:r w:rsidRPr="00B42BF0">
              <w:rPr>
                <w:rFonts w:ascii="Times New Roman" w:hAnsi="Times New Roman" w:cs="Times New Roman"/>
                <w:b/>
                <w:sz w:val="22"/>
                <w:szCs w:val="22"/>
              </w:rPr>
              <w:t>1.</w:t>
            </w:r>
          </w:p>
        </w:tc>
        <w:tc>
          <w:tcPr>
            <w:tcW w:w="9038" w:type="dxa"/>
            <w:gridSpan w:val="3"/>
            <w:tcBorders>
              <w:top w:val="single" w:sz="4" w:space="0" w:color="000000"/>
              <w:left w:val="single" w:sz="4" w:space="0" w:color="000000"/>
              <w:bottom w:val="single" w:sz="4" w:space="0" w:color="000000"/>
              <w:right w:val="single" w:sz="4" w:space="0" w:color="000000"/>
            </w:tcBorders>
            <w:shd w:val="clear" w:color="auto" w:fill="E9E6D7"/>
          </w:tcPr>
          <w:p w:rsidR="000E011B" w:rsidRPr="00B42BF0" w:rsidRDefault="000E011B" w:rsidP="000E011B">
            <w:pPr>
              <w:pStyle w:val="ConsPlusNormal"/>
              <w:widowControl/>
              <w:snapToGrid w:val="0"/>
              <w:ind w:firstLine="0"/>
              <w:rPr>
                <w:rFonts w:ascii="Times New Roman" w:hAnsi="Times New Roman" w:cs="Times New Roman"/>
                <w:b/>
                <w:sz w:val="22"/>
                <w:szCs w:val="22"/>
              </w:rPr>
            </w:pPr>
            <w:r w:rsidRPr="00B42BF0">
              <w:rPr>
                <w:rFonts w:ascii="Times New Roman" w:hAnsi="Times New Roman" w:cs="Times New Roman"/>
                <w:b/>
                <w:sz w:val="22"/>
                <w:szCs w:val="22"/>
              </w:rPr>
              <w:t xml:space="preserve">Благоустройство территории населенных пунктов </w:t>
            </w:r>
          </w:p>
        </w:tc>
      </w:tr>
      <w:tr w:rsidR="000E011B" w:rsidRPr="00146555" w:rsidTr="000E011B">
        <w:trPr>
          <w:trHeight w:val="351"/>
        </w:trPr>
        <w:tc>
          <w:tcPr>
            <w:tcW w:w="877"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jc w:val="center"/>
              <w:rPr>
                <w:rFonts w:ascii="Times New Roman" w:hAnsi="Times New Roman" w:cs="Times New Roman"/>
                <w:b/>
                <w:sz w:val="22"/>
                <w:szCs w:val="22"/>
              </w:rPr>
            </w:pPr>
            <w:r w:rsidRPr="00B42BF0">
              <w:rPr>
                <w:rFonts w:ascii="Times New Roman" w:hAnsi="Times New Roman" w:cs="Times New Roman"/>
                <w:b/>
                <w:sz w:val="22"/>
                <w:szCs w:val="22"/>
              </w:rPr>
              <w:t>1.1.</w:t>
            </w:r>
          </w:p>
        </w:tc>
        <w:tc>
          <w:tcPr>
            <w:tcW w:w="4502" w:type="dxa"/>
            <w:tcBorders>
              <w:top w:val="single" w:sz="4" w:space="0" w:color="000000"/>
              <w:left w:val="single" w:sz="4" w:space="0" w:color="000000"/>
              <w:bottom w:val="single" w:sz="4" w:space="0" w:color="000000"/>
            </w:tcBorders>
          </w:tcPr>
          <w:p w:rsidR="000E011B" w:rsidRPr="00B42BF0" w:rsidRDefault="000E011B" w:rsidP="000E011B">
            <w:pPr>
              <w:pStyle w:val="af4"/>
              <w:ind w:left="0"/>
              <w:rPr>
                <w:iCs/>
                <w:spacing w:val="-3"/>
                <w:sz w:val="22"/>
                <w:szCs w:val="22"/>
                <w:shd w:val="clear" w:color="auto" w:fill="FFFFFF"/>
              </w:rPr>
            </w:pPr>
            <w:r w:rsidRPr="00B42BF0">
              <w:rPr>
                <w:rFonts w:cs="Arial"/>
                <w:iCs/>
                <w:spacing w:val="-3"/>
                <w:sz w:val="22"/>
                <w:szCs w:val="22"/>
                <w:shd w:val="clear" w:color="auto" w:fill="FFFFFF"/>
              </w:rPr>
              <w:t xml:space="preserve">Устройство </w:t>
            </w:r>
            <w:r w:rsidRPr="00B42BF0">
              <w:rPr>
                <w:iCs/>
                <w:spacing w:val="-3"/>
                <w:sz w:val="22"/>
                <w:szCs w:val="22"/>
                <w:shd w:val="clear" w:color="auto" w:fill="FFFFFF"/>
              </w:rPr>
              <w:t xml:space="preserve">внутриквартальных зон отдыха и </w:t>
            </w:r>
            <w:r w:rsidRPr="00B42BF0">
              <w:rPr>
                <w:rFonts w:cs="Arial"/>
                <w:iCs/>
                <w:spacing w:val="-3"/>
                <w:sz w:val="22"/>
                <w:szCs w:val="22"/>
                <w:shd w:val="clear" w:color="auto" w:fill="FFFFFF"/>
              </w:rPr>
              <w:t xml:space="preserve"> детских игровых площадок</w:t>
            </w:r>
          </w:p>
        </w:tc>
        <w:tc>
          <w:tcPr>
            <w:tcW w:w="3402" w:type="dxa"/>
            <w:tcBorders>
              <w:top w:val="single" w:sz="4" w:space="0" w:color="000000"/>
              <w:left w:val="single" w:sz="4" w:space="0" w:color="000000"/>
              <w:bottom w:val="single" w:sz="4" w:space="0" w:color="000000"/>
            </w:tcBorders>
          </w:tcPr>
          <w:p w:rsidR="000E011B" w:rsidRPr="00B42BF0" w:rsidRDefault="000E011B" w:rsidP="000E011B">
            <w:pPr>
              <w:pStyle w:val="ConsPlusNormal"/>
              <w:widowControl/>
              <w:snapToGrid w:val="0"/>
              <w:ind w:firstLine="0"/>
              <w:jc w:val="both"/>
              <w:rPr>
                <w:rFonts w:ascii="Times New Roman" w:hAnsi="Times New Roman" w:cs="Times New Roman"/>
                <w:sz w:val="22"/>
                <w:szCs w:val="22"/>
              </w:rPr>
            </w:pPr>
          </w:p>
          <w:p w:rsidR="000E011B" w:rsidRPr="00B42BF0" w:rsidRDefault="000E011B" w:rsidP="000E011B">
            <w:pPr>
              <w:pStyle w:val="ConsPlusNormal"/>
              <w:widowControl/>
              <w:ind w:firstLine="0"/>
              <w:jc w:val="both"/>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0E011B" w:rsidRPr="00B42BF0" w:rsidRDefault="000E011B" w:rsidP="000E011B">
            <w:pPr>
              <w:pStyle w:val="ConsPlusNormal"/>
              <w:widowControl/>
              <w:snapToGrid w:val="0"/>
              <w:ind w:firstLine="0"/>
              <w:jc w:val="both"/>
              <w:rPr>
                <w:rFonts w:ascii="Times New Roman" w:hAnsi="Times New Roman" w:cs="Times New Roman"/>
                <w:sz w:val="22"/>
                <w:szCs w:val="22"/>
              </w:rPr>
            </w:pPr>
          </w:p>
        </w:tc>
      </w:tr>
      <w:tr w:rsidR="000E011B" w:rsidRPr="00146555" w:rsidTr="000E011B">
        <w:trPr>
          <w:trHeight w:val="537"/>
        </w:trPr>
        <w:tc>
          <w:tcPr>
            <w:tcW w:w="877"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jc w:val="center"/>
              <w:rPr>
                <w:rFonts w:ascii="Times New Roman" w:hAnsi="Times New Roman" w:cs="Times New Roman"/>
                <w:b/>
                <w:sz w:val="22"/>
                <w:szCs w:val="22"/>
              </w:rPr>
            </w:pPr>
            <w:r w:rsidRPr="00B42BF0">
              <w:rPr>
                <w:rFonts w:ascii="Times New Roman" w:hAnsi="Times New Roman" w:cs="Times New Roman"/>
                <w:b/>
                <w:sz w:val="22"/>
                <w:szCs w:val="22"/>
              </w:rPr>
              <w:t>1.2.</w:t>
            </w:r>
          </w:p>
        </w:tc>
        <w:tc>
          <w:tcPr>
            <w:tcW w:w="4502" w:type="dxa"/>
            <w:tcBorders>
              <w:top w:val="single" w:sz="4" w:space="0" w:color="000000"/>
              <w:left w:val="single" w:sz="4" w:space="0" w:color="000000"/>
              <w:bottom w:val="single" w:sz="4" w:space="0" w:color="000000"/>
            </w:tcBorders>
            <w:vAlign w:val="center"/>
          </w:tcPr>
          <w:p w:rsidR="000E011B" w:rsidRPr="00B42BF0" w:rsidRDefault="000E011B" w:rsidP="000E011B">
            <w:pPr>
              <w:shd w:val="clear" w:color="auto" w:fill="FFFFFF"/>
              <w:autoSpaceDE w:val="0"/>
              <w:snapToGrid w:val="0"/>
              <w:rPr>
                <w:sz w:val="22"/>
                <w:szCs w:val="22"/>
              </w:rPr>
            </w:pPr>
            <w:r w:rsidRPr="00B42BF0">
              <w:rPr>
                <w:rFonts w:cs="Arial"/>
                <w:iCs/>
                <w:spacing w:val="-3"/>
                <w:sz w:val="22"/>
                <w:szCs w:val="22"/>
                <w:shd w:val="clear" w:color="auto" w:fill="FFFFFF"/>
              </w:rPr>
              <w:t xml:space="preserve">Устройство </w:t>
            </w:r>
            <w:r w:rsidRPr="00B42BF0">
              <w:rPr>
                <w:iCs/>
                <w:spacing w:val="-10"/>
                <w:sz w:val="22"/>
                <w:szCs w:val="22"/>
                <w:shd w:val="clear" w:color="auto" w:fill="FFFFFF"/>
              </w:rPr>
              <w:t xml:space="preserve"> пешеходных тротуаров</w:t>
            </w:r>
          </w:p>
        </w:tc>
        <w:tc>
          <w:tcPr>
            <w:tcW w:w="3402" w:type="dxa"/>
            <w:tcBorders>
              <w:top w:val="single" w:sz="4" w:space="0" w:color="000000"/>
              <w:left w:val="single" w:sz="4" w:space="0" w:color="000000"/>
              <w:bottom w:val="single" w:sz="4" w:space="0" w:color="000000"/>
            </w:tcBorders>
          </w:tcPr>
          <w:p w:rsidR="000E011B" w:rsidRPr="00B42BF0" w:rsidRDefault="000E011B" w:rsidP="000E011B">
            <w:pPr>
              <w:pStyle w:val="ConsPlusNormal"/>
              <w:widowControl/>
              <w:ind w:firstLine="0"/>
              <w:jc w:val="both"/>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0E011B" w:rsidRPr="00B42BF0" w:rsidRDefault="000E011B" w:rsidP="000E011B">
            <w:pPr>
              <w:pStyle w:val="ConsPlusNormal"/>
              <w:widowControl/>
              <w:snapToGrid w:val="0"/>
              <w:ind w:firstLine="0"/>
              <w:jc w:val="both"/>
              <w:rPr>
                <w:rFonts w:ascii="Times New Roman" w:hAnsi="Times New Roman" w:cs="Times New Roman"/>
                <w:sz w:val="22"/>
                <w:szCs w:val="22"/>
              </w:rPr>
            </w:pPr>
          </w:p>
        </w:tc>
      </w:tr>
      <w:tr w:rsidR="000E011B" w:rsidRPr="00146555" w:rsidTr="000E011B">
        <w:trPr>
          <w:trHeight w:val="181"/>
        </w:trPr>
        <w:tc>
          <w:tcPr>
            <w:tcW w:w="877" w:type="dxa"/>
            <w:tcBorders>
              <w:top w:val="single" w:sz="4" w:space="0" w:color="000000"/>
              <w:left w:val="single" w:sz="4" w:space="0" w:color="000000"/>
              <w:bottom w:val="single" w:sz="4" w:space="0" w:color="000000"/>
            </w:tcBorders>
            <w:shd w:val="clear" w:color="auto" w:fill="E9E6D7"/>
            <w:vAlign w:val="center"/>
          </w:tcPr>
          <w:p w:rsidR="000E011B" w:rsidRPr="00B42BF0" w:rsidRDefault="000E011B" w:rsidP="000E011B">
            <w:pPr>
              <w:pStyle w:val="ConsPlusNormal"/>
              <w:widowControl/>
              <w:snapToGrid w:val="0"/>
              <w:ind w:firstLine="0"/>
              <w:jc w:val="center"/>
              <w:rPr>
                <w:rFonts w:ascii="Times New Roman" w:hAnsi="Times New Roman" w:cs="Times New Roman"/>
                <w:b/>
                <w:sz w:val="22"/>
                <w:szCs w:val="22"/>
              </w:rPr>
            </w:pPr>
            <w:r w:rsidRPr="00B42BF0">
              <w:rPr>
                <w:rFonts w:ascii="Times New Roman" w:hAnsi="Times New Roman" w:cs="Times New Roman"/>
                <w:b/>
                <w:sz w:val="22"/>
                <w:szCs w:val="22"/>
              </w:rPr>
              <w:t>2.</w:t>
            </w:r>
          </w:p>
        </w:tc>
        <w:tc>
          <w:tcPr>
            <w:tcW w:w="9038" w:type="dxa"/>
            <w:gridSpan w:val="3"/>
            <w:tcBorders>
              <w:top w:val="single" w:sz="4" w:space="0" w:color="000000"/>
              <w:left w:val="single" w:sz="4" w:space="0" w:color="000000"/>
              <w:bottom w:val="single" w:sz="4" w:space="0" w:color="000000"/>
              <w:right w:val="single" w:sz="4" w:space="0" w:color="000000"/>
            </w:tcBorders>
            <w:shd w:val="clear" w:color="auto" w:fill="E9E6D7"/>
          </w:tcPr>
          <w:p w:rsidR="000E011B" w:rsidRPr="00B42BF0" w:rsidRDefault="000E011B" w:rsidP="000E011B">
            <w:pPr>
              <w:pStyle w:val="ConsPlusNormal"/>
              <w:widowControl/>
              <w:snapToGrid w:val="0"/>
              <w:ind w:firstLine="0"/>
              <w:jc w:val="both"/>
              <w:rPr>
                <w:rFonts w:ascii="Times New Roman" w:hAnsi="Times New Roman" w:cs="Times New Roman"/>
                <w:sz w:val="22"/>
                <w:szCs w:val="22"/>
              </w:rPr>
            </w:pPr>
            <w:r w:rsidRPr="00B42BF0">
              <w:rPr>
                <w:rFonts w:ascii="Times New Roman" w:hAnsi="Times New Roman" w:cs="Times New Roman"/>
                <w:b/>
                <w:sz w:val="22"/>
                <w:szCs w:val="22"/>
              </w:rPr>
              <w:t xml:space="preserve">Рекреационно-туристическая зона </w:t>
            </w:r>
          </w:p>
        </w:tc>
      </w:tr>
      <w:tr w:rsidR="000E011B" w:rsidRPr="00146555" w:rsidTr="000E011B">
        <w:trPr>
          <w:trHeight w:val="181"/>
        </w:trPr>
        <w:tc>
          <w:tcPr>
            <w:tcW w:w="877" w:type="dxa"/>
            <w:tcBorders>
              <w:top w:val="single" w:sz="4" w:space="0" w:color="000000"/>
              <w:left w:val="single" w:sz="4" w:space="0" w:color="000000"/>
              <w:bottom w:val="single" w:sz="4" w:space="0" w:color="000000"/>
            </w:tcBorders>
            <w:shd w:val="clear" w:color="auto" w:fill="E9E6D7"/>
            <w:vAlign w:val="center"/>
          </w:tcPr>
          <w:p w:rsidR="000E011B" w:rsidRPr="00B42BF0" w:rsidRDefault="000E011B" w:rsidP="000E011B">
            <w:pPr>
              <w:pStyle w:val="ConsPlusNormal"/>
              <w:widowControl/>
              <w:snapToGrid w:val="0"/>
              <w:ind w:firstLine="0"/>
              <w:jc w:val="center"/>
              <w:rPr>
                <w:rFonts w:ascii="Times New Roman" w:hAnsi="Times New Roman" w:cs="Times New Roman"/>
                <w:b/>
                <w:sz w:val="22"/>
                <w:szCs w:val="22"/>
              </w:rPr>
            </w:pPr>
            <w:r w:rsidRPr="00B42BF0">
              <w:rPr>
                <w:rFonts w:ascii="Times New Roman" w:hAnsi="Times New Roman" w:cs="Times New Roman"/>
                <w:b/>
                <w:sz w:val="22"/>
                <w:szCs w:val="22"/>
              </w:rPr>
              <w:t>3.</w:t>
            </w:r>
          </w:p>
        </w:tc>
        <w:tc>
          <w:tcPr>
            <w:tcW w:w="9038" w:type="dxa"/>
            <w:gridSpan w:val="3"/>
            <w:tcBorders>
              <w:top w:val="single" w:sz="4" w:space="0" w:color="000000"/>
              <w:left w:val="single" w:sz="4" w:space="0" w:color="000000"/>
              <w:bottom w:val="single" w:sz="4" w:space="0" w:color="000000"/>
              <w:right w:val="single" w:sz="4" w:space="0" w:color="000000"/>
            </w:tcBorders>
            <w:shd w:val="clear" w:color="auto" w:fill="E9E6D7"/>
          </w:tcPr>
          <w:p w:rsidR="000E011B" w:rsidRPr="00B42BF0" w:rsidRDefault="000E011B" w:rsidP="000E011B">
            <w:pPr>
              <w:pStyle w:val="ConsPlusNormal"/>
              <w:widowControl/>
              <w:snapToGrid w:val="0"/>
              <w:ind w:firstLine="0"/>
              <w:jc w:val="both"/>
              <w:rPr>
                <w:rFonts w:ascii="Times New Roman" w:hAnsi="Times New Roman" w:cs="Times New Roman"/>
                <w:sz w:val="22"/>
                <w:szCs w:val="22"/>
              </w:rPr>
            </w:pPr>
            <w:r w:rsidRPr="00B42BF0">
              <w:rPr>
                <w:rFonts w:ascii="Times New Roman" w:hAnsi="Times New Roman" w:cs="Times New Roman"/>
                <w:b/>
                <w:sz w:val="22"/>
                <w:szCs w:val="22"/>
              </w:rPr>
              <w:t xml:space="preserve">Полифункциональная рекреационная зона </w:t>
            </w:r>
          </w:p>
        </w:tc>
      </w:tr>
    </w:tbl>
    <w:p w:rsidR="000E011B" w:rsidRPr="00146555" w:rsidRDefault="000E011B" w:rsidP="000E011B">
      <w:pPr>
        <w:rPr>
          <w:color w:val="C00000"/>
        </w:rPr>
      </w:pPr>
    </w:p>
    <w:p w:rsidR="000E011B" w:rsidRPr="00AF71EA" w:rsidRDefault="000E011B" w:rsidP="000E011B">
      <w:pPr>
        <w:spacing w:line="300" w:lineRule="exact"/>
        <w:ind w:firstLine="709"/>
        <w:jc w:val="center"/>
        <w:rPr>
          <w:b/>
        </w:rPr>
      </w:pPr>
      <w:r>
        <w:rPr>
          <w:b/>
        </w:rPr>
        <w:t>6</w:t>
      </w:r>
      <w:r w:rsidRPr="00AF71EA">
        <w:rPr>
          <w:b/>
        </w:rPr>
        <w:t xml:space="preserve">.3.7. </w:t>
      </w:r>
      <w:r w:rsidRPr="00AF71EA">
        <w:rPr>
          <w:rFonts w:cs="Arial"/>
          <w:b/>
          <w:bCs/>
        </w:rPr>
        <w:t>Предложения</w:t>
      </w:r>
      <w:r w:rsidRPr="00AF71EA">
        <w:rPr>
          <w:b/>
        </w:rPr>
        <w:t xml:space="preserve"> по обеспечению территории сельского </w:t>
      </w:r>
      <w:r>
        <w:rPr>
          <w:b/>
        </w:rPr>
        <w:t>совета</w:t>
      </w:r>
    </w:p>
    <w:p w:rsidR="000E011B" w:rsidRPr="00AF71EA" w:rsidRDefault="000E011B" w:rsidP="000E011B">
      <w:pPr>
        <w:ind w:left="360"/>
        <w:jc w:val="center"/>
        <w:rPr>
          <w:b/>
        </w:rPr>
      </w:pPr>
      <w:r w:rsidRPr="00AF71EA">
        <w:rPr>
          <w:b/>
        </w:rPr>
        <w:t xml:space="preserve">местами сбора бытовых отходов </w:t>
      </w:r>
    </w:p>
    <w:p w:rsidR="000E011B" w:rsidRPr="00AF71EA" w:rsidRDefault="000E011B" w:rsidP="000E011B">
      <w:pPr>
        <w:spacing w:line="160" w:lineRule="exact"/>
        <w:ind w:left="357"/>
        <w:jc w:val="center"/>
      </w:pPr>
    </w:p>
    <w:p w:rsidR="000E011B" w:rsidRPr="00AF71EA" w:rsidRDefault="000E011B" w:rsidP="000E011B">
      <w:pPr>
        <w:spacing w:line="340" w:lineRule="exact"/>
        <w:ind w:firstLine="709"/>
        <w:jc w:val="both"/>
        <w:rPr>
          <w:spacing w:val="-10"/>
        </w:rPr>
      </w:pPr>
      <w:r w:rsidRPr="00AF71EA">
        <w:rPr>
          <w:spacing w:val="-10"/>
        </w:rPr>
        <w:t>Территориальное планирование в целях санитарной очистки территории должно обеспечивать:</w:t>
      </w:r>
    </w:p>
    <w:p w:rsidR="000E011B" w:rsidRPr="00AF71EA" w:rsidRDefault="000E011B" w:rsidP="000E011B">
      <w:pPr>
        <w:widowControl w:val="0"/>
        <w:numPr>
          <w:ilvl w:val="0"/>
          <w:numId w:val="17"/>
        </w:numPr>
        <w:tabs>
          <w:tab w:val="left" w:pos="720"/>
        </w:tabs>
        <w:suppressAutoHyphens/>
        <w:spacing w:line="340" w:lineRule="exact"/>
        <w:ind w:left="0" w:firstLine="709"/>
        <w:jc w:val="both"/>
        <w:rPr>
          <w:spacing w:val="-10"/>
        </w:rPr>
      </w:pPr>
      <w:r w:rsidRPr="00AF71EA">
        <w:rPr>
          <w:rFonts w:cs="Arial"/>
          <w:iCs/>
          <w:spacing w:val="-3"/>
          <w:shd w:val="clear" w:color="auto" w:fill="FFFFFF"/>
        </w:rPr>
        <w:t>организацию</w:t>
      </w:r>
      <w:r w:rsidRPr="00AF71EA">
        <w:rPr>
          <w:spacing w:val="-10"/>
        </w:rPr>
        <w:t xml:space="preserve"> мест для сбора твердых бытовых отходов;</w:t>
      </w:r>
    </w:p>
    <w:p w:rsidR="000E011B" w:rsidRPr="00AF71EA" w:rsidRDefault="000E011B" w:rsidP="000E011B">
      <w:pPr>
        <w:widowControl w:val="0"/>
        <w:numPr>
          <w:ilvl w:val="0"/>
          <w:numId w:val="17"/>
        </w:numPr>
        <w:tabs>
          <w:tab w:val="left" w:pos="720"/>
        </w:tabs>
        <w:suppressAutoHyphens/>
        <w:spacing w:line="340" w:lineRule="exact"/>
        <w:ind w:left="0" w:firstLine="709"/>
        <w:jc w:val="both"/>
        <w:rPr>
          <w:spacing w:val="-10"/>
        </w:rPr>
      </w:pPr>
      <w:r w:rsidRPr="00AF71EA">
        <w:rPr>
          <w:rFonts w:cs="Arial"/>
          <w:iCs/>
          <w:spacing w:val="-3"/>
          <w:shd w:val="clear" w:color="auto" w:fill="FFFFFF"/>
        </w:rPr>
        <w:t>организацию</w:t>
      </w:r>
      <w:r w:rsidRPr="00AF71EA">
        <w:rPr>
          <w:spacing w:val="-10"/>
        </w:rPr>
        <w:t xml:space="preserve"> вывоза бытовых отходов и мусора;</w:t>
      </w:r>
    </w:p>
    <w:p w:rsidR="000E011B" w:rsidRPr="00B42BF0" w:rsidRDefault="000E011B" w:rsidP="000E011B">
      <w:pPr>
        <w:spacing w:line="160" w:lineRule="exact"/>
        <w:ind w:firstLine="720"/>
        <w:jc w:val="both"/>
        <w:rPr>
          <w:sz w:val="16"/>
          <w:szCs w:val="16"/>
        </w:rPr>
      </w:pPr>
    </w:p>
    <w:p w:rsidR="000E011B" w:rsidRPr="00AF71EA" w:rsidRDefault="000E011B" w:rsidP="000E011B">
      <w:pPr>
        <w:jc w:val="center"/>
        <w:rPr>
          <w:b/>
          <w:i/>
        </w:rPr>
      </w:pPr>
      <w:r w:rsidRPr="00AF71EA">
        <w:rPr>
          <w:rFonts w:eastAsia="Arial Unicode MS"/>
          <w:b/>
          <w:bCs/>
          <w:i/>
          <w:iCs/>
          <w:spacing w:val="-10"/>
        </w:rPr>
        <w:t>Перечень мероприятий по территориальному планированию  по разделу</w:t>
      </w:r>
      <w:r w:rsidRPr="00AF71EA">
        <w:rPr>
          <w:b/>
          <w:i/>
        </w:rPr>
        <w:t xml:space="preserve"> организации сбора и вывоза бытовых отходов и мусора</w:t>
      </w:r>
    </w:p>
    <w:p w:rsidR="000E011B" w:rsidRPr="00AF71EA" w:rsidRDefault="000E011B" w:rsidP="000E011B">
      <w:pPr>
        <w:ind w:left="360"/>
        <w:rPr>
          <w:b/>
          <w:i/>
        </w:rPr>
      </w:pPr>
    </w:p>
    <w:tbl>
      <w:tblPr>
        <w:tblW w:w="0" w:type="auto"/>
        <w:tblInd w:w="82" w:type="dxa"/>
        <w:tblLayout w:type="fixed"/>
        <w:tblLook w:val="0000"/>
      </w:tblPr>
      <w:tblGrid>
        <w:gridCol w:w="738"/>
        <w:gridCol w:w="4143"/>
        <w:gridCol w:w="3367"/>
        <w:gridCol w:w="1701"/>
      </w:tblGrid>
      <w:tr w:rsidR="000E011B" w:rsidRPr="00146555" w:rsidTr="000E011B">
        <w:tc>
          <w:tcPr>
            <w:tcW w:w="738" w:type="dxa"/>
            <w:tcBorders>
              <w:top w:val="single" w:sz="4" w:space="0" w:color="000000"/>
              <w:left w:val="single" w:sz="4" w:space="0" w:color="000000"/>
              <w:bottom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sz w:val="21"/>
                <w:szCs w:val="21"/>
              </w:rPr>
            </w:pPr>
            <w:r w:rsidRPr="00AF71EA">
              <w:rPr>
                <w:rFonts w:ascii="Times New Roman" w:hAnsi="Times New Roman" w:cs="Times New Roman"/>
                <w:b/>
                <w:sz w:val="21"/>
                <w:szCs w:val="21"/>
              </w:rPr>
              <w:t>№ п/п</w:t>
            </w:r>
          </w:p>
        </w:tc>
        <w:tc>
          <w:tcPr>
            <w:tcW w:w="4143" w:type="dxa"/>
            <w:tcBorders>
              <w:top w:val="single" w:sz="4" w:space="0" w:color="000000"/>
              <w:left w:val="single" w:sz="4" w:space="0" w:color="000000"/>
              <w:bottom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sz w:val="21"/>
                <w:szCs w:val="21"/>
              </w:rPr>
            </w:pPr>
            <w:r w:rsidRPr="00AF71EA">
              <w:rPr>
                <w:rFonts w:ascii="Times New Roman" w:hAnsi="Times New Roman" w:cs="Times New Roman"/>
                <w:b/>
                <w:sz w:val="21"/>
                <w:szCs w:val="21"/>
              </w:rPr>
              <w:t>Наименование мероприятия</w:t>
            </w:r>
          </w:p>
        </w:tc>
        <w:tc>
          <w:tcPr>
            <w:tcW w:w="3367" w:type="dxa"/>
            <w:tcBorders>
              <w:top w:val="single" w:sz="4" w:space="0" w:color="000000"/>
              <w:left w:val="single" w:sz="4" w:space="0" w:color="000000"/>
              <w:bottom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bCs/>
                <w:sz w:val="21"/>
                <w:szCs w:val="21"/>
              </w:rPr>
            </w:pPr>
            <w:r w:rsidRPr="00AF71EA">
              <w:rPr>
                <w:rFonts w:ascii="Times New Roman" w:hAnsi="Times New Roman" w:cs="Times New Roman"/>
                <w:b/>
                <w:bCs/>
                <w:sz w:val="21"/>
                <w:szCs w:val="21"/>
              </w:rPr>
              <w:t>Описание мероприятия и последовательность его выполнения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bCs/>
                <w:sz w:val="21"/>
                <w:szCs w:val="21"/>
              </w:rPr>
            </w:pPr>
            <w:r w:rsidRPr="00AF71EA">
              <w:rPr>
                <w:rFonts w:ascii="Times New Roman" w:hAnsi="Times New Roman" w:cs="Times New Roman"/>
                <w:b/>
                <w:bCs/>
                <w:sz w:val="21"/>
                <w:szCs w:val="21"/>
              </w:rPr>
              <w:t>Показано на схемах</w:t>
            </w:r>
          </w:p>
        </w:tc>
      </w:tr>
      <w:tr w:rsidR="000E011B" w:rsidRPr="00146555" w:rsidTr="000E011B">
        <w:trPr>
          <w:trHeight w:val="351"/>
        </w:trPr>
        <w:tc>
          <w:tcPr>
            <w:tcW w:w="738"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jc w:val="center"/>
              <w:rPr>
                <w:rFonts w:ascii="Times New Roman" w:hAnsi="Times New Roman" w:cs="Times New Roman"/>
                <w:b/>
                <w:sz w:val="22"/>
                <w:szCs w:val="22"/>
              </w:rPr>
            </w:pPr>
            <w:r w:rsidRPr="00B42BF0">
              <w:rPr>
                <w:rFonts w:ascii="Times New Roman" w:hAnsi="Times New Roman" w:cs="Times New Roman"/>
                <w:b/>
                <w:sz w:val="22"/>
                <w:szCs w:val="22"/>
              </w:rPr>
              <w:t>1.</w:t>
            </w:r>
          </w:p>
        </w:tc>
        <w:tc>
          <w:tcPr>
            <w:tcW w:w="4143"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rPr>
                <w:rFonts w:ascii="Times New Roman" w:hAnsi="Times New Roman" w:cs="Times New Roman"/>
                <w:iCs/>
                <w:spacing w:val="-10"/>
                <w:sz w:val="22"/>
                <w:szCs w:val="22"/>
              </w:rPr>
            </w:pPr>
            <w:r w:rsidRPr="00B42BF0">
              <w:rPr>
                <w:rFonts w:ascii="Times New Roman" w:hAnsi="Times New Roman" w:cs="Times New Roman"/>
                <w:iCs/>
                <w:spacing w:val="-10"/>
                <w:sz w:val="22"/>
                <w:szCs w:val="22"/>
              </w:rPr>
              <w:t>Разработка  генеральной схемы  планово-регулярной системы сбора и транспортировки  бытовых отходов на территории сельского  совета</w:t>
            </w:r>
          </w:p>
        </w:tc>
        <w:tc>
          <w:tcPr>
            <w:tcW w:w="3367" w:type="dxa"/>
            <w:tcBorders>
              <w:top w:val="single" w:sz="4" w:space="0" w:color="000000"/>
              <w:left w:val="single" w:sz="4" w:space="0" w:color="000000"/>
              <w:bottom w:val="single" w:sz="4" w:space="0" w:color="000000"/>
            </w:tcBorders>
          </w:tcPr>
          <w:p w:rsidR="000E011B" w:rsidRPr="00B42BF0"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Выбор площад</w:t>
            </w:r>
            <w:r w:rsidR="00FC60A7">
              <w:rPr>
                <w:rFonts w:ascii="Times New Roman" w:hAnsi="Times New Roman" w:cs="Times New Roman"/>
                <w:sz w:val="22"/>
                <w:szCs w:val="22"/>
              </w:rPr>
              <w:t>ок</w:t>
            </w:r>
            <w:r w:rsidRPr="00B42BF0">
              <w:rPr>
                <w:rFonts w:ascii="Times New Roman" w:hAnsi="Times New Roman" w:cs="Times New Roman"/>
                <w:sz w:val="22"/>
                <w:szCs w:val="22"/>
              </w:rPr>
              <w:t xml:space="preserve"> для сбора ТБО</w:t>
            </w:r>
          </w:p>
          <w:p w:rsidR="000E011B" w:rsidRPr="00B42BF0" w:rsidRDefault="000E011B" w:rsidP="000E011B">
            <w:pPr>
              <w:pStyle w:val="ConsPlusNormal"/>
              <w:widowControl/>
              <w:snapToGrid w:val="0"/>
              <w:ind w:firstLine="0"/>
              <w:jc w:val="both"/>
              <w:rPr>
                <w:rFonts w:ascii="Times New Roman" w:hAnsi="Times New Roman" w:cs="Times New Roman"/>
                <w:sz w:val="22"/>
                <w:szCs w:val="22"/>
              </w:rPr>
            </w:pPr>
            <w:r w:rsidRPr="00B42BF0">
              <w:rPr>
                <w:rFonts w:ascii="Times New Roman" w:hAnsi="Times New Roman" w:cs="Times New Roman"/>
                <w:sz w:val="22"/>
                <w:szCs w:val="22"/>
              </w:rPr>
              <w:t>Организация вывоза ТБО</w:t>
            </w:r>
          </w:p>
        </w:tc>
        <w:tc>
          <w:tcPr>
            <w:tcW w:w="1701" w:type="dxa"/>
            <w:tcBorders>
              <w:top w:val="single" w:sz="4" w:space="0" w:color="000000"/>
              <w:left w:val="single" w:sz="4" w:space="0" w:color="000000"/>
              <w:bottom w:val="single" w:sz="4" w:space="0" w:color="000000"/>
              <w:right w:val="single" w:sz="4"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color w:val="C00000"/>
                <w:sz w:val="22"/>
                <w:szCs w:val="22"/>
              </w:rPr>
            </w:pPr>
          </w:p>
        </w:tc>
      </w:tr>
      <w:tr w:rsidR="000E011B" w:rsidRPr="00146555" w:rsidTr="000E011B">
        <w:tc>
          <w:tcPr>
            <w:tcW w:w="738"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jc w:val="center"/>
              <w:rPr>
                <w:rFonts w:ascii="Times New Roman" w:hAnsi="Times New Roman" w:cs="Times New Roman"/>
                <w:b/>
                <w:sz w:val="22"/>
                <w:szCs w:val="22"/>
              </w:rPr>
            </w:pPr>
            <w:r w:rsidRPr="00B42BF0">
              <w:rPr>
                <w:rFonts w:ascii="Times New Roman" w:hAnsi="Times New Roman" w:cs="Times New Roman"/>
                <w:b/>
                <w:sz w:val="22"/>
                <w:szCs w:val="22"/>
              </w:rPr>
              <w:t>2.</w:t>
            </w:r>
          </w:p>
        </w:tc>
        <w:tc>
          <w:tcPr>
            <w:tcW w:w="9211" w:type="dxa"/>
            <w:gridSpan w:val="3"/>
            <w:tcBorders>
              <w:top w:val="single" w:sz="4" w:space="0" w:color="000000"/>
              <w:left w:val="single" w:sz="4" w:space="0" w:color="000000"/>
              <w:bottom w:val="single" w:sz="4" w:space="0" w:color="000000"/>
              <w:right w:val="single" w:sz="4" w:space="0" w:color="000000"/>
            </w:tcBorders>
          </w:tcPr>
          <w:p w:rsidR="000E011B" w:rsidRPr="00B42BF0" w:rsidRDefault="000E011B" w:rsidP="000E011B">
            <w:pPr>
              <w:pStyle w:val="ConsPlusNormal"/>
              <w:widowControl/>
              <w:snapToGrid w:val="0"/>
              <w:ind w:firstLine="0"/>
              <w:jc w:val="both"/>
              <w:rPr>
                <w:rFonts w:ascii="Times New Roman" w:hAnsi="Times New Roman" w:cs="Times New Roman"/>
                <w:b/>
                <w:sz w:val="22"/>
                <w:szCs w:val="22"/>
              </w:rPr>
            </w:pPr>
            <w:r w:rsidRPr="00B42BF0">
              <w:rPr>
                <w:rFonts w:ascii="Times New Roman" w:hAnsi="Times New Roman" w:cs="Times New Roman"/>
                <w:b/>
                <w:sz w:val="22"/>
                <w:szCs w:val="22"/>
              </w:rPr>
              <w:t xml:space="preserve">Устройство площадок для сбора бытовых отходов и мусора: </w:t>
            </w:r>
          </w:p>
        </w:tc>
      </w:tr>
      <w:tr w:rsidR="000E011B" w:rsidRPr="00146555" w:rsidTr="000E011B">
        <w:trPr>
          <w:cantSplit/>
        </w:trPr>
        <w:tc>
          <w:tcPr>
            <w:tcW w:w="738"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jc w:val="center"/>
              <w:rPr>
                <w:rFonts w:ascii="Times New Roman" w:hAnsi="Times New Roman" w:cs="Times New Roman"/>
                <w:b/>
                <w:sz w:val="22"/>
                <w:szCs w:val="22"/>
              </w:rPr>
            </w:pPr>
            <w:r w:rsidRPr="00B42BF0">
              <w:rPr>
                <w:rFonts w:ascii="Times New Roman" w:hAnsi="Times New Roman" w:cs="Times New Roman"/>
                <w:b/>
                <w:sz w:val="22"/>
                <w:szCs w:val="22"/>
              </w:rPr>
              <w:t>2.1.</w:t>
            </w:r>
          </w:p>
        </w:tc>
        <w:tc>
          <w:tcPr>
            <w:tcW w:w="4143"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 xml:space="preserve">Проектируемая полифункциональная рекреационная зона </w:t>
            </w:r>
          </w:p>
        </w:tc>
        <w:tc>
          <w:tcPr>
            <w:tcW w:w="3367" w:type="dxa"/>
            <w:tcBorders>
              <w:top w:val="single" w:sz="4" w:space="0" w:color="000000"/>
              <w:left w:val="single" w:sz="4" w:space="0" w:color="000000"/>
              <w:bottom w:val="single" w:sz="4" w:space="0" w:color="000000"/>
            </w:tcBorders>
          </w:tcPr>
          <w:p w:rsidR="000E011B" w:rsidRPr="00B42BF0"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Выбор площадки для сбора ТБО вблизи  рекреационной зоны.</w:t>
            </w:r>
          </w:p>
          <w:p w:rsidR="000E011B" w:rsidRPr="00B42BF0"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Организация вывоза ТБО</w:t>
            </w:r>
          </w:p>
        </w:tc>
        <w:tc>
          <w:tcPr>
            <w:tcW w:w="1701" w:type="dxa"/>
            <w:tcBorders>
              <w:top w:val="single" w:sz="4" w:space="0" w:color="000000"/>
              <w:left w:val="single" w:sz="4" w:space="0" w:color="000000"/>
              <w:bottom w:val="single" w:sz="4" w:space="0" w:color="000000"/>
              <w:right w:val="single" w:sz="4"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color w:val="C00000"/>
                <w:sz w:val="22"/>
                <w:szCs w:val="22"/>
              </w:rPr>
            </w:pPr>
          </w:p>
        </w:tc>
      </w:tr>
      <w:tr w:rsidR="000E011B" w:rsidRPr="00146555" w:rsidTr="000E011B">
        <w:trPr>
          <w:cantSplit/>
        </w:trPr>
        <w:tc>
          <w:tcPr>
            <w:tcW w:w="738"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jc w:val="center"/>
              <w:rPr>
                <w:rFonts w:ascii="Times New Roman" w:hAnsi="Times New Roman" w:cs="Times New Roman"/>
                <w:b/>
                <w:sz w:val="22"/>
                <w:szCs w:val="22"/>
              </w:rPr>
            </w:pPr>
            <w:r w:rsidRPr="00B42BF0">
              <w:rPr>
                <w:rFonts w:ascii="Times New Roman" w:hAnsi="Times New Roman" w:cs="Times New Roman"/>
                <w:b/>
                <w:sz w:val="22"/>
                <w:szCs w:val="22"/>
              </w:rPr>
              <w:lastRenderedPageBreak/>
              <w:t>2.2.</w:t>
            </w:r>
          </w:p>
        </w:tc>
        <w:tc>
          <w:tcPr>
            <w:tcW w:w="4143"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Проектируемая рекреационн</w:t>
            </w:r>
            <w:r>
              <w:rPr>
                <w:rFonts w:ascii="Times New Roman" w:hAnsi="Times New Roman" w:cs="Times New Roman"/>
                <w:sz w:val="22"/>
                <w:szCs w:val="22"/>
              </w:rPr>
              <w:t>о-туристическая</w:t>
            </w:r>
            <w:r w:rsidRPr="00B42BF0">
              <w:rPr>
                <w:rFonts w:ascii="Times New Roman" w:hAnsi="Times New Roman" w:cs="Times New Roman"/>
                <w:sz w:val="22"/>
                <w:szCs w:val="22"/>
              </w:rPr>
              <w:t xml:space="preserve"> зона </w:t>
            </w:r>
          </w:p>
        </w:tc>
        <w:tc>
          <w:tcPr>
            <w:tcW w:w="3367" w:type="dxa"/>
            <w:tcBorders>
              <w:top w:val="single" w:sz="4" w:space="0" w:color="000000"/>
              <w:left w:val="single" w:sz="4" w:space="0" w:color="000000"/>
              <w:bottom w:val="single" w:sz="4" w:space="0" w:color="000000"/>
            </w:tcBorders>
          </w:tcPr>
          <w:p w:rsidR="000E011B" w:rsidRPr="00B42BF0"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Выбор площадки для сбора ТБО вблизи  рекреационной зоны.</w:t>
            </w:r>
          </w:p>
          <w:p w:rsidR="000E011B" w:rsidRPr="00B42BF0"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Организация вывоза ТБО</w:t>
            </w:r>
          </w:p>
        </w:tc>
        <w:tc>
          <w:tcPr>
            <w:tcW w:w="1701" w:type="dxa"/>
            <w:tcBorders>
              <w:top w:val="single" w:sz="4" w:space="0" w:color="000000"/>
              <w:left w:val="single" w:sz="4" w:space="0" w:color="000000"/>
              <w:bottom w:val="single" w:sz="4" w:space="0" w:color="000000"/>
              <w:right w:val="single" w:sz="4"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color w:val="C00000"/>
                <w:sz w:val="22"/>
                <w:szCs w:val="22"/>
              </w:rPr>
            </w:pPr>
          </w:p>
        </w:tc>
      </w:tr>
      <w:tr w:rsidR="000E011B" w:rsidRPr="00146555" w:rsidTr="000E011B">
        <w:trPr>
          <w:cantSplit/>
        </w:trPr>
        <w:tc>
          <w:tcPr>
            <w:tcW w:w="738"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jc w:val="center"/>
              <w:rPr>
                <w:rFonts w:ascii="Times New Roman" w:hAnsi="Times New Roman" w:cs="Times New Roman"/>
                <w:b/>
                <w:sz w:val="22"/>
                <w:szCs w:val="22"/>
              </w:rPr>
            </w:pPr>
            <w:r w:rsidRPr="00B42BF0">
              <w:rPr>
                <w:rFonts w:ascii="Times New Roman" w:hAnsi="Times New Roman" w:cs="Times New Roman"/>
                <w:b/>
                <w:sz w:val="22"/>
                <w:szCs w:val="22"/>
              </w:rPr>
              <w:t>2.3.</w:t>
            </w:r>
          </w:p>
        </w:tc>
        <w:tc>
          <w:tcPr>
            <w:tcW w:w="4143"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Проектируем</w:t>
            </w:r>
            <w:r>
              <w:rPr>
                <w:rFonts w:ascii="Times New Roman" w:hAnsi="Times New Roman" w:cs="Times New Roman"/>
                <w:sz w:val="22"/>
                <w:szCs w:val="22"/>
              </w:rPr>
              <w:t>ые жилые микрорайоны</w:t>
            </w:r>
          </w:p>
        </w:tc>
        <w:tc>
          <w:tcPr>
            <w:tcW w:w="3367" w:type="dxa"/>
            <w:tcBorders>
              <w:top w:val="single" w:sz="4" w:space="0" w:color="000000"/>
              <w:left w:val="single" w:sz="4" w:space="0" w:color="000000"/>
              <w:bottom w:val="single" w:sz="4" w:space="0" w:color="000000"/>
            </w:tcBorders>
          </w:tcPr>
          <w:p w:rsidR="000E011B" w:rsidRDefault="000E011B" w:rsidP="000E011B">
            <w:pPr>
              <w:pStyle w:val="ConsPlusNormal"/>
              <w:widowControl/>
              <w:snapToGrid w:val="0"/>
              <w:ind w:firstLine="0"/>
              <w:rPr>
                <w:rFonts w:ascii="Times New Roman" w:hAnsi="Times New Roman" w:cs="Times New Roman"/>
                <w:sz w:val="22"/>
                <w:szCs w:val="22"/>
              </w:rPr>
            </w:pPr>
            <w:r>
              <w:rPr>
                <w:rFonts w:ascii="Times New Roman" w:hAnsi="Times New Roman" w:cs="Times New Roman"/>
                <w:sz w:val="22"/>
                <w:szCs w:val="22"/>
              </w:rPr>
              <w:t xml:space="preserve">Разработка </w:t>
            </w:r>
            <w:r w:rsidRPr="00B42BF0">
              <w:rPr>
                <w:rFonts w:ascii="Times New Roman" w:hAnsi="Times New Roman" w:cs="Times New Roman"/>
                <w:iCs/>
                <w:spacing w:val="-10"/>
                <w:sz w:val="22"/>
                <w:szCs w:val="22"/>
              </w:rPr>
              <w:t xml:space="preserve">схемы  планово-регулярной системы сбора и транспортировки  бытовых отходов на территории </w:t>
            </w:r>
            <w:r>
              <w:rPr>
                <w:rFonts w:ascii="Times New Roman" w:hAnsi="Times New Roman" w:cs="Times New Roman"/>
                <w:iCs/>
                <w:spacing w:val="-10"/>
                <w:sz w:val="22"/>
                <w:szCs w:val="22"/>
              </w:rPr>
              <w:t>проектируемых жилых микрорайонов.</w:t>
            </w:r>
          </w:p>
          <w:p w:rsidR="000E011B" w:rsidRPr="00B42BF0"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Выбор площад</w:t>
            </w:r>
            <w:r>
              <w:rPr>
                <w:rFonts w:ascii="Times New Roman" w:hAnsi="Times New Roman" w:cs="Times New Roman"/>
                <w:sz w:val="22"/>
                <w:szCs w:val="22"/>
              </w:rPr>
              <w:t>ок</w:t>
            </w:r>
            <w:r w:rsidRPr="00B42BF0">
              <w:rPr>
                <w:rFonts w:ascii="Times New Roman" w:hAnsi="Times New Roman" w:cs="Times New Roman"/>
                <w:sz w:val="22"/>
                <w:szCs w:val="22"/>
              </w:rPr>
              <w:t xml:space="preserve"> для сбора ТБО.</w:t>
            </w:r>
          </w:p>
          <w:p w:rsidR="000E011B" w:rsidRPr="00B42BF0"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Организация вывоза ТБО</w:t>
            </w:r>
          </w:p>
        </w:tc>
        <w:tc>
          <w:tcPr>
            <w:tcW w:w="1701" w:type="dxa"/>
            <w:tcBorders>
              <w:top w:val="single" w:sz="4" w:space="0" w:color="000000"/>
              <w:left w:val="single" w:sz="4" w:space="0" w:color="000000"/>
              <w:bottom w:val="single" w:sz="4" w:space="0" w:color="000000"/>
              <w:right w:val="single" w:sz="4"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color w:val="C00000"/>
                <w:sz w:val="22"/>
                <w:szCs w:val="22"/>
              </w:rPr>
            </w:pPr>
          </w:p>
        </w:tc>
      </w:tr>
      <w:tr w:rsidR="000E011B" w:rsidRPr="00146555" w:rsidTr="000E011B">
        <w:trPr>
          <w:cantSplit/>
        </w:trPr>
        <w:tc>
          <w:tcPr>
            <w:tcW w:w="738"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jc w:val="center"/>
              <w:rPr>
                <w:rFonts w:ascii="Times New Roman" w:hAnsi="Times New Roman" w:cs="Times New Roman"/>
                <w:b/>
                <w:sz w:val="22"/>
                <w:szCs w:val="22"/>
              </w:rPr>
            </w:pPr>
            <w:r>
              <w:rPr>
                <w:rFonts w:ascii="Times New Roman" w:hAnsi="Times New Roman" w:cs="Times New Roman"/>
                <w:b/>
                <w:sz w:val="22"/>
                <w:szCs w:val="22"/>
              </w:rPr>
              <w:t>2.4.</w:t>
            </w:r>
          </w:p>
        </w:tc>
        <w:tc>
          <w:tcPr>
            <w:tcW w:w="4143" w:type="dxa"/>
            <w:tcBorders>
              <w:top w:val="single" w:sz="4" w:space="0" w:color="000000"/>
              <w:left w:val="single" w:sz="4" w:space="0" w:color="000000"/>
              <w:bottom w:val="single" w:sz="4" w:space="0" w:color="000000"/>
            </w:tcBorders>
            <w:vAlign w:val="center"/>
          </w:tcPr>
          <w:p w:rsidR="000E011B" w:rsidRPr="00B42BF0"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Проектируем</w:t>
            </w:r>
            <w:r>
              <w:rPr>
                <w:rFonts w:ascii="Times New Roman" w:hAnsi="Times New Roman" w:cs="Times New Roman"/>
                <w:sz w:val="22"/>
                <w:szCs w:val="22"/>
              </w:rPr>
              <w:t>ые торгово-развлекательные и спортивно-оздоровительные комплексы</w:t>
            </w:r>
          </w:p>
        </w:tc>
        <w:tc>
          <w:tcPr>
            <w:tcW w:w="3367" w:type="dxa"/>
            <w:tcBorders>
              <w:top w:val="single" w:sz="4" w:space="0" w:color="000000"/>
              <w:left w:val="single" w:sz="4" w:space="0" w:color="000000"/>
              <w:bottom w:val="single" w:sz="4" w:space="0" w:color="000000"/>
            </w:tcBorders>
          </w:tcPr>
          <w:p w:rsidR="000E011B" w:rsidRDefault="000E011B" w:rsidP="000E011B">
            <w:pPr>
              <w:pStyle w:val="ConsPlusNormal"/>
              <w:widowControl/>
              <w:snapToGrid w:val="0"/>
              <w:ind w:firstLine="0"/>
              <w:rPr>
                <w:rFonts w:ascii="Times New Roman" w:hAnsi="Times New Roman" w:cs="Times New Roman"/>
                <w:iCs/>
                <w:spacing w:val="-10"/>
                <w:sz w:val="22"/>
                <w:szCs w:val="22"/>
              </w:rPr>
            </w:pPr>
            <w:r>
              <w:rPr>
                <w:rFonts w:ascii="Times New Roman" w:hAnsi="Times New Roman" w:cs="Times New Roman"/>
                <w:sz w:val="22"/>
                <w:szCs w:val="22"/>
              </w:rPr>
              <w:t xml:space="preserve">Разработка </w:t>
            </w:r>
            <w:r w:rsidRPr="00B42BF0">
              <w:rPr>
                <w:rFonts w:ascii="Times New Roman" w:hAnsi="Times New Roman" w:cs="Times New Roman"/>
                <w:iCs/>
                <w:spacing w:val="-10"/>
                <w:sz w:val="22"/>
                <w:szCs w:val="22"/>
              </w:rPr>
              <w:t xml:space="preserve">схемы  планово-регулярной системы сбора и транспортировки  бытовых отходов на территории </w:t>
            </w:r>
            <w:r>
              <w:rPr>
                <w:rFonts w:ascii="Times New Roman" w:hAnsi="Times New Roman" w:cs="Times New Roman"/>
                <w:iCs/>
                <w:spacing w:val="-10"/>
                <w:sz w:val="22"/>
                <w:szCs w:val="22"/>
              </w:rPr>
              <w:t>проектируемых комплексов.</w:t>
            </w:r>
          </w:p>
          <w:p w:rsidR="000E011B" w:rsidRPr="00B42BF0"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Выбор площад</w:t>
            </w:r>
            <w:r>
              <w:rPr>
                <w:rFonts w:ascii="Times New Roman" w:hAnsi="Times New Roman" w:cs="Times New Roman"/>
                <w:sz w:val="22"/>
                <w:szCs w:val="22"/>
              </w:rPr>
              <w:t>ок</w:t>
            </w:r>
            <w:r w:rsidRPr="00B42BF0">
              <w:rPr>
                <w:rFonts w:ascii="Times New Roman" w:hAnsi="Times New Roman" w:cs="Times New Roman"/>
                <w:sz w:val="22"/>
                <w:szCs w:val="22"/>
              </w:rPr>
              <w:t xml:space="preserve"> для сбора ТБО.</w:t>
            </w:r>
          </w:p>
          <w:p w:rsidR="000E011B" w:rsidRDefault="000E011B" w:rsidP="000E011B">
            <w:pPr>
              <w:pStyle w:val="ConsPlusNormal"/>
              <w:widowControl/>
              <w:snapToGrid w:val="0"/>
              <w:ind w:firstLine="0"/>
              <w:rPr>
                <w:rFonts w:ascii="Times New Roman" w:hAnsi="Times New Roman" w:cs="Times New Roman"/>
                <w:sz w:val="22"/>
                <w:szCs w:val="22"/>
              </w:rPr>
            </w:pPr>
            <w:r w:rsidRPr="00B42BF0">
              <w:rPr>
                <w:rFonts w:ascii="Times New Roman" w:hAnsi="Times New Roman" w:cs="Times New Roman"/>
                <w:sz w:val="22"/>
                <w:szCs w:val="22"/>
              </w:rPr>
              <w:t>Организация вывоза ТБО</w:t>
            </w:r>
          </w:p>
        </w:tc>
        <w:tc>
          <w:tcPr>
            <w:tcW w:w="1701" w:type="dxa"/>
            <w:tcBorders>
              <w:top w:val="single" w:sz="4" w:space="0" w:color="000000"/>
              <w:left w:val="single" w:sz="4" w:space="0" w:color="000000"/>
              <w:bottom w:val="single" w:sz="4" w:space="0" w:color="000000"/>
              <w:right w:val="single" w:sz="4" w:space="0" w:color="000000"/>
            </w:tcBorders>
          </w:tcPr>
          <w:p w:rsidR="000E011B" w:rsidRPr="00146555" w:rsidRDefault="000E011B" w:rsidP="000E011B">
            <w:pPr>
              <w:pStyle w:val="ConsPlusNormal"/>
              <w:widowControl/>
              <w:snapToGrid w:val="0"/>
              <w:ind w:firstLine="0"/>
              <w:jc w:val="both"/>
              <w:rPr>
                <w:rFonts w:ascii="Times New Roman" w:hAnsi="Times New Roman" w:cs="Times New Roman"/>
                <w:color w:val="C00000"/>
                <w:sz w:val="22"/>
                <w:szCs w:val="22"/>
              </w:rPr>
            </w:pPr>
          </w:p>
        </w:tc>
      </w:tr>
    </w:tbl>
    <w:p w:rsidR="000E011B" w:rsidRPr="00146555" w:rsidRDefault="000E011B" w:rsidP="000E011B">
      <w:pPr>
        <w:pStyle w:val="ConsPlusNormal"/>
        <w:widowControl/>
        <w:ind w:firstLine="540"/>
        <w:jc w:val="both"/>
        <w:rPr>
          <w:color w:val="C00000"/>
        </w:rPr>
      </w:pPr>
    </w:p>
    <w:p w:rsidR="000E011B" w:rsidRPr="00AF71EA" w:rsidRDefault="000E011B" w:rsidP="000E011B">
      <w:pPr>
        <w:spacing w:line="300" w:lineRule="exact"/>
        <w:ind w:firstLine="709"/>
        <w:jc w:val="center"/>
        <w:rPr>
          <w:b/>
        </w:rPr>
      </w:pPr>
      <w:r w:rsidRPr="00AF71EA">
        <w:t>6</w:t>
      </w:r>
      <w:r w:rsidRPr="00AF71EA">
        <w:rPr>
          <w:b/>
        </w:rPr>
        <w:t xml:space="preserve">.3.8. </w:t>
      </w:r>
      <w:r w:rsidRPr="00AF71EA">
        <w:rPr>
          <w:rFonts w:cs="Arial"/>
          <w:b/>
          <w:bCs/>
        </w:rPr>
        <w:t>Предложения</w:t>
      </w:r>
      <w:r w:rsidRPr="00AF71EA">
        <w:rPr>
          <w:b/>
        </w:rPr>
        <w:t xml:space="preserve"> по обеспечению территории сельского поселения</w:t>
      </w:r>
    </w:p>
    <w:p w:rsidR="000E011B" w:rsidRPr="00AF71EA" w:rsidRDefault="000E011B" w:rsidP="000E011B">
      <w:pPr>
        <w:ind w:left="360"/>
        <w:jc w:val="center"/>
        <w:rPr>
          <w:b/>
        </w:rPr>
      </w:pPr>
      <w:r w:rsidRPr="00AF71EA">
        <w:rPr>
          <w:b/>
        </w:rPr>
        <w:t>местами захоронения</w:t>
      </w:r>
    </w:p>
    <w:p w:rsidR="000E011B" w:rsidRPr="00AF71EA" w:rsidRDefault="000E011B" w:rsidP="000E011B">
      <w:pPr>
        <w:pStyle w:val="ConsPlusNormal"/>
        <w:widowControl/>
        <w:ind w:firstLine="709"/>
        <w:jc w:val="both"/>
        <w:rPr>
          <w:rFonts w:ascii="Times New Roman" w:hAnsi="Times New Roman" w:cs="Times New Roman"/>
          <w:sz w:val="24"/>
          <w:szCs w:val="24"/>
        </w:rPr>
      </w:pPr>
    </w:p>
    <w:p w:rsidR="000E011B" w:rsidRPr="00AF71EA" w:rsidRDefault="000E011B" w:rsidP="000E011B">
      <w:pPr>
        <w:pStyle w:val="ConsPlusNormal"/>
        <w:widowControl/>
        <w:spacing w:line="340" w:lineRule="exact"/>
        <w:ind w:firstLine="709"/>
        <w:jc w:val="both"/>
        <w:rPr>
          <w:rFonts w:ascii="Times New Roman" w:hAnsi="Times New Roman" w:cs="Times New Roman"/>
          <w:sz w:val="24"/>
          <w:szCs w:val="24"/>
        </w:rPr>
      </w:pPr>
      <w:r w:rsidRPr="00AF71EA">
        <w:rPr>
          <w:rFonts w:ascii="Times New Roman" w:hAnsi="Times New Roman" w:cs="Times New Roman"/>
          <w:sz w:val="24"/>
          <w:szCs w:val="24"/>
        </w:rPr>
        <w:t>Согласно ст. 14 и 14.1. ФЗ-131 к полномочиям  администрации сельского поселения относится содержание мест захоронения.</w:t>
      </w:r>
    </w:p>
    <w:p w:rsidR="000E011B" w:rsidRPr="00AF71EA" w:rsidRDefault="000E011B" w:rsidP="000E011B">
      <w:pPr>
        <w:autoSpaceDE w:val="0"/>
        <w:spacing w:line="340" w:lineRule="exact"/>
        <w:ind w:firstLine="709"/>
        <w:jc w:val="both"/>
        <w:rPr>
          <w:rFonts w:cs="Arial"/>
          <w:spacing w:val="-10"/>
        </w:rPr>
      </w:pPr>
      <w:r w:rsidRPr="00AF71EA">
        <w:rPr>
          <w:rFonts w:cs="Arial"/>
        </w:rPr>
        <w:t>На территории сельского поселения находится действующее кладбище</w:t>
      </w:r>
      <w:r w:rsidRPr="00AF71EA">
        <w:t xml:space="preserve"> площадью 4</w:t>
      </w:r>
      <w:r>
        <w:t xml:space="preserve"> </w:t>
      </w:r>
      <w:r w:rsidRPr="00AF71EA">
        <w:t xml:space="preserve">га. </w:t>
      </w:r>
      <w:r w:rsidRPr="00AF71EA">
        <w:rPr>
          <w:rFonts w:cs="Arial"/>
        </w:rPr>
        <w:t>П</w:t>
      </w:r>
      <w:r w:rsidRPr="00AF71EA">
        <w:rPr>
          <w:rFonts w:cs="Arial"/>
          <w:spacing w:val="-10"/>
        </w:rPr>
        <w:t>редполагается их использова</w:t>
      </w:r>
      <w:r>
        <w:rPr>
          <w:rFonts w:cs="Arial"/>
          <w:spacing w:val="-10"/>
        </w:rPr>
        <w:t xml:space="preserve">ние до конца проектного срока. На </w:t>
      </w:r>
      <w:r w:rsidRPr="00AF71EA">
        <w:rPr>
          <w:rFonts w:cs="Arial"/>
          <w:spacing w:val="-10"/>
        </w:rPr>
        <w:t xml:space="preserve">долгосрочную перспективу  зарезервирована территория </w:t>
      </w:r>
      <w:r>
        <w:rPr>
          <w:rFonts w:cs="Arial"/>
          <w:spacing w:val="-10"/>
        </w:rPr>
        <w:t>3,7</w:t>
      </w:r>
      <w:r w:rsidRPr="00AF71EA">
        <w:rPr>
          <w:rFonts w:cs="Arial"/>
          <w:spacing w:val="-10"/>
        </w:rPr>
        <w:t xml:space="preserve"> га. </w:t>
      </w:r>
    </w:p>
    <w:p w:rsidR="000E011B" w:rsidRPr="00146555" w:rsidRDefault="000E011B" w:rsidP="000E011B">
      <w:pPr>
        <w:autoSpaceDE w:val="0"/>
        <w:spacing w:line="340" w:lineRule="exact"/>
        <w:ind w:firstLine="709"/>
        <w:jc w:val="both"/>
        <w:rPr>
          <w:rFonts w:cs="Arial"/>
          <w:color w:val="C00000"/>
          <w:spacing w:val="-10"/>
        </w:rPr>
      </w:pPr>
    </w:p>
    <w:p w:rsidR="000E011B" w:rsidRPr="00586B09" w:rsidRDefault="000E011B" w:rsidP="000E011B">
      <w:pPr>
        <w:pStyle w:val="ConsPlusNormal"/>
        <w:widowControl/>
        <w:ind w:firstLine="0"/>
        <w:jc w:val="center"/>
        <w:rPr>
          <w:rFonts w:ascii="Times New Roman" w:hAnsi="Times New Roman" w:cs="Times New Roman"/>
          <w:b/>
          <w:i/>
          <w:sz w:val="24"/>
          <w:szCs w:val="24"/>
        </w:rPr>
      </w:pPr>
      <w:r w:rsidRPr="00586B09">
        <w:rPr>
          <w:rFonts w:ascii="Times New Roman" w:eastAsia="Arial Unicode MS" w:hAnsi="Times New Roman" w:cs="Times New Roman"/>
          <w:b/>
          <w:bCs/>
          <w:i/>
          <w:iCs/>
          <w:spacing w:val="-10"/>
          <w:sz w:val="24"/>
          <w:szCs w:val="24"/>
        </w:rPr>
        <w:t xml:space="preserve">Перечень мероприятий по территориальному планированию по </w:t>
      </w:r>
      <w:r w:rsidRPr="00586B09">
        <w:rPr>
          <w:rFonts w:ascii="Times New Roman" w:hAnsi="Times New Roman" w:cs="Times New Roman"/>
          <w:b/>
          <w:i/>
          <w:sz w:val="24"/>
          <w:szCs w:val="24"/>
        </w:rPr>
        <w:t>организации мест захоронения</w:t>
      </w:r>
    </w:p>
    <w:p w:rsidR="000E011B" w:rsidRPr="00146555" w:rsidRDefault="000E011B" w:rsidP="000E011B">
      <w:pPr>
        <w:pStyle w:val="ConsPlusNormal"/>
        <w:widowControl/>
        <w:ind w:firstLine="0"/>
        <w:rPr>
          <w:rFonts w:ascii="Times New Roman" w:hAnsi="Times New Roman" w:cs="Times New Roman"/>
          <w:b/>
          <w:i/>
          <w:color w:val="C00000"/>
          <w:sz w:val="24"/>
          <w:szCs w:val="24"/>
        </w:rPr>
      </w:pPr>
    </w:p>
    <w:tbl>
      <w:tblPr>
        <w:tblW w:w="0" w:type="auto"/>
        <w:tblInd w:w="108" w:type="dxa"/>
        <w:tblLayout w:type="fixed"/>
        <w:tblLook w:val="0000"/>
      </w:tblPr>
      <w:tblGrid>
        <w:gridCol w:w="567"/>
        <w:gridCol w:w="3940"/>
        <w:gridCol w:w="3857"/>
        <w:gridCol w:w="1559"/>
      </w:tblGrid>
      <w:tr w:rsidR="000E011B" w:rsidRPr="00146555" w:rsidTr="00740F9E">
        <w:tc>
          <w:tcPr>
            <w:tcW w:w="567" w:type="dxa"/>
            <w:tcBorders>
              <w:top w:val="single" w:sz="4" w:space="0" w:color="000000"/>
              <w:left w:val="single" w:sz="4" w:space="0" w:color="000000"/>
              <w:bottom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sz w:val="21"/>
                <w:szCs w:val="21"/>
              </w:rPr>
            </w:pPr>
            <w:r w:rsidRPr="00AF71EA">
              <w:rPr>
                <w:rFonts w:ascii="Times New Roman" w:hAnsi="Times New Roman" w:cs="Times New Roman"/>
                <w:b/>
                <w:sz w:val="21"/>
                <w:szCs w:val="21"/>
              </w:rPr>
              <w:t>№ п/п</w:t>
            </w:r>
          </w:p>
        </w:tc>
        <w:tc>
          <w:tcPr>
            <w:tcW w:w="3940" w:type="dxa"/>
            <w:tcBorders>
              <w:top w:val="single" w:sz="4" w:space="0" w:color="000000"/>
              <w:left w:val="single" w:sz="4" w:space="0" w:color="000000"/>
              <w:bottom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sz w:val="21"/>
                <w:szCs w:val="21"/>
              </w:rPr>
            </w:pPr>
            <w:r w:rsidRPr="00AF71EA">
              <w:rPr>
                <w:rFonts w:ascii="Times New Roman" w:hAnsi="Times New Roman" w:cs="Times New Roman"/>
                <w:b/>
                <w:sz w:val="21"/>
                <w:szCs w:val="21"/>
              </w:rPr>
              <w:t>Наименование мероприятия</w:t>
            </w:r>
          </w:p>
        </w:tc>
        <w:tc>
          <w:tcPr>
            <w:tcW w:w="3857" w:type="dxa"/>
            <w:tcBorders>
              <w:top w:val="single" w:sz="4" w:space="0" w:color="000000"/>
              <w:left w:val="single" w:sz="4" w:space="0" w:color="000000"/>
              <w:bottom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bCs/>
                <w:sz w:val="21"/>
                <w:szCs w:val="21"/>
              </w:rPr>
            </w:pPr>
            <w:r w:rsidRPr="00AF71EA">
              <w:rPr>
                <w:rFonts w:ascii="Times New Roman" w:hAnsi="Times New Roman" w:cs="Times New Roman"/>
                <w:b/>
                <w:bCs/>
                <w:sz w:val="21"/>
                <w:szCs w:val="21"/>
              </w:rPr>
              <w:t>Описание мероприятия и последовательность его выполнения</w:t>
            </w:r>
          </w:p>
        </w:tc>
        <w:tc>
          <w:tcPr>
            <w:tcW w:w="1559" w:type="dxa"/>
            <w:tcBorders>
              <w:top w:val="single" w:sz="4" w:space="0" w:color="000000"/>
              <w:left w:val="single" w:sz="4" w:space="0" w:color="000000"/>
              <w:bottom w:val="single" w:sz="4" w:space="0" w:color="000000"/>
              <w:right w:val="single" w:sz="4" w:space="0" w:color="000000"/>
            </w:tcBorders>
            <w:shd w:val="clear" w:color="auto" w:fill="E9E6D7"/>
            <w:vAlign w:val="center"/>
          </w:tcPr>
          <w:p w:rsidR="000E011B" w:rsidRPr="00AF71EA" w:rsidRDefault="000E011B" w:rsidP="000E011B">
            <w:pPr>
              <w:pStyle w:val="ConsPlusNormal"/>
              <w:widowControl/>
              <w:snapToGrid w:val="0"/>
              <w:ind w:firstLine="0"/>
              <w:jc w:val="center"/>
              <w:rPr>
                <w:rFonts w:ascii="Times New Roman" w:hAnsi="Times New Roman" w:cs="Times New Roman"/>
                <w:b/>
                <w:bCs/>
                <w:sz w:val="21"/>
                <w:szCs w:val="21"/>
              </w:rPr>
            </w:pPr>
            <w:r w:rsidRPr="00AF71EA">
              <w:rPr>
                <w:rFonts w:ascii="Times New Roman" w:hAnsi="Times New Roman" w:cs="Times New Roman"/>
                <w:b/>
                <w:bCs/>
                <w:sz w:val="21"/>
                <w:szCs w:val="21"/>
              </w:rPr>
              <w:t>Показано на схемах</w:t>
            </w:r>
          </w:p>
        </w:tc>
      </w:tr>
      <w:tr w:rsidR="000E011B" w:rsidRPr="00146555" w:rsidTr="000E011B">
        <w:tc>
          <w:tcPr>
            <w:tcW w:w="567" w:type="dxa"/>
            <w:tcBorders>
              <w:top w:val="single" w:sz="4" w:space="0" w:color="000000"/>
              <w:left w:val="single" w:sz="4" w:space="0" w:color="000000"/>
              <w:bottom w:val="single" w:sz="4" w:space="0" w:color="000000"/>
            </w:tcBorders>
          </w:tcPr>
          <w:p w:rsidR="000E011B" w:rsidRPr="00AF71EA" w:rsidRDefault="000E011B" w:rsidP="000E011B">
            <w:pPr>
              <w:pStyle w:val="ConsPlusNormal"/>
              <w:widowControl/>
              <w:snapToGrid w:val="0"/>
              <w:ind w:firstLine="0"/>
              <w:jc w:val="both"/>
              <w:rPr>
                <w:rFonts w:ascii="Times New Roman" w:hAnsi="Times New Roman" w:cs="Times New Roman"/>
                <w:b/>
                <w:sz w:val="22"/>
                <w:szCs w:val="22"/>
              </w:rPr>
            </w:pPr>
            <w:r w:rsidRPr="00AF71EA">
              <w:rPr>
                <w:rFonts w:ascii="Times New Roman" w:hAnsi="Times New Roman" w:cs="Times New Roman"/>
                <w:b/>
                <w:sz w:val="22"/>
                <w:szCs w:val="22"/>
              </w:rPr>
              <w:t>1.</w:t>
            </w:r>
          </w:p>
        </w:tc>
        <w:tc>
          <w:tcPr>
            <w:tcW w:w="9356" w:type="dxa"/>
            <w:gridSpan w:val="3"/>
            <w:tcBorders>
              <w:top w:val="single" w:sz="4" w:space="0" w:color="000000"/>
              <w:left w:val="single" w:sz="4" w:space="0" w:color="000000"/>
              <w:bottom w:val="single" w:sz="4" w:space="0" w:color="000000"/>
              <w:right w:val="single" w:sz="4" w:space="0" w:color="000000"/>
            </w:tcBorders>
          </w:tcPr>
          <w:p w:rsidR="000E011B" w:rsidRPr="00AF71EA" w:rsidRDefault="000E011B" w:rsidP="000E011B">
            <w:pPr>
              <w:pStyle w:val="ConsPlusNormal"/>
              <w:widowControl/>
              <w:snapToGrid w:val="0"/>
              <w:ind w:firstLine="0"/>
              <w:jc w:val="both"/>
              <w:rPr>
                <w:rFonts w:ascii="Times New Roman" w:hAnsi="Times New Roman" w:cs="Times New Roman"/>
                <w:b/>
                <w:sz w:val="22"/>
                <w:szCs w:val="22"/>
              </w:rPr>
            </w:pPr>
            <w:r w:rsidRPr="00AF71EA">
              <w:rPr>
                <w:rFonts w:ascii="Times New Roman" w:hAnsi="Times New Roman" w:cs="Times New Roman"/>
                <w:b/>
                <w:sz w:val="22"/>
                <w:szCs w:val="22"/>
              </w:rPr>
              <w:t>Кладбища</w:t>
            </w:r>
          </w:p>
        </w:tc>
      </w:tr>
      <w:tr w:rsidR="000E011B" w:rsidRPr="00146555" w:rsidTr="00740F9E">
        <w:trPr>
          <w:trHeight w:val="351"/>
        </w:trPr>
        <w:tc>
          <w:tcPr>
            <w:tcW w:w="567" w:type="dxa"/>
            <w:tcBorders>
              <w:top w:val="single" w:sz="4" w:space="0" w:color="000000"/>
              <w:left w:val="single" w:sz="4" w:space="0" w:color="000000"/>
              <w:bottom w:val="single" w:sz="4" w:space="0" w:color="000000"/>
            </w:tcBorders>
          </w:tcPr>
          <w:p w:rsidR="000E011B" w:rsidRPr="00AF71EA" w:rsidRDefault="000E011B" w:rsidP="000E011B">
            <w:pPr>
              <w:pStyle w:val="ConsPlusNormal"/>
              <w:widowControl/>
              <w:snapToGrid w:val="0"/>
              <w:ind w:firstLine="0"/>
              <w:jc w:val="both"/>
              <w:rPr>
                <w:rFonts w:ascii="Times New Roman" w:hAnsi="Times New Roman" w:cs="Times New Roman"/>
                <w:b/>
                <w:sz w:val="22"/>
                <w:szCs w:val="22"/>
              </w:rPr>
            </w:pPr>
            <w:r w:rsidRPr="00AF71EA">
              <w:rPr>
                <w:rFonts w:ascii="Times New Roman" w:hAnsi="Times New Roman" w:cs="Times New Roman"/>
                <w:b/>
                <w:sz w:val="22"/>
                <w:szCs w:val="22"/>
              </w:rPr>
              <w:t>1.1.</w:t>
            </w:r>
          </w:p>
        </w:tc>
        <w:tc>
          <w:tcPr>
            <w:tcW w:w="3940" w:type="dxa"/>
            <w:tcBorders>
              <w:top w:val="single" w:sz="4" w:space="0" w:color="000000"/>
              <w:left w:val="single" w:sz="4" w:space="0" w:color="000000"/>
              <w:bottom w:val="single" w:sz="4" w:space="0" w:color="000000"/>
            </w:tcBorders>
          </w:tcPr>
          <w:p w:rsidR="000E011B" w:rsidRPr="00AF71EA" w:rsidRDefault="000E011B" w:rsidP="000E011B">
            <w:pPr>
              <w:pStyle w:val="ConsPlusNormal"/>
              <w:widowControl/>
              <w:snapToGrid w:val="0"/>
              <w:ind w:firstLine="0"/>
              <w:rPr>
                <w:rFonts w:ascii="Times New Roman" w:hAnsi="Times New Roman" w:cs="Times New Roman"/>
                <w:sz w:val="22"/>
                <w:szCs w:val="22"/>
              </w:rPr>
            </w:pPr>
            <w:r w:rsidRPr="00AF71EA">
              <w:rPr>
                <w:rFonts w:ascii="Times New Roman" w:hAnsi="Times New Roman" w:cs="Times New Roman"/>
                <w:sz w:val="22"/>
                <w:szCs w:val="22"/>
              </w:rPr>
              <w:t xml:space="preserve">Резервирование территории для расширения кладбища </w:t>
            </w:r>
          </w:p>
        </w:tc>
        <w:tc>
          <w:tcPr>
            <w:tcW w:w="3857" w:type="dxa"/>
            <w:tcBorders>
              <w:top w:val="single" w:sz="4" w:space="0" w:color="000000"/>
              <w:left w:val="single" w:sz="4" w:space="0" w:color="000000"/>
              <w:bottom w:val="single" w:sz="4" w:space="0" w:color="000000"/>
            </w:tcBorders>
          </w:tcPr>
          <w:p w:rsidR="000E011B" w:rsidRPr="00AF71EA" w:rsidRDefault="000E011B" w:rsidP="000E011B">
            <w:pPr>
              <w:pStyle w:val="ConsPlusNormal"/>
              <w:widowControl/>
              <w:snapToGrid w:val="0"/>
              <w:ind w:firstLine="0"/>
              <w:jc w:val="both"/>
              <w:rPr>
                <w:rFonts w:ascii="Times New Roman" w:hAnsi="Times New Roman" w:cs="Times New Roman"/>
                <w:sz w:val="22"/>
                <w:szCs w:val="22"/>
              </w:rPr>
            </w:pPr>
            <w:r w:rsidRPr="00AF71EA">
              <w:rPr>
                <w:rFonts w:ascii="Times New Roman" w:hAnsi="Times New Roman" w:cs="Times New Roman"/>
                <w:sz w:val="22"/>
                <w:szCs w:val="22"/>
              </w:rPr>
              <w:t>Формирование и резервирование участка</w:t>
            </w:r>
          </w:p>
        </w:tc>
        <w:tc>
          <w:tcPr>
            <w:tcW w:w="1559" w:type="dxa"/>
            <w:tcBorders>
              <w:top w:val="single" w:sz="4" w:space="0" w:color="000000"/>
              <w:left w:val="single" w:sz="4" w:space="0" w:color="000000"/>
              <w:bottom w:val="single" w:sz="4" w:space="0" w:color="000000"/>
              <w:right w:val="single" w:sz="4" w:space="0" w:color="000000"/>
            </w:tcBorders>
          </w:tcPr>
          <w:p w:rsidR="000E011B" w:rsidRPr="00AF71EA" w:rsidRDefault="000E011B" w:rsidP="000E011B">
            <w:pPr>
              <w:pStyle w:val="ConsPlusNormal"/>
              <w:widowControl/>
              <w:snapToGrid w:val="0"/>
              <w:ind w:firstLine="0"/>
              <w:jc w:val="both"/>
              <w:rPr>
                <w:rFonts w:ascii="Times New Roman" w:hAnsi="Times New Roman" w:cs="Times New Roman"/>
                <w:sz w:val="22"/>
                <w:szCs w:val="22"/>
              </w:rPr>
            </w:pPr>
          </w:p>
        </w:tc>
      </w:tr>
      <w:tr w:rsidR="000E011B" w:rsidRPr="00146555" w:rsidTr="00740F9E">
        <w:trPr>
          <w:cantSplit/>
          <w:trHeight w:val="691"/>
        </w:trPr>
        <w:tc>
          <w:tcPr>
            <w:tcW w:w="567" w:type="dxa"/>
            <w:tcBorders>
              <w:left w:val="single" w:sz="4" w:space="0" w:color="000000"/>
              <w:bottom w:val="single" w:sz="4" w:space="0" w:color="000000"/>
            </w:tcBorders>
          </w:tcPr>
          <w:p w:rsidR="000E011B" w:rsidRPr="00AF71EA" w:rsidRDefault="000E011B" w:rsidP="000E011B">
            <w:pPr>
              <w:pStyle w:val="ConsPlusNormal"/>
              <w:widowControl/>
              <w:snapToGrid w:val="0"/>
              <w:ind w:firstLine="0"/>
              <w:jc w:val="both"/>
              <w:rPr>
                <w:rFonts w:ascii="Times New Roman" w:hAnsi="Times New Roman" w:cs="Times New Roman"/>
                <w:b/>
                <w:sz w:val="22"/>
                <w:szCs w:val="22"/>
              </w:rPr>
            </w:pPr>
            <w:r w:rsidRPr="00AF71EA">
              <w:rPr>
                <w:rFonts w:ascii="Times New Roman" w:hAnsi="Times New Roman" w:cs="Times New Roman"/>
                <w:b/>
                <w:sz w:val="22"/>
                <w:szCs w:val="22"/>
              </w:rPr>
              <w:t>1.2.</w:t>
            </w:r>
          </w:p>
        </w:tc>
        <w:tc>
          <w:tcPr>
            <w:tcW w:w="3940" w:type="dxa"/>
            <w:tcBorders>
              <w:left w:val="single" w:sz="4" w:space="0" w:color="000000"/>
              <w:bottom w:val="single" w:sz="4" w:space="0" w:color="000000"/>
            </w:tcBorders>
          </w:tcPr>
          <w:p w:rsidR="000E011B" w:rsidRPr="00AF71EA" w:rsidRDefault="000E011B" w:rsidP="00740F9E">
            <w:pPr>
              <w:pStyle w:val="ConsPlusNormal"/>
              <w:widowControl/>
              <w:tabs>
                <w:tab w:val="left" w:pos="878"/>
              </w:tabs>
              <w:snapToGrid w:val="0"/>
              <w:ind w:firstLine="0"/>
              <w:rPr>
                <w:rFonts w:ascii="Times New Roman" w:hAnsi="Times New Roman" w:cs="Times New Roman"/>
                <w:sz w:val="22"/>
                <w:szCs w:val="22"/>
              </w:rPr>
            </w:pPr>
            <w:r w:rsidRPr="00AF71EA">
              <w:rPr>
                <w:rFonts w:ascii="Times New Roman" w:hAnsi="Times New Roman" w:cs="Times New Roman"/>
                <w:sz w:val="22"/>
                <w:szCs w:val="22"/>
              </w:rPr>
              <w:t>Благоустройство действующ</w:t>
            </w:r>
            <w:r w:rsidR="00740F9E">
              <w:rPr>
                <w:rFonts w:ascii="Times New Roman" w:hAnsi="Times New Roman" w:cs="Times New Roman"/>
                <w:sz w:val="22"/>
                <w:szCs w:val="22"/>
              </w:rPr>
              <w:t xml:space="preserve">их </w:t>
            </w:r>
            <w:r w:rsidRPr="00AF71EA">
              <w:rPr>
                <w:rFonts w:ascii="Times New Roman" w:hAnsi="Times New Roman" w:cs="Times New Roman"/>
                <w:sz w:val="22"/>
                <w:szCs w:val="22"/>
              </w:rPr>
              <w:t>кладбищ</w:t>
            </w:r>
          </w:p>
        </w:tc>
        <w:tc>
          <w:tcPr>
            <w:tcW w:w="3857" w:type="dxa"/>
            <w:tcBorders>
              <w:left w:val="single" w:sz="4" w:space="0" w:color="000000"/>
              <w:bottom w:val="single" w:sz="4" w:space="0" w:color="000000"/>
            </w:tcBorders>
          </w:tcPr>
          <w:p w:rsidR="000E011B" w:rsidRPr="00AF71EA" w:rsidRDefault="000E011B" w:rsidP="000E011B">
            <w:pPr>
              <w:pStyle w:val="ConsPlusNormal"/>
              <w:widowControl/>
              <w:snapToGrid w:val="0"/>
              <w:ind w:firstLine="0"/>
              <w:jc w:val="both"/>
              <w:rPr>
                <w:rFonts w:ascii="Times New Roman" w:hAnsi="Times New Roman" w:cs="Times New Roman"/>
                <w:sz w:val="22"/>
                <w:szCs w:val="22"/>
              </w:rPr>
            </w:pPr>
            <w:r w:rsidRPr="00AF71EA">
              <w:rPr>
                <w:rFonts w:ascii="Times New Roman" w:hAnsi="Times New Roman" w:cs="Times New Roman"/>
                <w:sz w:val="22"/>
                <w:szCs w:val="22"/>
              </w:rPr>
              <w:t>Очистка территории, устройство водопровод</w:t>
            </w:r>
            <w:r w:rsidR="00740F9E">
              <w:rPr>
                <w:rFonts w:ascii="Times New Roman" w:hAnsi="Times New Roman" w:cs="Times New Roman"/>
                <w:sz w:val="22"/>
                <w:szCs w:val="22"/>
              </w:rPr>
              <w:t>а, устройство мест сбора мусора</w:t>
            </w:r>
          </w:p>
        </w:tc>
        <w:tc>
          <w:tcPr>
            <w:tcW w:w="1559" w:type="dxa"/>
            <w:tcBorders>
              <w:left w:val="single" w:sz="4" w:space="0" w:color="000000"/>
              <w:bottom w:val="single" w:sz="4" w:space="0" w:color="000000"/>
              <w:right w:val="single" w:sz="4" w:space="0" w:color="000000"/>
            </w:tcBorders>
          </w:tcPr>
          <w:p w:rsidR="000E011B" w:rsidRPr="00AF71EA" w:rsidRDefault="000E011B" w:rsidP="000E011B">
            <w:pPr>
              <w:pStyle w:val="ConsPlusNormal"/>
              <w:widowControl/>
              <w:snapToGrid w:val="0"/>
              <w:ind w:firstLine="0"/>
              <w:jc w:val="both"/>
              <w:rPr>
                <w:rFonts w:ascii="Times New Roman" w:hAnsi="Times New Roman" w:cs="Times New Roman"/>
                <w:sz w:val="22"/>
                <w:szCs w:val="22"/>
              </w:rPr>
            </w:pPr>
          </w:p>
        </w:tc>
      </w:tr>
    </w:tbl>
    <w:p w:rsidR="000E011B" w:rsidRDefault="000E011B">
      <w:pPr>
        <w:rPr>
          <w:b/>
          <w:bCs/>
          <w:color w:val="000000"/>
          <w:spacing w:val="5"/>
        </w:rPr>
      </w:pPr>
    </w:p>
    <w:p w:rsidR="000E011B" w:rsidRDefault="000E011B">
      <w:pPr>
        <w:rPr>
          <w:b/>
          <w:bCs/>
          <w:color w:val="000000"/>
          <w:spacing w:val="5"/>
        </w:rPr>
      </w:pPr>
      <w:r>
        <w:rPr>
          <w:b/>
          <w:bCs/>
          <w:color w:val="000000"/>
          <w:spacing w:val="5"/>
        </w:rPr>
        <w:br w:type="page"/>
      </w:r>
    </w:p>
    <w:p w:rsidR="003F2C90" w:rsidRPr="002B3686" w:rsidRDefault="00D8043E" w:rsidP="00F804C8">
      <w:pPr>
        <w:pStyle w:val="af4"/>
        <w:shd w:val="clear" w:color="auto" w:fill="E9E6D7"/>
        <w:spacing w:line="340" w:lineRule="exact"/>
        <w:ind w:left="0"/>
        <w:jc w:val="center"/>
        <w:rPr>
          <w:b/>
          <w:bCs/>
          <w:color w:val="000000"/>
          <w:spacing w:val="5"/>
        </w:rPr>
      </w:pPr>
      <w:r>
        <w:rPr>
          <w:b/>
          <w:bCs/>
          <w:color w:val="000000"/>
          <w:spacing w:val="5"/>
        </w:rPr>
        <w:lastRenderedPageBreak/>
        <w:t>7</w:t>
      </w:r>
      <w:r w:rsidR="003F2C90" w:rsidRPr="002B3686">
        <w:rPr>
          <w:b/>
          <w:bCs/>
          <w:color w:val="000000"/>
          <w:spacing w:val="5"/>
        </w:rPr>
        <w:t xml:space="preserve">. </w:t>
      </w:r>
      <w:r w:rsidR="003F2C90">
        <w:rPr>
          <w:b/>
          <w:bCs/>
          <w:color w:val="000000"/>
          <w:spacing w:val="5"/>
        </w:rPr>
        <w:t xml:space="preserve"> </w:t>
      </w:r>
      <w:r w:rsidR="003F2C90" w:rsidRPr="002B3686">
        <w:rPr>
          <w:b/>
          <w:bCs/>
          <w:color w:val="000000"/>
          <w:spacing w:val="5"/>
        </w:rPr>
        <w:t xml:space="preserve">ОСНОВНЫЕ </w:t>
      </w:r>
      <w:r w:rsidR="003F2C90">
        <w:rPr>
          <w:b/>
          <w:bCs/>
          <w:color w:val="000000"/>
          <w:spacing w:val="5"/>
        </w:rPr>
        <w:t xml:space="preserve"> </w:t>
      </w:r>
      <w:r w:rsidR="003F2C90" w:rsidRPr="002B3686">
        <w:rPr>
          <w:b/>
          <w:bCs/>
          <w:color w:val="000000"/>
          <w:spacing w:val="5"/>
        </w:rPr>
        <w:t xml:space="preserve">ТЕХНИКО-ЭКОНОМИЧЕСКИЕ </w:t>
      </w:r>
      <w:r w:rsidR="003F2C90">
        <w:rPr>
          <w:b/>
          <w:bCs/>
          <w:color w:val="000000"/>
          <w:spacing w:val="5"/>
        </w:rPr>
        <w:t xml:space="preserve"> </w:t>
      </w:r>
      <w:r w:rsidR="003F2C90" w:rsidRPr="002B3686">
        <w:rPr>
          <w:b/>
          <w:bCs/>
          <w:color w:val="000000"/>
          <w:spacing w:val="5"/>
        </w:rPr>
        <w:t xml:space="preserve">ПОКАЗАТЕЛИ </w:t>
      </w:r>
    </w:p>
    <w:p w:rsidR="003F2C90" w:rsidRPr="002B3686" w:rsidRDefault="003F2C90" w:rsidP="003F2C90">
      <w:pPr>
        <w:pStyle w:val="af4"/>
        <w:shd w:val="clear" w:color="auto" w:fill="FFFFFF"/>
        <w:spacing w:line="240" w:lineRule="exact"/>
        <w:ind w:left="0"/>
        <w:jc w:val="center"/>
      </w:pPr>
    </w:p>
    <w:p w:rsidR="003F2C90" w:rsidRPr="002B3686" w:rsidRDefault="003F2C90" w:rsidP="003F2C90">
      <w:pPr>
        <w:shd w:val="clear" w:color="auto" w:fill="FFFFFF"/>
        <w:spacing w:line="340" w:lineRule="exact"/>
        <w:ind w:firstLine="709"/>
        <w:jc w:val="both"/>
        <w:rPr>
          <w:color w:val="000000"/>
        </w:rPr>
      </w:pPr>
      <w:r w:rsidRPr="002B3686">
        <w:rPr>
          <w:color w:val="000000"/>
        </w:rPr>
        <w:t>Основные технико-экономические показатели проекта составляются в соответствии с «Инструкцией о порядке разработки, согласования, экспертизы и утверждения градостроительной документации», утвержденной Постановлением Госстроя РФ № 150 от 29.10.02 и зарегистрированной Минюстом РФ 12.02.03 № 4207 (СНиП 11-04-2003).</w:t>
      </w:r>
      <w:r>
        <w:rPr>
          <w:color w:val="000000"/>
        </w:rPr>
        <w:t xml:space="preserve"> </w:t>
      </w:r>
      <w:r w:rsidRPr="002B3686">
        <w:rPr>
          <w:color w:val="000000"/>
        </w:rPr>
        <w:t>Технико-экономические показатели генерального плана приводятся на исходный год его разработки и по этапам его реализации.</w:t>
      </w:r>
    </w:p>
    <w:p w:rsidR="003F2C90" w:rsidRPr="002B3686" w:rsidRDefault="003F2C90" w:rsidP="003F2C90">
      <w:pPr>
        <w:shd w:val="clear" w:color="auto" w:fill="FFFFFF"/>
        <w:spacing w:line="240" w:lineRule="exact"/>
        <w:ind w:firstLine="709"/>
        <w:jc w:val="both"/>
        <w:rPr>
          <w:color w:val="000000"/>
        </w:rPr>
      </w:pPr>
    </w:p>
    <w:p w:rsidR="003F2C90" w:rsidRPr="002B3686" w:rsidRDefault="003F2C90" w:rsidP="003F2C90">
      <w:pPr>
        <w:shd w:val="clear" w:color="auto" w:fill="FFFFFF"/>
        <w:spacing w:line="340" w:lineRule="exact"/>
        <w:jc w:val="center"/>
        <w:rPr>
          <w:b/>
          <w:color w:val="000000"/>
        </w:rPr>
      </w:pPr>
      <w:r w:rsidRPr="002B3686">
        <w:rPr>
          <w:b/>
          <w:color w:val="000000"/>
        </w:rPr>
        <w:t xml:space="preserve">ОСНОВНЫЕ </w:t>
      </w:r>
      <w:r>
        <w:rPr>
          <w:b/>
          <w:color w:val="000000"/>
        </w:rPr>
        <w:t xml:space="preserve"> </w:t>
      </w:r>
      <w:r w:rsidRPr="002B3686">
        <w:rPr>
          <w:b/>
          <w:color w:val="000000"/>
        </w:rPr>
        <w:t xml:space="preserve">ТЕХНИКО-ЭКОНОМИЧЕСКИЕ </w:t>
      </w:r>
      <w:r>
        <w:rPr>
          <w:b/>
          <w:color w:val="000000"/>
        </w:rPr>
        <w:t xml:space="preserve"> </w:t>
      </w:r>
      <w:r w:rsidRPr="002B3686">
        <w:rPr>
          <w:b/>
          <w:color w:val="000000"/>
        </w:rPr>
        <w:t xml:space="preserve">ПОКАЗАТЕЛИ </w:t>
      </w:r>
      <w:r>
        <w:rPr>
          <w:b/>
          <w:color w:val="000000"/>
        </w:rPr>
        <w:t xml:space="preserve"> </w:t>
      </w:r>
      <w:r w:rsidRPr="002B3686">
        <w:rPr>
          <w:b/>
          <w:color w:val="000000"/>
        </w:rPr>
        <w:t>ГЕНЕРАЛЬНОГО ПЛАНА</w:t>
      </w:r>
      <w:r>
        <w:rPr>
          <w:b/>
          <w:color w:val="000000"/>
        </w:rPr>
        <w:t xml:space="preserve"> </w:t>
      </w:r>
      <w:r w:rsidRPr="002B3686">
        <w:rPr>
          <w:b/>
          <w:color w:val="000000"/>
        </w:rPr>
        <w:t xml:space="preserve"> СЕЛЬСКОГО</w:t>
      </w:r>
      <w:r>
        <w:rPr>
          <w:b/>
          <w:color w:val="000000"/>
        </w:rPr>
        <w:t xml:space="preserve"> </w:t>
      </w:r>
      <w:r w:rsidRPr="002B3686">
        <w:rPr>
          <w:b/>
          <w:color w:val="000000"/>
        </w:rPr>
        <w:t xml:space="preserve"> ПОСЕЛЕНИЯ</w:t>
      </w:r>
    </w:p>
    <w:p w:rsidR="003F2C90" w:rsidRDefault="003F2C90" w:rsidP="003F2C90">
      <w:pPr>
        <w:shd w:val="clear" w:color="auto" w:fill="FFFFFF"/>
        <w:spacing w:line="240" w:lineRule="exact"/>
        <w:ind w:firstLine="709"/>
        <w:jc w:val="both"/>
        <w:rPr>
          <w:color w:val="000000"/>
          <w:sz w:val="22"/>
          <w:szCs w:val="22"/>
        </w:rPr>
      </w:pPr>
    </w:p>
    <w:p w:rsidR="00A91BAB" w:rsidRDefault="00A91BAB" w:rsidP="003F2C90">
      <w:pPr>
        <w:shd w:val="clear" w:color="auto" w:fill="FFFFFF"/>
        <w:spacing w:line="240" w:lineRule="exact"/>
        <w:ind w:firstLine="709"/>
        <w:jc w:val="both"/>
        <w:rPr>
          <w:color w:val="000000"/>
          <w:sz w:val="22"/>
          <w:szCs w:val="22"/>
        </w:rPr>
      </w:pPr>
    </w:p>
    <w:tbl>
      <w:tblPr>
        <w:tblStyle w:val="ac"/>
        <w:tblW w:w="0" w:type="auto"/>
        <w:tblLayout w:type="fixed"/>
        <w:tblLook w:val="04A0"/>
      </w:tblPr>
      <w:tblGrid>
        <w:gridCol w:w="616"/>
        <w:gridCol w:w="3877"/>
        <w:gridCol w:w="1733"/>
        <w:gridCol w:w="1285"/>
        <w:gridCol w:w="1244"/>
        <w:gridCol w:w="1326"/>
      </w:tblGrid>
      <w:tr w:rsidR="00500CCA" w:rsidTr="00376262">
        <w:trPr>
          <w:cantSplit/>
          <w:trHeight w:val="1634"/>
        </w:trPr>
        <w:tc>
          <w:tcPr>
            <w:tcW w:w="616" w:type="dxa"/>
            <w:shd w:val="clear" w:color="auto" w:fill="EAE8DA"/>
            <w:vAlign w:val="center"/>
          </w:tcPr>
          <w:p w:rsidR="00A91BAB" w:rsidRPr="00376262" w:rsidRDefault="00A91BAB" w:rsidP="00500CCA">
            <w:pPr>
              <w:spacing w:line="240" w:lineRule="exact"/>
              <w:jc w:val="center"/>
              <w:rPr>
                <w:color w:val="000000"/>
                <w:sz w:val="22"/>
                <w:szCs w:val="22"/>
              </w:rPr>
            </w:pPr>
            <w:r w:rsidRPr="00376262">
              <w:rPr>
                <w:b/>
                <w:sz w:val="22"/>
                <w:szCs w:val="22"/>
              </w:rPr>
              <w:t>№ п.п.</w:t>
            </w:r>
          </w:p>
        </w:tc>
        <w:tc>
          <w:tcPr>
            <w:tcW w:w="3877" w:type="dxa"/>
            <w:shd w:val="clear" w:color="auto" w:fill="EAE8DA"/>
            <w:vAlign w:val="center"/>
          </w:tcPr>
          <w:p w:rsidR="00A91BAB" w:rsidRPr="00376262" w:rsidRDefault="00A91BAB" w:rsidP="00500CCA">
            <w:pPr>
              <w:spacing w:line="240" w:lineRule="exact"/>
              <w:jc w:val="center"/>
              <w:rPr>
                <w:color w:val="000000"/>
                <w:sz w:val="22"/>
                <w:szCs w:val="22"/>
              </w:rPr>
            </w:pPr>
            <w:r w:rsidRPr="00376262">
              <w:rPr>
                <w:b/>
                <w:sz w:val="22"/>
                <w:szCs w:val="22"/>
              </w:rPr>
              <w:t>Показатели</w:t>
            </w:r>
          </w:p>
        </w:tc>
        <w:tc>
          <w:tcPr>
            <w:tcW w:w="1733" w:type="dxa"/>
            <w:shd w:val="clear" w:color="auto" w:fill="EAE8DA"/>
            <w:vAlign w:val="center"/>
          </w:tcPr>
          <w:p w:rsidR="00A91BAB" w:rsidRPr="00376262" w:rsidRDefault="00A91BAB" w:rsidP="00500CCA">
            <w:pPr>
              <w:spacing w:line="240" w:lineRule="exact"/>
              <w:jc w:val="center"/>
              <w:rPr>
                <w:color w:val="000000"/>
                <w:sz w:val="22"/>
                <w:szCs w:val="22"/>
              </w:rPr>
            </w:pPr>
            <w:r w:rsidRPr="00376262">
              <w:rPr>
                <w:b/>
                <w:sz w:val="22"/>
                <w:szCs w:val="22"/>
              </w:rPr>
              <w:t>Единица измерения</w:t>
            </w:r>
          </w:p>
        </w:tc>
        <w:tc>
          <w:tcPr>
            <w:tcW w:w="1285" w:type="dxa"/>
            <w:shd w:val="clear" w:color="auto" w:fill="EAE8DA"/>
            <w:textDirection w:val="btLr"/>
            <w:vAlign w:val="center"/>
          </w:tcPr>
          <w:p w:rsidR="00A91BAB" w:rsidRPr="00376262" w:rsidRDefault="00A91BAB" w:rsidP="00376262">
            <w:pPr>
              <w:spacing w:line="240" w:lineRule="exact"/>
              <w:ind w:left="113" w:right="113"/>
              <w:jc w:val="center"/>
              <w:rPr>
                <w:color w:val="000000"/>
                <w:sz w:val="22"/>
                <w:szCs w:val="22"/>
              </w:rPr>
            </w:pPr>
            <w:r w:rsidRPr="00376262">
              <w:rPr>
                <w:b/>
                <w:sz w:val="22"/>
                <w:szCs w:val="22"/>
              </w:rPr>
              <w:t>Современное состояние на 2008 г</w:t>
            </w:r>
          </w:p>
        </w:tc>
        <w:tc>
          <w:tcPr>
            <w:tcW w:w="1244" w:type="dxa"/>
            <w:shd w:val="clear" w:color="auto" w:fill="EAE8DA"/>
            <w:vAlign w:val="center"/>
          </w:tcPr>
          <w:p w:rsidR="00A91BAB" w:rsidRPr="00376262" w:rsidRDefault="00500CCA" w:rsidP="00500CCA">
            <w:pPr>
              <w:spacing w:line="240" w:lineRule="exact"/>
              <w:jc w:val="center"/>
              <w:rPr>
                <w:b/>
                <w:color w:val="000000"/>
                <w:sz w:val="22"/>
                <w:szCs w:val="22"/>
              </w:rPr>
            </w:pPr>
            <w:r w:rsidRPr="00376262">
              <w:rPr>
                <w:b/>
                <w:color w:val="000000"/>
                <w:sz w:val="22"/>
                <w:szCs w:val="22"/>
              </w:rPr>
              <w:t>1-я очередь</w:t>
            </w:r>
          </w:p>
        </w:tc>
        <w:tc>
          <w:tcPr>
            <w:tcW w:w="1326" w:type="dxa"/>
            <w:shd w:val="clear" w:color="auto" w:fill="EAE8DA"/>
            <w:vAlign w:val="center"/>
          </w:tcPr>
          <w:p w:rsidR="00A91BAB" w:rsidRPr="00376262" w:rsidRDefault="00A91BAB" w:rsidP="00500CCA">
            <w:pPr>
              <w:spacing w:line="240" w:lineRule="exact"/>
              <w:jc w:val="center"/>
              <w:rPr>
                <w:color w:val="000000"/>
                <w:sz w:val="22"/>
                <w:szCs w:val="22"/>
              </w:rPr>
            </w:pPr>
            <w:r w:rsidRPr="00376262">
              <w:rPr>
                <w:b/>
                <w:sz w:val="22"/>
                <w:szCs w:val="22"/>
              </w:rPr>
              <w:t>Расчетный срок</w:t>
            </w:r>
          </w:p>
        </w:tc>
      </w:tr>
      <w:tr w:rsidR="00500CCA" w:rsidTr="0067637D">
        <w:tc>
          <w:tcPr>
            <w:tcW w:w="616" w:type="dxa"/>
            <w:shd w:val="clear" w:color="auto" w:fill="EAE8DA"/>
            <w:vAlign w:val="center"/>
          </w:tcPr>
          <w:p w:rsidR="00500CCA" w:rsidRDefault="00500CCA" w:rsidP="00500CCA">
            <w:pPr>
              <w:spacing w:line="240" w:lineRule="exact"/>
              <w:jc w:val="center"/>
              <w:rPr>
                <w:color w:val="000000"/>
                <w:sz w:val="22"/>
                <w:szCs w:val="22"/>
              </w:rPr>
            </w:pPr>
            <w:r>
              <w:rPr>
                <w:b/>
                <w:bCs/>
                <w:sz w:val="20"/>
                <w:szCs w:val="16"/>
              </w:rPr>
              <w:t>1</w:t>
            </w:r>
          </w:p>
        </w:tc>
        <w:tc>
          <w:tcPr>
            <w:tcW w:w="9465" w:type="dxa"/>
            <w:gridSpan w:val="5"/>
            <w:shd w:val="clear" w:color="auto" w:fill="EAE8DA"/>
          </w:tcPr>
          <w:p w:rsidR="00500CCA" w:rsidRDefault="00500CCA" w:rsidP="00777DFD">
            <w:pPr>
              <w:spacing w:line="240" w:lineRule="exact"/>
              <w:jc w:val="center"/>
              <w:rPr>
                <w:color w:val="000000"/>
                <w:sz w:val="22"/>
                <w:szCs w:val="22"/>
              </w:rPr>
            </w:pPr>
            <w:r>
              <w:rPr>
                <w:b/>
                <w:bCs/>
                <w:sz w:val="20"/>
                <w:szCs w:val="16"/>
              </w:rPr>
              <w:t>Территория</w:t>
            </w:r>
          </w:p>
        </w:tc>
      </w:tr>
      <w:tr w:rsidR="0081076E" w:rsidTr="00740F9E">
        <w:tc>
          <w:tcPr>
            <w:tcW w:w="616" w:type="dxa"/>
            <w:vMerge w:val="restart"/>
          </w:tcPr>
          <w:p w:rsidR="0081076E" w:rsidRDefault="0081076E" w:rsidP="0081076E">
            <w:pPr>
              <w:spacing w:line="240" w:lineRule="exact"/>
              <w:jc w:val="center"/>
              <w:rPr>
                <w:color w:val="000000"/>
                <w:sz w:val="22"/>
                <w:szCs w:val="22"/>
              </w:rPr>
            </w:pPr>
            <w:r>
              <w:rPr>
                <w:sz w:val="20"/>
                <w:szCs w:val="16"/>
              </w:rPr>
              <w:t>1.1.</w:t>
            </w:r>
          </w:p>
        </w:tc>
        <w:tc>
          <w:tcPr>
            <w:tcW w:w="3877" w:type="dxa"/>
          </w:tcPr>
          <w:p w:rsidR="0081076E" w:rsidRDefault="0081076E" w:rsidP="003F2C90">
            <w:pPr>
              <w:spacing w:line="240" w:lineRule="exact"/>
              <w:jc w:val="both"/>
              <w:rPr>
                <w:color w:val="000000"/>
                <w:sz w:val="22"/>
                <w:szCs w:val="22"/>
              </w:rPr>
            </w:pPr>
            <w:r>
              <w:rPr>
                <w:sz w:val="20"/>
                <w:szCs w:val="16"/>
              </w:rPr>
              <w:t>Общая площадь земель сельского совета в установленных границах</w:t>
            </w:r>
          </w:p>
        </w:tc>
        <w:tc>
          <w:tcPr>
            <w:tcW w:w="1733" w:type="dxa"/>
            <w:vAlign w:val="center"/>
          </w:tcPr>
          <w:p w:rsidR="0081076E" w:rsidRDefault="0081076E" w:rsidP="007D1B06">
            <w:pPr>
              <w:autoSpaceDE w:val="0"/>
              <w:autoSpaceDN w:val="0"/>
              <w:adjustRightInd w:val="0"/>
              <w:jc w:val="center"/>
              <w:rPr>
                <w:sz w:val="20"/>
                <w:szCs w:val="16"/>
              </w:rPr>
            </w:pPr>
            <w:r>
              <w:rPr>
                <w:sz w:val="20"/>
                <w:szCs w:val="16"/>
              </w:rPr>
              <w:t>га/м</w:t>
            </w:r>
            <w:r>
              <w:rPr>
                <w:sz w:val="20"/>
                <w:szCs w:val="16"/>
                <w:vertAlign w:val="superscript"/>
              </w:rPr>
              <w:t>2</w:t>
            </w:r>
            <w:r>
              <w:rPr>
                <w:sz w:val="20"/>
                <w:szCs w:val="16"/>
              </w:rPr>
              <w:t xml:space="preserve"> на чел.</w:t>
            </w:r>
          </w:p>
        </w:tc>
        <w:tc>
          <w:tcPr>
            <w:tcW w:w="1285" w:type="dxa"/>
            <w:vAlign w:val="center"/>
          </w:tcPr>
          <w:p w:rsidR="0081076E" w:rsidRPr="004C0CE4" w:rsidRDefault="00740F9E" w:rsidP="00740F9E">
            <w:pPr>
              <w:spacing w:line="240" w:lineRule="exact"/>
              <w:jc w:val="center"/>
              <w:rPr>
                <w:color w:val="000000"/>
                <w:sz w:val="20"/>
                <w:szCs w:val="20"/>
              </w:rPr>
            </w:pPr>
            <w:r w:rsidRPr="004C0CE4">
              <w:rPr>
                <w:color w:val="000000"/>
                <w:sz w:val="20"/>
                <w:szCs w:val="20"/>
              </w:rPr>
              <w:t>5426,6</w:t>
            </w:r>
          </w:p>
        </w:tc>
        <w:tc>
          <w:tcPr>
            <w:tcW w:w="1244" w:type="dxa"/>
            <w:vAlign w:val="center"/>
          </w:tcPr>
          <w:p w:rsidR="0081076E" w:rsidRPr="004C0CE4" w:rsidRDefault="00740F9E" w:rsidP="00740F9E">
            <w:pPr>
              <w:spacing w:line="240" w:lineRule="exact"/>
              <w:jc w:val="center"/>
              <w:rPr>
                <w:color w:val="000000"/>
                <w:sz w:val="20"/>
                <w:szCs w:val="20"/>
              </w:rPr>
            </w:pPr>
            <w:r w:rsidRPr="004C0CE4">
              <w:rPr>
                <w:color w:val="000000"/>
                <w:sz w:val="20"/>
                <w:szCs w:val="20"/>
              </w:rPr>
              <w:t>5426,6</w:t>
            </w:r>
          </w:p>
        </w:tc>
        <w:tc>
          <w:tcPr>
            <w:tcW w:w="1326" w:type="dxa"/>
            <w:vAlign w:val="center"/>
          </w:tcPr>
          <w:p w:rsidR="0081076E" w:rsidRPr="004C0CE4" w:rsidRDefault="00740F9E" w:rsidP="00740F9E">
            <w:pPr>
              <w:spacing w:line="240" w:lineRule="exact"/>
              <w:jc w:val="center"/>
              <w:rPr>
                <w:color w:val="000000"/>
                <w:sz w:val="20"/>
                <w:szCs w:val="20"/>
              </w:rPr>
            </w:pPr>
            <w:r w:rsidRPr="004C0CE4">
              <w:rPr>
                <w:color w:val="000000"/>
                <w:sz w:val="20"/>
                <w:szCs w:val="20"/>
              </w:rPr>
              <w:t>5426,6</w:t>
            </w:r>
          </w:p>
        </w:tc>
      </w:tr>
      <w:tr w:rsidR="0081076E" w:rsidTr="00740F9E">
        <w:tc>
          <w:tcPr>
            <w:tcW w:w="616" w:type="dxa"/>
            <w:vMerge/>
            <w:vAlign w:val="center"/>
          </w:tcPr>
          <w:p w:rsidR="0081076E" w:rsidRDefault="0081076E" w:rsidP="00500CCA">
            <w:pPr>
              <w:spacing w:line="240" w:lineRule="exact"/>
              <w:jc w:val="center"/>
              <w:rPr>
                <w:color w:val="000000"/>
                <w:sz w:val="22"/>
                <w:szCs w:val="22"/>
              </w:rPr>
            </w:pPr>
          </w:p>
        </w:tc>
        <w:tc>
          <w:tcPr>
            <w:tcW w:w="3877" w:type="dxa"/>
          </w:tcPr>
          <w:p w:rsidR="0081076E" w:rsidRDefault="0081076E" w:rsidP="003F2C90">
            <w:pPr>
              <w:spacing w:line="240" w:lineRule="exact"/>
              <w:jc w:val="both"/>
              <w:rPr>
                <w:color w:val="000000"/>
                <w:sz w:val="22"/>
                <w:szCs w:val="22"/>
              </w:rPr>
            </w:pPr>
            <w:r>
              <w:rPr>
                <w:sz w:val="20"/>
                <w:szCs w:val="16"/>
              </w:rPr>
              <w:t>В том числе территории:</w:t>
            </w:r>
          </w:p>
        </w:tc>
        <w:tc>
          <w:tcPr>
            <w:tcW w:w="1733" w:type="dxa"/>
            <w:vAlign w:val="center"/>
          </w:tcPr>
          <w:p w:rsidR="0081076E" w:rsidRDefault="0081076E" w:rsidP="007D1B06">
            <w:pPr>
              <w:autoSpaceDE w:val="0"/>
              <w:autoSpaceDN w:val="0"/>
              <w:adjustRightInd w:val="0"/>
              <w:jc w:val="center"/>
              <w:rPr>
                <w:sz w:val="20"/>
                <w:szCs w:val="16"/>
              </w:rPr>
            </w:pPr>
          </w:p>
        </w:tc>
        <w:tc>
          <w:tcPr>
            <w:tcW w:w="1285" w:type="dxa"/>
            <w:vAlign w:val="center"/>
          </w:tcPr>
          <w:p w:rsidR="0081076E" w:rsidRPr="004C0CE4" w:rsidRDefault="0081076E" w:rsidP="00740F9E">
            <w:pPr>
              <w:spacing w:line="240" w:lineRule="exact"/>
              <w:jc w:val="center"/>
              <w:rPr>
                <w:color w:val="000000"/>
                <w:sz w:val="20"/>
                <w:szCs w:val="20"/>
              </w:rPr>
            </w:pPr>
          </w:p>
        </w:tc>
        <w:tc>
          <w:tcPr>
            <w:tcW w:w="1244" w:type="dxa"/>
            <w:vAlign w:val="center"/>
          </w:tcPr>
          <w:p w:rsidR="0081076E" w:rsidRPr="004C0CE4" w:rsidRDefault="0081076E" w:rsidP="00740F9E">
            <w:pPr>
              <w:spacing w:line="240" w:lineRule="exact"/>
              <w:jc w:val="center"/>
              <w:rPr>
                <w:color w:val="000000"/>
                <w:sz w:val="20"/>
                <w:szCs w:val="20"/>
              </w:rPr>
            </w:pPr>
          </w:p>
        </w:tc>
        <w:tc>
          <w:tcPr>
            <w:tcW w:w="1326" w:type="dxa"/>
            <w:vAlign w:val="center"/>
          </w:tcPr>
          <w:p w:rsidR="0081076E" w:rsidRPr="004C0CE4" w:rsidRDefault="0081076E" w:rsidP="00740F9E">
            <w:pPr>
              <w:spacing w:line="240" w:lineRule="exact"/>
              <w:jc w:val="center"/>
              <w:rPr>
                <w:color w:val="000000"/>
                <w:sz w:val="20"/>
                <w:szCs w:val="20"/>
              </w:rPr>
            </w:pPr>
          </w:p>
        </w:tc>
      </w:tr>
      <w:tr w:rsidR="0081076E" w:rsidTr="00740F9E">
        <w:tc>
          <w:tcPr>
            <w:tcW w:w="616" w:type="dxa"/>
            <w:vMerge/>
            <w:vAlign w:val="center"/>
          </w:tcPr>
          <w:p w:rsidR="0081076E" w:rsidRDefault="0081076E" w:rsidP="00500CCA">
            <w:pPr>
              <w:spacing w:line="240" w:lineRule="exact"/>
              <w:jc w:val="center"/>
              <w:rPr>
                <w:color w:val="000000"/>
                <w:sz w:val="22"/>
                <w:szCs w:val="22"/>
              </w:rPr>
            </w:pPr>
          </w:p>
        </w:tc>
        <w:tc>
          <w:tcPr>
            <w:tcW w:w="3877" w:type="dxa"/>
          </w:tcPr>
          <w:p w:rsidR="0081076E" w:rsidRDefault="0081076E" w:rsidP="0081076E">
            <w:pPr>
              <w:autoSpaceDE w:val="0"/>
              <w:autoSpaceDN w:val="0"/>
              <w:adjustRightInd w:val="0"/>
              <w:jc w:val="both"/>
              <w:rPr>
                <w:color w:val="000000"/>
                <w:sz w:val="22"/>
                <w:szCs w:val="22"/>
              </w:rPr>
            </w:pPr>
            <w:r>
              <w:rPr>
                <w:sz w:val="20"/>
                <w:szCs w:val="16"/>
              </w:rPr>
              <w:t>жилых зон</w:t>
            </w:r>
          </w:p>
        </w:tc>
        <w:tc>
          <w:tcPr>
            <w:tcW w:w="1733" w:type="dxa"/>
            <w:vAlign w:val="center"/>
          </w:tcPr>
          <w:p w:rsidR="0081076E" w:rsidRDefault="0081076E" w:rsidP="007D1B06">
            <w:pPr>
              <w:autoSpaceDE w:val="0"/>
              <w:autoSpaceDN w:val="0"/>
              <w:adjustRightInd w:val="0"/>
              <w:jc w:val="center"/>
              <w:rPr>
                <w:sz w:val="20"/>
                <w:szCs w:val="16"/>
              </w:rPr>
            </w:pPr>
            <w:r>
              <w:rPr>
                <w:sz w:val="20"/>
                <w:szCs w:val="16"/>
              </w:rPr>
              <w:t>га/%</w:t>
            </w:r>
          </w:p>
        </w:tc>
        <w:tc>
          <w:tcPr>
            <w:tcW w:w="1285" w:type="dxa"/>
            <w:vAlign w:val="center"/>
          </w:tcPr>
          <w:p w:rsidR="0081076E" w:rsidRPr="004C0CE4" w:rsidRDefault="00CF32C1" w:rsidP="00740F9E">
            <w:pPr>
              <w:spacing w:line="240" w:lineRule="exact"/>
              <w:jc w:val="center"/>
              <w:rPr>
                <w:color w:val="000000"/>
                <w:sz w:val="20"/>
                <w:szCs w:val="20"/>
              </w:rPr>
            </w:pPr>
            <w:r w:rsidRPr="004C0CE4">
              <w:rPr>
                <w:color w:val="000000"/>
                <w:sz w:val="20"/>
                <w:szCs w:val="20"/>
              </w:rPr>
              <w:t>56,7 / 1</w:t>
            </w:r>
          </w:p>
        </w:tc>
        <w:tc>
          <w:tcPr>
            <w:tcW w:w="1244" w:type="dxa"/>
            <w:vAlign w:val="center"/>
          </w:tcPr>
          <w:p w:rsidR="0081076E" w:rsidRPr="004C0CE4" w:rsidRDefault="0081076E" w:rsidP="00740F9E">
            <w:pPr>
              <w:spacing w:line="240" w:lineRule="exact"/>
              <w:jc w:val="center"/>
              <w:rPr>
                <w:color w:val="000000"/>
                <w:sz w:val="20"/>
                <w:szCs w:val="20"/>
              </w:rPr>
            </w:pPr>
          </w:p>
        </w:tc>
        <w:tc>
          <w:tcPr>
            <w:tcW w:w="1326" w:type="dxa"/>
            <w:vAlign w:val="center"/>
          </w:tcPr>
          <w:p w:rsidR="0081076E" w:rsidRPr="004C0CE4" w:rsidRDefault="00CF32C1" w:rsidP="00CF32C1">
            <w:pPr>
              <w:spacing w:line="240" w:lineRule="exact"/>
              <w:jc w:val="center"/>
              <w:rPr>
                <w:color w:val="000000"/>
                <w:sz w:val="20"/>
                <w:szCs w:val="20"/>
              </w:rPr>
            </w:pPr>
            <w:r w:rsidRPr="004C0CE4">
              <w:rPr>
                <w:color w:val="000000"/>
                <w:sz w:val="20"/>
                <w:szCs w:val="20"/>
              </w:rPr>
              <w:t>790,0 / 14,6</w:t>
            </w:r>
          </w:p>
        </w:tc>
      </w:tr>
      <w:tr w:rsidR="0081076E" w:rsidTr="00740F9E">
        <w:tc>
          <w:tcPr>
            <w:tcW w:w="616" w:type="dxa"/>
            <w:vMerge/>
            <w:vAlign w:val="center"/>
          </w:tcPr>
          <w:p w:rsidR="0081076E" w:rsidRDefault="0081076E" w:rsidP="00500CCA">
            <w:pPr>
              <w:spacing w:line="240" w:lineRule="exact"/>
              <w:jc w:val="center"/>
              <w:rPr>
                <w:color w:val="000000"/>
                <w:sz w:val="22"/>
                <w:szCs w:val="22"/>
              </w:rPr>
            </w:pPr>
          </w:p>
        </w:tc>
        <w:tc>
          <w:tcPr>
            <w:tcW w:w="3877" w:type="dxa"/>
          </w:tcPr>
          <w:p w:rsidR="0081076E" w:rsidRDefault="0081076E" w:rsidP="0081076E">
            <w:pPr>
              <w:autoSpaceDE w:val="0"/>
              <w:autoSpaceDN w:val="0"/>
              <w:adjustRightInd w:val="0"/>
              <w:ind w:left="227"/>
              <w:jc w:val="both"/>
              <w:rPr>
                <w:color w:val="000000"/>
                <w:sz w:val="22"/>
                <w:szCs w:val="22"/>
              </w:rPr>
            </w:pPr>
            <w:r>
              <w:rPr>
                <w:sz w:val="20"/>
                <w:szCs w:val="16"/>
              </w:rPr>
              <w:t>из них:</w:t>
            </w:r>
          </w:p>
        </w:tc>
        <w:tc>
          <w:tcPr>
            <w:tcW w:w="1733" w:type="dxa"/>
            <w:vAlign w:val="center"/>
          </w:tcPr>
          <w:p w:rsidR="0081076E" w:rsidRDefault="0081076E" w:rsidP="007D1B06">
            <w:pPr>
              <w:autoSpaceDE w:val="0"/>
              <w:autoSpaceDN w:val="0"/>
              <w:adjustRightInd w:val="0"/>
              <w:jc w:val="center"/>
              <w:rPr>
                <w:sz w:val="20"/>
                <w:szCs w:val="16"/>
              </w:rPr>
            </w:pPr>
            <w:r>
              <w:rPr>
                <w:sz w:val="20"/>
                <w:szCs w:val="16"/>
              </w:rPr>
              <w:t>-"-</w:t>
            </w:r>
          </w:p>
        </w:tc>
        <w:tc>
          <w:tcPr>
            <w:tcW w:w="1285" w:type="dxa"/>
            <w:vAlign w:val="center"/>
          </w:tcPr>
          <w:p w:rsidR="0081076E" w:rsidRPr="004C0CE4" w:rsidRDefault="0081076E" w:rsidP="00740F9E">
            <w:pPr>
              <w:spacing w:line="240" w:lineRule="exact"/>
              <w:jc w:val="center"/>
              <w:rPr>
                <w:color w:val="000000"/>
                <w:sz w:val="20"/>
                <w:szCs w:val="20"/>
              </w:rPr>
            </w:pPr>
          </w:p>
        </w:tc>
        <w:tc>
          <w:tcPr>
            <w:tcW w:w="1244" w:type="dxa"/>
            <w:vAlign w:val="center"/>
          </w:tcPr>
          <w:p w:rsidR="0081076E" w:rsidRPr="004C0CE4" w:rsidRDefault="0081076E" w:rsidP="00740F9E">
            <w:pPr>
              <w:spacing w:line="240" w:lineRule="exact"/>
              <w:jc w:val="center"/>
              <w:rPr>
                <w:color w:val="000000"/>
                <w:sz w:val="20"/>
                <w:szCs w:val="20"/>
              </w:rPr>
            </w:pPr>
          </w:p>
        </w:tc>
        <w:tc>
          <w:tcPr>
            <w:tcW w:w="1326" w:type="dxa"/>
            <w:vAlign w:val="center"/>
          </w:tcPr>
          <w:p w:rsidR="0081076E" w:rsidRPr="004C0CE4" w:rsidRDefault="0081076E" w:rsidP="00740F9E">
            <w:pPr>
              <w:spacing w:line="240" w:lineRule="exact"/>
              <w:jc w:val="center"/>
              <w:rPr>
                <w:color w:val="000000"/>
                <w:sz w:val="20"/>
                <w:szCs w:val="20"/>
              </w:rPr>
            </w:pPr>
          </w:p>
        </w:tc>
      </w:tr>
      <w:tr w:rsidR="0013751E" w:rsidTr="00740F9E">
        <w:tc>
          <w:tcPr>
            <w:tcW w:w="616" w:type="dxa"/>
            <w:vMerge/>
            <w:vAlign w:val="center"/>
          </w:tcPr>
          <w:p w:rsidR="0013751E" w:rsidRDefault="0013751E" w:rsidP="00500CCA">
            <w:pPr>
              <w:spacing w:line="240" w:lineRule="exact"/>
              <w:jc w:val="center"/>
              <w:rPr>
                <w:color w:val="000000"/>
                <w:sz w:val="22"/>
                <w:szCs w:val="22"/>
              </w:rPr>
            </w:pPr>
          </w:p>
        </w:tc>
        <w:tc>
          <w:tcPr>
            <w:tcW w:w="3877" w:type="dxa"/>
          </w:tcPr>
          <w:p w:rsidR="0013751E" w:rsidRDefault="0013751E" w:rsidP="0081076E">
            <w:pPr>
              <w:autoSpaceDE w:val="0"/>
              <w:autoSpaceDN w:val="0"/>
              <w:adjustRightInd w:val="0"/>
              <w:ind w:left="227"/>
              <w:jc w:val="both"/>
              <w:rPr>
                <w:color w:val="000000"/>
                <w:sz w:val="22"/>
                <w:szCs w:val="22"/>
              </w:rPr>
            </w:pPr>
            <w:r>
              <w:rPr>
                <w:sz w:val="20"/>
                <w:szCs w:val="16"/>
              </w:rPr>
              <w:t>малоэтажная застройка, в том числе:</w:t>
            </w:r>
          </w:p>
        </w:tc>
        <w:tc>
          <w:tcPr>
            <w:tcW w:w="1733" w:type="dxa"/>
            <w:vAlign w:val="center"/>
          </w:tcPr>
          <w:p w:rsidR="0013751E" w:rsidRDefault="0013751E" w:rsidP="007D1B06">
            <w:pPr>
              <w:autoSpaceDE w:val="0"/>
              <w:autoSpaceDN w:val="0"/>
              <w:adjustRightInd w:val="0"/>
              <w:jc w:val="center"/>
              <w:rPr>
                <w:sz w:val="20"/>
                <w:szCs w:val="16"/>
              </w:rPr>
            </w:pPr>
            <w:r>
              <w:rPr>
                <w:sz w:val="20"/>
                <w:szCs w:val="16"/>
              </w:rPr>
              <w:t>-"-</w:t>
            </w:r>
          </w:p>
        </w:tc>
        <w:tc>
          <w:tcPr>
            <w:tcW w:w="1285" w:type="dxa"/>
            <w:vAlign w:val="center"/>
          </w:tcPr>
          <w:p w:rsidR="0013751E" w:rsidRPr="004C0CE4" w:rsidRDefault="0013751E" w:rsidP="007878A2">
            <w:pPr>
              <w:spacing w:line="240" w:lineRule="exact"/>
              <w:jc w:val="center"/>
              <w:rPr>
                <w:color w:val="000000"/>
                <w:sz w:val="20"/>
                <w:szCs w:val="20"/>
              </w:rPr>
            </w:pPr>
            <w:r w:rsidRPr="004C0CE4">
              <w:rPr>
                <w:color w:val="000000"/>
                <w:sz w:val="20"/>
                <w:szCs w:val="20"/>
              </w:rPr>
              <w:t>56,7 / 100</w:t>
            </w:r>
          </w:p>
        </w:tc>
        <w:tc>
          <w:tcPr>
            <w:tcW w:w="1244" w:type="dxa"/>
            <w:vAlign w:val="center"/>
          </w:tcPr>
          <w:p w:rsidR="0013751E" w:rsidRPr="004C0CE4" w:rsidRDefault="0013751E" w:rsidP="007878A2">
            <w:pPr>
              <w:spacing w:line="240" w:lineRule="exact"/>
              <w:jc w:val="center"/>
              <w:rPr>
                <w:color w:val="000000"/>
                <w:sz w:val="20"/>
                <w:szCs w:val="20"/>
              </w:rPr>
            </w:pPr>
          </w:p>
        </w:tc>
        <w:tc>
          <w:tcPr>
            <w:tcW w:w="1326" w:type="dxa"/>
            <w:vAlign w:val="center"/>
          </w:tcPr>
          <w:p w:rsidR="0013751E" w:rsidRPr="004C0CE4" w:rsidRDefault="0013751E" w:rsidP="0013751E">
            <w:pPr>
              <w:spacing w:line="240" w:lineRule="exact"/>
              <w:jc w:val="center"/>
              <w:rPr>
                <w:color w:val="000000"/>
                <w:sz w:val="20"/>
                <w:szCs w:val="20"/>
              </w:rPr>
            </w:pPr>
            <w:r w:rsidRPr="004C0CE4">
              <w:rPr>
                <w:color w:val="000000"/>
                <w:sz w:val="20"/>
                <w:szCs w:val="20"/>
              </w:rPr>
              <w:t>790,0 / 100</w:t>
            </w:r>
          </w:p>
        </w:tc>
      </w:tr>
      <w:tr w:rsidR="0013751E" w:rsidTr="00740F9E">
        <w:tc>
          <w:tcPr>
            <w:tcW w:w="616" w:type="dxa"/>
            <w:vMerge/>
            <w:vAlign w:val="center"/>
          </w:tcPr>
          <w:p w:rsidR="0013751E" w:rsidRDefault="0013751E" w:rsidP="00500CCA">
            <w:pPr>
              <w:spacing w:line="240" w:lineRule="exact"/>
              <w:jc w:val="center"/>
              <w:rPr>
                <w:color w:val="000000"/>
                <w:sz w:val="22"/>
                <w:szCs w:val="22"/>
              </w:rPr>
            </w:pPr>
          </w:p>
        </w:tc>
        <w:tc>
          <w:tcPr>
            <w:tcW w:w="3877" w:type="dxa"/>
          </w:tcPr>
          <w:p w:rsidR="0013751E" w:rsidRDefault="0013751E" w:rsidP="0081076E">
            <w:pPr>
              <w:autoSpaceDE w:val="0"/>
              <w:autoSpaceDN w:val="0"/>
              <w:adjustRightInd w:val="0"/>
              <w:ind w:left="397"/>
              <w:jc w:val="both"/>
              <w:rPr>
                <w:color w:val="000000"/>
                <w:sz w:val="22"/>
                <w:szCs w:val="22"/>
              </w:rPr>
            </w:pPr>
            <w:r>
              <w:rPr>
                <w:sz w:val="20"/>
                <w:szCs w:val="16"/>
              </w:rPr>
              <w:t>малоэтажные секционные жилые дома</w:t>
            </w:r>
          </w:p>
        </w:tc>
        <w:tc>
          <w:tcPr>
            <w:tcW w:w="1733" w:type="dxa"/>
            <w:vAlign w:val="center"/>
          </w:tcPr>
          <w:p w:rsidR="0013751E" w:rsidRDefault="0013751E" w:rsidP="007D1B06">
            <w:pPr>
              <w:autoSpaceDE w:val="0"/>
              <w:autoSpaceDN w:val="0"/>
              <w:adjustRightInd w:val="0"/>
              <w:jc w:val="center"/>
              <w:rPr>
                <w:sz w:val="20"/>
                <w:szCs w:val="16"/>
              </w:rPr>
            </w:pPr>
            <w:r>
              <w:rPr>
                <w:sz w:val="20"/>
                <w:szCs w:val="16"/>
              </w:rPr>
              <w:t>-"-</w:t>
            </w:r>
          </w:p>
        </w:tc>
        <w:tc>
          <w:tcPr>
            <w:tcW w:w="1285" w:type="dxa"/>
            <w:vAlign w:val="center"/>
          </w:tcPr>
          <w:p w:rsidR="0013751E" w:rsidRPr="004C0CE4" w:rsidRDefault="005D7F5B" w:rsidP="00740F9E">
            <w:pPr>
              <w:spacing w:line="240" w:lineRule="exact"/>
              <w:jc w:val="center"/>
              <w:rPr>
                <w:color w:val="000000"/>
                <w:sz w:val="20"/>
                <w:szCs w:val="20"/>
              </w:rPr>
            </w:pPr>
            <w:r>
              <w:rPr>
                <w:color w:val="000000"/>
                <w:sz w:val="20"/>
                <w:szCs w:val="20"/>
              </w:rPr>
              <w:t>-</w:t>
            </w:r>
          </w:p>
        </w:tc>
        <w:tc>
          <w:tcPr>
            <w:tcW w:w="1244" w:type="dxa"/>
            <w:vAlign w:val="center"/>
          </w:tcPr>
          <w:p w:rsidR="0013751E" w:rsidRPr="004C0CE4" w:rsidRDefault="0013751E" w:rsidP="00740F9E">
            <w:pPr>
              <w:spacing w:line="240" w:lineRule="exact"/>
              <w:jc w:val="center"/>
              <w:rPr>
                <w:color w:val="000000"/>
                <w:sz w:val="20"/>
                <w:szCs w:val="20"/>
              </w:rPr>
            </w:pPr>
          </w:p>
        </w:tc>
        <w:tc>
          <w:tcPr>
            <w:tcW w:w="1326" w:type="dxa"/>
            <w:vAlign w:val="center"/>
          </w:tcPr>
          <w:p w:rsidR="0013751E" w:rsidRPr="004C0CE4" w:rsidRDefault="0013751E" w:rsidP="0013751E">
            <w:pPr>
              <w:spacing w:line="240" w:lineRule="exact"/>
              <w:jc w:val="center"/>
              <w:rPr>
                <w:color w:val="000000"/>
                <w:sz w:val="20"/>
                <w:szCs w:val="20"/>
              </w:rPr>
            </w:pPr>
            <w:r w:rsidRPr="004C0CE4">
              <w:rPr>
                <w:color w:val="000000"/>
                <w:sz w:val="20"/>
                <w:szCs w:val="20"/>
              </w:rPr>
              <w:t>143,3 / 18</w:t>
            </w:r>
          </w:p>
        </w:tc>
      </w:tr>
      <w:tr w:rsidR="0013751E" w:rsidTr="00740F9E">
        <w:tc>
          <w:tcPr>
            <w:tcW w:w="616" w:type="dxa"/>
            <w:vMerge/>
            <w:vAlign w:val="center"/>
          </w:tcPr>
          <w:p w:rsidR="0013751E" w:rsidRDefault="0013751E" w:rsidP="00500CCA">
            <w:pPr>
              <w:spacing w:line="240" w:lineRule="exact"/>
              <w:jc w:val="center"/>
              <w:rPr>
                <w:color w:val="000000"/>
                <w:sz w:val="22"/>
                <w:szCs w:val="22"/>
              </w:rPr>
            </w:pPr>
          </w:p>
        </w:tc>
        <w:tc>
          <w:tcPr>
            <w:tcW w:w="3877" w:type="dxa"/>
          </w:tcPr>
          <w:p w:rsidR="0013751E" w:rsidRDefault="0013751E" w:rsidP="0081076E">
            <w:pPr>
              <w:autoSpaceDE w:val="0"/>
              <w:autoSpaceDN w:val="0"/>
              <w:adjustRightInd w:val="0"/>
              <w:ind w:left="397"/>
              <w:jc w:val="both"/>
              <w:rPr>
                <w:color w:val="000000"/>
                <w:sz w:val="22"/>
                <w:szCs w:val="22"/>
              </w:rPr>
            </w:pPr>
            <w:r>
              <w:rPr>
                <w:sz w:val="20"/>
                <w:szCs w:val="16"/>
              </w:rPr>
              <w:t>индивидуальные жилые дома с приусадебными земельными участками</w:t>
            </w:r>
          </w:p>
        </w:tc>
        <w:tc>
          <w:tcPr>
            <w:tcW w:w="1733" w:type="dxa"/>
            <w:vAlign w:val="center"/>
          </w:tcPr>
          <w:p w:rsidR="0013751E" w:rsidRDefault="0013751E" w:rsidP="007D1B06">
            <w:pPr>
              <w:jc w:val="center"/>
              <w:rPr>
                <w:sz w:val="20"/>
              </w:rPr>
            </w:pPr>
            <w:r>
              <w:rPr>
                <w:sz w:val="20"/>
                <w:szCs w:val="16"/>
              </w:rPr>
              <w:t>-"-</w:t>
            </w:r>
          </w:p>
        </w:tc>
        <w:tc>
          <w:tcPr>
            <w:tcW w:w="1285" w:type="dxa"/>
            <w:vAlign w:val="center"/>
          </w:tcPr>
          <w:p w:rsidR="0013751E" w:rsidRPr="004C0CE4" w:rsidRDefault="005D7F5B" w:rsidP="00740F9E">
            <w:pPr>
              <w:spacing w:line="240" w:lineRule="exact"/>
              <w:jc w:val="center"/>
              <w:rPr>
                <w:color w:val="000000"/>
                <w:sz w:val="20"/>
                <w:szCs w:val="20"/>
              </w:rPr>
            </w:pPr>
            <w:r>
              <w:rPr>
                <w:color w:val="000000"/>
                <w:sz w:val="20"/>
                <w:szCs w:val="20"/>
              </w:rPr>
              <w:t>-</w:t>
            </w:r>
          </w:p>
        </w:tc>
        <w:tc>
          <w:tcPr>
            <w:tcW w:w="1244" w:type="dxa"/>
            <w:vAlign w:val="center"/>
          </w:tcPr>
          <w:p w:rsidR="0013751E" w:rsidRPr="004C0CE4" w:rsidRDefault="0013751E" w:rsidP="00740F9E">
            <w:pPr>
              <w:spacing w:line="240" w:lineRule="exact"/>
              <w:jc w:val="center"/>
              <w:rPr>
                <w:color w:val="000000"/>
                <w:sz w:val="20"/>
                <w:szCs w:val="20"/>
              </w:rPr>
            </w:pPr>
          </w:p>
        </w:tc>
        <w:tc>
          <w:tcPr>
            <w:tcW w:w="1326" w:type="dxa"/>
            <w:vAlign w:val="center"/>
          </w:tcPr>
          <w:p w:rsidR="0013751E" w:rsidRPr="004C0CE4" w:rsidRDefault="0013751E" w:rsidP="0013751E">
            <w:pPr>
              <w:spacing w:line="240" w:lineRule="exact"/>
              <w:jc w:val="center"/>
              <w:rPr>
                <w:color w:val="000000"/>
                <w:sz w:val="20"/>
                <w:szCs w:val="20"/>
              </w:rPr>
            </w:pPr>
            <w:r w:rsidRPr="004C0CE4">
              <w:rPr>
                <w:color w:val="000000"/>
                <w:sz w:val="20"/>
                <w:szCs w:val="20"/>
              </w:rPr>
              <w:t>510,2 / 65</w:t>
            </w:r>
          </w:p>
        </w:tc>
      </w:tr>
      <w:tr w:rsidR="0013751E" w:rsidTr="00740F9E">
        <w:tc>
          <w:tcPr>
            <w:tcW w:w="616" w:type="dxa"/>
            <w:vMerge/>
            <w:vAlign w:val="center"/>
          </w:tcPr>
          <w:p w:rsidR="0013751E" w:rsidRDefault="0013751E" w:rsidP="00500CCA">
            <w:pPr>
              <w:spacing w:line="240" w:lineRule="exact"/>
              <w:jc w:val="center"/>
              <w:rPr>
                <w:color w:val="000000"/>
                <w:sz w:val="22"/>
                <w:szCs w:val="22"/>
              </w:rPr>
            </w:pPr>
          </w:p>
        </w:tc>
        <w:tc>
          <w:tcPr>
            <w:tcW w:w="3877" w:type="dxa"/>
          </w:tcPr>
          <w:p w:rsidR="0013751E" w:rsidRDefault="0013751E" w:rsidP="0081076E">
            <w:pPr>
              <w:autoSpaceDE w:val="0"/>
              <w:autoSpaceDN w:val="0"/>
              <w:adjustRightInd w:val="0"/>
              <w:ind w:left="397"/>
              <w:jc w:val="both"/>
              <w:rPr>
                <w:sz w:val="20"/>
                <w:szCs w:val="16"/>
              </w:rPr>
            </w:pPr>
            <w:r>
              <w:rPr>
                <w:sz w:val="20"/>
                <w:szCs w:val="16"/>
              </w:rPr>
              <w:t>блокированного типа</w:t>
            </w:r>
          </w:p>
        </w:tc>
        <w:tc>
          <w:tcPr>
            <w:tcW w:w="1733" w:type="dxa"/>
            <w:vAlign w:val="center"/>
          </w:tcPr>
          <w:p w:rsidR="0013751E" w:rsidRDefault="0013751E" w:rsidP="007D1B06">
            <w:pPr>
              <w:jc w:val="center"/>
              <w:rPr>
                <w:sz w:val="20"/>
                <w:szCs w:val="16"/>
              </w:rPr>
            </w:pPr>
          </w:p>
        </w:tc>
        <w:tc>
          <w:tcPr>
            <w:tcW w:w="1285" w:type="dxa"/>
            <w:vAlign w:val="center"/>
          </w:tcPr>
          <w:p w:rsidR="0013751E" w:rsidRPr="004C0CE4" w:rsidRDefault="005D7F5B" w:rsidP="00740F9E">
            <w:pPr>
              <w:spacing w:line="240" w:lineRule="exact"/>
              <w:jc w:val="center"/>
              <w:rPr>
                <w:color w:val="000000"/>
                <w:sz w:val="20"/>
                <w:szCs w:val="20"/>
              </w:rPr>
            </w:pPr>
            <w:r>
              <w:rPr>
                <w:color w:val="000000"/>
                <w:sz w:val="20"/>
                <w:szCs w:val="20"/>
              </w:rPr>
              <w:t>-</w:t>
            </w:r>
          </w:p>
        </w:tc>
        <w:tc>
          <w:tcPr>
            <w:tcW w:w="1244" w:type="dxa"/>
            <w:vAlign w:val="center"/>
          </w:tcPr>
          <w:p w:rsidR="0013751E" w:rsidRPr="004C0CE4" w:rsidRDefault="0013751E" w:rsidP="00740F9E">
            <w:pPr>
              <w:spacing w:line="240" w:lineRule="exact"/>
              <w:jc w:val="center"/>
              <w:rPr>
                <w:color w:val="000000"/>
                <w:sz w:val="20"/>
                <w:szCs w:val="20"/>
              </w:rPr>
            </w:pPr>
          </w:p>
        </w:tc>
        <w:tc>
          <w:tcPr>
            <w:tcW w:w="1326" w:type="dxa"/>
            <w:vAlign w:val="center"/>
          </w:tcPr>
          <w:p w:rsidR="0013751E" w:rsidRPr="004C0CE4" w:rsidRDefault="0013751E" w:rsidP="0013751E">
            <w:pPr>
              <w:spacing w:line="240" w:lineRule="exact"/>
              <w:jc w:val="center"/>
              <w:rPr>
                <w:color w:val="000000"/>
                <w:sz w:val="20"/>
                <w:szCs w:val="20"/>
              </w:rPr>
            </w:pPr>
            <w:r w:rsidRPr="004C0CE4">
              <w:rPr>
                <w:color w:val="000000"/>
                <w:sz w:val="20"/>
                <w:szCs w:val="20"/>
              </w:rPr>
              <w:t>136,5 / 17</w:t>
            </w:r>
          </w:p>
        </w:tc>
      </w:tr>
      <w:tr w:rsidR="0013751E" w:rsidTr="00740F9E">
        <w:tc>
          <w:tcPr>
            <w:tcW w:w="616" w:type="dxa"/>
            <w:vMerge/>
            <w:vAlign w:val="center"/>
          </w:tcPr>
          <w:p w:rsidR="0013751E" w:rsidRDefault="0013751E" w:rsidP="00500CCA">
            <w:pPr>
              <w:spacing w:line="240" w:lineRule="exact"/>
              <w:jc w:val="center"/>
              <w:rPr>
                <w:color w:val="000000"/>
                <w:sz w:val="22"/>
                <w:szCs w:val="22"/>
              </w:rPr>
            </w:pPr>
          </w:p>
        </w:tc>
        <w:tc>
          <w:tcPr>
            <w:tcW w:w="3877" w:type="dxa"/>
          </w:tcPr>
          <w:p w:rsidR="0013751E" w:rsidRDefault="0013751E" w:rsidP="0081076E">
            <w:pPr>
              <w:autoSpaceDE w:val="0"/>
              <w:autoSpaceDN w:val="0"/>
              <w:adjustRightInd w:val="0"/>
              <w:jc w:val="both"/>
              <w:rPr>
                <w:sz w:val="20"/>
                <w:szCs w:val="16"/>
              </w:rPr>
            </w:pPr>
            <w:r>
              <w:rPr>
                <w:sz w:val="20"/>
                <w:szCs w:val="16"/>
              </w:rPr>
              <w:t>общественно-деловых зон</w:t>
            </w:r>
          </w:p>
        </w:tc>
        <w:tc>
          <w:tcPr>
            <w:tcW w:w="1733" w:type="dxa"/>
            <w:vAlign w:val="center"/>
          </w:tcPr>
          <w:p w:rsidR="0013751E" w:rsidRDefault="0013751E" w:rsidP="007D1B06">
            <w:pPr>
              <w:jc w:val="center"/>
              <w:rPr>
                <w:sz w:val="20"/>
              </w:rPr>
            </w:pPr>
            <w:r>
              <w:rPr>
                <w:sz w:val="20"/>
                <w:szCs w:val="16"/>
              </w:rPr>
              <w:t>-"-</w:t>
            </w:r>
          </w:p>
        </w:tc>
        <w:tc>
          <w:tcPr>
            <w:tcW w:w="1285" w:type="dxa"/>
            <w:vAlign w:val="center"/>
          </w:tcPr>
          <w:p w:rsidR="0013751E" w:rsidRPr="004C0CE4" w:rsidRDefault="005D7F5B" w:rsidP="005D7F5B">
            <w:pPr>
              <w:spacing w:line="240" w:lineRule="exact"/>
              <w:jc w:val="center"/>
              <w:rPr>
                <w:color w:val="000000"/>
                <w:sz w:val="20"/>
                <w:szCs w:val="20"/>
              </w:rPr>
            </w:pPr>
            <w:r>
              <w:rPr>
                <w:color w:val="000000"/>
                <w:sz w:val="20"/>
                <w:szCs w:val="20"/>
              </w:rPr>
              <w:t>7</w:t>
            </w:r>
            <w:r w:rsidRPr="004C0CE4">
              <w:rPr>
                <w:color w:val="000000"/>
                <w:sz w:val="20"/>
                <w:szCs w:val="20"/>
              </w:rPr>
              <w:t>,</w:t>
            </w:r>
            <w:r>
              <w:rPr>
                <w:color w:val="000000"/>
                <w:sz w:val="20"/>
                <w:szCs w:val="20"/>
              </w:rPr>
              <w:t>5</w:t>
            </w:r>
            <w:r w:rsidRPr="004C0CE4">
              <w:rPr>
                <w:color w:val="000000"/>
                <w:sz w:val="20"/>
                <w:szCs w:val="20"/>
              </w:rPr>
              <w:t xml:space="preserve"> / 0</w:t>
            </w:r>
            <w:r>
              <w:rPr>
                <w:color w:val="000000"/>
                <w:sz w:val="20"/>
                <w:szCs w:val="20"/>
              </w:rPr>
              <w:t>,1</w:t>
            </w:r>
          </w:p>
        </w:tc>
        <w:tc>
          <w:tcPr>
            <w:tcW w:w="1244" w:type="dxa"/>
            <w:vAlign w:val="center"/>
          </w:tcPr>
          <w:p w:rsidR="0013751E" w:rsidRPr="004C0CE4" w:rsidRDefault="0013751E" w:rsidP="00740F9E">
            <w:pPr>
              <w:spacing w:line="240" w:lineRule="exact"/>
              <w:jc w:val="center"/>
              <w:rPr>
                <w:color w:val="000000"/>
                <w:sz w:val="20"/>
                <w:szCs w:val="20"/>
              </w:rPr>
            </w:pPr>
          </w:p>
        </w:tc>
        <w:tc>
          <w:tcPr>
            <w:tcW w:w="1326" w:type="dxa"/>
            <w:vAlign w:val="center"/>
          </w:tcPr>
          <w:p w:rsidR="0013751E" w:rsidRPr="004C0CE4" w:rsidRDefault="005D7F5B" w:rsidP="005D7F5B">
            <w:pPr>
              <w:spacing w:line="240" w:lineRule="exact"/>
              <w:jc w:val="center"/>
              <w:rPr>
                <w:color w:val="000000"/>
                <w:sz w:val="20"/>
                <w:szCs w:val="20"/>
              </w:rPr>
            </w:pPr>
            <w:r>
              <w:rPr>
                <w:color w:val="000000"/>
                <w:sz w:val="20"/>
                <w:szCs w:val="20"/>
              </w:rPr>
              <w:t>35</w:t>
            </w:r>
            <w:r w:rsidRPr="004C0CE4">
              <w:rPr>
                <w:color w:val="000000"/>
                <w:sz w:val="20"/>
                <w:szCs w:val="20"/>
              </w:rPr>
              <w:t>,</w:t>
            </w:r>
            <w:r>
              <w:rPr>
                <w:color w:val="000000"/>
                <w:sz w:val="20"/>
                <w:szCs w:val="20"/>
              </w:rPr>
              <w:t>4</w:t>
            </w:r>
            <w:r w:rsidRPr="004C0CE4">
              <w:rPr>
                <w:color w:val="000000"/>
                <w:sz w:val="20"/>
                <w:szCs w:val="20"/>
              </w:rPr>
              <w:t xml:space="preserve"> / 0</w:t>
            </w:r>
            <w:r>
              <w:rPr>
                <w:color w:val="000000"/>
                <w:sz w:val="20"/>
                <w:szCs w:val="20"/>
              </w:rPr>
              <w:t>,7</w:t>
            </w:r>
          </w:p>
        </w:tc>
      </w:tr>
      <w:tr w:rsidR="005D2B4F" w:rsidTr="00740F9E">
        <w:tc>
          <w:tcPr>
            <w:tcW w:w="616" w:type="dxa"/>
            <w:vMerge/>
            <w:vAlign w:val="center"/>
          </w:tcPr>
          <w:p w:rsidR="005D2B4F" w:rsidRDefault="005D2B4F" w:rsidP="00500CCA">
            <w:pPr>
              <w:spacing w:line="240" w:lineRule="exact"/>
              <w:jc w:val="center"/>
              <w:rPr>
                <w:color w:val="000000"/>
                <w:sz w:val="22"/>
                <w:szCs w:val="22"/>
              </w:rPr>
            </w:pPr>
          </w:p>
        </w:tc>
        <w:tc>
          <w:tcPr>
            <w:tcW w:w="3877" w:type="dxa"/>
          </w:tcPr>
          <w:p w:rsidR="005D2B4F" w:rsidRDefault="005D2B4F" w:rsidP="0081076E">
            <w:pPr>
              <w:autoSpaceDE w:val="0"/>
              <w:autoSpaceDN w:val="0"/>
              <w:adjustRightInd w:val="0"/>
              <w:jc w:val="both"/>
              <w:rPr>
                <w:sz w:val="20"/>
                <w:szCs w:val="16"/>
              </w:rPr>
            </w:pPr>
            <w:r>
              <w:rPr>
                <w:sz w:val="20"/>
                <w:szCs w:val="16"/>
              </w:rPr>
              <w:t>производственных зон</w:t>
            </w:r>
          </w:p>
        </w:tc>
        <w:tc>
          <w:tcPr>
            <w:tcW w:w="1733" w:type="dxa"/>
            <w:vAlign w:val="center"/>
          </w:tcPr>
          <w:p w:rsidR="005D2B4F" w:rsidRDefault="005D2B4F" w:rsidP="007D1B06">
            <w:pPr>
              <w:jc w:val="center"/>
              <w:rPr>
                <w:sz w:val="20"/>
              </w:rPr>
            </w:pPr>
            <w:r>
              <w:rPr>
                <w:sz w:val="20"/>
                <w:szCs w:val="16"/>
              </w:rPr>
              <w:t>-"-</w:t>
            </w:r>
          </w:p>
        </w:tc>
        <w:tc>
          <w:tcPr>
            <w:tcW w:w="1285" w:type="dxa"/>
            <w:vAlign w:val="center"/>
          </w:tcPr>
          <w:p w:rsidR="005D2B4F" w:rsidRPr="004C0CE4" w:rsidRDefault="005D2B4F" w:rsidP="005D2B4F">
            <w:pPr>
              <w:spacing w:line="240" w:lineRule="exact"/>
              <w:jc w:val="center"/>
              <w:rPr>
                <w:color w:val="000000"/>
                <w:sz w:val="20"/>
                <w:szCs w:val="20"/>
              </w:rPr>
            </w:pPr>
            <w:r>
              <w:rPr>
                <w:color w:val="000000"/>
                <w:sz w:val="20"/>
                <w:szCs w:val="20"/>
              </w:rPr>
              <w:t>20</w:t>
            </w:r>
            <w:r w:rsidRPr="004C0CE4">
              <w:rPr>
                <w:color w:val="000000"/>
                <w:sz w:val="20"/>
                <w:szCs w:val="20"/>
              </w:rPr>
              <w:t>,</w:t>
            </w:r>
            <w:r>
              <w:rPr>
                <w:color w:val="000000"/>
                <w:sz w:val="20"/>
                <w:szCs w:val="20"/>
              </w:rPr>
              <w:t>4</w:t>
            </w:r>
            <w:r w:rsidRPr="004C0CE4">
              <w:rPr>
                <w:color w:val="000000"/>
                <w:sz w:val="20"/>
                <w:szCs w:val="20"/>
              </w:rPr>
              <w:t xml:space="preserve"> / 0</w:t>
            </w:r>
            <w:r>
              <w:rPr>
                <w:color w:val="000000"/>
                <w:sz w:val="20"/>
                <w:szCs w:val="20"/>
              </w:rPr>
              <w:t>,4</w:t>
            </w:r>
          </w:p>
        </w:tc>
        <w:tc>
          <w:tcPr>
            <w:tcW w:w="1244" w:type="dxa"/>
            <w:vAlign w:val="center"/>
          </w:tcPr>
          <w:p w:rsidR="005D2B4F" w:rsidRPr="004C0CE4" w:rsidRDefault="005D2B4F" w:rsidP="007878A2">
            <w:pPr>
              <w:spacing w:line="240" w:lineRule="exact"/>
              <w:jc w:val="center"/>
              <w:rPr>
                <w:color w:val="000000"/>
                <w:sz w:val="20"/>
                <w:szCs w:val="20"/>
              </w:rPr>
            </w:pPr>
          </w:p>
        </w:tc>
        <w:tc>
          <w:tcPr>
            <w:tcW w:w="1326" w:type="dxa"/>
            <w:vAlign w:val="center"/>
          </w:tcPr>
          <w:p w:rsidR="005D2B4F" w:rsidRPr="004C0CE4" w:rsidRDefault="005D2B4F" w:rsidP="005D2B4F">
            <w:pPr>
              <w:spacing w:line="240" w:lineRule="exact"/>
              <w:jc w:val="center"/>
              <w:rPr>
                <w:color w:val="000000"/>
                <w:sz w:val="20"/>
                <w:szCs w:val="20"/>
              </w:rPr>
            </w:pPr>
            <w:r>
              <w:rPr>
                <w:color w:val="000000"/>
                <w:sz w:val="20"/>
                <w:szCs w:val="20"/>
              </w:rPr>
              <w:t>47</w:t>
            </w:r>
            <w:r w:rsidRPr="004C0CE4">
              <w:rPr>
                <w:color w:val="000000"/>
                <w:sz w:val="20"/>
                <w:szCs w:val="20"/>
              </w:rPr>
              <w:t>,</w:t>
            </w:r>
            <w:r>
              <w:rPr>
                <w:color w:val="000000"/>
                <w:sz w:val="20"/>
                <w:szCs w:val="20"/>
              </w:rPr>
              <w:t>3</w:t>
            </w:r>
            <w:r w:rsidRPr="004C0CE4">
              <w:rPr>
                <w:color w:val="000000"/>
                <w:sz w:val="20"/>
                <w:szCs w:val="20"/>
              </w:rPr>
              <w:t xml:space="preserve"> / 0</w:t>
            </w:r>
            <w:r>
              <w:rPr>
                <w:color w:val="000000"/>
                <w:sz w:val="20"/>
                <w:szCs w:val="20"/>
              </w:rPr>
              <w:t>,9</w:t>
            </w:r>
          </w:p>
        </w:tc>
      </w:tr>
      <w:tr w:rsidR="00DA5D8C" w:rsidTr="00740F9E">
        <w:tc>
          <w:tcPr>
            <w:tcW w:w="616" w:type="dxa"/>
            <w:vMerge/>
            <w:vAlign w:val="center"/>
          </w:tcPr>
          <w:p w:rsidR="00DA5D8C" w:rsidRDefault="00DA5D8C" w:rsidP="00500CCA">
            <w:pPr>
              <w:spacing w:line="240" w:lineRule="exact"/>
              <w:jc w:val="center"/>
              <w:rPr>
                <w:color w:val="000000"/>
                <w:sz w:val="22"/>
                <w:szCs w:val="22"/>
              </w:rPr>
            </w:pPr>
          </w:p>
        </w:tc>
        <w:tc>
          <w:tcPr>
            <w:tcW w:w="3877" w:type="dxa"/>
          </w:tcPr>
          <w:p w:rsidR="00DA5D8C" w:rsidRDefault="00DA5D8C" w:rsidP="0081076E">
            <w:pPr>
              <w:autoSpaceDE w:val="0"/>
              <w:autoSpaceDN w:val="0"/>
              <w:adjustRightInd w:val="0"/>
              <w:jc w:val="both"/>
              <w:rPr>
                <w:sz w:val="20"/>
                <w:szCs w:val="16"/>
              </w:rPr>
            </w:pPr>
            <w:r>
              <w:rPr>
                <w:sz w:val="20"/>
                <w:szCs w:val="16"/>
              </w:rPr>
              <w:t>зон инженерной и транспортной инфраструктур</w:t>
            </w:r>
          </w:p>
        </w:tc>
        <w:tc>
          <w:tcPr>
            <w:tcW w:w="1733" w:type="dxa"/>
            <w:vAlign w:val="center"/>
          </w:tcPr>
          <w:p w:rsidR="00DA5D8C" w:rsidRDefault="00DA5D8C" w:rsidP="007D1B06">
            <w:pPr>
              <w:jc w:val="center"/>
              <w:rPr>
                <w:sz w:val="20"/>
              </w:rPr>
            </w:pPr>
            <w:r>
              <w:rPr>
                <w:sz w:val="20"/>
                <w:szCs w:val="16"/>
              </w:rPr>
              <w:t>-"-</w:t>
            </w:r>
          </w:p>
        </w:tc>
        <w:tc>
          <w:tcPr>
            <w:tcW w:w="1285" w:type="dxa"/>
            <w:vAlign w:val="center"/>
          </w:tcPr>
          <w:p w:rsidR="00DA5D8C" w:rsidRPr="004C0CE4" w:rsidRDefault="00DA5D8C" w:rsidP="00112946">
            <w:pPr>
              <w:spacing w:line="240" w:lineRule="exact"/>
              <w:jc w:val="center"/>
              <w:rPr>
                <w:color w:val="000000"/>
                <w:sz w:val="20"/>
                <w:szCs w:val="20"/>
              </w:rPr>
            </w:pPr>
            <w:r>
              <w:rPr>
                <w:color w:val="000000"/>
                <w:sz w:val="20"/>
                <w:szCs w:val="20"/>
              </w:rPr>
              <w:t>2</w:t>
            </w:r>
            <w:r w:rsidR="00112946">
              <w:rPr>
                <w:color w:val="000000"/>
                <w:sz w:val="20"/>
                <w:szCs w:val="20"/>
              </w:rPr>
              <w:t>5</w:t>
            </w:r>
            <w:r w:rsidRPr="004C0CE4">
              <w:rPr>
                <w:color w:val="000000"/>
                <w:sz w:val="20"/>
                <w:szCs w:val="20"/>
              </w:rPr>
              <w:t>,</w:t>
            </w:r>
            <w:r w:rsidR="00112946">
              <w:rPr>
                <w:color w:val="000000"/>
                <w:sz w:val="20"/>
                <w:szCs w:val="20"/>
              </w:rPr>
              <w:t>8</w:t>
            </w:r>
            <w:r w:rsidRPr="004C0CE4">
              <w:rPr>
                <w:color w:val="000000"/>
                <w:sz w:val="20"/>
                <w:szCs w:val="20"/>
              </w:rPr>
              <w:t xml:space="preserve"> / 0</w:t>
            </w:r>
            <w:r>
              <w:rPr>
                <w:color w:val="000000"/>
                <w:sz w:val="20"/>
                <w:szCs w:val="20"/>
              </w:rPr>
              <w:t>,</w:t>
            </w:r>
            <w:r w:rsidR="00112946">
              <w:rPr>
                <w:color w:val="000000"/>
                <w:sz w:val="20"/>
                <w:szCs w:val="20"/>
              </w:rPr>
              <w:t>5</w:t>
            </w:r>
          </w:p>
        </w:tc>
        <w:tc>
          <w:tcPr>
            <w:tcW w:w="1244" w:type="dxa"/>
            <w:vAlign w:val="center"/>
          </w:tcPr>
          <w:p w:rsidR="00DA5D8C" w:rsidRPr="004C0CE4" w:rsidRDefault="00DA5D8C" w:rsidP="007878A2">
            <w:pPr>
              <w:spacing w:line="240" w:lineRule="exact"/>
              <w:jc w:val="center"/>
              <w:rPr>
                <w:color w:val="000000"/>
                <w:sz w:val="20"/>
                <w:szCs w:val="20"/>
              </w:rPr>
            </w:pPr>
          </w:p>
        </w:tc>
        <w:tc>
          <w:tcPr>
            <w:tcW w:w="1326" w:type="dxa"/>
            <w:vAlign w:val="center"/>
          </w:tcPr>
          <w:p w:rsidR="00DA5D8C" w:rsidRPr="004C0CE4" w:rsidRDefault="00112946" w:rsidP="00112946">
            <w:pPr>
              <w:spacing w:line="240" w:lineRule="exact"/>
              <w:jc w:val="center"/>
              <w:rPr>
                <w:color w:val="000000"/>
                <w:sz w:val="20"/>
                <w:szCs w:val="20"/>
              </w:rPr>
            </w:pPr>
            <w:r>
              <w:rPr>
                <w:color w:val="000000"/>
                <w:sz w:val="20"/>
                <w:szCs w:val="20"/>
              </w:rPr>
              <w:t>76</w:t>
            </w:r>
            <w:r w:rsidR="00DA5D8C" w:rsidRPr="004C0CE4">
              <w:rPr>
                <w:color w:val="000000"/>
                <w:sz w:val="20"/>
                <w:szCs w:val="20"/>
              </w:rPr>
              <w:t>,</w:t>
            </w:r>
            <w:r>
              <w:rPr>
                <w:color w:val="000000"/>
                <w:sz w:val="20"/>
                <w:szCs w:val="20"/>
              </w:rPr>
              <w:t>6</w:t>
            </w:r>
            <w:r w:rsidR="00DA5D8C" w:rsidRPr="004C0CE4">
              <w:rPr>
                <w:color w:val="000000"/>
                <w:sz w:val="20"/>
                <w:szCs w:val="20"/>
              </w:rPr>
              <w:t xml:space="preserve"> / </w:t>
            </w:r>
            <w:r>
              <w:rPr>
                <w:color w:val="000000"/>
                <w:sz w:val="20"/>
                <w:szCs w:val="20"/>
              </w:rPr>
              <w:t>1</w:t>
            </w:r>
            <w:r w:rsidR="00DA5D8C">
              <w:rPr>
                <w:color w:val="000000"/>
                <w:sz w:val="20"/>
                <w:szCs w:val="20"/>
              </w:rPr>
              <w:t>,</w:t>
            </w:r>
            <w:r>
              <w:rPr>
                <w:color w:val="000000"/>
                <w:sz w:val="20"/>
                <w:szCs w:val="20"/>
              </w:rPr>
              <w:t>4</w:t>
            </w:r>
          </w:p>
        </w:tc>
      </w:tr>
      <w:tr w:rsidR="00DA5D8C" w:rsidTr="00740F9E">
        <w:tc>
          <w:tcPr>
            <w:tcW w:w="616" w:type="dxa"/>
            <w:vMerge/>
            <w:vAlign w:val="center"/>
          </w:tcPr>
          <w:p w:rsidR="00DA5D8C" w:rsidRDefault="00DA5D8C" w:rsidP="00500CCA">
            <w:pPr>
              <w:spacing w:line="240" w:lineRule="exact"/>
              <w:jc w:val="center"/>
              <w:rPr>
                <w:color w:val="000000"/>
                <w:sz w:val="22"/>
                <w:szCs w:val="22"/>
              </w:rPr>
            </w:pPr>
          </w:p>
        </w:tc>
        <w:tc>
          <w:tcPr>
            <w:tcW w:w="3877" w:type="dxa"/>
          </w:tcPr>
          <w:p w:rsidR="00DA5D8C" w:rsidRDefault="00DA5D8C" w:rsidP="0081076E">
            <w:pPr>
              <w:autoSpaceDE w:val="0"/>
              <w:autoSpaceDN w:val="0"/>
              <w:adjustRightInd w:val="0"/>
              <w:jc w:val="both"/>
              <w:rPr>
                <w:sz w:val="20"/>
                <w:szCs w:val="16"/>
              </w:rPr>
            </w:pPr>
            <w:r>
              <w:rPr>
                <w:sz w:val="20"/>
                <w:szCs w:val="16"/>
              </w:rPr>
              <w:t>рекреационных зон</w:t>
            </w:r>
          </w:p>
        </w:tc>
        <w:tc>
          <w:tcPr>
            <w:tcW w:w="1733" w:type="dxa"/>
            <w:vAlign w:val="center"/>
          </w:tcPr>
          <w:p w:rsidR="00DA5D8C" w:rsidRDefault="00DA5D8C" w:rsidP="007D1B06">
            <w:pPr>
              <w:jc w:val="center"/>
              <w:rPr>
                <w:sz w:val="20"/>
              </w:rPr>
            </w:pPr>
            <w:r>
              <w:rPr>
                <w:sz w:val="20"/>
                <w:szCs w:val="16"/>
              </w:rPr>
              <w:t>-"-</w:t>
            </w:r>
          </w:p>
        </w:tc>
        <w:tc>
          <w:tcPr>
            <w:tcW w:w="1285" w:type="dxa"/>
            <w:vAlign w:val="center"/>
          </w:tcPr>
          <w:p w:rsidR="00DA5D8C" w:rsidRPr="004C0CE4" w:rsidRDefault="00112946" w:rsidP="007878A2">
            <w:pPr>
              <w:spacing w:line="240" w:lineRule="exact"/>
              <w:jc w:val="center"/>
              <w:rPr>
                <w:color w:val="000000"/>
                <w:sz w:val="20"/>
                <w:szCs w:val="20"/>
              </w:rPr>
            </w:pPr>
            <w:r>
              <w:rPr>
                <w:color w:val="000000"/>
                <w:sz w:val="20"/>
                <w:szCs w:val="20"/>
              </w:rPr>
              <w:t>-</w:t>
            </w:r>
          </w:p>
        </w:tc>
        <w:tc>
          <w:tcPr>
            <w:tcW w:w="1244" w:type="dxa"/>
            <w:vAlign w:val="center"/>
          </w:tcPr>
          <w:p w:rsidR="00DA5D8C" w:rsidRPr="004C0CE4" w:rsidRDefault="00DA5D8C" w:rsidP="007878A2">
            <w:pPr>
              <w:spacing w:line="240" w:lineRule="exact"/>
              <w:jc w:val="center"/>
              <w:rPr>
                <w:color w:val="000000"/>
                <w:sz w:val="20"/>
                <w:szCs w:val="20"/>
              </w:rPr>
            </w:pPr>
          </w:p>
        </w:tc>
        <w:tc>
          <w:tcPr>
            <w:tcW w:w="1326" w:type="dxa"/>
            <w:vAlign w:val="center"/>
          </w:tcPr>
          <w:p w:rsidR="00DA5D8C" w:rsidRPr="004C0CE4" w:rsidRDefault="00112946" w:rsidP="00112946">
            <w:pPr>
              <w:spacing w:line="240" w:lineRule="exact"/>
              <w:jc w:val="center"/>
              <w:rPr>
                <w:color w:val="000000"/>
                <w:sz w:val="20"/>
                <w:szCs w:val="20"/>
              </w:rPr>
            </w:pPr>
            <w:r>
              <w:rPr>
                <w:color w:val="000000"/>
                <w:sz w:val="20"/>
                <w:szCs w:val="20"/>
              </w:rPr>
              <w:t>368</w:t>
            </w:r>
            <w:r w:rsidR="00DA5D8C" w:rsidRPr="004C0CE4">
              <w:rPr>
                <w:color w:val="000000"/>
                <w:sz w:val="20"/>
                <w:szCs w:val="20"/>
              </w:rPr>
              <w:t>,</w:t>
            </w:r>
            <w:r>
              <w:rPr>
                <w:color w:val="000000"/>
                <w:sz w:val="20"/>
                <w:szCs w:val="20"/>
              </w:rPr>
              <w:t>1</w:t>
            </w:r>
            <w:r w:rsidR="00DA5D8C" w:rsidRPr="004C0CE4">
              <w:rPr>
                <w:color w:val="000000"/>
                <w:sz w:val="20"/>
                <w:szCs w:val="20"/>
              </w:rPr>
              <w:t xml:space="preserve"> / </w:t>
            </w:r>
            <w:r>
              <w:rPr>
                <w:color w:val="000000"/>
                <w:sz w:val="20"/>
                <w:szCs w:val="20"/>
              </w:rPr>
              <w:t>6</w:t>
            </w:r>
            <w:r w:rsidR="00DA5D8C">
              <w:rPr>
                <w:color w:val="000000"/>
                <w:sz w:val="20"/>
                <w:szCs w:val="20"/>
              </w:rPr>
              <w:t>,</w:t>
            </w:r>
            <w:r>
              <w:rPr>
                <w:color w:val="000000"/>
                <w:sz w:val="20"/>
                <w:szCs w:val="20"/>
              </w:rPr>
              <w:t>1</w:t>
            </w:r>
          </w:p>
        </w:tc>
      </w:tr>
      <w:tr w:rsidR="00DA5D8C" w:rsidTr="00740F9E">
        <w:tc>
          <w:tcPr>
            <w:tcW w:w="616" w:type="dxa"/>
            <w:vMerge/>
            <w:vAlign w:val="center"/>
          </w:tcPr>
          <w:p w:rsidR="00DA5D8C" w:rsidRDefault="00DA5D8C" w:rsidP="00500CCA">
            <w:pPr>
              <w:spacing w:line="240" w:lineRule="exact"/>
              <w:jc w:val="center"/>
              <w:rPr>
                <w:color w:val="000000"/>
                <w:sz w:val="22"/>
                <w:szCs w:val="22"/>
              </w:rPr>
            </w:pPr>
          </w:p>
        </w:tc>
        <w:tc>
          <w:tcPr>
            <w:tcW w:w="3877" w:type="dxa"/>
          </w:tcPr>
          <w:p w:rsidR="00DA5D8C" w:rsidRDefault="00DA5D8C" w:rsidP="0081076E">
            <w:pPr>
              <w:autoSpaceDE w:val="0"/>
              <w:autoSpaceDN w:val="0"/>
              <w:adjustRightInd w:val="0"/>
              <w:jc w:val="both"/>
              <w:rPr>
                <w:sz w:val="20"/>
                <w:szCs w:val="16"/>
              </w:rPr>
            </w:pPr>
            <w:r>
              <w:rPr>
                <w:sz w:val="20"/>
                <w:szCs w:val="16"/>
              </w:rPr>
              <w:t>зон сельскохозяйственного использования</w:t>
            </w:r>
          </w:p>
        </w:tc>
        <w:tc>
          <w:tcPr>
            <w:tcW w:w="1733" w:type="dxa"/>
            <w:vAlign w:val="center"/>
          </w:tcPr>
          <w:p w:rsidR="00DA5D8C" w:rsidRDefault="00DA5D8C" w:rsidP="007D1B06">
            <w:pPr>
              <w:jc w:val="center"/>
              <w:rPr>
                <w:sz w:val="20"/>
              </w:rPr>
            </w:pPr>
            <w:r>
              <w:rPr>
                <w:sz w:val="20"/>
                <w:szCs w:val="16"/>
              </w:rPr>
              <w:t>-"-</w:t>
            </w:r>
          </w:p>
        </w:tc>
        <w:tc>
          <w:tcPr>
            <w:tcW w:w="1285" w:type="dxa"/>
            <w:vAlign w:val="center"/>
          </w:tcPr>
          <w:p w:rsidR="00DA5D8C" w:rsidRPr="004C0CE4" w:rsidRDefault="00112946" w:rsidP="00112946">
            <w:pPr>
              <w:spacing w:line="240" w:lineRule="exact"/>
              <w:jc w:val="center"/>
              <w:rPr>
                <w:color w:val="000000"/>
                <w:sz w:val="20"/>
                <w:szCs w:val="20"/>
              </w:rPr>
            </w:pPr>
            <w:r>
              <w:rPr>
                <w:color w:val="000000"/>
                <w:sz w:val="20"/>
                <w:szCs w:val="20"/>
              </w:rPr>
              <w:t>4151</w:t>
            </w:r>
            <w:r w:rsidR="00DA5D8C" w:rsidRPr="004C0CE4">
              <w:rPr>
                <w:color w:val="000000"/>
                <w:sz w:val="20"/>
                <w:szCs w:val="20"/>
              </w:rPr>
              <w:t>,</w:t>
            </w:r>
            <w:r>
              <w:rPr>
                <w:color w:val="000000"/>
                <w:sz w:val="20"/>
                <w:szCs w:val="20"/>
              </w:rPr>
              <w:t>0</w:t>
            </w:r>
            <w:r w:rsidR="00DA5D8C" w:rsidRPr="004C0CE4">
              <w:rPr>
                <w:color w:val="000000"/>
                <w:sz w:val="20"/>
                <w:szCs w:val="20"/>
              </w:rPr>
              <w:t xml:space="preserve"> / </w:t>
            </w:r>
            <w:r>
              <w:rPr>
                <w:color w:val="000000"/>
                <w:sz w:val="20"/>
                <w:szCs w:val="20"/>
              </w:rPr>
              <w:t>76</w:t>
            </w:r>
            <w:r w:rsidR="00DA5D8C">
              <w:rPr>
                <w:color w:val="000000"/>
                <w:sz w:val="20"/>
                <w:szCs w:val="20"/>
              </w:rPr>
              <w:t>,</w:t>
            </w:r>
            <w:r>
              <w:rPr>
                <w:color w:val="000000"/>
                <w:sz w:val="20"/>
                <w:szCs w:val="20"/>
              </w:rPr>
              <w:t>5</w:t>
            </w:r>
          </w:p>
        </w:tc>
        <w:tc>
          <w:tcPr>
            <w:tcW w:w="1244" w:type="dxa"/>
            <w:vAlign w:val="center"/>
          </w:tcPr>
          <w:p w:rsidR="00DA5D8C" w:rsidRPr="004C0CE4" w:rsidRDefault="00DA5D8C" w:rsidP="007878A2">
            <w:pPr>
              <w:spacing w:line="240" w:lineRule="exact"/>
              <w:jc w:val="center"/>
              <w:rPr>
                <w:color w:val="000000"/>
                <w:sz w:val="20"/>
                <w:szCs w:val="20"/>
              </w:rPr>
            </w:pPr>
          </w:p>
        </w:tc>
        <w:tc>
          <w:tcPr>
            <w:tcW w:w="1326" w:type="dxa"/>
            <w:vAlign w:val="center"/>
          </w:tcPr>
          <w:p w:rsidR="00DA5D8C" w:rsidRPr="004C0CE4" w:rsidRDefault="00112946" w:rsidP="00112946">
            <w:pPr>
              <w:spacing w:line="240" w:lineRule="exact"/>
              <w:jc w:val="center"/>
              <w:rPr>
                <w:color w:val="000000"/>
                <w:sz w:val="20"/>
                <w:szCs w:val="20"/>
              </w:rPr>
            </w:pPr>
            <w:r>
              <w:rPr>
                <w:color w:val="000000"/>
                <w:sz w:val="20"/>
                <w:szCs w:val="20"/>
              </w:rPr>
              <w:t>2707</w:t>
            </w:r>
            <w:r w:rsidRPr="004C0CE4">
              <w:rPr>
                <w:color w:val="000000"/>
                <w:sz w:val="20"/>
                <w:szCs w:val="20"/>
              </w:rPr>
              <w:t>,</w:t>
            </w:r>
            <w:r>
              <w:rPr>
                <w:color w:val="000000"/>
                <w:sz w:val="20"/>
                <w:szCs w:val="20"/>
              </w:rPr>
              <w:t>6</w:t>
            </w:r>
            <w:r w:rsidRPr="004C0CE4">
              <w:rPr>
                <w:color w:val="000000"/>
                <w:sz w:val="20"/>
                <w:szCs w:val="20"/>
              </w:rPr>
              <w:t xml:space="preserve"> / </w:t>
            </w:r>
            <w:r>
              <w:rPr>
                <w:color w:val="000000"/>
                <w:sz w:val="20"/>
                <w:szCs w:val="20"/>
              </w:rPr>
              <w:t>50</w:t>
            </w:r>
          </w:p>
        </w:tc>
      </w:tr>
      <w:tr w:rsidR="00DA5D8C" w:rsidTr="00740F9E">
        <w:tc>
          <w:tcPr>
            <w:tcW w:w="616" w:type="dxa"/>
            <w:vMerge/>
            <w:vAlign w:val="center"/>
          </w:tcPr>
          <w:p w:rsidR="00DA5D8C" w:rsidRDefault="00DA5D8C" w:rsidP="00500CCA">
            <w:pPr>
              <w:spacing w:line="240" w:lineRule="exact"/>
              <w:jc w:val="center"/>
              <w:rPr>
                <w:color w:val="000000"/>
                <w:sz w:val="22"/>
                <w:szCs w:val="22"/>
              </w:rPr>
            </w:pPr>
          </w:p>
        </w:tc>
        <w:tc>
          <w:tcPr>
            <w:tcW w:w="3877" w:type="dxa"/>
          </w:tcPr>
          <w:p w:rsidR="00DA5D8C" w:rsidRDefault="00DA5D8C" w:rsidP="0081076E">
            <w:pPr>
              <w:autoSpaceDE w:val="0"/>
              <w:autoSpaceDN w:val="0"/>
              <w:adjustRightInd w:val="0"/>
              <w:jc w:val="both"/>
              <w:rPr>
                <w:sz w:val="20"/>
                <w:szCs w:val="16"/>
              </w:rPr>
            </w:pPr>
            <w:r>
              <w:rPr>
                <w:sz w:val="20"/>
                <w:szCs w:val="16"/>
              </w:rPr>
              <w:t>зон специального назначения</w:t>
            </w:r>
          </w:p>
        </w:tc>
        <w:tc>
          <w:tcPr>
            <w:tcW w:w="1733" w:type="dxa"/>
            <w:vAlign w:val="center"/>
          </w:tcPr>
          <w:p w:rsidR="00DA5D8C" w:rsidRDefault="00DA5D8C" w:rsidP="007D1B06">
            <w:pPr>
              <w:jc w:val="center"/>
              <w:rPr>
                <w:sz w:val="20"/>
              </w:rPr>
            </w:pPr>
            <w:r>
              <w:rPr>
                <w:sz w:val="20"/>
                <w:szCs w:val="16"/>
              </w:rPr>
              <w:t>-"-</w:t>
            </w:r>
          </w:p>
        </w:tc>
        <w:tc>
          <w:tcPr>
            <w:tcW w:w="1285" w:type="dxa"/>
            <w:vAlign w:val="center"/>
          </w:tcPr>
          <w:p w:rsidR="00DA5D8C" w:rsidRPr="004C0CE4" w:rsidRDefault="00DA5D8C" w:rsidP="007878A2">
            <w:pPr>
              <w:spacing w:line="240" w:lineRule="exact"/>
              <w:jc w:val="center"/>
              <w:rPr>
                <w:color w:val="000000"/>
                <w:sz w:val="20"/>
                <w:szCs w:val="20"/>
              </w:rPr>
            </w:pPr>
            <w:r>
              <w:rPr>
                <w:color w:val="000000"/>
                <w:sz w:val="20"/>
                <w:szCs w:val="20"/>
              </w:rPr>
              <w:t>20</w:t>
            </w:r>
            <w:r w:rsidRPr="004C0CE4">
              <w:rPr>
                <w:color w:val="000000"/>
                <w:sz w:val="20"/>
                <w:szCs w:val="20"/>
              </w:rPr>
              <w:t>,</w:t>
            </w:r>
            <w:r>
              <w:rPr>
                <w:color w:val="000000"/>
                <w:sz w:val="20"/>
                <w:szCs w:val="20"/>
              </w:rPr>
              <w:t>4</w:t>
            </w:r>
            <w:r w:rsidRPr="004C0CE4">
              <w:rPr>
                <w:color w:val="000000"/>
                <w:sz w:val="20"/>
                <w:szCs w:val="20"/>
              </w:rPr>
              <w:t xml:space="preserve"> / 0</w:t>
            </w:r>
            <w:r>
              <w:rPr>
                <w:color w:val="000000"/>
                <w:sz w:val="20"/>
                <w:szCs w:val="20"/>
              </w:rPr>
              <w:t>,4</w:t>
            </w:r>
          </w:p>
        </w:tc>
        <w:tc>
          <w:tcPr>
            <w:tcW w:w="1244" w:type="dxa"/>
            <w:vAlign w:val="center"/>
          </w:tcPr>
          <w:p w:rsidR="00DA5D8C" w:rsidRPr="004C0CE4" w:rsidRDefault="00DA5D8C" w:rsidP="007878A2">
            <w:pPr>
              <w:spacing w:line="240" w:lineRule="exact"/>
              <w:jc w:val="center"/>
              <w:rPr>
                <w:color w:val="000000"/>
                <w:sz w:val="20"/>
                <w:szCs w:val="20"/>
              </w:rPr>
            </w:pPr>
          </w:p>
        </w:tc>
        <w:tc>
          <w:tcPr>
            <w:tcW w:w="1326" w:type="dxa"/>
            <w:vAlign w:val="center"/>
          </w:tcPr>
          <w:p w:rsidR="00DA5D8C" w:rsidRPr="004C0CE4" w:rsidRDefault="00DA5D8C" w:rsidP="007878A2">
            <w:pPr>
              <w:spacing w:line="240" w:lineRule="exact"/>
              <w:jc w:val="center"/>
              <w:rPr>
                <w:color w:val="000000"/>
                <w:sz w:val="20"/>
                <w:szCs w:val="20"/>
              </w:rPr>
            </w:pPr>
            <w:r>
              <w:rPr>
                <w:color w:val="000000"/>
                <w:sz w:val="20"/>
                <w:szCs w:val="20"/>
              </w:rPr>
              <w:t>47</w:t>
            </w:r>
            <w:r w:rsidRPr="004C0CE4">
              <w:rPr>
                <w:color w:val="000000"/>
                <w:sz w:val="20"/>
                <w:szCs w:val="20"/>
              </w:rPr>
              <w:t>,</w:t>
            </w:r>
            <w:r>
              <w:rPr>
                <w:color w:val="000000"/>
                <w:sz w:val="20"/>
                <w:szCs w:val="20"/>
              </w:rPr>
              <w:t>3</w:t>
            </w:r>
            <w:r w:rsidRPr="004C0CE4">
              <w:rPr>
                <w:color w:val="000000"/>
                <w:sz w:val="20"/>
                <w:szCs w:val="20"/>
              </w:rPr>
              <w:t xml:space="preserve"> / 0</w:t>
            </w:r>
            <w:r>
              <w:rPr>
                <w:color w:val="000000"/>
                <w:sz w:val="20"/>
                <w:szCs w:val="20"/>
              </w:rPr>
              <w:t>,9</w:t>
            </w:r>
          </w:p>
        </w:tc>
      </w:tr>
      <w:tr w:rsidR="00DA5D8C" w:rsidTr="00740F9E">
        <w:tc>
          <w:tcPr>
            <w:tcW w:w="616" w:type="dxa"/>
            <w:vMerge/>
            <w:vAlign w:val="center"/>
          </w:tcPr>
          <w:p w:rsidR="00DA5D8C" w:rsidRDefault="00DA5D8C" w:rsidP="00500CCA">
            <w:pPr>
              <w:spacing w:line="240" w:lineRule="exact"/>
              <w:jc w:val="center"/>
              <w:rPr>
                <w:color w:val="000000"/>
                <w:sz w:val="22"/>
                <w:szCs w:val="22"/>
              </w:rPr>
            </w:pPr>
          </w:p>
        </w:tc>
        <w:tc>
          <w:tcPr>
            <w:tcW w:w="3877" w:type="dxa"/>
          </w:tcPr>
          <w:p w:rsidR="00DA5D8C" w:rsidRDefault="00DA5D8C" w:rsidP="0081076E">
            <w:pPr>
              <w:autoSpaceDE w:val="0"/>
              <w:autoSpaceDN w:val="0"/>
              <w:adjustRightInd w:val="0"/>
              <w:jc w:val="both"/>
              <w:rPr>
                <w:sz w:val="20"/>
                <w:szCs w:val="16"/>
              </w:rPr>
            </w:pPr>
            <w:r>
              <w:rPr>
                <w:sz w:val="20"/>
                <w:szCs w:val="16"/>
              </w:rPr>
              <w:t>природных зон</w:t>
            </w:r>
          </w:p>
        </w:tc>
        <w:tc>
          <w:tcPr>
            <w:tcW w:w="1733" w:type="dxa"/>
            <w:vAlign w:val="center"/>
          </w:tcPr>
          <w:p w:rsidR="00DA5D8C" w:rsidRDefault="00DA5D8C" w:rsidP="007D1B06">
            <w:pPr>
              <w:jc w:val="center"/>
              <w:rPr>
                <w:sz w:val="20"/>
                <w:szCs w:val="16"/>
              </w:rPr>
            </w:pPr>
            <w:r>
              <w:rPr>
                <w:sz w:val="20"/>
                <w:szCs w:val="16"/>
              </w:rPr>
              <w:t>-"-</w:t>
            </w:r>
          </w:p>
        </w:tc>
        <w:tc>
          <w:tcPr>
            <w:tcW w:w="1285" w:type="dxa"/>
            <w:vAlign w:val="center"/>
          </w:tcPr>
          <w:p w:rsidR="00DA5D8C" w:rsidRPr="004C0CE4" w:rsidRDefault="00DA5D8C" w:rsidP="00DA5D8C">
            <w:pPr>
              <w:spacing w:line="240" w:lineRule="exact"/>
              <w:jc w:val="center"/>
              <w:rPr>
                <w:color w:val="000000"/>
                <w:sz w:val="20"/>
                <w:szCs w:val="20"/>
              </w:rPr>
            </w:pPr>
            <w:r>
              <w:rPr>
                <w:color w:val="000000"/>
                <w:sz w:val="20"/>
                <w:szCs w:val="20"/>
              </w:rPr>
              <w:t>840</w:t>
            </w:r>
            <w:r w:rsidRPr="004C0CE4">
              <w:rPr>
                <w:color w:val="000000"/>
                <w:sz w:val="20"/>
                <w:szCs w:val="20"/>
              </w:rPr>
              <w:t>,</w:t>
            </w:r>
            <w:r>
              <w:rPr>
                <w:color w:val="000000"/>
                <w:sz w:val="20"/>
                <w:szCs w:val="20"/>
              </w:rPr>
              <w:t>2</w:t>
            </w:r>
            <w:r w:rsidRPr="004C0CE4">
              <w:rPr>
                <w:color w:val="000000"/>
                <w:sz w:val="20"/>
                <w:szCs w:val="20"/>
              </w:rPr>
              <w:t xml:space="preserve"> / </w:t>
            </w:r>
            <w:r>
              <w:rPr>
                <w:color w:val="000000"/>
                <w:sz w:val="20"/>
                <w:szCs w:val="20"/>
              </w:rPr>
              <w:t>15,5</w:t>
            </w:r>
          </w:p>
        </w:tc>
        <w:tc>
          <w:tcPr>
            <w:tcW w:w="1244" w:type="dxa"/>
            <w:vAlign w:val="center"/>
          </w:tcPr>
          <w:p w:rsidR="00DA5D8C" w:rsidRPr="004C0CE4" w:rsidRDefault="00DA5D8C" w:rsidP="007878A2">
            <w:pPr>
              <w:spacing w:line="240" w:lineRule="exact"/>
              <w:jc w:val="center"/>
              <w:rPr>
                <w:color w:val="000000"/>
                <w:sz w:val="20"/>
                <w:szCs w:val="20"/>
              </w:rPr>
            </w:pPr>
          </w:p>
        </w:tc>
        <w:tc>
          <w:tcPr>
            <w:tcW w:w="1326" w:type="dxa"/>
            <w:vAlign w:val="center"/>
          </w:tcPr>
          <w:p w:rsidR="00DA5D8C" w:rsidRPr="004C0CE4" w:rsidRDefault="00DA5D8C" w:rsidP="00DA5D8C">
            <w:pPr>
              <w:spacing w:line="240" w:lineRule="exact"/>
              <w:jc w:val="center"/>
              <w:rPr>
                <w:color w:val="000000"/>
                <w:sz w:val="20"/>
                <w:szCs w:val="20"/>
              </w:rPr>
            </w:pPr>
            <w:r>
              <w:rPr>
                <w:color w:val="000000"/>
                <w:sz w:val="20"/>
                <w:szCs w:val="20"/>
              </w:rPr>
              <w:t>814</w:t>
            </w:r>
            <w:r w:rsidRPr="004C0CE4">
              <w:rPr>
                <w:color w:val="000000"/>
                <w:sz w:val="20"/>
                <w:szCs w:val="20"/>
              </w:rPr>
              <w:t>,</w:t>
            </w:r>
            <w:r>
              <w:rPr>
                <w:color w:val="000000"/>
                <w:sz w:val="20"/>
                <w:szCs w:val="20"/>
              </w:rPr>
              <w:t>2</w:t>
            </w:r>
            <w:r w:rsidRPr="004C0CE4">
              <w:rPr>
                <w:color w:val="000000"/>
                <w:sz w:val="20"/>
                <w:szCs w:val="20"/>
              </w:rPr>
              <w:t xml:space="preserve"> / </w:t>
            </w:r>
            <w:r>
              <w:rPr>
                <w:color w:val="000000"/>
                <w:sz w:val="20"/>
                <w:szCs w:val="20"/>
              </w:rPr>
              <w:t>15</w:t>
            </w:r>
          </w:p>
        </w:tc>
      </w:tr>
      <w:tr w:rsidR="00DA5D8C" w:rsidTr="00740F9E">
        <w:tc>
          <w:tcPr>
            <w:tcW w:w="616" w:type="dxa"/>
            <w:vMerge w:val="restart"/>
          </w:tcPr>
          <w:p w:rsidR="00DA5D8C" w:rsidRDefault="00DA5D8C" w:rsidP="00777DFD">
            <w:pPr>
              <w:spacing w:line="240" w:lineRule="exact"/>
              <w:jc w:val="center"/>
              <w:rPr>
                <w:color w:val="000000"/>
                <w:sz w:val="22"/>
                <w:szCs w:val="22"/>
              </w:rPr>
            </w:pPr>
            <w:r>
              <w:rPr>
                <w:sz w:val="20"/>
                <w:szCs w:val="16"/>
              </w:rPr>
              <w:t>1.2.</w:t>
            </w:r>
          </w:p>
        </w:tc>
        <w:tc>
          <w:tcPr>
            <w:tcW w:w="3877" w:type="dxa"/>
          </w:tcPr>
          <w:p w:rsidR="00DA5D8C" w:rsidRDefault="00DA5D8C" w:rsidP="007D1B06">
            <w:pPr>
              <w:autoSpaceDE w:val="0"/>
              <w:autoSpaceDN w:val="0"/>
              <w:adjustRightInd w:val="0"/>
              <w:jc w:val="both"/>
              <w:rPr>
                <w:sz w:val="20"/>
                <w:szCs w:val="16"/>
              </w:rPr>
            </w:pPr>
            <w:r>
              <w:rPr>
                <w:sz w:val="20"/>
                <w:szCs w:val="16"/>
              </w:rPr>
              <w:t>Из общей площади земель населенных пунктов  территории общего пользования</w:t>
            </w:r>
          </w:p>
        </w:tc>
        <w:tc>
          <w:tcPr>
            <w:tcW w:w="1733" w:type="dxa"/>
            <w:vAlign w:val="center"/>
          </w:tcPr>
          <w:p w:rsidR="00DA5D8C" w:rsidRDefault="00DA5D8C" w:rsidP="007D1B06">
            <w:pPr>
              <w:jc w:val="center"/>
              <w:rPr>
                <w:sz w:val="20"/>
                <w:szCs w:val="16"/>
              </w:rPr>
            </w:pPr>
            <w:r>
              <w:rPr>
                <w:sz w:val="20"/>
                <w:szCs w:val="16"/>
              </w:rPr>
              <w:t>-"-</w:t>
            </w:r>
          </w:p>
        </w:tc>
        <w:tc>
          <w:tcPr>
            <w:tcW w:w="1285" w:type="dxa"/>
            <w:vAlign w:val="center"/>
          </w:tcPr>
          <w:p w:rsidR="00DA5D8C" w:rsidRPr="004C0CE4" w:rsidRDefault="00DA5D8C" w:rsidP="00740F9E">
            <w:pPr>
              <w:spacing w:line="240" w:lineRule="exact"/>
              <w:jc w:val="center"/>
              <w:rPr>
                <w:color w:val="000000"/>
                <w:sz w:val="20"/>
                <w:szCs w:val="20"/>
              </w:rPr>
            </w:pPr>
          </w:p>
        </w:tc>
        <w:tc>
          <w:tcPr>
            <w:tcW w:w="1244" w:type="dxa"/>
            <w:vAlign w:val="center"/>
          </w:tcPr>
          <w:p w:rsidR="00DA5D8C" w:rsidRPr="004C0CE4" w:rsidRDefault="00DA5D8C" w:rsidP="00740F9E">
            <w:pPr>
              <w:spacing w:line="240" w:lineRule="exact"/>
              <w:jc w:val="center"/>
              <w:rPr>
                <w:color w:val="000000"/>
                <w:sz w:val="20"/>
                <w:szCs w:val="20"/>
              </w:rPr>
            </w:pPr>
          </w:p>
        </w:tc>
        <w:tc>
          <w:tcPr>
            <w:tcW w:w="1326" w:type="dxa"/>
            <w:vAlign w:val="center"/>
          </w:tcPr>
          <w:p w:rsidR="00DA5D8C" w:rsidRPr="004C0CE4" w:rsidRDefault="00DA5D8C" w:rsidP="00740F9E">
            <w:pPr>
              <w:spacing w:line="240" w:lineRule="exact"/>
              <w:jc w:val="center"/>
              <w:rPr>
                <w:color w:val="000000"/>
                <w:sz w:val="20"/>
                <w:szCs w:val="20"/>
              </w:rPr>
            </w:pPr>
          </w:p>
        </w:tc>
      </w:tr>
      <w:tr w:rsidR="00DA5D8C" w:rsidTr="00740F9E">
        <w:tc>
          <w:tcPr>
            <w:tcW w:w="616" w:type="dxa"/>
            <w:vMerge/>
          </w:tcPr>
          <w:p w:rsidR="00DA5D8C" w:rsidRDefault="00DA5D8C" w:rsidP="00777DFD">
            <w:pPr>
              <w:spacing w:line="240" w:lineRule="exact"/>
              <w:jc w:val="center"/>
              <w:rPr>
                <w:color w:val="000000"/>
                <w:sz w:val="22"/>
                <w:szCs w:val="22"/>
              </w:rPr>
            </w:pPr>
          </w:p>
        </w:tc>
        <w:tc>
          <w:tcPr>
            <w:tcW w:w="3877" w:type="dxa"/>
          </w:tcPr>
          <w:p w:rsidR="00DA5D8C" w:rsidRDefault="00DA5D8C" w:rsidP="0081076E">
            <w:pPr>
              <w:autoSpaceDE w:val="0"/>
              <w:autoSpaceDN w:val="0"/>
              <w:adjustRightInd w:val="0"/>
              <w:ind w:left="253"/>
              <w:jc w:val="both"/>
              <w:rPr>
                <w:sz w:val="20"/>
                <w:szCs w:val="16"/>
              </w:rPr>
            </w:pPr>
            <w:r>
              <w:rPr>
                <w:sz w:val="20"/>
                <w:szCs w:val="16"/>
              </w:rPr>
              <w:t>Из них:</w:t>
            </w:r>
          </w:p>
        </w:tc>
        <w:tc>
          <w:tcPr>
            <w:tcW w:w="1733" w:type="dxa"/>
          </w:tcPr>
          <w:p w:rsidR="00DA5D8C" w:rsidRDefault="00DA5D8C" w:rsidP="003F2C90">
            <w:pPr>
              <w:spacing w:line="240" w:lineRule="exact"/>
              <w:jc w:val="both"/>
              <w:rPr>
                <w:color w:val="000000"/>
                <w:sz w:val="22"/>
                <w:szCs w:val="22"/>
              </w:rPr>
            </w:pPr>
          </w:p>
        </w:tc>
        <w:tc>
          <w:tcPr>
            <w:tcW w:w="1285" w:type="dxa"/>
            <w:vAlign w:val="center"/>
          </w:tcPr>
          <w:p w:rsidR="00DA5D8C" w:rsidRPr="004C0CE4" w:rsidRDefault="00DA5D8C" w:rsidP="00740F9E">
            <w:pPr>
              <w:spacing w:line="240" w:lineRule="exact"/>
              <w:jc w:val="center"/>
              <w:rPr>
                <w:color w:val="000000"/>
                <w:sz w:val="20"/>
                <w:szCs w:val="20"/>
              </w:rPr>
            </w:pPr>
          </w:p>
        </w:tc>
        <w:tc>
          <w:tcPr>
            <w:tcW w:w="1244" w:type="dxa"/>
            <w:vAlign w:val="center"/>
          </w:tcPr>
          <w:p w:rsidR="00DA5D8C" w:rsidRPr="004C0CE4" w:rsidRDefault="00DA5D8C" w:rsidP="00740F9E">
            <w:pPr>
              <w:spacing w:line="240" w:lineRule="exact"/>
              <w:jc w:val="center"/>
              <w:rPr>
                <w:color w:val="000000"/>
                <w:sz w:val="20"/>
                <w:szCs w:val="20"/>
              </w:rPr>
            </w:pPr>
          </w:p>
        </w:tc>
        <w:tc>
          <w:tcPr>
            <w:tcW w:w="1326" w:type="dxa"/>
            <w:vAlign w:val="center"/>
          </w:tcPr>
          <w:p w:rsidR="00DA5D8C" w:rsidRPr="004C0CE4" w:rsidRDefault="00DA5D8C" w:rsidP="00740F9E">
            <w:pPr>
              <w:spacing w:line="240" w:lineRule="exact"/>
              <w:jc w:val="center"/>
              <w:rPr>
                <w:color w:val="000000"/>
                <w:sz w:val="20"/>
                <w:szCs w:val="20"/>
              </w:rPr>
            </w:pPr>
          </w:p>
        </w:tc>
      </w:tr>
      <w:tr w:rsidR="007878A2" w:rsidTr="00740F9E">
        <w:tc>
          <w:tcPr>
            <w:tcW w:w="616" w:type="dxa"/>
            <w:vMerge/>
          </w:tcPr>
          <w:p w:rsidR="007878A2" w:rsidRDefault="007878A2" w:rsidP="00777DFD">
            <w:pPr>
              <w:spacing w:line="240" w:lineRule="exact"/>
              <w:jc w:val="center"/>
              <w:rPr>
                <w:color w:val="000000"/>
                <w:sz w:val="22"/>
                <w:szCs w:val="22"/>
              </w:rPr>
            </w:pPr>
          </w:p>
        </w:tc>
        <w:tc>
          <w:tcPr>
            <w:tcW w:w="3877" w:type="dxa"/>
          </w:tcPr>
          <w:p w:rsidR="007878A2" w:rsidRDefault="007878A2" w:rsidP="007D1B06">
            <w:pPr>
              <w:autoSpaceDE w:val="0"/>
              <w:autoSpaceDN w:val="0"/>
              <w:adjustRightInd w:val="0"/>
              <w:ind w:left="253"/>
              <w:jc w:val="both"/>
              <w:rPr>
                <w:sz w:val="20"/>
                <w:szCs w:val="16"/>
              </w:rPr>
            </w:pPr>
            <w:r>
              <w:rPr>
                <w:sz w:val="20"/>
                <w:szCs w:val="16"/>
              </w:rPr>
              <w:t>зеленые насаждения общего пользования</w:t>
            </w:r>
          </w:p>
        </w:tc>
        <w:tc>
          <w:tcPr>
            <w:tcW w:w="1733" w:type="dxa"/>
            <w:vAlign w:val="center"/>
          </w:tcPr>
          <w:p w:rsidR="007878A2" w:rsidRDefault="007878A2" w:rsidP="007D1B06">
            <w:pPr>
              <w:jc w:val="center"/>
              <w:rPr>
                <w:sz w:val="20"/>
              </w:rPr>
            </w:pPr>
            <w:r>
              <w:rPr>
                <w:sz w:val="20"/>
                <w:szCs w:val="16"/>
              </w:rPr>
              <w:t>-"-</w:t>
            </w:r>
          </w:p>
        </w:tc>
        <w:tc>
          <w:tcPr>
            <w:tcW w:w="1285" w:type="dxa"/>
            <w:vAlign w:val="center"/>
          </w:tcPr>
          <w:p w:rsidR="007878A2" w:rsidRPr="004C0CE4" w:rsidRDefault="007878A2" w:rsidP="004A6A4A">
            <w:pPr>
              <w:spacing w:line="240" w:lineRule="exact"/>
              <w:jc w:val="center"/>
              <w:rPr>
                <w:color w:val="000000"/>
                <w:sz w:val="20"/>
                <w:szCs w:val="20"/>
              </w:rPr>
            </w:pPr>
            <w:r>
              <w:rPr>
                <w:color w:val="000000"/>
                <w:sz w:val="20"/>
                <w:szCs w:val="20"/>
              </w:rPr>
              <w:t>7</w:t>
            </w:r>
            <w:r w:rsidRPr="004C0CE4">
              <w:rPr>
                <w:color w:val="000000"/>
                <w:sz w:val="20"/>
                <w:szCs w:val="20"/>
              </w:rPr>
              <w:t>,</w:t>
            </w:r>
            <w:r>
              <w:rPr>
                <w:color w:val="000000"/>
                <w:sz w:val="20"/>
                <w:szCs w:val="20"/>
              </w:rPr>
              <w:t>0</w:t>
            </w:r>
            <w:r w:rsidRPr="004C0CE4">
              <w:rPr>
                <w:color w:val="000000"/>
                <w:sz w:val="20"/>
                <w:szCs w:val="20"/>
              </w:rPr>
              <w:t xml:space="preserve"> / 0</w:t>
            </w:r>
            <w:r>
              <w:rPr>
                <w:color w:val="000000"/>
                <w:sz w:val="20"/>
                <w:szCs w:val="20"/>
              </w:rPr>
              <w:t>,1</w:t>
            </w:r>
          </w:p>
        </w:tc>
        <w:tc>
          <w:tcPr>
            <w:tcW w:w="1244" w:type="dxa"/>
            <w:vAlign w:val="center"/>
          </w:tcPr>
          <w:p w:rsidR="007878A2" w:rsidRPr="004C0CE4" w:rsidRDefault="007878A2" w:rsidP="00740F9E">
            <w:pPr>
              <w:spacing w:line="240" w:lineRule="exact"/>
              <w:jc w:val="center"/>
              <w:rPr>
                <w:color w:val="000000"/>
                <w:sz w:val="20"/>
                <w:szCs w:val="20"/>
              </w:rPr>
            </w:pPr>
          </w:p>
        </w:tc>
        <w:tc>
          <w:tcPr>
            <w:tcW w:w="1326" w:type="dxa"/>
            <w:vAlign w:val="center"/>
          </w:tcPr>
          <w:p w:rsidR="007878A2" w:rsidRPr="004C0CE4" w:rsidRDefault="007878A2" w:rsidP="007878A2">
            <w:pPr>
              <w:spacing w:line="240" w:lineRule="exact"/>
              <w:jc w:val="center"/>
              <w:rPr>
                <w:color w:val="000000"/>
                <w:sz w:val="20"/>
                <w:szCs w:val="20"/>
              </w:rPr>
            </w:pPr>
            <w:r>
              <w:rPr>
                <w:color w:val="000000"/>
                <w:sz w:val="20"/>
                <w:szCs w:val="20"/>
              </w:rPr>
              <w:t>195</w:t>
            </w:r>
            <w:r w:rsidRPr="004C0CE4">
              <w:rPr>
                <w:color w:val="000000"/>
                <w:sz w:val="20"/>
                <w:szCs w:val="20"/>
              </w:rPr>
              <w:t>,</w:t>
            </w:r>
            <w:r>
              <w:rPr>
                <w:color w:val="000000"/>
                <w:sz w:val="20"/>
                <w:szCs w:val="20"/>
              </w:rPr>
              <w:t>1</w:t>
            </w:r>
            <w:r w:rsidRPr="004C0CE4">
              <w:rPr>
                <w:color w:val="000000"/>
                <w:sz w:val="20"/>
                <w:szCs w:val="20"/>
              </w:rPr>
              <w:t xml:space="preserve"> / </w:t>
            </w:r>
            <w:r>
              <w:rPr>
                <w:color w:val="000000"/>
                <w:sz w:val="20"/>
                <w:szCs w:val="20"/>
              </w:rPr>
              <w:t>3,6</w:t>
            </w:r>
          </w:p>
        </w:tc>
      </w:tr>
      <w:tr w:rsidR="007878A2" w:rsidTr="00740F9E">
        <w:tc>
          <w:tcPr>
            <w:tcW w:w="616" w:type="dxa"/>
            <w:vMerge/>
          </w:tcPr>
          <w:p w:rsidR="007878A2" w:rsidRDefault="007878A2" w:rsidP="00777DFD">
            <w:pPr>
              <w:spacing w:line="240" w:lineRule="exact"/>
              <w:jc w:val="center"/>
              <w:rPr>
                <w:color w:val="000000"/>
                <w:sz w:val="22"/>
                <w:szCs w:val="22"/>
              </w:rPr>
            </w:pPr>
          </w:p>
        </w:tc>
        <w:tc>
          <w:tcPr>
            <w:tcW w:w="3877" w:type="dxa"/>
          </w:tcPr>
          <w:p w:rsidR="007878A2" w:rsidRDefault="007878A2" w:rsidP="007D1B06">
            <w:pPr>
              <w:autoSpaceDE w:val="0"/>
              <w:autoSpaceDN w:val="0"/>
              <w:adjustRightInd w:val="0"/>
              <w:ind w:left="253"/>
              <w:jc w:val="both"/>
              <w:rPr>
                <w:sz w:val="20"/>
                <w:szCs w:val="16"/>
              </w:rPr>
            </w:pPr>
            <w:r>
              <w:rPr>
                <w:sz w:val="20"/>
                <w:szCs w:val="16"/>
              </w:rPr>
              <w:t>улицы, дороги, проезды, площади</w:t>
            </w:r>
          </w:p>
        </w:tc>
        <w:tc>
          <w:tcPr>
            <w:tcW w:w="1733" w:type="dxa"/>
            <w:vAlign w:val="center"/>
          </w:tcPr>
          <w:p w:rsidR="007878A2" w:rsidRDefault="007878A2" w:rsidP="007D1B06">
            <w:pPr>
              <w:jc w:val="center"/>
              <w:rPr>
                <w:sz w:val="20"/>
              </w:rPr>
            </w:pPr>
            <w:r>
              <w:rPr>
                <w:sz w:val="20"/>
                <w:szCs w:val="16"/>
              </w:rPr>
              <w:t>-"-</w:t>
            </w:r>
          </w:p>
        </w:tc>
        <w:tc>
          <w:tcPr>
            <w:tcW w:w="1285" w:type="dxa"/>
            <w:vAlign w:val="center"/>
          </w:tcPr>
          <w:p w:rsidR="007878A2" w:rsidRPr="004C0CE4" w:rsidRDefault="007878A2" w:rsidP="00CD1A7D">
            <w:pPr>
              <w:spacing w:line="240" w:lineRule="exact"/>
              <w:jc w:val="center"/>
              <w:rPr>
                <w:color w:val="000000"/>
                <w:sz w:val="20"/>
                <w:szCs w:val="20"/>
              </w:rPr>
            </w:pPr>
            <w:r>
              <w:rPr>
                <w:color w:val="000000"/>
                <w:sz w:val="20"/>
                <w:szCs w:val="20"/>
              </w:rPr>
              <w:t>42</w:t>
            </w:r>
            <w:r w:rsidRPr="004C0CE4">
              <w:rPr>
                <w:color w:val="000000"/>
                <w:sz w:val="20"/>
                <w:szCs w:val="20"/>
              </w:rPr>
              <w:t>,</w:t>
            </w:r>
            <w:r>
              <w:rPr>
                <w:color w:val="000000"/>
                <w:sz w:val="20"/>
                <w:szCs w:val="20"/>
              </w:rPr>
              <w:t>6</w:t>
            </w:r>
            <w:r w:rsidRPr="004C0CE4">
              <w:rPr>
                <w:color w:val="000000"/>
                <w:sz w:val="20"/>
                <w:szCs w:val="20"/>
              </w:rPr>
              <w:t xml:space="preserve"> / 0</w:t>
            </w:r>
            <w:r>
              <w:rPr>
                <w:color w:val="000000"/>
                <w:sz w:val="20"/>
                <w:szCs w:val="20"/>
              </w:rPr>
              <w:t>,8</w:t>
            </w:r>
          </w:p>
        </w:tc>
        <w:tc>
          <w:tcPr>
            <w:tcW w:w="1244" w:type="dxa"/>
            <w:vAlign w:val="center"/>
          </w:tcPr>
          <w:p w:rsidR="007878A2" w:rsidRPr="004C0CE4" w:rsidRDefault="007878A2" w:rsidP="00740F9E">
            <w:pPr>
              <w:spacing w:line="240" w:lineRule="exact"/>
              <w:jc w:val="center"/>
              <w:rPr>
                <w:color w:val="000000"/>
                <w:sz w:val="20"/>
                <w:szCs w:val="20"/>
              </w:rPr>
            </w:pPr>
          </w:p>
        </w:tc>
        <w:tc>
          <w:tcPr>
            <w:tcW w:w="1326" w:type="dxa"/>
            <w:vAlign w:val="center"/>
          </w:tcPr>
          <w:p w:rsidR="007878A2" w:rsidRPr="004C0CE4" w:rsidRDefault="007878A2" w:rsidP="007878A2">
            <w:pPr>
              <w:spacing w:line="240" w:lineRule="exact"/>
              <w:jc w:val="center"/>
              <w:rPr>
                <w:color w:val="000000"/>
                <w:sz w:val="20"/>
                <w:szCs w:val="20"/>
              </w:rPr>
            </w:pPr>
            <w:r>
              <w:rPr>
                <w:color w:val="000000"/>
                <w:sz w:val="20"/>
                <w:szCs w:val="20"/>
              </w:rPr>
              <w:t>117</w:t>
            </w:r>
            <w:r w:rsidRPr="004C0CE4">
              <w:rPr>
                <w:color w:val="000000"/>
                <w:sz w:val="20"/>
                <w:szCs w:val="20"/>
              </w:rPr>
              <w:t>,</w:t>
            </w:r>
            <w:r>
              <w:rPr>
                <w:color w:val="000000"/>
                <w:sz w:val="20"/>
                <w:szCs w:val="20"/>
              </w:rPr>
              <w:t>1</w:t>
            </w:r>
            <w:r w:rsidRPr="004C0CE4">
              <w:rPr>
                <w:color w:val="000000"/>
                <w:sz w:val="20"/>
                <w:szCs w:val="20"/>
              </w:rPr>
              <w:t xml:space="preserve"> / </w:t>
            </w:r>
            <w:r>
              <w:rPr>
                <w:color w:val="000000"/>
                <w:sz w:val="20"/>
                <w:szCs w:val="20"/>
              </w:rPr>
              <w:t>2</w:t>
            </w:r>
          </w:p>
        </w:tc>
      </w:tr>
      <w:tr w:rsidR="007878A2" w:rsidTr="00740F9E">
        <w:tc>
          <w:tcPr>
            <w:tcW w:w="616" w:type="dxa"/>
            <w:vMerge/>
          </w:tcPr>
          <w:p w:rsidR="007878A2" w:rsidRDefault="007878A2" w:rsidP="00777DFD">
            <w:pPr>
              <w:spacing w:line="240" w:lineRule="exact"/>
              <w:jc w:val="center"/>
              <w:rPr>
                <w:color w:val="000000"/>
                <w:sz w:val="22"/>
                <w:szCs w:val="22"/>
              </w:rPr>
            </w:pPr>
          </w:p>
        </w:tc>
        <w:tc>
          <w:tcPr>
            <w:tcW w:w="3877" w:type="dxa"/>
          </w:tcPr>
          <w:p w:rsidR="007878A2" w:rsidRDefault="007878A2" w:rsidP="007D1B06">
            <w:pPr>
              <w:autoSpaceDE w:val="0"/>
              <w:autoSpaceDN w:val="0"/>
              <w:adjustRightInd w:val="0"/>
              <w:ind w:left="253"/>
              <w:jc w:val="both"/>
              <w:rPr>
                <w:sz w:val="20"/>
                <w:szCs w:val="16"/>
              </w:rPr>
            </w:pPr>
            <w:r>
              <w:rPr>
                <w:sz w:val="20"/>
                <w:szCs w:val="16"/>
              </w:rPr>
              <w:t>прочие территории общего пользования</w:t>
            </w:r>
          </w:p>
        </w:tc>
        <w:tc>
          <w:tcPr>
            <w:tcW w:w="1733" w:type="dxa"/>
            <w:vAlign w:val="center"/>
          </w:tcPr>
          <w:p w:rsidR="007878A2" w:rsidRDefault="007878A2" w:rsidP="007D1B06">
            <w:pPr>
              <w:jc w:val="center"/>
              <w:rPr>
                <w:sz w:val="20"/>
              </w:rPr>
            </w:pPr>
            <w:r>
              <w:rPr>
                <w:sz w:val="20"/>
                <w:szCs w:val="16"/>
              </w:rPr>
              <w:t>-"-</w:t>
            </w:r>
          </w:p>
        </w:tc>
        <w:tc>
          <w:tcPr>
            <w:tcW w:w="1285" w:type="dxa"/>
            <w:vAlign w:val="center"/>
          </w:tcPr>
          <w:p w:rsidR="007878A2" w:rsidRPr="004C0CE4" w:rsidRDefault="007878A2" w:rsidP="00740F9E">
            <w:pPr>
              <w:spacing w:line="240" w:lineRule="exact"/>
              <w:jc w:val="center"/>
              <w:rPr>
                <w:color w:val="000000"/>
                <w:sz w:val="20"/>
                <w:szCs w:val="20"/>
              </w:rPr>
            </w:pPr>
            <w:r>
              <w:rPr>
                <w:color w:val="000000"/>
                <w:sz w:val="20"/>
                <w:szCs w:val="20"/>
              </w:rPr>
              <w:t>-</w:t>
            </w:r>
          </w:p>
        </w:tc>
        <w:tc>
          <w:tcPr>
            <w:tcW w:w="1244" w:type="dxa"/>
            <w:vAlign w:val="center"/>
          </w:tcPr>
          <w:p w:rsidR="007878A2" w:rsidRPr="004C0CE4" w:rsidRDefault="007878A2" w:rsidP="00740F9E">
            <w:pPr>
              <w:spacing w:line="240" w:lineRule="exact"/>
              <w:jc w:val="center"/>
              <w:rPr>
                <w:color w:val="000000"/>
                <w:sz w:val="20"/>
                <w:szCs w:val="20"/>
              </w:rPr>
            </w:pPr>
            <w:r>
              <w:rPr>
                <w:color w:val="000000"/>
                <w:sz w:val="20"/>
                <w:szCs w:val="20"/>
              </w:rPr>
              <w:t>-</w:t>
            </w:r>
          </w:p>
        </w:tc>
        <w:tc>
          <w:tcPr>
            <w:tcW w:w="1326" w:type="dxa"/>
            <w:vAlign w:val="center"/>
          </w:tcPr>
          <w:p w:rsidR="007878A2" w:rsidRPr="004C0CE4" w:rsidRDefault="007878A2" w:rsidP="00740F9E">
            <w:pPr>
              <w:spacing w:line="240" w:lineRule="exact"/>
              <w:jc w:val="center"/>
              <w:rPr>
                <w:color w:val="000000"/>
                <w:sz w:val="20"/>
                <w:szCs w:val="20"/>
              </w:rPr>
            </w:pPr>
            <w:r>
              <w:rPr>
                <w:color w:val="000000"/>
                <w:sz w:val="20"/>
                <w:szCs w:val="20"/>
              </w:rPr>
              <w:t>-</w:t>
            </w:r>
          </w:p>
        </w:tc>
      </w:tr>
      <w:tr w:rsidR="007878A2" w:rsidTr="00740F9E">
        <w:tc>
          <w:tcPr>
            <w:tcW w:w="616" w:type="dxa"/>
          </w:tcPr>
          <w:p w:rsidR="007878A2" w:rsidRDefault="007878A2" w:rsidP="00777DFD">
            <w:pPr>
              <w:spacing w:line="240" w:lineRule="exact"/>
              <w:jc w:val="center"/>
              <w:rPr>
                <w:color w:val="000000"/>
                <w:sz w:val="22"/>
                <w:szCs w:val="22"/>
              </w:rPr>
            </w:pPr>
            <w:r>
              <w:rPr>
                <w:sz w:val="20"/>
                <w:szCs w:val="16"/>
              </w:rPr>
              <w:t>1.3.</w:t>
            </w:r>
          </w:p>
        </w:tc>
        <w:tc>
          <w:tcPr>
            <w:tcW w:w="3877" w:type="dxa"/>
          </w:tcPr>
          <w:p w:rsidR="007878A2" w:rsidRDefault="007878A2" w:rsidP="00777DFD">
            <w:pPr>
              <w:autoSpaceDE w:val="0"/>
              <w:autoSpaceDN w:val="0"/>
              <w:adjustRightInd w:val="0"/>
              <w:jc w:val="both"/>
              <w:rPr>
                <w:sz w:val="20"/>
                <w:szCs w:val="16"/>
              </w:rPr>
            </w:pPr>
            <w:r>
              <w:rPr>
                <w:sz w:val="20"/>
                <w:szCs w:val="16"/>
              </w:rPr>
              <w:t>Из общей площади земель сельсовета территории, неиспользуемые, требующие специальных инженерных мероприятий (овраги, нарушенные территории и т.п.)</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га/%</w:t>
            </w:r>
          </w:p>
        </w:tc>
        <w:tc>
          <w:tcPr>
            <w:tcW w:w="1285" w:type="dxa"/>
            <w:vAlign w:val="center"/>
          </w:tcPr>
          <w:p w:rsidR="007878A2" w:rsidRPr="004C0CE4" w:rsidRDefault="007878A2" w:rsidP="00740F9E">
            <w:pPr>
              <w:spacing w:line="240" w:lineRule="exact"/>
              <w:jc w:val="center"/>
              <w:rPr>
                <w:color w:val="000000"/>
                <w:sz w:val="20"/>
                <w:szCs w:val="20"/>
              </w:rPr>
            </w:pPr>
            <w:r w:rsidRPr="004C0CE4">
              <w:rPr>
                <w:color w:val="000000"/>
                <w:sz w:val="20"/>
                <w:szCs w:val="20"/>
              </w:rPr>
              <w:t>-</w:t>
            </w:r>
          </w:p>
        </w:tc>
        <w:tc>
          <w:tcPr>
            <w:tcW w:w="1244" w:type="dxa"/>
            <w:vAlign w:val="center"/>
          </w:tcPr>
          <w:p w:rsidR="007878A2" w:rsidRPr="004C0CE4" w:rsidRDefault="007878A2" w:rsidP="00740F9E">
            <w:pPr>
              <w:spacing w:line="240" w:lineRule="exact"/>
              <w:jc w:val="center"/>
              <w:rPr>
                <w:color w:val="000000"/>
                <w:sz w:val="20"/>
                <w:szCs w:val="20"/>
              </w:rPr>
            </w:pPr>
            <w:r w:rsidRPr="004C0CE4">
              <w:rPr>
                <w:color w:val="000000"/>
                <w:sz w:val="20"/>
                <w:szCs w:val="20"/>
              </w:rPr>
              <w:t>-</w:t>
            </w:r>
          </w:p>
        </w:tc>
        <w:tc>
          <w:tcPr>
            <w:tcW w:w="1326" w:type="dxa"/>
            <w:vAlign w:val="center"/>
          </w:tcPr>
          <w:p w:rsidR="007878A2" w:rsidRPr="004C0CE4" w:rsidRDefault="007878A2" w:rsidP="00740F9E">
            <w:pPr>
              <w:spacing w:line="240" w:lineRule="exact"/>
              <w:jc w:val="center"/>
              <w:rPr>
                <w:color w:val="000000"/>
                <w:sz w:val="20"/>
                <w:szCs w:val="20"/>
              </w:rPr>
            </w:pPr>
            <w:r w:rsidRPr="004C0CE4">
              <w:rPr>
                <w:color w:val="000000"/>
                <w:sz w:val="20"/>
                <w:szCs w:val="20"/>
              </w:rPr>
              <w:t>-</w:t>
            </w:r>
          </w:p>
        </w:tc>
      </w:tr>
      <w:tr w:rsidR="007878A2" w:rsidTr="00740F9E">
        <w:tc>
          <w:tcPr>
            <w:tcW w:w="616" w:type="dxa"/>
          </w:tcPr>
          <w:p w:rsidR="007878A2" w:rsidRDefault="007878A2" w:rsidP="00777DFD">
            <w:pPr>
              <w:spacing w:line="240" w:lineRule="exact"/>
              <w:jc w:val="center"/>
              <w:rPr>
                <w:color w:val="000000"/>
                <w:sz w:val="22"/>
                <w:szCs w:val="22"/>
              </w:rPr>
            </w:pPr>
            <w:r>
              <w:rPr>
                <w:sz w:val="20"/>
                <w:szCs w:val="16"/>
              </w:rPr>
              <w:t>1.4.</w:t>
            </w:r>
          </w:p>
        </w:tc>
        <w:tc>
          <w:tcPr>
            <w:tcW w:w="3877" w:type="dxa"/>
          </w:tcPr>
          <w:p w:rsidR="007878A2" w:rsidRDefault="007878A2" w:rsidP="00777DFD">
            <w:pPr>
              <w:autoSpaceDE w:val="0"/>
              <w:autoSpaceDN w:val="0"/>
              <w:adjustRightInd w:val="0"/>
              <w:jc w:val="both"/>
              <w:rPr>
                <w:sz w:val="20"/>
                <w:szCs w:val="16"/>
              </w:rPr>
            </w:pPr>
            <w:r>
              <w:rPr>
                <w:sz w:val="20"/>
                <w:szCs w:val="16"/>
              </w:rPr>
              <w:t xml:space="preserve">Из общей площади земель сельсовета территории резерва для развития </w:t>
            </w:r>
            <w:r>
              <w:rPr>
                <w:sz w:val="20"/>
                <w:szCs w:val="16"/>
              </w:rPr>
              <w:lastRenderedPageBreak/>
              <w:t>населенных пунктов</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lastRenderedPageBreak/>
              <w:t>-"-</w:t>
            </w:r>
          </w:p>
        </w:tc>
        <w:tc>
          <w:tcPr>
            <w:tcW w:w="1285" w:type="dxa"/>
            <w:vAlign w:val="center"/>
          </w:tcPr>
          <w:p w:rsidR="007878A2" w:rsidRPr="004C0CE4" w:rsidRDefault="007878A2" w:rsidP="00740F9E">
            <w:pPr>
              <w:spacing w:line="240" w:lineRule="exact"/>
              <w:jc w:val="center"/>
              <w:rPr>
                <w:color w:val="000000"/>
                <w:sz w:val="20"/>
                <w:szCs w:val="20"/>
              </w:rPr>
            </w:pPr>
            <w:r w:rsidRPr="004C0CE4">
              <w:rPr>
                <w:color w:val="000000"/>
                <w:sz w:val="20"/>
                <w:szCs w:val="20"/>
              </w:rPr>
              <w:t>-</w:t>
            </w:r>
          </w:p>
        </w:tc>
        <w:tc>
          <w:tcPr>
            <w:tcW w:w="1244" w:type="dxa"/>
            <w:vAlign w:val="center"/>
          </w:tcPr>
          <w:p w:rsidR="007878A2" w:rsidRPr="004C0CE4" w:rsidRDefault="007878A2" w:rsidP="00740F9E">
            <w:pPr>
              <w:spacing w:line="240" w:lineRule="exact"/>
              <w:jc w:val="center"/>
              <w:rPr>
                <w:color w:val="000000"/>
                <w:sz w:val="20"/>
                <w:szCs w:val="20"/>
              </w:rPr>
            </w:pPr>
            <w:r w:rsidRPr="004C0CE4">
              <w:rPr>
                <w:color w:val="000000"/>
                <w:sz w:val="20"/>
                <w:szCs w:val="20"/>
              </w:rPr>
              <w:t>-</w:t>
            </w:r>
          </w:p>
        </w:tc>
        <w:tc>
          <w:tcPr>
            <w:tcW w:w="1326" w:type="dxa"/>
            <w:vAlign w:val="center"/>
          </w:tcPr>
          <w:p w:rsidR="007878A2" w:rsidRPr="004C0CE4" w:rsidRDefault="007878A2" w:rsidP="00740F9E">
            <w:pPr>
              <w:spacing w:line="240" w:lineRule="exact"/>
              <w:jc w:val="center"/>
              <w:rPr>
                <w:color w:val="000000"/>
                <w:sz w:val="20"/>
                <w:szCs w:val="20"/>
              </w:rPr>
            </w:pPr>
            <w:r w:rsidRPr="004C0CE4">
              <w:rPr>
                <w:color w:val="000000"/>
                <w:sz w:val="20"/>
                <w:szCs w:val="20"/>
              </w:rPr>
              <w:t>-</w:t>
            </w:r>
          </w:p>
        </w:tc>
      </w:tr>
      <w:tr w:rsidR="007878A2" w:rsidTr="00740F9E">
        <w:tc>
          <w:tcPr>
            <w:tcW w:w="616" w:type="dxa"/>
            <w:vMerge w:val="restart"/>
          </w:tcPr>
          <w:p w:rsidR="007878A2" w:rsidRDefault="007878A2" w:rsidP="00777DFD">
            <w:pPr>
              <w:spacing w:line="240" w:lineRule="exact"/>
              <w:jc w:val="center"/>
              <w:rPr>
                <w:color w:val="000000"/>
                <w:sz w:val="22"/>
                <w:szCs w:val="22"/>
              </w:rPr>
            </w:pPr>
            <w:r>
              <w:rPr>
                <w:sz w:val="20"/>
                <w:szCs w:val="16"/>
              </w:rPr>
              <w:lastRenderedPageBreak/>
              <w:t>1.5.</w:t>
            </w:r>
          </w:p>
        </w:tc>
        <w:tc>
          <w:tcPr>
            <w:tcW w:w="3877" w:type="dxa"/>
          </w:tcPr>
          <w:p w:rsidR="007878A2" w:rsidRDefault="007878A2" w:rsidP="00777DFD">
            <w:pPr>
              <w:autoSpaceDE w:val="0"/>
              <w:autoSpaceDN w:val="0"/>
              <w:adjustRightInd w:val="0"/>
              <w:jc w:val="both"/>
              <w:rPr>
                <w:sz w:val="20"/>
                <w:szCs w:val="16"/>
              </w:rPr>
            </w:pPr>
            <w:r>
              <w:rPr>
                <w:sz w:val="20"/>
                <w:szCs w:val="16"/>
              </w:rPr>
              <w:t>Из общего количества земель сельского совета:</w:t>
            </w:r>
          </w:p>
        </w:tc>
        <w:tc>
          <w:tcPr>
            <w:tcW w:w="1733" w:type="dxa"/>
            <w:vAlign w:val="center"/>
          </w:tcPr>
          <w:p w:rsidR="007878A2" w:rsidRDefault="007878A2" w:rsidP="007D1B06">
            <w:pPr>
              <w:jc w:val="center"/>
              <w:rPr>
                <w:sz w:val="20"/>
                <w:szCs w:val="16"/>
              </w:rPr>
            </w:pPr>
          </w:p>
        </w:tc>
        <w:tc>
          <w:tcPr>
            <w:tcW w:w="1285" w:type="dxa"/>
            <w:vAlign w:val="center"/>
          </w:tcPr>
          <w:p w:rsidR="007878A2" w:rsidRPr="004C0CE4" w:rsidRDefault="007878A2" w:rsidP="00740F9E">
            <w:pPr>
              <w:spacing w:line="240" w:lineRule="exact"/>
              <w:jc w:val="center"/>
              <w:rPr>
                <w:color w:val="000000"/>
                <w:sz w:val="20"/>
                <w:szCs w:val="20"/>
              </w:rPr>
            </w:pPr>
          </w:p>
        </w:tc>
        <w:tc>
          <w:tcPr>
            <w:tcW w:w="1244" w:type="dxa"/>
            <w:vAlign w:val="center"/>
          </w:tcPr>
          <w:p w:rsidR="007878A2" w:rsidRPr="004C0CE4" w:rsidRDefault="007878A2" w:rsidP="00740F9E">
            <w:pPr>
              <w:spacing w:line="240" w:lineRule="exact"/>
              <w:jc w:val="center"/>
              <w:rPr>
                <w:color w:val="000000"/>
                <w:sz w:val="20"/>
                <w:szCs w:val="20"/>
              </w:rPr>
            </w:pPr>
          </w:p>
        </w:tc>
        <w:tc>
          <w:tcPr>
            <w:tcW w:w="1326" w:type="dxa"/>
            <w:vAlign w:val="center"/>
          </w:tcPr>
          <w:p w:rsidR="007878A2" w:rsidRPr="004C0CE4" w:rsidRDefault="007878A2" w:rsidP="00740F9E">
            <w:pPr>
              <w:spacing w:line="240" w:lineRule="exact"/>
              <w:jc w:val="center"/>
              <w:rPr>
                <w:color w:val="000000"/>
                <w:sz w:val="20"/>
                <w:szCs w:val="20"/>
              </w:rPr>
            </w:pPr>
          </w:p>
        </w:tc>
      </w:tr>
      <w:tr w:rsidR="007878A2" w:rsidTr="00740F9E">
        <w:tc>
          <w:tcPr>
            <w:tcW w:w="616" w:type="dxa"/>
            <w:vMerge/>
            <w:vAlign w:val="center"/>
          </w:tcPr>
          <w:p w:rsidR="007878A2" w:rsidRDefault="007878A2" w:rsidP="00500CCA">
            <w:pPr>
              <w:spacing w:line="240" w:lineRule="exact"/>
              <w:jc w:val="center"/>
              <w:rPr>
                <w:sz w:val="20"/>
                <w:szCs w:val="16"/>
              </w:rPr>
            </w:pPr>
          </w:p>
        </w:tc>
        <w:tc>
          <w:tcPr>
            <w:tcW w:w="3877" w:type="dxa"/>
          </w:tcPr>
          <w:p w:rsidR="007878A2" w:rsidRDefault="007878A2" w:rsidP="007D1B06">
            <w:pPr>
              <w:autoSpaceDE w:val="0"/>
              <w:autoSpaceDN w:val="0"/>
              <w:adjustRightInd w:val="0"/>
              <w:ind w:left="434"/>
              <w:jc w:val="both"/>
              <w:rPr>
                <w:sz w:val="20"/>
                <w:szCs w:val="16"/>
              </w:rPr>
            </w:pPr>
            <w:r>
              <w:rPr>
                <w:sz w:val="20"/>
                <w:szCs w:val="16"/>
              </w:rPr>
              <w:t>земли федеральной собственности</w:t>
            </w:r>
          </w:p>
        </w:tc>
        <w:tc>
          <w:tcPr>
            <w:tcW w:w="1733" w:type="dxa"/>
            <w:vAlign w:val="center"/>
          </w:tcPr>
          <w:p w:rsidR="007878A2" w:rsidRDefault="007878A2" w:rsidP="007D1B06">
            <w:pPr>
              <w:jc w:val="center"/>
              <w:rPr>
                <w:sz w:val="20"/>
              </w:rPr>
            </w:pPr>
            <w:r>
              <w:rPr>
                <w:sz w:val="20"/>
                <w:szCs w:val="16"/>
              </w:rPr>
              <w:t>-"-</w:t>
            </w:r>
          </w:p>
        </w:tc>
        <w:tc>
          <w:tcPr>
            <w:tcW w:w="1285" w:type="dxa"/>
            <w:vAlign w:val="center"/>
          </w:tcPr>
          <w:p w:rsidR="007878A2" w:rsidRPr="004C0CE4" w:rsidRDefault="005D1BDE" w:rsidP="00740F9E">
            <w:pPr>
              <w:spacing w:line="240" w:lineRule="exact"/>
              <w:jc w:val="center"/>
              <w:rPr>
                <w:color w:val="000000"/>
                <w:sz w:val="20"/>
                <w:szCs w:val="20"/>
              </w:rPr>
            </w:pPr>
            <w:r>
              <w:rPr>
                <w:color w:val="000000"/>
                <w:sz w:val="20"/>
                <w:szCs w:val="20"/>
              </w:rPr>
              <w:t>-</w:t>
            </w:r>
          </w:p>
        </w:tc>
        <w:tc>
          <w:tcPr>
            <w:tcW w:w="1244" w:type="dxa"/>
            <w:vAlign w:val="center"/>
          </w:tcPr>
          <w:p w:rsidR="007878A2" w:rsidRPr="004C0CE4" w:rsidRDefault="005D1BDE" w:rsidP="00740F9E">
            <w:pPr>
              <w:spacing w:line="240" w:lineRule="exact"/>
              <w:jc w:val="center"/>
              <w:rPr>
                <w:color w:val="000000"/>
                <w:sz w:val="20"/>
                <w:szCs w:val="20"/>
              </w:rPr>
            </w:pPr>
            <w:r>
              <w:rPr>
                <w:color w:val="000000"/>
                <w:sz w:val="20"/>
                <w:szCs w:val="20"/>
              </w:rPr>
              <w:t>-</w:t>
            </w:r>
          </w:p>
        </w:tc>
        <w:tc>
          <w:tcPr>
            <w:tcW w:w="1326" w:type="dxa"/>
            <w:vAlign w:val="center"/>
          </w:tcPr>
          <w:p w:rsidR="007878A2" w:rsidRPr="004C0CE4" w:rsidRDefault="005D1BDE" w:rsidP="00740F9E">
            <w:pPr>
              <w:spacing w:line="240" w:lineRule="exact"/>
              <w:jc w:val="center"/>
              <w:rPr>
                <w:color w:val="000000"/>
                <w:sz w:val="20"/>
                <w:szCs w:val="20"/>
              </w:rPr>
            </w:pPr>
            <w:r>
              <w:rPr>
                <w:color w:val="000000"/>
                <w:sz w:val="20"/>
                <w:szCs w:val="20"/>
              </w:rPr>
              <w:t>-</w:t>
            </w:r>
          </w:p>
        </w:tc>
      </w:tr>
      <w:tr w:rsidR="007878A2" w:rsidTr="00740F9E">
        <w:tc>
          <w:tcPr>
            <w:tcW w:w="616" w:type="dxa"/>
            <w:vMerge/>
            <w:vAlign w:val="center"/>
          </w:tcPr>
          <w:p w:rsidR="007878A2" w:rsidRDefault="007878A2" w:rsidP="00500CCA">
            <w:pPr>
              <w:spacing w:line="240" w:lineRule="exact"/>
              <w:jc w:val="center"/>
              <w:rPr>
                <w:sz w:val="20"/>
                <w:szCs w:val="16"/>
              </w:rPr>
            </w:pPr>
          </w:p>
        </w:tc>
        <w:tc>
          <w:tcPr>
            <w:tcW w:w="3877" w:type="dxa"/>
          </w:tcPr>
          <w:p w:rsidR="007878A2" w:rsidRDefault="007878A2" w:rsidP="007D1B06">
            <w:pPr>
              <w:autoSpaceDE w:val="0"/>
              <w:autoSpaceDN w:val="0"/>
              <w:adjustRightInd w:val="0"/>
              <w:ind w:left="434"/>
              <w:jc w:val="both"/>
              <w:rPr>
                <w:sz w:val="20"/>
                <w:szCs w:val="16"/>
              </w:rPr>
            </w:pPr>
            <w:r>
              <w:rPr>
                <w:sz w:val="20"/>
                <w:szCs w:val="16"/>
              </w:rPr>
              <w:t>земли субъекта Российской Федерации</w:t>
            </w:r>
          </w:p>
        </w:tc>
        <w:tc>
          <w:tcPr>
            <w:tcW w:w="1733" w:type="dxa"/>
            <w:vAlign w:val="center"/>
          </w:tcPr>
          <w:p w:rsidR="007878A2" w:rsidRDefault="007878A2" w:rsidP="007D1B06">
            <w:pPr>
              <w:jc w:val="center"/>
              <w:rPr>
                <w:sz w:val="20"/>
              </w:rPr>
            </w:pPr>
            <w:r>
              <w:rPr>
                <w:sz w:val="20"/>
                <w:szCs w:val="16"/>
              </w:rPr>
              <w:t>-"-</w:t>
            </w:r>
          </w:p>
        </w:tc>
        <w:tc>
          <w:tcPr>
            <w:tcW w:w="1285" w:type="dxa"/>
            <w:vAlign w:val="center"/>
          </w:tcPr>
          <w:p w:rsidR="007878A2" w:rsidRPr="004C0CE4" w:rsidRDefault="005D1BDE" w:rsidP="005D1BDE">
            <w:pPr>
              <w:spacing w:line="240" w:lineRule="exact"/>
              <w:jc w:val="center"/>
              <w:rPr>
                <w:color w:val="000000"/>
                <w:sz w:val="20"/>
                <w:szCs w:val="20"/>
              </w:rPr>
            </w:pPr>
            <w:r>
              <w:rPr>
                <w:color w:val="000000"/>
                <w:sz w:val="20"/>
                <w:szCs w:val="20"/>
              </w:rPr>
              <w:t>3637,49</w:t>
            </w:r>
            <w:r w:rsidRPr="004C0CE4">
              <w:rPr>
                <w:color w:val="000000"/>
                <w:sz w:val="20"/>
                <w:szCs w:val="20"/>
              </w:rPr>
              <w:t xml:space="preserve"> / </w:t>
            </w:r>
            <w:r>
              <w:rPr>
                <w:color w:val="000000"/>
                <w:sz w:val="20"/>
                <w:szCs w:val="20"/>
              </w:rPr>
              <w:t>67</w:t>
            </w:r>
          </w:p>
        </w:tc>
        <w:tc>
          <w:tcPr>
            <w:tcW w:w="1244" w:type="dxa"/>
            <w:vAlign w:val="center"/>
          </w:tcPr>
          <w:p w:rsidR="007878A2" w:rsidRPr="004C0CE4" w:rsidRDefault="007878A2" w:rsidP="00740F9E">
            <w:pPr>
              <w:spacing w:line="240" w:lineRule="exact"/>
              <w:jc w:val="center"/>
              <w:rPr>
                <w:color w:val="000000"/>
                <w:sz w:val="20"/>
                <w:szCs w:val="20"/>
              </w:rPr>
            </w:pPr>
          </w:p>
        </w:tc>
        <w:tc>
          <w:tcPr>
            <w:tcW w:w="1326" w:type="dxa"/>
            <w:vAlign w:val="center"/>
          </w:tcPr>
          <w:p w:rsidR="007878A2" w:rsidRPr="004C0CE4" w:rsidRDefault="007878A2" w:rsidP="00740F9E">
            <w:pPr>
              <w:spacing w:line="240" w:lineRule="exact"/>
              <w:jc w:val="center"/>
              <w:rPr>
                <w:color w:val="000000"/>
                <w:sz w:val="20"/>
                <w:szCs w:val="20"/>
              </w:rPr>
            </w:pPr>
          </w:p>
        </w:tc>
      </w:tr>
      <w:tr w:rsidR="007878A2" w:rsidTr="00740F9E">
        <w:tc>
          <w:tcPr>
            <w:tcW w:w="616" w:type="dxa"/>
            <w:vMerge/>
            <w:vAlign w:val="center"/>
          </w:tcPr>
          <w:p w:rsidR="007878A2" w:rsidRDefault="007878A2" w:rsidP="00500CCA">
            <w:pPr>
              <w:spacing w:line="240" w:lineRule="exact"/>
              <w:jc w:val="center"/>
              <w:rPr>
                <w:sz w:val="20"/>
                <w:szCs w:val="16"/>
              </w:rPr>
            </w:pPr>
          </w:p>
        </w:tc>
        <w:tc>
          <w:tcPr>
            <w:tcW w:w="3877" w:type="dxa"/>
          </w:tcPr>
          <w:p w:rsidR="007878A2" w:rsidRDefault="007878A2" w:rsidP="007D1B06">
            <w:pPr>
              <w:autoSpaceDE w:val="0"/>
              <w:autoSpaceDN w:val="0"/>
              <w:adjustRightInd w:val="0"/>
              <w:ind w:left="434"/>
              <w:jc w:val="both"/>
              <w:rPr>
                <w:sz w:val="20"/>
                <w:szCs w:val="16"/>
              </w:rPr>
            </w:pPr>
            <w:r>
              <w:rPr>
                <w:sz w:val="20"/>
                <w:szCs w:val="16"/>
              </w:rPr>
              <w:t>земли муниципальной собственности</w:t>
            </w:r>
          </w:p>
        </w:tc>
        <w:tc>
          <w:tcPr>
            <w:tcW w:w="1733" w:type="dxa"/>
            <w:vAlign w:val="center"/>
          </w:tcPr>
          <w:p w:rsidR="007878A2" w:rsidRDefault="007878A2" w:rsidP="007D1B06">
            <w:pPr>
              <w:jc w:val="center"/>
              <w:rPr>
                <w:sz w:val="20"/>
              </w:rPr>
            </w:pPr>
            <w:r>
              <w:rPr>
                <w:sz w:val="20"/>
                <w:szCs w:val="16"/>
              </w:rPr>
              <w:t>-"-</w:t>
            </w:r>
          </w:p>
        </w:tc>
        <w:tc>
          <w:tcPr>
            <w:tcW w:w="1285" w:type="dxa"/>
            <w:vAlign w:val="center"/>
          </w:tcPr>
          <w:p w:rsidR="007878A2" w:rsidRPr="004C0CE4" w:rsidRDefault="005D1BDE" w:rsidP="005D1BDE">
            <w:pPr>
              <w:spacing w:line="240" w:lineRule="exact"/>
              <w:jc w:val="center"/>
              <w:rPr>
                <w:color w:val="000000"/>
                <w:sz w:val="20"/>
                <w:szCs w:val="20"/>
              </w:rPr>
            </w:pPr>
            <w:r>
              <w:rPr>
                <w:color w:val="000000"/>
                <w:sz w:val="20"/>
                <w:szCs w:val="20"/>
              </w:rPr>
              <w:t>583,6</w:t>
            </w:r>
            <w:r w:rsidRPr="004C0CE4">
              <w:rPr>
                <w:color w:val="000000"/>
                <w:sz w:val="20"/>
                <w:szCs w:val="20"/>
              </w:rPr>
              <w:t xml:space="preserve"> / </w:t>
            </w:r>
            <w:r>
              <w:rPr>
                <w:color w:val="000000"/>
                <w:sz w:val="20"/>
                <w:szCs w:val="20"/>
              </w:rPr>
              <w:t>11</w:t>
            </w:r>
          </w:p>
        </w:tc>
        <w:tc>
          <w:tcPr>
            <w:tcW w:w="1244" w:type="dxa"/>
            <w:vAlign w:val="center"/>
          </w:tcPr>
          <w:p w:rsidR="007878A2" w:rsidRPr="004C0CE4" w:rsidRDefault="007878A2" w:rsidP="00740F9E">
            <w:pPr>
              <w:spacing w:line="240" w:lineRule="exact"/>
              <w:jc w:val="center"/>
              <w:rPr>
                <w:color w:val="000000"/>
                <w:sz w:val="20"/>
                <w:szCs w:val="20"/>
              </w:rPr>
            </w:pPr>
          </w:p>
        </w:tc>
        <w:tc>
          <w:tcPr>
            <w:tcW w:w="1326" w:type="dxa"/>
            <w:vAlign w:val="center"/>
          </w:tcPr>
          <w:p w:rsidR="007878A2" w:rsidRPr="004C0CE4" w:rsidRDefault="007878A2" w:rsidP="00740F9E">
            <w:pPr>
              <w:spacing w:line="240" w:lineRule="exact"/>
              <w:jc w:val="center"/>
              <w:rPr>
                <w:color w:val="000000"/>
                <w:sz w:val="20"/>
                <w:szCs w:val="20"/>
              </w:rPr>
            </w:pPr>
          </w:p>
        </w:tc>
      </w:tr>
      <w:tr w:rsidR="007878A2" w:rsidTr="00740F9E">
        <w:tc>
          <w:tcPr>
            <w:tcW w:w="616" w:type="dxa"/>
            <w:vMerge/>
            <w:vAlign w:val="center"/>
          </w:tcPr>
          <w:p w:rsidR="007878A2" w:rsidRDefault="007878A2" w:rsidP="00500CCA">
            <w:pPr>
              <w:spacing w:line="240" w:lineRule="exact"/>
              <w:jc w:val="center"/>
              <w:rPr>
                <w:sz w:val="20"/>
                <w:szCs w:val="16"/>
              </w:rPr>
            </w:pPr>
          </w:p>
        </w:tc>
        <w:tc>
          <w:tcPr>
            <w:tcW w:w="3877" w:type="dxa"/>
          </w:tcPr>
          <w:p w:rsidR="007878A2" w:rsidRDefault="007878A2" w:rsidP="007D1B06">
            <w:pPr>
              <w:autoSpaceDE w:val="0"/>
              <w:autoSpaceDN w:val="0"/>
              <w:adjustRightInd w:val="0"/>
              <w:ind w:left="434"/>
              <w:jc w:val="both"/>
              <w:rPr>
                <w:sz w:val="20"/>
                <w:szCs w:val="16"/>
              </w:rPr>
            </w:pPr>
            <w:r>
              <w:rPr>
                <w:sz w:val="20"/>
                <w:szCs w:val="16"/>
              </w:rPr>
              <w:t>земли частной собственности</w:t>
            </w:r>
          </w:p>
        </w:tc>
        <w:tc>
          <w:tcPr>
            <w:tcW w:w="1733" w:type="dxa"/>
            <w:vAlign w:val="center"/>
          </w:tcPr>
          <w:p w:rsidR="007878A2" w:rsidRDefault="007878A2" w:rsidP="007D1B06">
            <w:pPr>
              <w:jc w:val="center"/>
              <w:rPr>
                <w:sz w:val="20"/>
              </w:rPr>
            </w:pPr>
            <w:r>
              <w:rPr>
                <w:sz w:val="20"/>
                <w:szCs w:val="16"/>
              </w:rPr>
              <w:t>-"-</w:t>
            </w:r>
          </w:p>
        </w:tc>
        <w:tc>
          <w:tcPr>
            <w:tcW w:w="1285" w:type="dxa"/>
            <w:vAlign w:val="center"/>
          </w:tcPr>
          <w:p w:rsidR="007878A2" w:rsidRPr="004C0CE4" w:rsidRDefault="005D1BDE" w:rsidP="005D1BDE">
            <w:pPr>
              <w:spacing w:line="240" w:lineRule="exact"/>
              <w:jc w:val="center"/>
              <w:rPr>
                <w:color w:val="000000"/>
                <w:sz w:val="20"/>
                <w:szCs w:val="20"/>
              </w:rPr>
            </w:pPr>
            <w:r>
              <w:rPr>
                <w:color w:val="000000"/>
                <w:sz w:val="20"/>
                <w:szCs w:val="20"/>
              </w:rPr>
              <w:t>1205,51</w:t>
            </w:r>
            <w:r w:rsidRPr="004C0CE4">
              <w:rPr>
                <w:color w:val="000000"/>
                <w:sz w:val="20"/>
                <w:szCs w:val="20"/>
              </w:rPr>
              <w:t xml:space="preserve"> / </w:t>
            </w:r>
            <w:r>
              <w:rPr>
                <w:color w:val="000000"/>
                <w:sz w:val="20"/>
                <w:szCs w:val="20"/>
              </w:rPr>
              <w:t>22</w:t>
            </w:r>
          </w:p>
        </w:tc>
        <w:tc>
          <w:tcPr>
            <w:tcW w:w="1244" w:type="dxa"/>
            <w:vAlign w:val="center"/>
          </w:tcPr>
          <w:p w:rsidR="007878A2" w:rsidRPr="004C0CE4" w:rsidRDefault="007878A2" w:rsidP="00740F9E">
            <w:pPr>
              <w:spacing w:line="240" w:lineRule="exact"/>
              <w:jc w:val="center"/>
              <w:rPr>
                <w:color w:val="000000"/>
                <w:sz w:val="20"/>
                <w:szCs w:val="20"/>
              </w:rPr>
            </w:pPr>
          </w:p>
        </w:tc>
        <w:tc>
          <w:tcPr>
            <w:tcW w:w="1326" w:type="dxa"/>
            <w:vAlign w:val="center"/>
          </w:tcPr>
          <w:p w:rsidR="007878A2" w:rsidRPr="004C0CE4" w:rsidRDefault="007878A2" w:rsidP="00740F9E">
            <w:pPr>
              <w:spacing w:line="240" w:lineRule="exact"/>
              <w:jc w:val="center"/>
              <w:rPr>
                <w:color w:val="000000"/>
                <w:sz w:val="20"/>
                <w:szCs w:val="20"/>
              </w:rPr>
            </w:pPr>
          </w:p>
        </w:tc>
      </w:tr>
      <w:tr w:rsidR="007878A2" w:rsidTr="0067637D">
        <w:tc>
          <w:tcPr>
            <w:tcW w:w="616" w:type="dxa"/>
            <w:shd w:val="clear" w:color="auto" w:fill="EAE8DA"/>
            <w:vAlign w:val="center"/>
          </w:tcPr>
          <w:p w:rsidR="007878A2" w:rsidRDefault="007878A2" w:rsidP="007D1B06">
            <w:pPr>
              <w:spacing w:line="240" w:lineRule="exact"/>
              <w:jc w:val="center"/>
              <w:rPr>
                <w:color w:val="000000"/>
                <w:sz w:val="22"/>
                <w:szCs w:val="22"/>
              </w:rPr>
            </w:pPr>
            <w:r>
              <w:rPr>
                <w:b/>
                <w:bCs/>
                <w:sz w:val="20"/>
                <w:szCs w:val="16"/>
              </w:rPr>
              <w:t>2</w:t>
            </w:r>
          </w:p>
        </w:tc>
        <w:tc>
          <w:tcPr>
            <w:tcW w:w="9465" w:type="dxa"/>
            <w:gridSpan w:val="5"/>
            <w:shd w:val="clear" w:color="auto" w:fill="EAE8DA"/>
          </w:tcPr>
          <w:p w:rsidR="007878A2" w:rsidRDefault="007878A2" w:rsidP="00777DFD">
            <w:pPr>
              <w:spacing w:line="240" w:lineRule="exact"/>
              <w:jc w:val="center"/>
              <w:rPr>
                <w:color w:val="000000"/>
                <w:sz w:val="22"/>
                <w:szCs w:val="22"/>
              </w:rPr>
            </w:pPr>
            <w:r>
              <w:rPr>
                <w:b/>
                <w:bCs/>
                <w:sz w:val="20"/>
                <w:szCs w:val="16"/>
              </w:rPr>
              <w:t>Население</w:t>
            </w:r>
          </w:p>
        </w:tc>
      </w:tr>
      <w:tr w:rsidR="007878A2" w:rsidTr="00376262">
        <w:tc>
          <w:tcPr>
            <w:tcW w:w="616" w:type="dxa"/>
            <w:vMerge w:val="restart"/>
          </w:tcPr>
          <w:p w:rsidR="007878A2" w:rsidRDefault="007878A2" w:rsidP="007D1B06">
            <w:pPr>
              <w:spacing w:line="240" w:lineRule="exact"/>
              <w:jc w:val="center"/>
              <w:rPr>
                <w:color w:val="000000"/>
                <w:sz w:val="22"/>
                <w:szCs w:val="22"/>
              </w:rPr>
            </w:pPr>
            <w:r>
              <w:rPr>
                <w:sz w:val="20"/>
                <w:szCs w:val="16"/>
              </w:rPr>
              <w:t>2.1.</w:t>
            </w:r>
          </w:p>
        </w:tc>
        <w:tc>
          <w:tcPr>
            <w:tcW w:w="3877" w:type="dxa"/>
          </w:tcPr>
          <w:p w:rsidR="007878A2" w:rsidRDefault="007878A2" w:rsidP="007D1B06">
            <w:pPr>
              <w:autoSpaceDE w:val="0"/>
              <w:autoSpaceDN w:val="0"/>
              <w:adjustRightInd w:val="0"/>
              <w:jc w:val="both"/>
              <w:rPr>
                <w:sz w:val="20"/>
                <w:szCs w:val="16"/>
              </w:rPr>
            </w:pPr>
            <w:r>
              <w:rPr>
                <w:sz w:val="20"/>
                <w:szCs w:val="16"/>
              </w:rPr>
              <w:t>Численность населения сельсовета</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тыс. чел.</w:t>
            </w:r>
          </w:p>
        </w:tc>
        <w:tc>
          <w:tcPr>
            <w:tcW w:w="1285" w:type="dxa"/>
          </w:tcPr>
          <w:p w:rsidR="007878A2" w:rsidRDefault="007878A2" w:rsidP="007D1B06">
            <w:pPr>
              <w:autoSpaceDE w:val="0"/>
              <w:autoSpaceDN w:val="0"/>
              <w:adjustRightInd w:val="0"/>
              <w:jc w:val="center"/>
              <w:rPr>
                <w:sz w:val="20"/>
                <w:szCs w:val="16"/>
              </w:rPr>
            </w:pPr>
            <w:r>
              <w:rPr>
                <w:sz w:val="20"/>
                <w:szCs w:val="16"/>
              </w:rPr>
              <w:t>3179</w:t>
            </w:r>
          </w:p>
        </w:tc>
        <w:tc>
          <w:tcPr>
            <w:tcW w:w="1244" w:type="dxa"/>
          </w:tcPr>
          <w:p w:rsidR="007878A2" w:rsidRDefault="007878A2" w:rsidP="007D1B06">
            <w:pPr>
              <w:autoSpaceDE w:val="0"/>
              <w:autoSpaceDN w:val="0"/>
              <w:adjustRightInd w:val="0"/>
              <w:jc w:val="center"/>
              <w:rPr>
                <w:sz w:val="20"/>
                <w:szCs w:val="16"/>
              </w:rPr>
            </w:pPr>
            <w:r>
              <w:rPr>
                <w:sz w:val="20"/>
                <w:szCs w:val="16"/>
              </w:rPr>
              <w:t>3886</w:t>
            </w:r>
          </w:p>
        </w:tc>
        <w:tc>
          <w:tcPr>
            <w:tcW w:w="1326" w:type="dxa"/>
          </w:tcPr>
          <w:p w:rsidR="007878A2" w:rsidRDefault="007878A2" w:rsidP="007D1B06">
            <w:pPr>
              <w:autoSpaceDE w:val="0"/>
              <w:autoSpaceDN w:val="0"/>
              <w:adjustRightInd w:val="0"/>
              <w:jc w:val="center"/>
              <w:rPr>
                <w:sz w:val="20"/>
                <w:szCs w:val="16"/>
              </w:rPr>
            </w:pPr>
            <w:r>
              <w:rPr>
                <w:sz w:val="20"/>
                <w:szCs w:val="16"/>
              </w:rPr>
              <w:t>6513</w:t>
            </w:r>
          </w:p>
        </w:tc>
      </w:tr>
      <w:tr w:rsidR="007878A2" w:rsidTr="00376262">
        <w:tc>
          <w:tcPr>
            <w:tcW w:w="616" w:type="dxa"/>
            <w:vMerge/>
            <w:vAlign w:val="center"/>
          </w:tcPr>
          <w:p w:rsidR="007878A2" w:rsidRDefault="007878A2" w:rsidP="007D1B06">
            <w:pPr>
              <w:spacing w:line="240" w:lineRule="exact"/>
              <w:jc w:val="center"/>
              <w:rPr>
                <w:color w:val="000000"/>
                <w:sz w:val="22"/>
                <w:szCs w:val="22"/>
              </w:rPr>
            </w:pPr>
          </w:p>
        </w:tc>
        <w:tc>
          <w:tcPr>
            <w:tcW w:w="3877" w:type="dxa"/>
          </w:tcPr>
          <w:p w:rsidR="007878A2" w:rsidRDefault="007878A2" w:rsidP="007D1B06">
            <w:pPr>
              <w:autoSpaceDE w:val="0"/>
              <w:autoSpaceDN w:val="0"/>
              <w:adjustRightInd w:val="0"/>
              <w:jc w:val="both"/>
              <w:rPr>
                <w:sz w:val="20"/>
                <w:szCs w:val="16"/>
              </w:rPr>
            </w:pPr>
            <w:r>
              <w:rPr>
                <w:sz w:val="20"/>
                <w:szCs w:val="16"/>
              </w:rPr>
              <w:t xml:space="preserve">В том числе по населенным пунктам: </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c>
          <w:tcPr>
            <w:tcW w:w="616" w:type="dxa"/>
            <w:vMerge/>
            <w:vAlign w:val="center"/>
          </w:tcPr>
          <w:p w:rsidR="007878A2" w:rsidRDefault="007878A2" w:rsidP="007D1B06">
            <w:pPr>
              <w:spacing w:line="240" w:lineRule="exact"/>
              <w:jc w:val="center"/>
              <w:rPr>
                <w:color w:val="000000"/>
                <w:sz w:val="22"/>
                <w:szCs w:val="22"/>
              </w:rPr>
            </w:pPr>
          </w:p>
        </w:tc>
        <w:tc>
          <w:tcPr>
            <w:tcW w:w="3877" w:type="dxa"/>
          </w:tcPr>
          <w:p w:rsidR="007878A2" w:rsidRPr="00F34C79" w:rsidRDefault="007878A2" w:rsidP="00777DFD">
            <w:pPr>
              <w:autoSpaceDE w:val="0"/>
              <w:autoSpaceDN w:val="0"/>
              <w:adjustRightInd w:val="0"/>
              <w:ind w:left="397"/>
              <w:jc w:val="both"/>
              <w:rPr>
                <w:sz w:val="20"/>
                <w:szCs w:val="20"/>
              </w:rPr>
            </w:pPr>
            <w:r w:rsidRPr="00F34C79">
              <w:rPr>
                <w:sz w:val="20"/>
                <w:szCs w:val="20"/>
              </w:rPr>
              <w:t xml:space="preserve">село </w:t>
            </w:r>
            <w:r w:rsidRPr="00777DFD">
              <w:rPr>
                <w:color w:val="000000"/>
                <w:sz w:val="22"/>
                <w:szCs w:val="22"/>
              </w:rPr>
              <w:t>Рышково</w:t>
            </w:r>
          </w:p>
        </w:tc>
        <w:tc>
          <w:tcPr>
            <w:tcW w:w="1733" w:type="dxa"/>
            <w:vAlign w:val="center"/>
          </w:tcPr>
          <w:p w:rsidR="007878A2" w:rsidRDefault="007878A2" w:rsidP="007D1B06">
            <w:pPr>
              <w:autoSpaceDE w:val="0"/>
              <w:autoSpaceDN w:val="0"/>
              <w:adjustRightInd w:val="0"/>
              <w:jc w:val="center"/>
              <w:rPr>
                <w:sz w:val="20"/>
                <w:szCs w:val="16"/>
              </w:rPr>
            </w:pPr>
          </w:p>
        </w:tc>
        <w:tc>
          <w:tcPr>
            <w:tcW w:w="1285" w:type="dxa"/>
          </w:tcPr>
          <w:p w:rsidR="007878A2" w:rsidRPr="00F34C79" w:rsidRDefault="007878A2" w:rsidP="007D1B06">
            <w:pPr>
              <w:jc w:val="center"/>
              <w:rPr>
                <w:sz w:val="20"/>
                <w:szCs w:val="20"/>
              </w:rPr>
            </w:pPr>
            <w:r w:rsidRPr="00F34C79">
              <w:rPr>
                <w:sz w:val="20"/>
                <w:szCs w:val="20"/>
              </w:rPr>
              <w:t>1325</w:t>
            </w:r>
          </w:p>
        </w:tc>
        <w:tc>
          <w:tcPr>
            <w:tcW w:w="1244" w:type="dxa"/>
          </w:tcPr>
          <w:p w:rsidR="007878A2" w:rsidRPr="00C53447" w:rsidRDefault="007878A2" w:rsidP="007D1B06">
            <w:pPr>
              <w:autoSpaceDE w:val="0"/>
              <w:autoSpaceDN w:val="0"/>
              <w:adjustRightInd w:val="0"/>
              <w:jc w:val="center"/>
              <w:rPr>
                <w:sz w:val="20"/>
                <w:szCs w:val="16"/>
              </w:rPr>
            </w:pPr>
            <w:r>
              <w:rPr>
                <w:sz w:val="20"/>
                <w:szCs w:val="16"/>
              </w:rPr>
              <w:t>1620</w:t>
            </w:r>
          </w:p>
        </w:tc>
        <w:tc>
          <w:tcPr>
            <w:tcW w:w="1326" w:type="dxa"/>
          </w:tcPr>
          <w:p w:rsidR="007878A2" w:rsidRDefault="007878A2" w:rsidP="007D1B06">
            <w:pPr>
              <w:autoSpaceDE w:val="0"/>
              <w:autoSpaceDN w:val="0"/>
              <w:adjustRightInd w:val="0"/>
              <w:jc w:val="center"/>
              <w:rPr>
                <w:sz w:val="20"/>
                <w:szCs w:val="16"/>
              </w:rPr>
            </w:pPr>
            <w:r>
              <w:rPr>
                <w:sz w:val="20"/>
                <w:szCs w:val="16"/>
              </w:rPr>
              <w:t>2715</w:t>
            </w:r>
          </w:p>
        </w:tc>
      </w:tr>
      <w:tr w:rsidR="007878A2" w:rsidTr="00376262">
        <w:tc>
          <w:tcPr>
            <w:tcW w:w="616" w:type="dxa"/>
            <w:vMerge/>
            <w:vAlign w:val="center"/>
          </w:tcPr>
          <w:p w:rsidR="007878A2" w:rsidRDefault="007878A2" w:rsidP="007D1B06">
            <w:pPr>
              <w:spacing w:line="240" w:lineRule="exact"/>
              <w:jc w:val="center"/>
              <w:rPr>
                <w:color w:val="000000"/>
                <w:sz w:val="22"/>
                <w:szCs w:val="22"/>
              </w:rPr>
            </w:pPr>
          </w:p>
        </w:tc>
        <w:tc>
          <w:tcPr>
            <w:tcW w:w="3877" w:type="dxa"/>
          </w:tcPr>
          <w:p w:rsidR="007878A2" w:rsidRPr="00F34C79" w:rsidRDefault="007878A2" w:rsidP="00777DFD">
            <w:pPr>
              <w:autoSpaceDE w:val="0"/>
              <w:autoSpaceDN w:val="0"/>
              <w:adjustRightInd w:val="0"/>
              <w:ind w:left="397"/>
              <w:jc w:val="both"/>
              <w:rPr>
                <w:sz w:val="20"/>
                <w:szCs w:val="20"/>
              </w:rPr>
            </w:pPr>
            <w:r w:rsidRPr="00F34C79">
              <w:rPr>
                <w:sz w:val="20"/>
                <w:szCs w:val="20"/>
              </w:rPr>
              <w:t>деревня Голубицкое</w:t>
            </w:r>
          </w:p>
        </w:tc>
        <w:tc>
          <w:tcPr>
            <w:tcW w:w="1733" w:type="dxa"/>
            <w:vAlign w:val="center"/>
          </w:tcPr>
          <w:p w:rsidR="007878A2" w:rsidRDefault="007878A2" w:rsidP="007D1B06">
            <w:pPr>
              <w:autoSpaceDE w:val="0"/>
              <w:autoSpaceDN w:val="0"/>
              <w:adjustRightInd w:val="0"/>
              <w:jc w:val="center"/>
              <w:rPr>
                <w:sz w:val="20"/>
                <w:szCs w:val="16"/>
              </w:rPr>
            </w:pPr>
          </w:p>
        </w:tc>
        <w:tc>
          <w:tcPr>
            <w:tcW w:w="1285" w:type="dxa"/>
          </w:tcPr>
          <w:p w:rsidR="007878A2" w:rsidRPr="00F34C79" w:rsidRDefault="007878A2" w:rsidP="007D1B06">
            <w:pPr>
              <w:jc w:val="center"/>
              <w:rPr>
                <w:sz w:val="20"/>
                <w:szCs w:val="20"/>
              </w:rPr>
            </w:pPr>
            <w:r w:rsidRPr="00F34C79">
              <w:rPr>
                <w:sz w:val="20"/>
                <w:szCs w:val="20"/>
              </w:rPr>
              <w:t>360</w:t>
            </w:r>
          </w:p>
        </w:tc>
        <w:tc>
          <w:tcPr>
            <w:tcW w:w="1244" w:type="dxa"/>
          </w:tcPr>
          <w:p w:rsidR="007878A2" w:rsidRPr="00C53447" w:rsidRDefault="007878A2" w:rsidP="007D1B06">
            <w:pPr>
              <w:autoSpaceDE w:val="0"/>
              <w:autoSpaceDN w:val="0"/>
              <w:adjustRightInd w:val="0"/>
              <w:jc w:val="center"/>
              <w:rPr>
                <w:sz w:val="20"/>
                <w:szCs w:val="16"/>
              </w:rPr>
            </w:pPr>
            <w:r>
              <w:rPr>
                <w:sz w:val="20"/>
                <w:szCs w:val="16"/>
              </w:rPr>
              <w:t>440</w:t>
            </w:r>
          </w:p>
        </w:tc>
        <w:tc>
          <w:tcPr>
            <w:tcW w:w="1326" w:type="dxa"/>
          </w:tcPr>
          <w:p w:rsidR="007878A2" w:rsidRDefault="007878A2" w:rsidP="007D1B06">
            <w:pPr>
              <w:autoSpaceDE w:val="0"/>
              <w:autoSpaceDN w:val="0"/>
              <w:adjustRightInd w:val="0"/>
              <w:jc w:val="center"/>
              <w:rPr>
                <w:sz w:val="20"/>
                <w:szCs w:val="16"/>
              </w:rPr>
            </w:pPr>
            <w:r>
              <w:rPr>
                <w:sz w:val="20"/>
                <w:szCs w:val="16"/>
              </w:rPr>
              <w:t>738</w:t>
            </w:r>
          </w:p>
        </w:tc>
      </w:tr>
      <w:tr w:rsidR="007878A2" w:rsidTr="00376262">
        <w:tc>
          <w:tcPr>
            <w:tcW w:w="616" w:type="dxa"/>
            <w:vMerge/>
            <w:vAlign w:val="center"/>
          </w:tcPr>
          <w:p w:rsidR="007878A2" w:rsidRDefault="007878A2" w:rsidP="007D1B06">
            <w:pPr>
              <w:spacing w:line="240" w:lineRule="exact"/>
              <w:jc w:val="center"/>
              <w:rPr>
                <w:color w:val="000000"/>
                <w:sz w:val="22"/>
                <w:szCs w:val="22"/>
              </w:rPr>
            </w:pPr>
          </w:p>
        </w:tc>
        <w:tc>
          <w:tcPr>
            <w:tcW w:w="3877" w:type="dxa"/>
          </w:tcPr>
          <w:p w:rsidR="007878A2" w:rsidRPr="00F34C79" w:rsidRDefault="007878A2" w:rsidP="00777DFD">
            <w:pPr>
              <w:autoSpaceDE w:val="0"/>
              <w:autoSpaceDN w:val="0"/>
              <w:adjustRightInd w:val="0"/>
              <w:ind w:left="397"/>
              <w:jc w:val="both"/>
              <w:rPr>
                <w:sz w:val="20"/>
                <w:szCs w:val="20"/>
              </w:rPr>
            </w:pPr>
            <w:r w:rsidRPr="00F34C79">
              <w:rPr>
                <w:sz w:val="20"/>
                <w:szCs w:val="20"/>
              </w:rPr>
              <w:t>деревня Зорино</w:t>
            </w:r>
          </w:p>
        </w:tc>
        <w:tc>
          <w:tcPr>
            <w:tcW w:w="1733" w:type="dxa"/>
            <w:vAlign w:val="center"/>
          </w:tcPr>
          <w:p w:rsidR="007878A2" w:rsidRDefault="007878A2" w:rsidP="007D1B06">
            <w:pPr>
              <w:autoSpaceDE w:val="0"/>
              <w:autoSpaceDN w:val="0"/>
              <w:adjustRightInd w:val="0"/>
              <w:jc w:val="center"/>
              <w:rPr>
                <w:sz w:val="20"/>
                <w:szCs w:val="16"/>
              </w:rPr>
            </w:pPr>
          </w:p>
        </w:tc>
        <w:tc>
          <w:tcPr>
            <w:tcW w:w="1285" w:type="dxa"/>
          </w:tcPr>
          <w:p w:rsidR="007878A2" w:rsidRPr="00F34C79" w:rsidRDefault="007878A2" w:rsidP="007D1B06">
            <w:pPr>
              <w:jc w:val="center"/>
              <w:rPr>
                <w:sz w:val="20"/>
                <w:szCs w:val="20"/>
              </w:rPr>
            </w:pPr>
            <w:r w:rsidRPr="00F34C79">
              <w:rPr>
                <w:sz w:val="20"/>
                <w:szCs w:val="20"/>
              </w:rPr>
              <w:t>975</w:t>
            </w:r>
          </w:p>
        </w:tc>
        <w:tc>
          <w:tcPr>
            <w:tcW w:w="1244" w:type="dxa"/>
          </w:tcPr>
          <w:p w:rsidR="007878A2" w:rsidRPr="00C53447" w:rsidRDefault="007878A2" w:rsidP="007D1B06">
            <w:pPr>
              <w:autoSpaceDE w:val="0"/>
              <w:autoSpaceDN w:val="0"/>
              <w:adjustRightInd w:val="0"/>
              <w:jc w:val="center"/>
              <w:rPr>
                <w:sz w:val="20"/>
                <w:szCs w:val="16"/>
              </w:rPr>
            </w:pPr>
            <w:r>
              <w:rPr>
                <w:sz w:val="20"/>
                <w:szCs w:val="16"/>
              </w:rPr>
              <w:t>1192</w:t>
            </w:r>
          </w:p>
        </w:tc>
        <w:tc>
          <w:tcPr>
            <w:tcW w:w="1326" w:type="dxa"/>
          </w:tcPr>
          <w:p w:rsidR="007878A2" w:rsidRDefault="007878A2" w:rsidP="007D1B06">
            <w:pPr>
              <w:autoSpaceDE w:val="0"/>
              <w:autoSpaceDN w:val="0"/>
              <w:adjustRightInd w:val="0"/>
              <w:jc w:val="center"/>
              <w:rPr>
                <w:sz w:val="20"/>
                <w:szCs w:val="16"/>
              </w:rPr>
            </w:pPr>
            <w:r>
              <w:rPr>
                <w:sz w:val="20"/>
                <w:szCs w:val="16"/>
              </w:rPr>
              <w:t>1997</w:t>
            </w:r>
          </w:p>
        </w:tc>
      </w:tr>
      <w:tr w:rsidR="007878A2" w:rsidTr="00376262">
        <w:trPr>
          <w:trHeight w:val="118"/>
        </w:trPr>
        <w:tc>
          <w:tcPr>
            <w:tcW w:w="616" w:type="dxa"/>
            <w:vMerge/>
            <w:vAlign w:val="center"/>
          </w:tcPr>
          <w:p w:rsidR="007878A2" w:rsidRDefault="007878A2" w:rsidP="007D1B06">
            <w:pPr>
              <w:spacing w:line="240" w:lineRule="exact"/>
              <w:jc w:val="center"/>
              <w:rPr>
                <w:color w:val="000000"/>
                <w:sz w:val="22"/>
                <w:szCs w:val="22"/>
              </w:rPr>
            </w:pPr>
          </w:p>
        </w:tc>
        <w:tc>
          <w:tcPr>
            <w:tcW w:w="3877" w:type="dxa"/>
          </w:tcPr>
          <w:p w:rsidR="007878A2" w:rsidRPr="00F34C79" w:rsidRDefault="007878A2" w:rsidP="00777DFD">
            <w:pPr>
              <w:autoSpaceDE w:val="0"/>
              <w:autoSpaceDN w:val="0"/>
              <w:adjustRightInd w:val="0"/>
              <w:ind w:left="397"/>
              <w:jc w:val="both"/>
              <w:rPr>
                <w:sz w:val="20"/>
                <w:szCs w:val="20"/>
              </w:rPr>
            </w:pPr>
            <w:r w:rsidRPr="00F34C79">
              <w:rPr>
                <w:sz w:val="20"/>
                <w:szCs w:val="20"/>
              </w:rPr>
              <w:t>хутор Кислино</w:t>
            </w:r>
          </w:p>
        </w:tc>
        <w:tc>
          <w:tcPr>
            <w:tcW w:w="1733" w:type="dxa"/>
            <w:vAlign w:val="center"/>
          </w:tcPr>
          <w:p w:rsidR="007878A2" w:rsidRDefault="007878A2" w:rsidP="007D1B06">
            <w:pPr>
              <w:autoSpaceDE w:val="0"/>
              <w:autoSpaceDN w:val="0"/>
              <w:adjustRightInd w:val="0"/>
              <w:jc w:val="center"/>
              <w:rPr>
                <w:sz w:val="20"/>
                <w:szCs w:val="16"/>
              </w:rPr>
            </w:pPr>
          </w:p>
        </w:tc>
        <w:tc>
          <w:tcPr>
            <w:tcW w:w="1285" w:type="dxa"/>
          </w:tcPr>
          <w:p w:rsidR="007878A2" w:rsidRPr="00F34C79" w:rsidRDefault="007878A2" w:rsidP="007D1B06">
            <w:pPr>
              <w:jc w:val="center"/>
              <w:rPr>
                <w:sz w:val="20"/>
                <w:szCs w:val="20"/>
              </w:rPr>
            </w:pPr>
            <w:r w:rsidRPr="00F34C79">
              <w:rPr>
                <w:sz w:val="20"/>
                <w:szCs w:val="20"/>
              </w:rPr>
              <w:t>519</w:t>
            </w:r>
          </w:p>
        </w:tc>
        <w:tc>
          <w:tcPr>
            <w:tcW w:w="1244" w:type="dxa"/>
          </w:tcPr>
          <w:p w:rsidR="007878A2" w:rsidRPr="00C53447" w:rsidRDefault="007878A2" w:rsidP="007D1B06">
            <w:pPr>
              <w:autoSpaceDE w:val="0"/>
              <w:autoSpaceDN w:val="0"/>
              <w:adjustRightInd w:val="0"/>
              <w:jc w:val="center"/>
              <w:rPr>
                <w:sz w:val="20"/>
                <w:szCs w:val="16"/>
              </w:rPr>
            </w:pPr>
            <w:r>
              <w:rPr>
                <w:sz w:val="20"/>
                <w:szCs w:val="16"/>
              </w:rPr>
              <w:t>634</w:t>
            </w:r>
          </w:p>
        </w:tc>
        <w:tc>
          <w:tcPr>
            <w:tcW w:w="1326" w:type="dxa"/>
          </w:tcPr>
          <w:p w:rsidR="007878A2" w:rsidRDefault="007878A2" w:rsidP="007D1B06">
            <w:pPr>
              <w:autoSpaceDE w:val="0"/>
              <w:autoSpaceDN w:val="0"/>
              <w:adjustRightInd w:val="0"/>
              <w:jc w:val="center"/>
              <w:rPr>
                <w:sz w:val="20"/>
                <w:szCs w:val="16"/>
              </w:rPr>
            </w:pPr>
            <w:r>
              <w:rPr>
                <w:sz w:val="20"/>
                <w:szCs w:val="16"/>
              </w:rPr>
              <w:t>1063</w:t>
            </w:r>
          </w:p>
        </w:tc>
      </w:tr>
      <w:tr w:rsidR="007878A2" w:rsidTr="00376262">
        <w:trPr>
          <w:trHeight w:val="118"/>
        </w:trPr>
        <w:tc>
          <w:tcPr>
            <w:tcW w:w="616" w:type="dxa"/>
            <w:vMerge w:val="restart"/>
          </w:tcPr>
          <w:p w:rsidR="007878A2" w:rsidRPr="001F0FE8" w:rsidRDefault="007878A2" w:rsidP="00B15EF5">
            <w:pPr>
              <w:spacing w:line="240" w:lineRule="exact"/>
              <w:jc w:val="center"/>
              <w:rPr>
                <w:color w:val="000000"/>
                <w:sz w:val="20"/>
                <w:szCs w:val="20"/>
              </w:rPr>
            </w:pPr>
            <w:r w:rsidRPr="001F0FE8">
              <w:rPr>
                <w:color w:val="000000"/>
                <w:sz w:val="20"/>
                <w:szCs w:val="20"/>
              </w:rPr>
              <w:t>2.2.</w:t>
            </w:r>
          </w:p>
        </w:tc>
        <w:tc>
          <w:tcPr>
            <w:tcW w:w="3877" w:type="dxa"/>
          </w:tcPr>
          <w:p w:rsidR="007878A2" w:rsidRDefault="007878A2" w:rsidP="007D1B06">
            <w:pPr>
              <w:autoSpaceDE w:val="0"/>
              <w:autoSpaceDN w:val="0"/>
              <w:adjustRightInd w:val="0"/>
              <w:jc w:val="both"/>
              <w:rPr>
                <w:sz w:val="20"/>
                <w:szCs w:val="16"/>
              </w:rPr>
            </w:pPr>
            <w:r>
              <w:rPr>
                <w:sz w:val="20"/>
                <w:szCs w:val="16"/>
              </w:rPr>
              <w:t>Показатели естественного движения населения:</w:t>
            </w:r>
          </w:p>
        </w:tc>
        <w:tc>
          <w:tcPr>
            <w:tcW w:w="1733" w:type="dxa"/>
            <w:vAlign w:val="center"/>
          </w:tcPr>
          <w:p w:rsidR="007878A2" w:rsidRDefault="007878A2" w:rsidP="007D1B06">
            <w:pPr>
              <w:autoSpaceDE w:val="0"/>
              <w:autoSpaceDN w:val="0"/>
              <w:adjustRightInd w:val="0"/>
              <w:jc w:val="center"/>
              <w:rPr>
                <w:sz w:val="20"/>
                <w:szCs w:val="16"/>
              </w:rPr>
            </w:pP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Pr="00C53447"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432"/>
              <w:jc w:val="both"/>
              <w:rPr>
                <w:sz w:val="20"/>
                <w:szCs w:val="16"/>
              </w:rPr>
            </w:pPr>
            <w:r>
              <w:rPr>
                <w:sz w:val="20"/>
                <w:szCs w:val="16"/>
              </w:rPr>
              <w:t>прирост</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Pr="00B4726E" w:rsidRDefault="007878A2" w:rsidP="007D1B06">
            <w:pPr>
              <w:autoSpaceDE w:val="0"/>
              <w:autoSpaceDN w:val="0"/>
              <w:adjustRightInd w:val="0"/>
              <w:jc w:val="center"/>
              <w:rPr>
                <w:color w:val="FF0000"/>
                <w:sz w:val="20"/>
                <w:szCs w:val="16"/>
              </w:rPr>
            </w:pPr>
          </w:p>
        </w:tc>
        <w:tc>
          <w:tcPr>
            <w:tcW w:w="1244" w:type="dxa"/>
          </w:tcPr>
          <w:p w:rsidR="007878A2" w:rsidRPr="009A2157" w:rsidRDefault="007878A2" w:rsidP="007D1B06">
            <w:pPr>
              <w:autoSpaceDE w:val="0"/>
              <w:autoSpaceDN w:val="0"/>
              <w:adjustRightInd w:val="0"/>
              <w:jc w:val="center"/>
              <w:rPr>
                <w:sz w:val="20"/>
                <w:szCs w:val="16"/>
              </w:rPr>
            </w:pPr>
            <w:r w:rsidRPr="009A2157">
              <w:rPr>
                <w:sz w:val="20"/>
                <w:szCs w:val="16"/>
              </w:rPr>
              <w:t>117</w:t>
            </w:r>
          </w:p>
        </w:tc>
        <w:tc>
          <w:tcPr>
            <w:tcW w:w="1326" w:type="dxa"/>
          </w:tcPr>
          <w:p w:rsidR="007878A2" w:rsidRPr="009A2157" w:rsidRDefault="007878A2" w:rsidP="007D1B06">
            <w:pPr>
              <w:autoSpaceDE w:val="0"/>
              <w:autoSpaceDN w:val="0"/>
              <w:adjustRightInd w:val="0"/>
              <w:jc w:val="center"/>
              <w:rPr>
                <w:sz w:val="20"/>
                <w:szCs w:val="16"/>
              </w:rPr>
            </w:pPr>
            <w:r w:rsidRPr="009A2157">
              <w:rPr>
                <w:sz w:val="20"/>
                <w:szCs w:val="16"/>
              </w:rPr>
              <w:t>195</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432"/>
              <w:jc w:val="both"/>
              <w:rPr>
                <w:sz w:val="20"/>
                <w:szCs w:val="16"/>
              </w:rPr>
            </w:pPr>
            <w:r>
              <w:rPr>
                <w:sz w:val="20"/>
                <w:szCs w:val="16"/>
              </w:rPr>
              <w:t>убыль</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Pr="00106AA1" w:rsidRDefault="007878A2" w:rsidP="007D1B06">
            <w:pPr>
              <w:autoSpaceDE w:val="0"/>
              <w:autoSpaceDN w:val="0"/>
              <w:adjustRightInd w:val="0"/>
              <w:jc w:val="center"/>
              <w:rPr>
                <w:sz w:val="20"/>
                <w:szCs w:val="16"/>
              </w:rPr>
            </w:pPr>
            <w:r w:rsidRPr="00106AA1">
              <w:rPr>
                <w:sz w:val="20"/>
                <w:szCs w:val="16"/>
              </w:rPr>
              <w:t>-11</w:t>
            </w:r>
          </w:p>
        </w:tc>
        <w:tc>
          <w:tcPr>
            <w:tcW w:w="1244" w:type="dxa"/>
          </w:tcPr>
          <w:p w:rsidR="007878A2" w:rsidRPr="009A2157" w:rsidRDefault="007878A2" w:rsidP="007D1B06">
            <w:pPr>
              <w:autoSpaceDE w:val="0"/>
              <w:autoSpaceDN w:val="0"/>
              <w:adjustRightInd w:val="0"/>
              <w:jc w:val="center"/>
              <w:rPr>
                <w:sz w:val="20"/>
                <w:szCs w:val="16"/>
              </w:rPr>
            </w:pPr>
          </w:p>
        </w:tc>
        <w:tc>
          <w:tcPr>
            <w:tcW w:w="1326" w:type="dxa"/>
          </w:tcPr>
          <w:p w:rsidR="007878A2" w:rsidRPr="009A2157" w:rsidRDefault="007878A2" w:rsidP="007D1B06">
            <w:pPr>
              <w:autoSpaceDE w:val="0"/>
              <w:autoSpaceDN w:val="0"/>
              <w:adjustRightInd w:val="0"/>
              <w:jc w:val="center"/>
              <w:rPr>
                <w:sz w:val="20"/>
                <w:szCs w:val="16"/>
              </w:rPr>
            </w:pPr>
          </w:p>
        </w:tc>
      </w:tr>
      <w:tr w:rsidR="007878A2" w:rsidTr="00376262">
        <w:trPr>
          <w:trHeight w:val="118"/>
        </w:trPr>
        <w:tc>
          <w:tcPr>
            <w:tcW w:w="616" w:type="dxa"/>
            <w:vMerge w:val="restart"/>
          </w:tcPr>
          <w:p w:rsidR="007878A2" w:rsidRPr="001F0FE8" w:rsidRDefault="007878A2" w:rsidP="00B15EF5">
            <w:pPr>
              <w:spacing w:line="240" w:lineRule="exact"/>
              <w:jc w:val="center"/>
              <w:rPr>
                <w:color w:val="000000"/>
                <w:sz w:val="20"/>
                <w:szCs w:val="20"/>
              </w:rPr>
            </w:pPr>
            <w:r w:rsidRPr="001F0FE8">
              <w:rPr>
                <w:color w:val="000000"/>
                <w:sz w:val="20"/>
                <w:szCs w:val="20"/>
              </w:rPr>
              <w:t>2.</w:t>
            </w:r>
            <w:r>
              <w:rPr>
                <w:color w:val="000000"/>
                <w:sz w:val="20"/>
                <w:szCs w:val="20"/>
              </w:rPr>
              <w:t>3</w:t>
            </w:r>
            <w:r w:rsidRPr="001F0FE8">
              <w:rPr>
                <w:color w:val="000000"/>
                <w:sz w:val="20"/>
                <w:szCs w:val="20"/>
              </w:rPr>
              <w:t>.</w:t>
            </w:r>
          </w:p>
        </w:tc>
        <w:tc>
          <w:tcPr>
            <w:tcW w:w="3877" w:type="dxa"/>
          </w:tcPr>
          <w:p w:rsidR="007878A2" w:rsidRDefault="007878A2" w:rsidP="007D1B06">
            <w:pPr>
              <w:autoSpaceDE w:val="0"/>
              <w:autoSpaceDN w:val="0"/>
              <w:adjustRightInd w:val="0"/>
              <w:jc w:val="both"/>
              <w:rPr>
                <w:sz w:val="20"/>
                <w:szCs w:val="16"/>
              </w:rPr>
            </w:pPr>
            <w:r>
              <w:rPr>
                <w:sz w:val="20"/>
                <w:szCs w:val="16"/>
              </w:rPr>
              <w:t>Показатели миграции населения:</w:t>
            </w:r>
          </w:p>
        </w:tc>
        <w:tc>
          <w:tcPr>
            <w:tcW w:w="1733" w:type="dxa"/>
            <w:vAlign w:val="center"/>
          </w:tcPr>
          <w:p w:rsidR="007878A2" w:rsidRDefault="007878A2" w:rsidP="007D1B06">
            <w:pPr>
              <w:autoSpaceDE w:val="0"/>
              <w:autoSpaceDN w:val="0"/>
              <w:adjustRightInd w:val="0"/>
              <w:jc w:val="center"/>
              <w:rPr>
                <w:sz w:val="20"/>
                <w:szCs w:val="16"/>
              </w:rPr>
            </w:pPr>
          </w:p>
        </w:tc>
        <w:tc>
          <w:tcPr>
            <w:tcW w:w="1285" w:type="dxa"/>
          </w:tcPr>
          <w:p w:rsidR="007878A2" w:rsidRPr="00106AA1" w:rsidRDefault="007878A2" w:rsidP="007D1B06">
            <w:pPr>
              <w:autoSpaceDE w:val="0"/>
              <w:autoSpaceDN w:val="0"/>
              <w:adjustRightInd w:val="0"/>
              <w:jc w:val="center"/>
              <w:rPr>
                <w:sz w:val="20"/>
                <w:szCs w:val="16"/>
              </w:rPr>
            </w:pPr>
          </w:p>
        </w:tc>
        <w:tc>
          <w:tcPr>
            <w:tcW w:w="1244" w:type="dxa"/>
          </w:tcPr>
          <w:p w:rsidR="007878A2" w:rsidRPr="009A2157" w:rsidRDefault="007878A2" w:rsidP="007D1B06">
            <w:pPr>
              <w:autoSpaceDE w:val="0"/>
              <w:autoSpaceDN w:val="0"/>
              <w:adjustRightInd w:val="0"/>
              <w:jc w:val="center"/>
              <w:rPr>
                <w:sz w:val="20"/>
                <w:szCs w:val="16"/>
              </w:rPr>
            </w:pPr>
          </w:p>
        </w:tc>
        <w:tc>
          <w:tcPr>
            <w:tcW w:w="1326" w:type="dxa"/>
          </w:tcPr>
          <w:p w:rsidR="007878A2" w:rsidRPr="009A2157"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432"/>
              <w:jc w:val="both"/>
              <w:rPr>
                <w:sz w:val="20"/>
                <w:szCs w:val="16"/>
              </w:rPr>
            </w:pPr>
            <w:r>
              <w:rPr>
                <w:sz w:val="20"/>
                <w:szCs w:val="16"/>
              </w:rPr>
              <w:t>прирост</w:t>
            </w:r>
          </w:p>
        </w:tc>
        <w:tc>
          <w:tcPr>
            <w:tcW w:w="1733" w:type="dxa"/>
            <w:vAlign w:val="center"/>
          </w:tcPr>
          <w:p w:rsidR="007878A2" w:rsidRDefault="007878A2" w:rsidP="007D1B06">
            <w:pPr>
              <w:jc w:val="center"/>
              <w:rPr>
                <w:sz w:val="20"/>
              </w:rPr>
            </w:pPr>
            <w:r>
              <w:rPr>
                <w:sz w:val="20"/>
                <w:szCs w:val="16"/>
              </w:rPr>
              <w:t>-"-</w:t>
            </w:r>
          </w:p>
        </w:tc>
        <w:tc>
          <w:tcPr>
            <w:tcW w:w="1285" w:type="dxa"/>
          </w:tcPr>
          <w:p w:rsidR="007878A2" w:rsidRPr="00106AA1" w:rsidRDefault="007878A2" w:rsidP="007D1B06">
            <w:pPr>
              <w:autoSpaceDE w:val="0"/>
              <w:autoSpaceDN w:val="0"/>
              <w:adjustRightInd w:val="0"/>
              <w:jc w:val="center"/>
              <w:rPr>
                <w:sz w:val="20"/>
                <w:szCs w:val="16"/>
              </w:rPr>
            </w:pPr>
            <w:r w:rsidRPr="00106AA1">
              <w:rPr>
                <w:sz w:val="20"/>
                <w:szCs w:val="16"/>
              </w:rPr>
              <w:t>7</w:t>
            </w:r>
          </w:p>
        </w:tc>
        <w:tc>
          <w:tcPr>
            <w:tcW w:w="1244" w:type="dxa"/>
          </w:tcPr>
          <w:p w:rsidR="007878A2" w:rsidRPr="009A2157" w:rsidRDefault="007878A2" w:rsidP="007D1B06">
            <w:pPr>
              <w:autoSpaceDE w:val="0"/>
              <w:autoSpaceDN w:val="0"/>
              <w:adjustRightInd w:val="0"/>
              <w:jc w:val="center"/>
              <w:rPr>
                <w:sz w:val="20"/>
                <w:szCs w:val="16"/>
              </w:rPr>
            </w:pPr>
            <w:r w:rsidRPr="009A2157">
              <w:rPr>
                <w:sz w:val="20"/>
                <w:szCs w:val="16"/>
              </w:rPr>
              <w:t>590</w:t>
            </w:r>
          </w:p>
        </w:tc>
        <w:tc>
          <w:tcPr>
            <w:tcW w:w="1326" w:type="dxa"/>
          </w:tcPr>
          <w:p w:rsidR="007878A2" w:rsidRPr="009A2157" w:rsidRDefault="007878A2" w:rsidP="007D1B06">
            <w:pPr>
              <w:autoSpaceDE w:val="0"/>
              <w:autoSpaceDN w:val="0"/>
              <w:adjustRightInd w:val="0"/>
              <w:jc w:val="center"/>
              <w:rPr>
                <w:sz w:val="20"/>
                <w:szCs w:val="16"/>
              </w:rPr>
            </w:pPr>
            <w:r w:rsidRPr="009A2157">
              <w:rPr>
                <w:sz w:val="20"/>
                <w:szCs w:val="16"/>
              </w:rPr>
              <w:t>2432</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432"/>
              <w:jc w:val="both"/>
              <w:rPr>
                <w:sz w:val="20"/>
                <w:szCs w:val="16"/>
              </w:rPr>
            </w:pPr>
            <w:r>
              <w:rPr>
                <w:sz w:val="20"/>
                <w:szCs w:val="16"/>
              </w:rPr>
              <w:t>убыль</w:t>
            </w:r>
          </w:p>
        </w:tc>
        <w:tc>
          <w:tcPr>
            <w:tcW w:w="1733" w:type="dxa"/>
            <w:vAlign w:val="center"/>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Pr="009A2157" w:rsidRDefault="007878A2" w:rsidP="007D1B06">
            <w:pPr>
              <w:autoSpaceDE w:val="0"/>
              <w:autoSpaceDN w:val="0"/>
              <w:adjustRightInd w:val="0"/>
              <w:jc w:val="center"/>
              <w:rPr>
                <w:sz w:val="20"/>
                <w:szCs w:val="16"/>
              </w:rPr>
            </w:pPr>
          </w:p>
        </w:tc>
        <w:tc>
          <w:tcPr>
            <w:tcW w:w="1326" w:type="dxa"/>
          </w:tcPr>
          <w:p w:rsidR="007878A2" w:rsidRPr="009A2157" w:rsidRDefault="007878A2" w:rsidP="007D1B06">
            <w:pPr>
              <w:autoSpaceDE w:val="0"/>
              <w:autoSpaceDN w:val="0"/>
              <w:adjustRightInd w:val="0"/>
              <w:jc w:val="center"/>
              <w:rPr>
                <w:sz w:val="20"/>
                <w:szCs w:val="16"/>
              </w:rPr>
            </w:pPr>
          </w:p>
        </w:tc>
      </w:tr>
      <w:tr w:rsidR="007878A2" w:rsidTr="00376262">
        <w:trPr>
          <w:trHeight w:val="118"/>
        </w:trPr>
        <w:tc>
          <w:tcPr>
            <w:tcW w:w="616" w:type="dxa"/>
            <w:vMerge w:val="restart"/>
          </w:tcPr>
          <w:p w:rsidR="007878A2" w:rsidRPr="001F0FE8" w:rsidRDefault="007878A2" w:rsidP="00B15EF5">
            <w:pPr>
              <w:spacing w:line="240" w:lineRule="exact"/>
              <w:jc w:val="center"/>
              <w:rPr>
                <w:color w:val="000000"/>
                <w:sz w:val="20"/>
                <w:szCs w:val="20"/>
              </w:rPr>
            </w:pPr>
            <w:r>
              <w:rPr>
                <w:color w:val="000000"/>
                <w:sz w:val="20"/>
                <w:szCs w:val="20"/>
              </w:rPr>
              <w:t>2.4.</w:t>
            </w:r>
          </w:p>
        </w:tc>
        <w:tc>
          <w:tcPr>
            <w:tcW w:w="3877" w:type="dxa"/>
          </w:tcPr>
          <w:p w:rsidR="007878A2" w:rsidRDefault="007878A2" w:rsidP="007D1B06">
            <w:pPr>
              <w:autoSpaceDE w:val="0"/>
              <w:autoSpaceDN w:val="0"/>
              <w:adjustRightInd w:val="0"/>
              <w:jc w:val="both"/>
              <w:rPr>
                <w:sz w:val="20"/>
                <w:szCs w:val="16"/>
              </w:rPr>
            </w:pPr>
            <w:r>
              <w:rPr>
                <w:sz w:val="20"/>
                <w:szCs w:val="16"/>
              </w:rPr>
              <w:t>Возрастная структура населения:</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тыс. чел./%</w:t>
            </w: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3"/>
              <w:jc w:val="both"/>
              <w:rPr>
                <w:sz w:val="20"/>
                <w:szCs w:val="16"/>
              </w:rPr>
            </w:pPr>
            <w:r>
              <w:rPr>
                <w:sz w:val="20"/>
                <w:szCs w:val="16"/>
              </w:rPr>
              <w:t>дети до 15 лет</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412/13</w:t>
            </w:r>
          </w:p>
        </w:tc>
        <w:tc>
          <w:tcPr>
            <w:tcW w:w="1244" w:type="dxa"/>
          </w:tcPr>
          <w:p w:rsidR="007878A2" w:rsidRDefault="007878A2" w:rsidP="007D1B06">
            <w:pPr>
              <w:autoSpaceDE w:val="0"/>
              <w:autoSpaceDN w:val="0"/>
              <w:adjustRightInd w:val="0"/>
              <w:jc w:val="center"/>
              <w:rPr>
                <w:sz w:val="20"/>
                <w:szCs w:val="16"/>
              </w:rPr>
            </w:pPr>
            <w:r>
              <w:rPr>
                <w:sz w:val="20"/>
                <w:szCs w:val="16"/>
              </w:rPr>
              <w:t>583/15</w:t>
            </w:r>
          </w:p>
        </w:tc>
        <w:tc>
          <w:tcPr>
            <w:tcW w:w="1326" w:type="dxa"/>
          </w:tcPr>
          <w:p w:rsidR="007878A2" w:rsidRDefault="007878A2" w:rsidP="007D1B06">
            <w:pPr>
              <w:autoSpaceDE w:val="0"/>
              <w:autoSpaceDN w:val="0"/>
              <w:adjustRightInd w:val="0"/>
              <w:jc w:val="center"/>
              <w:rPr>
                <w:sz w:val="20"/>
                <w:szCs w:val="16"/>
              </w:rPr>
            </w:pPr>
            <w:r>
              <w:rPr>
                <w:sz w:val="20"/>
                <w:szCs w:val="16"/>
              </w:rPr>
              <w:t>1107/17</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3"/>
              <w:jc w:val="both"/>
              <w:rPr>
                <w:sz w:val="20"/>
                <w:szCs w:val="16"/>
              </w:rPr>
            </w:pPr>
            <w:r>
              <w:rPr>
                <w:sz w:val="20"/>
                <w:szCs w:val="16"/>
              </w:rPr>
              <w:t>население в трудоспособном возрасте (мужчины 16 - 59 лет, женщины 16 - 54 лет)</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p>
          <w:p w:rsidR="007878A2" w:rsidRDefault="007878A2" w:rsidP="007D1B06">
            <w:pPr>
              <w:autoSpaceDE w:val="0"/>
              <w:autoSpaceDN w:val="0"/>
              <w:adjustRightInd w:val="0"/>
              <w:jc w:val="center"/>
              <w:rPr>
                <w:sz w:val="20"/>
                <w:szCs w:val="16"/>
              </w:rPr>
            </w:pPr>
            <w:r>
              <w:rPr>
                <w:sz w:val="20"/>
                <w:szCs w:val="16"/>
              </w:rPr>
              <w:t>1847/58</w:t>
            </w:r>
          </w:p>
        </w:tc>
        <w:tc>
          <w:tcPr>
            <w:tcW w:w="1244" w:type="dxa"/>
          </w:tcPr>
          <w:p w:rsidR="007878A2" w:rsidRDefault="007878A2" w:rsidP="007D1B06">
            <w:pPr>
              <w:autoSpaceDE w:val="0"/>
              <w:autoSpaceDN w:val="0"/>
              <w:adjustRightInd w:val="0"/>
              <w:jc w:val="center"/>
              <w:rPr>
                <w:sz w:val="20"/>
                <w:szCs w:val="16"/>
              </w:rPr>
            </w:pPr>
          </w:p>
          <w:p w:rsidR="007878A2" w:rsidRDefault="007878A2" w:rsidP="007D1B06">
            <w:pPr>
              <w:autoSpaceDE w:val="0"/>
              <w:autoSpaceDN w:val="0"/>
              <w:adjustRightInd w:val="0"/>
              <w:jc w:val="center"/>
              <w:rPr>
                <w:sz w:val="20"/>
                <w:szCs w:val="16"/>
              </w:rPr>
            </w:pPr>
            <w:r>
              <w:rPr>
                <w:sz w:val="20"/>
                <w:szCs w:val="16"/>
              </w:rPr>
              <w:t>2526/65</w:t>
            </w:r>
          </w:p>
        </w:tc>
        <w:tc>
          <w:tcPr>
            <w:tcW w:w="1326" w:type="dxa"/>
          </w:tcPr>
          <w:p w:rsidR="007878A2" w:rsidRDefault="007878A2" w:rsidP="007D1B06">
            <w:pPr>
              <w:autoSpaceDE w:val="0"/>
              <w:autoSpaceDN w:val="0"/>
              <w:adjustRightInd w:val="0"/>
              <w:jc w:val="center"/>
              <w:rPr>
                <w:sz w:val="20"/>
                <w:szCs w:val="16"/>
              </w:rPr>
            </w:pPr>
          </w:p>
          <w:p w:rsidR="007878A2" w:rsidRDefault="007878A2" w:rsidP="007D1B06">
            <w:pPr>
              <w:autoSpaceDE w:val="0"/>
              <w:autoSpaceDN w:val="0"/>
              <w:adjustRightInd w:val="0"/>
              <w:jc w:val="center"/>
              <w:rPr>
                <w:sz w:val="20"/>
                <w:szCs w:val="16"/>
              </w:rPr>
            </w:pPr>
            <w:r>
              <w:rPr>
                <w:sz w:val="20"/>
                <w:szCs w:val="16"/>
              </w:rPr>
              <w:t>4429/68</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3"/>
              <w:jc w:val="both"/>
              <w:rPr>
                <w:sz w:val="20"/>
                <w:szCs w:val="16"/>
              </w:rPr>
            </w:pPr>
            <w:r>
              <w:rPr>
                <w:sz w:val="20"/>
                <w:szCs w:val="16"/>
              </w:rPr>
              <w:t>население старше трудоспособного возраста</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920/29</w:t>
            </w:r>
          </w:p>
        </w:tc>
        <w:tc>
          <w:tcPr>
            <w:tcW w:w="1244" w:type="dxa"/>
          </w:tcPr>
          <w:p w:rsidR="007878A2" w:rsidRDefault="007878A2" w:rsidP="007D1B06">
            <w:pPr>
              <w:autoSpaceDE w:val="0"/>
              <w:autoSpaceDN w:val="0"/>
              <w:adjustRightInd w:val="0"/>
              <w:jc w:val="center"/>
              <w:rPr>
                <w:sz w:val="20"/>
                <w:szCs w:val="16"/>
              </w:rPr>
            </w:pPr>
            <w:r>
              <w:rPr>
                <w:sz w:val="20"/>
                <w:szCs w:val="16"/>
              </w:rPr>
              <w:t>777/20</w:t>
            </w:r>
          </w:p>
        </w:tc>
        <w:tc>
          <w:tcPr>
            <w:tcW w:w="1326" w:type="dxa"/>
          </w:tcPr>
          <w:p w:rsidR="007878A2" w:rsidRDefault="007878A2" w:rsidP="007D1B06">
            <w:pPr>
              <w:autoSpaceDE w:val="0"/>
              <w:autoSpaceDN w:val="0"/>
              <w:adjustRightInd w:val="0"/>
              <w:jc w:val="center"/>
              <w:rPr>
                <w:sz w:val="20"/>
                <w:szCs w:val="16"/>
              </w:rPr>
            </w:pPr>
            <w:r>
              <w:rPr>
                <w:sz w:val="20"/>
                <w:szCs w:val="16"/>
              </w:rPr>
              <w:t>977/15</w:t>
            </w:r>
          </w:p>
        </w:tc>
      </w:tr>
      <w:tr w:rsidR="007878A2" w:rsidTr="00376262">
        <w:trPr>
          <w:trHeight w:val="118"/>
        </w:trPr>
        <w:tc>
          <w:tcPr>
            <w:tcW w:w="616" w:type="dxa"/>
            <w:vMerge w:val="restart"/>
          </w:tcPr>
          <w:p w:rsidR="007878A2" w:rsidRPr="001F0FE8" w:rsidRDefault="007878A2" w:rsidP="00B15EF5">
            <w:pPr>
              <w:spacing w:line="240" w:lineRule="exact"/>
              <w:jc w:val="center"/>
              <w:rPr>
                <w:color w:val="000000"/>
                <w:sz w:val="20"/>
                <w:szCs w:val="20"/>
              </w:rPr>
            </w:pPr>
            <w:r>
              <w:rPr>
                <w:color w:val="000000"/>
                <w:sz w:val="20"/>
                <w:szCs w:val="20"/>
              </w:rPr>
              <w:t>2.5.</w:t>
            </w:r>
          </w:p>
        </w:tc>
        <w:tc>
          <w:tcPr>
            <w:tcW w:w="3877" w:type="dxa"/>
          </w:tcPr>
          <w:p w:rsidR="007878A2" w:rsidRDefault="007878A2" w:rsidP="007D1B06">
            <w:pPr>
              <w:autoSpaceDE w:val="0"/>
              <w:autoSpaceDN w:val="0"/>
              <w:adjustRightInd w:val="0"/>
              <w:jc w:val="both"/>
              <w:rPr>
                <w:sz w:val="20"/>
                <w:szCs w:val="16"/>
              </w:rPr>
            </w:pPr>
            <w:r>
              <w:rPr>
                <w:sz w:val="20"/>
                <w:szCs w:val="16"/>
              </w:rPr>
              <w:t>Численность занятого населения - всего</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тыс. чел.</w:t>
            </w:r>
          </w:p>
        </w:tc>
        <w:tc>
          <w:tcPr>
            <w:tcW w:w="1285" w:type="dxa"/>
          </w:tcPr>
          <w:p w:rsidR="007878A2" w:rsidRDefault="007878A2" w:rsidP="007D1B06">
            <w:pPr>
              <w:autoSpaceDE w:val="0"/>
              <w:autoSpaceDN w:val="0"/>
              <w:adjustRightInd w:val="0"/>
              <w:jc w:val="center"/>
              <w:rPr>
                <w:sz w:val="20"/>
                <w:szCs w:val="16"/>
              </w:rPr>
            </w:pPr>
            <w:r>
              <w:rPr>
                <w:sz w:val="20"/>
                <w:szCs w:val="16"/>
              </w:rPr>
              <w:t>1662</w:t>
            </w:r>
          </w:p>
        </w:tc>
        <w:tc>
          <w:tcPr>
            <w:tcW w:w="1244" w:type="dxa"/>
          </w:tcPr>
          <w:p w:rsidR="007878A2" w:rsidRDefault="007878A2" w:rsidP="007D1B06">
            <w:pPr>
              <w:autoSpaceDE w:val="0"/>
              <w:autoSpaceDN w:val="0"/>
              <w:adjustRightInd w:val="0"/>
              <w:jc w:val="center"/>
              <w:rPr>
                <w:sz w:val="20"/>
                <w:szCs w:val="16"/>
              </w:rPr>
            </w:pPr>
            <w:r>
              <w:rPr>
                <w:sz w:val="20"/>
                <w:szCs w:val="16"/>
              </w:rPr>
              <w:t>2273</w:t>
            </w:r>
          </w:p>
        </w:tc>
        <w:tc>
          <w:tcPr>
            <w:tcW w:w="1326" w:type="dxa"/>
          </w:tcPr>
          <w:p w:rsidR="007878A2" w:rsidRDefault="007878A2" w:rsidP="007D1B06">
            <w:pPr>
              <w:autoSpaceDE w:val="0"/>
              <w:autoSpaceDN w:val="0"/>
              <w:adjustRightInd w:val="0"/>
              <w:jc w:val="center"/>
              <w:rPr>
                <w:sz w:val="20"/>
                <w:szCs w:val="16"/>
              </w:rPr>
            </w:pPr>
            <w:r>
              <w:rPr>
                <w:sz w:val="20"/>
                <w:szCs w:val="16"/>
              </w:rPr>
              <w:t>3986</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jc w:val="both"/>
              <w:rPr>
                <w:sz w:val="20"/>
                <w:szCs w:val="16"/>
              </w:rPr>
            </w:pPr>
            <w:r>
              <w:rPr>
                <w:sz w:val="20"/>
                <w:szCs w:val="16"/>
              </w:rPr>
              <w:t>Из них в материальной сфере</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тыс. чел./% численности занятого населения</w:t>
            </w:r>
          </w:p>
        </w:tc>
        <w:tc>
          <w:tcPr>
            <w:tcW w:w="1285" w:type="dxa"/>
          </w:tcPr>
          <w:p w:rsidR="007878A2" w:rsidRDefault="007878A2" w:rsidP="007D1B06">
            <w:pPr>
              <w:autoSpaceDE w:val="0"/>
              <w:autoSpaceDN w:val="0"/>
              <w:adjustRightInd w:val="0"/>
              <w:jc w:val="center"/>
              <w:rPr>
                <w:sz w:val="20"/>
                <w:szCs w:val="16"/>
              </w:rPr>
            </w:pPr>
            <w:r>
              <w:rPr>
                <w:sz w:val="20"/>
                <w:szCs w:val="16"/>
              </w:rPr>
              <w:t>1192/72</w:t>
            </w:r>
          </w:p>
        </w:tc>
        <w:tc>
          <w:tcPr>
            <w:tcW w:w="1244" w:type="dxa"/>
          </w:tcPr>
          <w:p w:rsidR="007878A2" w:rsidRDefault="007878A2" w:rsidP="007D1B06">
            <w:pPr>
              <w:autoSpaceDE w:val="0"/>
              <w:autoSpaceDN w:val="0"/>
              <w:adjustRightInd w:val="0"/>
              <w:jc w:val="center"/>
              <w:rPr>
                <w:sz w:val="20"/>
                <w:szCs w:val="16"/>
              </w:rPr>
            </w:pPr>
            <w:r>
              <w:rPr>
                <w:sz w:val="20"/>
                <w:szCs w:val="16"/>
              </w:rPr>
              <w:t>1659/73</w:t>
            </w:r>
          </w:p>
        </w:tc>
        <w:tc>
          <w:tcPr>
            <w:tcW w:w="1326" w:type="dxa"/>
          </w:tcPr>
          <w:p w:rsidR="007878A2" w:rsidRDefault="007878A2" w:rsidP="007D1B06">
            <w:pPr>
              <w:autoSpaceDE w:val="0"/>
              <w:autoSpaceDN w:val="0"/>
              <w:adjustRightInd w:val="0"/>
              <w:jc w:val="center"/>
              <w:rPr>
                <w:sz w:val="20"/>
                <w:szCs w:val="16"/>
              </w:rPr>
            </w:pPr>
            <w:r>
              <w:rPr>
                <w:sz w:val="20"/>
                <w:szCs w:val="16"/>
              </w:rPr>
              <w:t>2073/52</w:t>
            </w:r>
          </w:p>
        </w:tc>
      </w:tr>
      <w:tr w:rsidR="007878A2" w:rsidTr="00376262">
        <w:trPr>
          <w:trHeight w:val="62"/>
        </w:trPr>
        <w:tc>
          <w:tcPr>
            <w:tcW w:w="616" w:type="dxa"/>
            <w:vMerge/>
          </w:tcPr>
          <w:p w:rsidR="007878A2" w:rsidRPr="001F0FE8" w:rsidRDefault="007878A2" w:rsidP="00B15EF5">
            <w:pPr>
              <w:spacing w:line="240" w:lineRule="exact"/>
              <w:jc w:val="center"/>
              <w:rPr>
                <w:color w:val="000000"/>
                <w:sz w:val="20"/>
                <w:szCs w:val="20"/>
              </w:rPr>
            </w:pPr>
          </w:p>
        </w:tc>
        <w:tc>
          <w:tcPr>
            <w:tcW w:w="3877" w:type="dxa"/>
            <w:vAlign w:val="center"/>
          </w:tcPr>
          <w:p w:rsidR="007878A2" w:rsidRDefault="007878A2" w:rsidP="007D1B06">
            <w:pPr>
              <w:autoSpaceDE w:val="0"/>
              <w:autoSpaceDN w:val="0"/>
              <w:adjustRightInd w:val="0"/>
              <w:jc w:val="both"/>
              <w:rPr>
                <w:sz w:val="20"/>
                <w:szCs w:val="16"/>
              </w:rPr>
            </w:pPr>
            <w:r>
              <w:rPr>
                <w:sz w:val="20"/>
                <w:szCs w:val="16"/>
              </w:rPr>
              <w:t>В том числе:</w:t>
            </w:r>
          </w:p>
        </w:tc>
        <w:tc>
          <w:tcPr>
            <w:tcW w:w="1733" w:type="dxa"/>
            <w:vAlign w:val="center"/>
          </w:tcPr>
          <w:p w:rsidR="007878A2" w:rsidRDefault="007878A2" w:rsidP="007D1B06">
            <w:pPr>
              <w:rPr>
                <w:sz w:val="20"/>
                <w:szCs w:val="16"/>
              </w:rPr>
            </w:pPr>
          </w:p>
        </w:tc>
        <w:tc>
          <w:tcPr>
            <w:tcW w:w="1285" w:type="dxa"/>
          </w:tcPr>
          <w:p w:rsidR="007878A2" w:rsidRDefault="007878A2" w:rsidP="007D1B06">
            <w:pPr>
              <w:autoSpaceDE w:val="0"/>
              <w:autoSpaceDN w:val="0"/>
              <w:adjustRightInd w:val="0"/>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434"/>
              <w:jc w:val="both"/>
              <w:rPr>
                <w:sz w:val="20"/>
                <w:szCs w:val="16"/>
              </w:rPr>
            </w:pPr>
            <w:r>
              <w:rPr>
                <w:sz w:val="20"/>
                <w:szCs w:val="16"/>
              </w:rPr>
              <w:t>промышленность</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182/8</w:t>
            </w:r>
          </w:p>
        </w:tc>
        <w:tc>
          <w:tcPr>
            <w:tcW w:w="1326" w:type="dxa"/>
          </w:tcPr>
          <w:p w:rsidR="007878A2" w:rsidRDefault="007878A2" w:rsidP="007D1B06">
            <w:pPr>
              <w:autoSpaceDE w:val="0"/>
              <w:autoSpaceDN w:val="0"/>
              <w:adjustRightInd w:val="0"/>
              <w:jc w:val="center"/>
              <w:rPr>
                <w:sz w:val="20"/>
                <w:szCs w:val="16"/>
              </w:rPr>
            </w:pPr>
            <w:r>
              <w:rPr>
                <w:sz w:val="20"/>
                <w:szCs w:val="16"/>
              </w:rPr>
              <w:t>399/10</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434"/>
              <w:jc w:val="both"/>
              <w:rPr>
                <w:sz w:val="20"/>
                <w:szCs w:val="16"/>
              </w:rPr>
            </w:pPr>
            <w:r>
              <w:rPr>
                <w:sz w:val="20"/>
                <w:szCs w:val="16"/>
              </w:rPr>
              <w:t>строительство</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273/12</w:t>
            </w:r>
          </w:p>
        </w:tc>
        <w:tc>
          <w:tcPr>
            <w:tcW w:w="1326" w:type="dxa"/>
          </w:tcPr>
          <w:p w:rsidR="007878A2" w:rsidRDefault="007878A2" w:rsidP="007D1B06">
            <w:pPr>
              <w:autoSpaceDE w:val="0"/>
              <w:autoSpaceDN w:val="0"/>
              <w:adjustRightInd w:val="0"/>
              <w:jc w:val="center"/>
              <w:rPr>
                <w:sz w:val="20"/>
                <w:szCs w:val="16"/>
              </w:rPr>
            </w:pPr>
            <w:r>
              <w:rPr>
                <w:sz w:val="20"/>
                <w:szCs w:val="16"/>
              </w:rPr>
              <w:t>478/12</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434"/>
              <w:jc w:val="both"/>
              <w:rPr>
                <w:sz w:val="20"/>
                <w:szCs w:val="16"/>
              </w:rPr>
            </w:pPr>
            <w:r>
              <w:rPr>
                <w:sz w:val="20"/>
                <w:szCs w:val="16"/>
              </w:rPr>
              <w:t>сельское хозяйство</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1192/72</w:t>
            </w:r>
          </w:p>
        </w:tc>
        <w:tc>
          <w:tcPr>
            <w:tcW w:w="1244" w:type="dxa"/>
          </w:tcPr>
          <w:p w:rsidR="007878A2" w:rsidRDefault="007878A2" w:rsidP="007D1B06">
            <w:pPr>
              <w:autoSpaceDE w:val="0"/>
              <w:autoSpaceDN w:val="0"/>
              <w:adjustRightInd w:val="0"/>
              <w:jc w:val="center"/>
              <w:rPr>
                <w:sz w:val="20"/>
                <w:szCs w:val="16"/>
              </w:rPr>
            </w:pPr>
            <w:r>
              <w:rPr>
                <w:sz w:val="20"/>
                <w:szCs w:val="16"/>
              </w:rPr>
              <w:t>1137/50</w:t>
            </w:r>
          </w:p>
        </w:tc>
        <w:tc>
          <w:tcPr>
            <w:tcW w:w="1326" w:type="dxa"/>
          </w:tcPr>
          <w:p w:rsidR="007878A2" w:rsidRDefault="007878A2" w:rsidP="007D1B06">
            <w:pPr>
              <w:autoSpaceDE w:val="0"/>
              <w:autoSpaceDN w:val="0"/>
              <w:adjustRightInd w:val="0"/>
              <w:jc w:val="center"/>
              <w:rPr>
                <w:sz w:val="20"/>
                <w:szCs w:val="16"/>
              </w:rPr>
            </w:pPr>
            <w:r>
              <w:rPr>
                <w:sz w:val="20"/>
                <w:szCs w:val="16"/>
              </w:rPr>
              <w:t>997/25</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B9706A">
            <w:pPr>
              <w:autoSpaceDE w:val="0"/>
              <w:autoSpaceDN w:val="0"/>
              <w:adjustRightInd w:val="0"/>
              <w:ind w:left="434"/>
              <w:jc w:val="both"/>
              <w:rPr>
                <w:sz w:val="20"/>
                <w:szCs w:val="16"/>
              </w:rPr>
            </w:pPr>
            <w:r>
              <w:rPr>
                <w:sz w:val="20"/>
                <w:szCs w:val="16"/>
              </w:rPr>
              <w:t>прочие</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68/3</w:t>
            </w:r>
          </w:p>
        </w:tc>
        <w:tc>
          <w:tcPr>
            <w:tcW w:w="1326" w:type="dxa"/>
          </w:tcPr>
          <w:p w:rsidR="007878A2" w:rsidRDefault="007878A2" w:rsidP="007D1B06">
            <w:pPr>
              <w:autoSpaceDE w:val="0"/>
              <w:autoSpaceDN w:val="0"/>
              <w:adjustRightInd w:val="0"/>
              <w:jc w:val="center"/>
              <w:rPr>
                <w:sz w:val="20"/>
                <w:szCs w:val="16"/>
              </w:rPr>
            </w:pPr>
            <w:r>
              <w:rPr>
                <w:sz w:val="20"/>
                <w:szCs w:val="16"/>
              </w:rPr>
              <w:t>199/5</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jc w:val="both"/>
              <w:rPr>
                <w:sz w:val="20"/>
                <w:szCs w:val="16"/>
              </w:rPr>
            </w:pPr>
            <w:r>
              <w:rPr>
                <w:sz w:val="20"/>
                <w:szCs w:val="16"/>
              </w:rPr>
              <w:t>В обслуживающей сфере</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174/10</w:t>
            </w:r>
          </w:p>
        </w:tc>
        <w:tc>
          <w:tcPr>
            <w:tcW w:w="1244" w:type="dxa"/>
          </w:tcPr>
          <w:p w:rsidR="007878A2" w:rsidRDefault="007878A2" w:rsidP="007D1B06">
            <w:pPr>
              <w:autoSpaceDE w:val="0"/>
              <w:autoSpaceDN w:val="0"/>
              <w:adjustRightInd w:val="0"/>
              <w:jc w:val="center"/>
              <w:rPr>
                <w:sz w:val="20"/>
                <w:szCs w:val="16"/>
              </w:rPr>
            </w:pPr>
            <w:r>
              <w:rPr>
                <w:sz w:val="20"/>
                <w:szCs w:val="16"/>
              </w:rPr>
              <w:t>341/15</w:t>
            </w:r>
          </w:p>
        </w:tc>
        <w:tc>
          <w:tcPr>
            <w:tcW w:w="1326" w:type="dxa"/>
          </w:tcPr>
          <w:p w:rsidR="007878A2" w:rsidRDefault="007878A2" w:rsidP="007D1B06">
            <w:pPr>
              <w:autoSpaceDE w:val="0"/>
              <w:autoSpaceDN w:val="0"/>
              <w:adjustRightInd w:val="0"/>
              <w:jc w:val="center"/>
              <w:rPr>
                <w:sz w:val="20"/>
                <w:szCs w:val="16"/>
              </w:rPr>
            </w:pPr>
            <w:r>
              <w:rPr>
                <w:sz w:val="20"/>
                <w:szCs w:val="16"/>
              </w:rPr>
              <w:t>797/20</w:t>
            </w:r>
          </w:p>
        </w:tc>
      </w:tr>
      <w:tr w:rsidR="007878A2" w:rsidTr="00376262">
        <w:trPr>
          <w:trHeight w:val="118"/>
        </w:trPr>
        <w:tc>
          <w:tcPr>
            <w:tcW w:w="616" w:type="dxa"/>
            <w:vMerge w:val="restart"/>
          </w:tcPr>
          <w:p w:rsidR="007878A2" w:rsidRPr="001F0FE8" w:rsidRDefault="007878A2" w:rsidP="00B15EF5">
            <w:pPr>
              <w:spacing w:line="240" w:lineRule="exact"/>
              <w:jc w:val="center"/>
              <w:rPr>
                <w:color w:val="000000"/>
                <w:sz w:val="20"/>
                <w:szCs w:val="20"/>
              </w:rPr>
            </w:pPr>
            <w:r>
              <w:rPr>
                <w:color w:val="000000"/>
                <w:sz w:val="20"/>
                <w:szCs w:val="20"/>
              </w:rPr>
              <w:t>2.6.</w:t>
            </w:r>
          </w:p>
        </w:tc>
        <w:tc>
          <w:tcPr>
            <w:tcW w:w="3877" w:type="dxa"/>
          </w:tcPr>
          <w:p w:rsidR="007878A2" w:rsidRDefault="007878A2" w:rsidP="007D1B06">
            <w:pPr>
              <w:autoSpaceDE w:val="0"/>
              <w:autoSpaceDN w:val="0"/>
              <w:adjustRightInd w:val="0"/>
              <w:jc w:val="both"/>
              <w:rPr>
                <w:sz w:val="20"/>
                <w:szCs w:val="16"/>
              </w:rPr>
            </w:pPr>
            <w:r>
              <w:rPr>
                <w:sz w:val="20"/>
                <w:szCs w:val="16"/>
              </w:rPr>
              <w:t>Число семей и одиноких жителей - всего</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единиц</w:t>
            </w:r>
          </w:p>
        </w:tc>
        <w:tc>
          <w:tcPr>
            <w:tcW w:w="1285" w:type="dxa"/>
          </w:tcPr>
          <w:p w:rsidR="007878A2" w:rsidRDefault="007878A2" w:rsidP="007D1B06">
            <w:pPr>
              <w:autoSpaceDE w:val="0"/>
              <w:autoSpaceDN w:val="0"/>
              <w:adjustRightInd w:val="0"/>
              <w:jc w:val="center"/>
              <w:rPr>
                <w:sz w:val="20"/>
                <w:szCs w:val="16"/>
              </w:rPr>
            </w:pPr>
            <w:r>
              <w:rPr>
                <w:sz w:val="20"/>
                <w:szCs w:val="16"/>
              </w:rPr>
              <w:t>1065</w:t>
            </w:r>
          </w:p>
        </w:tc>
        <w:tc>
          <w:tcPr>
            <w:tcW w:w="1244" w:type="dxa"/>
          </w:tcPr>
          <w:p w:rsidR="007878A2" w:rsidRDefault="007878A2" w:rsidP="007D1B06">
            <w:pPr>
              <w:autoSpaceDE w:val="0"/>
              <w:autoSpaceDN w:val="0"/>
              <w:adjustRightInd w:val="0"/>
              <w:jc w:val="center"/>
              <w:rPr>
                <w:sz w:val="20"/>
                <w:szCs w:val="16"/>
              </w:rPr>
            </w:pPr>
            <w:r>
              <w:rPr>
                <w:sz w:val="20"/>
                <w:szCs w:val="16"/>
              </w:rPr>
              <w:t>1295</w:t>
            </w:r>
          </w:p>
        </w:tc>
        <w:tc>
          <w:tcPr>
            <w:tcW w:w="1326" w:type="dxa"/>
          </w:tcPr>
          <w:p w:rsidR="007878A2" w:rsidRDefault="007878A2" w:rsidP="007D1B06">
            <w:pPr>
              <w:autoSpaceDE w:val="0"/>
              <w:autoSpaceDN w:val="0"/>
              <w:adjustRightInd w:val="0"/>
              <w:jc w:val="center"/>
              <w:rPr>
                <w:sz w:val="20"/>
                <w:szCs w:val="16"/>
              </w:rPr>
            </w:pPr>
            <w:r>
              <w:rPr>
                <w:sz w:val="20"/>
                <w:szCs w:val="16"/>
              </w:rPr>
              <w:t>2171</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jc w:val="both"/>
              <w:rPr>
                <w:sz w:val="20"/>
                <w:szCs w:val="16"/>
              </w:rPr>
            </w:pPr>
            <w:r>
              <w:rPr>
                <w:sz w:val="20"/>
                <w:szCs w:val="16"/>
              </w:rPr>
              <w:t>в том числе, имеющих жилищную обеспеченность ниже социальной нормы</w:t>
            </w:r>
          </w:p>
        </w:tc>
        <w:tc>
          <w:tcPr>
            <w:tcW w:w="1733" w:type="dxa"/>
            <w:vAlign w:val="center"/>
          </w:tcPr>
          <w:p w:rsidR="007878A2" w:rsidRDefault="007878A2" w:rsidP="00704E3B">
            <w:pPr>
              <w:autoSpaceDE w:val="0"/>
              <w:autoSpaceDN w:val="0"/>
              <w:adjustRightInd w:val="0"/>
              <w:jc w:val="center"/>
              <w:rPr>
                <w:sz w:val="20"/>
                <w:szCs w:val="16"/>
              </w:rPr>
            </w:pPr>
            <w:r>
              <w:rPr>
                <w:sz w:val="20"/>
                <w:szCs w:val="16"/>
              </w:rPr>
              <w:t>-"-</w:t>
            </w:r>
          </w:p>
        </w:tc>
        <w:tc>
          <w:tcPr>
            <w:tcW w:w="1285" w:type="dxa"/>
            <w:vAlign w:val="center"/>
          </w:tcPr>
          <w:p w:rsidR="007878A2" w:rsidRDefault="007878A2" w:rsidP="00704E3B">
            <w:pPr>
              <w:autoSpaceDE w:val="0"/>
              <w:autoSpaceDN w:val="0"/>
              <w:adjustRightInd w:val="0"/>
              <w:jc w:val="center"/>
              <w:rPr>
                <w:sz w:val="20"/>
                <w:szCs w:val="16"/>
              </w:rPr>
            </w:pPr>
            <w:r>
              <w:rPr>
                <w:sz w:val="20"/>
                <w:szCs w:val="16"/>
              </w:rPr>
              <w:t>-</w:t>
            </w:r>
          </w:p>
        </w:tc>
        <w:tc>
          <w:tcPr>
            <w:tcW w:w="1244" w:type="dxa"/>
            <w:vAlign w:val="center"/>
          </w:tcPr>
          <w:p w:rsidR="007878A2" w:rsidRDefault="007878A2" w:rsidP="00704E3B">
            <w:pPr>
              <w:autoSpaceDE w:val="0"/>
              <w:autoSpaceDN w:val="0"/>
              <w:adjustRightInd w:val="0"/>
              <w:jc w:val="center"/>
              <w:rPr>
                <w:sz w:val="20"/>
                <w:szCs w:val="16"/>
              </w:rPr>
            </w:pPr>
            <w:r>
              <w:rPr>
                <w:sz w:val="20"/>
                <w:szCs w:val="16"/>
              </w:rPr>
              <w:t>-</w:t>
            </w:r>
          </w:p>
        </w:tc>
        <w:tc>
          <w:tcPr>
            <w:tcW w:w="1326" w:type="dxa"/>
            <w:vAlign w:val="center"/>
          </w:tcPr>
          <w:p w:rsidR="007878A2" w:rsidRDefault="007878A2" w:rsidP="00704E3B">
            <w:pPr>
              <w:autoSpaceDE w:val="0"/>
              <w:autoSpaceDN w:val="0"/>
              <w:adjustRightInd w:val="0"/>
              <w:jc w:val="center"/>
              <w:rPr>
                <w:sz w:val="20"/>
                <w:szCs w:val="16"/>
              </w:rPr>
            </w:pPr>
            <w:r>
              <w:rPr>
                <w:sz w:val="20"/>
                <w:szCs w:val="16"/>
              </w:rPr>
              <w:t>-</w:t>
            </w:r>
          </w:p>
        </w:tc>
      </w:tr>
      <w:tr w:rsidR="007878A2" w:rsidTr="00376262">
        <w:trPr>
          <w:trHeight w:val="118"/>
        </w:trPr>
        <w:tc>
          <w:tcPr>
            <w:tcW w:w="616" w:type="dxa"/>
          </w:tcPr>
          <w:p w:rsidR="007878A2" w:rsidRPr="001F0FE8" w:rsidRDefault="007878A2" w:rsidP="00704E3B">
            <w:pPr>
              <w:spacing w:line="240" w:lineRule="exact"/>
              <w:jc w:val="center"/>
              <w:rPr>
                <w:color w:val="000000"/>
                <w:sz w:val="20"/>
                <w:szCs w:val="20"/>
              </w:rPr>
            </w:pPr>
            <w:r>
              <w:rPr>
                <w:color w:val="000000"/>
                <w:sz w:val="20"/>
                <w:szCs w:val="20"/>
              </w:rPr>
              <w:t>2.7.</w:t>
            </w:r>
          </w:p>
        </w:tc>
        <w:tc>
          <w:tcPr>
            <w:tcW w:w="3877" w:type="dxa"/>
          </w:tcPr>
          <w:p w:rsidR="007878A2" w:rsidRDefault="007878A2" w:rsidP="007D1B06">
            <w:pPr>
              <w:autoSpaceDE w:val="0"/>
              <w:autoSpaceDN w:val="0"/>
              <w:adjustRightInd w:val="0"/>
              <w:jc w:val="both"/>
              <w:rPr>
                <w:sz w:val="20"/>
                <w:szCs w:val="16"/>
              </w:rPr>
            </w:pPr>
            <w:r>
              <w:rPr>
                <w:sz w:val="20"/>
                <w:szCs w:val="16"/>
              </w:rPr>
              <w:t>Число вынужденных переселенцев и беженцев</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тыс. чел.</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67637D">
        <w:trPr>
          <w:trHeight w:val="118"/>
        </w:trPr>
        <w:tc>
          <w:tcPr>
            <w:tcW w:w="616" w:type="dxa"/>
            <w:shd w:val="clear" w:color="auto" w:fill="EAE8DA"/>
            <w:vAlign w:val="center"/>
          </w:tcPr>
          <w:p w:rsidR="007878A2" w:rsidRDefault="007878A2" w:rsidP="007D1B06">
            <w:pPr>
              <w:spacing w:line="240" w:lineRule="exact"/>
              <w:jc w:val="center"/>
              <w:rPr>
                <w:color w:val="000000"/>
                <w:sz w:val="22"/>
                <w:szCs w:val="22"/>
              </w:rPr>
            </w:pPr>
            <w:r>
              <w:rPr>
                <w:b/>
                <w:bCs/>
                <w:sz w:val="20"/>
                <w:szCs w:val="16"/>
              </w:rPr>
              <w:t>3</w:t>
            </w:r>
          </w:p>
        </w:tc>
        <w:tc>
          <w:tcPr>
            <w:tcW w:w="9465" w:type="dxa"/>
            <w:gridSpan w:val="5"/>
            <w:shd w:val="clear" w:color="auto" w:fill="EAE8DA"/>
          </w:tcPr>
          <w:p w:rsidR="007878A2" w:rsidRDefault="007878A2" w:rsidP="00704E3B">
            <w:pPr>
              <w:spacing w:line="240" w:lineRule="exact"/>
              <w:jc w:val="center"/>
              <w:rPr>
                <w:color w:val="000000"/>
                <w:sz w:val="22"/>
                <w:szCs w:val="22"/>
              </w:rPr>
            </w:pPr>
            <w:r>
              <w:rPr>
                <w:b/>
                <w:bCs/>
                <w:sz w:val="20"/>
                <w:szCs w:val="16"/>
              </w:rPr>
              <w:t>Жилищный фонд</w:t>
            </w:r>
          </w:p>
        </w:tc>
      </w:tr>
      <w:tr w:rsidR="007878A2" w:rsidTr="00376262">
        <w:trPr>
          <w:trHeight w:val="118"/>
        </w:trPr>
        <w:tc>
          <w:tcPr>
            <w:tcW w:w="616" w:type="dxa"/>
            <w:vMerge w:val="restart"/>
          </w:tcPr>
          <w:p w:rsidR="007878A2" w:rsidRPr="001F0FE8" w:rsidRDefault="007878A2" w:rsidP="00B15EF5">
            <w:pPr>
              <w:spacing w:line="240" w:lineRule="exact"/>
              <w:jc w:val="center"/>
              <w:rPr>
                <w:color w:val="000000"/>
                <w:sz w:val="20"/>
                <w:szCs w:val="20"/>
              </w:rPr>
            </w:pPr>
            <w:r>
              <w:rPr>
                <w:color w:val="000000"/>
                <w:sz w:val="20"/>
                <w:szCs w:val="20"/>
              </w:rPr>
              <w:t>3.1.</w:t>
            </w:r>
          </w:p>
        </w:tc>
        <w:tc>
          <w:tcPr>
            <w:tcW w:w="3877" w:type="dxa"/>
          </w:tcPr>
          <w:p w:rsidR="007878A2" w:rsidRDefault="007878A2" w:rsidP="007D1B06">
            <w:pPr>
              <w:autoSpaceDE w:val="0"/>
              <w:autoSpaceDN w:val="0"/>
              <w:adjustRightInd w:val="0"/>
              <w:jc w:val="both"/>
              <w:rPr>
                <w:sz w:val="20"/>
                <w:szCs w:val="16"/>
              </w:rPr>
            </w:pPr>
            <w:r>
              <w:rPr>
                <w:sz w:val="20"/>
                <w:szCs w:val="16"/>
              </w:rPr>
              <w:t>Жилищный фонд - всего</w:t>
            </w:r>
          </w:p>
        </w:tc>
        <w:tc>
          <w:tcPr>
            <w:tcW w:w="1733" w:type="dxa"/>
            <w:vAlign w:val="center"/>
          </w:tcPr>
          <w:p w:rsidR="007878A2" w:rsidRDefault="007878A2" w:rsidP="007D1B06">
            <w:pPr>
              <w:autoSpaceDE w:val="0"/>
              <w:autoSpaceDN w:val="0"/>
              <w:adjustRightInd w:val="0"/>
              <w:jc w:val="center"/>
              <w:rPr>
                <w:sz w:val="20"/>
                <w:szCs w:val="16"/>
                <w:vertAlign w:val="superscript"/>
              </w:rPr>
            </w:pPr>
            <w:r>
              <w:rPr>
                <w:sz w:val="20"/>
                <w:szCs w:val="16"/>
              </w:rPr>
              <w:t>тыс. м</w:t>
            </w:r>
            <w:r>
              <w:rPr>
                <w:sz w:val="20"/>
                <w:szCs w:val="16"/>
                <w:vertAlign w:val="superscript"/>
              </w:rPr>
              <w:t>2</w:t>
            </w:r>
            <w:r>
              <w:rPr>
                <w:sz w:val="20"/>
                <w:szCs w:val="16"/>
              </w:rPr>
              <w:t xml:space="preserve"> общей площади квартир</w:t>
            </w:r>
          </w:p>
        </w:tc>
        <w:tc>
          <w:tcPr>
            <w:tcW w:w="1285" w:type="dxa"/>
            <w:vAlign w:val="center"/>
          </w:tcPr>
          <w:p w:rsidR="007878A2" w:rsidRDefault="007878A2" w:rsidP="000059A6">
            <w:pPr>
              <w:autoSpaceDE w:val="0"/>
              <w:autoSpaceDN w:val="0"/>
              <w:adjustRightInd w:val="0"/>
              <w:jc w:val="center"/>
              <w:rPr>
                <w:sz w:val="20"/>
                <w:szCs w:val="16"/>
              </w:rPr>
            </w:pPr>
            <w:r>
              <w:rPr>
                <w:sz w:val="20"/>
                <w:szCs w:val="16"/>
              </w:rPr>
              <w:t>59300</w:t>
            </w:r>
          </w:p>
        </w:tc>
        <w:tc>
          <w:tcPr>
            <w:tcW w:w="1244" w:type="dxa"/>
            <w:vAlign w:val="center"/>
          </w:tcPr>
          <w:p w:rsidR="007878A2" w:rsidRDefault="007878A2" w:rsidP="000059A6">
            <w:pPr>
              <w:autoSpaceDE w:val="0"/>
              <w:autoSpaceDN w:val="0"/>
              <w:adjustRightInd w:val="0"/>
              <w:jc w:val="center"/>
              <w:rPr>
                <w:sz w:val="20"/>
                <w:szCs w:val="16"/>
              </w:rPr>
            </w:pPr>
            <w:r>
              <w:rPr>
                <w:sz w:val="20"/>
                <w:szCs w:val="16"/>
              </w:rPr>
              <w:t>87580</w:t>
            </w:r>
          </w:p>
        </w:tc>
        <w:tc>
          <w:tcPr>
            <w:tcW w:w="1326" w:type="dxa"/>
            <w:vAlign w:val="center"/>
          </w:tcPr>
          <w:p w:rsidR="007878A2" w:rsidRDefault="007878A2" w:rsidP="000059A6">
            <w:pPr>
              <w:autoSpaceDE w:val="0"/>
              <w:autoSpaceDN w:val="0"/>
              <w:adjustRightInd w:val="0"/>
              <w:jc w:val="center"/>
              <w:rPr>
                <w:sz w:val="20"/>
                <w:szCs w:val="16"/>
              </w:rPr>
            </w:pPr>
            <w:r>
              <w:rPr>
                <w:sz w:val="20"/>
                <w:szCs w:val="16"/>
              </w:rPr>
              <w:t>192660</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jc w:val="both"/>
              <w:rPr>
                <w:sz w:val="20"/>
                <w:szCs w:val="16"/>
              </w:rPr>
            </w:pPr>
            <w:r>
              <w:rPr>
                <w:sz w:val="20"/>
                <w:szCs w:val="16"/>
              </w:rPr>
              <w:t>В том числе:</w:t>
            </w:r>
          </w:p>
        </w:tc>
        <w:tc>
          <w:tcPr>
            <w:tcW w:w="1733" w:type="dxa"/>
            <w:vAlign w:val="center"/>
          </w:tcPr>
          <w:p w:rsidR="007878A2" w:rsidRDefault="007878A2" w:rsidP="007D1B06">
            <w:pPr>
              <w:autoSpaceDE w:val="0"/>
              <w:autoSpaceDN w:val="0"/>
              <w:adjustRightInd w:val="0"/>
              <w:jc w:val="center"/>
              <w:rPr>
                <w:sz w:val="20"/>
                <w:szCs w:val="16"/>
              </w:rPr>
            </w:pPr>
          </w:p>
        </w:tc>
        <w:tc>
          <w:tcPr>
            <w:tcW w:w="1285" w:type="dxa"/>
            <w:vAlign w:val="center"/>
          </w:tcPr>
          <w:p w:rsidR="007878A2" w:rsidRDefault="007878A2" w:rsidP="000059A6">
            <w:pPr>
              <w:autoSpaceDE w:val="0"/>
              <w:autoSpaceDN w:val="0"/>
              <w:adjustRightInd w:val="0"/>
              <w:jc w:val="center"/>
              <w:rPr>
                <w:sz w:val="20"/>
                <w:szCs w:val="16"/>
              </w:rPr>
            </w:pPr>
          </w:p>
        </w:tc>
        <w:tc>
          <w:tcPr>
            <w:tcW w:w="1244" w:type="dxa"/>
            <w:vAlign w:val="center"/>
          </w:tcPr>
          <w:p w:rsidR="007878A2" w:rsidRDefault="007878A2" w:rsidP="000059A6">
            <w:pPr>
              <w:autoSpaceDE w:val="0"/>
              <w:autoSpaceDN w:val="0"/>
              <w:adjustRightInd w:val="0"/>
              <w:jc w:val="center"/>
              <w:rPr>
                <w:sz w:val="20"/>
                <w:szCs w:val="16"/>
              </w:rPr>
            </w:pPr>
          </w:p>
        </w:tc>
        <w:tc>
          <w:tcPr>
            <w:tcW w:w="1326" w:type="dxa"/>
            <w:vAlign w:val="center"/>
          </w:tcPr>
          <w:p w:rsidR="007878A2" w:rsidRDefault="007878A2" w:rsidP="000059A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2"/>
              <w:jc w:val="both"/>
              <w:rPr>
                <w:sz w:val="20"/>
                <w:szCs w:val="16"/>
              </w:rPr>
            </w:pPr>
            <w:r>
              <w:rPr>
                <w:sz w:val="20"/>
                <w:szCs w:val="16"/>
              </w:rPr>
              <w:t>государственной и муниципальной собственности</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тыс. м</w:t>
            </w:r>
            <w:r>
              <w:rPr>
                <w:sz w:val="20"/>
                <w:szCs w:val="16"/>
                <w:vertAlign w:val="superscript"/>
              </w:rPr>
              <w:t>2</w:t>
            </w:r>
            <w:r>
              <w:rPr>
                <w:sz w:val="20"/>
                <w:szCs w:val="16"/>
              </w:rPr>
              <w:t xml:space="preserve"> общей площади квартир/% к общему объему жилищного фонда</w:t>
            </w:r>
          </w:p>
        </w:tc>
        <w:tc>
          <w:tcPr>
            <w:tcW w:w="1285" w:type="dxa"/>
            <w:vAlign w:val="center"/>
          </w:tcPr>
          <w:p w:rsidR="007878A2" w:rsidRDefault="007878A2" w:rsidP="000059A6">
            <w:pPr>
              <w:autoSpaceDE w:val="0"/>
              <w:autoSpaceDN w:val="0"/>
              <w:adjustRightInd w:val="0"/>
              <w:jc w:val="center"/>
              <w:rPr>
                <w:sz w:val="20"/>
                <w:szCs w:val="16"/>
              </w:rPr>
            </w:pPr>
            <w:r>
              <w:rPr>
                <w:sz w:val="20"/>
                <w:szCs w:val="16"/>
              </w:rPr>
              <w:t>1186/2</w:t>
            </w:r>
          </w:p>
        </w:tc>
        <w:tc>
          <w:tcPr>
            <w:tcW w:w="1244" w:type="dxa"/>
            <w:vAlign w:val="center"/>
          </w:tcPr>
          <w:p w:rsidR="007878A2" w:rsidRDefault="007878A2" w:rsidP="000059A6">
            <w:pPr>
              <w:autoSpaceDE w:val="0"/>
              <w:autoSpaceDN w:val="0"/>
              <w:adjustRightInd w:val="0"/>
              <w:jc w:val="center"/>
              <w:rPr>
                <w:sz w:val="20"/>
                <w:szCs w:val="16"/>
              </w:rPr>
            </w:pPr>
            <w:r>
              <w:rPr>
                <w:sz w:val="20"/>
                <w:szCs w:val="16"/>
              </w:rPr>
              <w:t>1186/1</w:t>
            </w:r>
          </w:p>
        </w:tc>
        <w:tc>
          <w:tcPr>
            <w:tcW w:w="1326" w:type="dxa"/>
            <w:vAlign w:val="center"/>
          </w:tcPr>
          <w:p w:rsidR="007878A2" w:rsidRDefault="007878A2" w:rsidP="000059A6">
            <w:pPr>
              <w:autoSpaceDE w:val="0"/>
              <w:autoSpaceDN w:val="0"/>
              <w:adjustRightInd w:val="0"/>
              <w:jc w:val="center"/>
              <w:rPr>
                <w:sz w:val="20"/>
                <w:szCs w:val="16"/>
              </w:rPr>
            </w:pPr>
            <w:r>
              <w:rPr>
                <w:sz w:val="20"/>
                <w:szCs w:val="16"/>
              </w:rPr>
              <w:t>1186/1</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2"/>
              <w:jc w:val="both"/>
              <w:rPr>
                <w:sz w:val="20"/>
                <w:szCs w:val="16"/>
              </w:rPr>
            </w:pPr>
            <w:r>
              <w:rPr>
                <w:sz w:val="20"/>
                <w:szCs w:val="16"/>
              </w:rPr>
              <w:t>частной собственности</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vAlign w:val="center"/>
          </w:tcPr>
          <w:p w:rsidR="007878A2" w:rsidRDefault="007878A2" w:rsidP="000059A6">
            <w:pPr>
              <w:autoSpaceDE w:val="0"/>
              <w:autoSpaceDN w:val="0"/>
              <w:adjustRightInd w:val="0"/>
              <w:jc w:val="center"/>
              <w:rPr>
                <w:sz w:val="20"/>
                <w:szCs w:val="16"/>
              </w:rPr>
            </w:pPr>
            <w:r>
              <w:rPr>
                <w:sz w:val="20"/>
                <w:szCs w:val="16"/>
              </w:rPr>
              <w:t>58114/98</w:t>
            </w:r>
          </w:p>
        </w:tc>
        <w:tc>
          <w:tcPr>
            <w:tcW w:w="1244" w:type="dxa"/>
            <w:vAlign w:val="center"/>
          </w:tcPr>
          <w:p w:rsidR="007878A2" w:rsidRDefault="007878A2" w:rsidP="000059A6">
            <w:pPr>
              <w:autoSpaceDE w:val="0"/>
              <w:autoSpaceDN w:val="0"/>
              <w:adjustRightInd w:val="0"/>
              <w:jc w:val="center"/>
              <w:rPr>
                <w:sz w:val="20"/>
                <w:szCs w:val="16"/>
              </w:rPr>
            </w:pPr>
            <w:r>
              <w:rPr>
                <w:sz w:val="20"/>
                <w:szCs w:val="16"/>
              </w:rPr>
              <w:t>86394/99</w:t>
            </w:r>
          </w:p>
        </w:tc>
        <w:tc>
          <w:tcPr>
            <w:tcW w:w="1326" w:type="dxa"/>
            <w:vAlign w:val="center"/>
          </w:tcPr>
          <w:p w:rsidR="007878A2" w:rsidRDefault="007878A2" w:rsidP="000059A6">
            <w:pPr>
              <w:autoSpaceDE w:val="0"/>
              <w:autoSpaceDN w:val="0"/>
              <w:adjustRightInd w:val="0"/>
              <w:jc w:val="center"/>
              <w:rPr>
                <w:sz w:val="20"/>
                <w:szCs w:val="16"/>
              </w:rPr>
            </w:pPr>
            <w:r>
              <w:rPr>
                <w:sz w:val="20"/>
                <w:szCs w:val="16"/>
              </w:rPr>
              <w:t>191474/99</w:t>
            </w:r>
          </w:p>
        </w:tc>
      </w:tr>
      <w:tr w:rsidR="007878A2" w:rsidTr="00376262">
        <w:trPr>
          <w:trHeight w:val="118"/>
        </w:trPr>
        <w:tc>
          <w:tcPr>
            <w:tcW w:w="616" w:type="dxa"/>
            <w:vMerge w:val="restart"/>
          </w:tcPr>
          <w:p w:rsidR="007878A2" w:rsidRPr="001F0FE8" w:rsidRDefault="007878A2" w:rsidP="00B15EF5">
            <w:pPr>
              <w:spacing w:line="240" w:lineRule="exact"/>
              <w:jc w:val="center"/>
              <w:rPr>
                <w:color w:val="000000"/>
                <w:sz w:val="20"/>
                <w:szCs w:val="20"/>
              </w:rPr>
            </w:pPr>
            <w:r>
              <w:rPr>
                <w:color w:val="000000"/>
                <w:sz w:val="20"/>
                <w:szCs w:val="20"/>
              </w:rPr>
              <w:t>3.2.</w:t>
            </w:r>
          </w:p>
        </w:tc>
        <w:tc>
          <w:tcPr>
            <w:tcW w:w="3877" w:type="dxa"/>
          </w:tcPr>
          <w:p w:rsidR="007878A2" w:rsidRDefault="007878A2" w:rsidP="007D1B06">
            <w:pPr>
              <w:autoSpaceDE w:val="0"/>
              <w:autoSpaceDN w:val="0"/>
              <w:adjustRightInd w:val="0"/>
              <w:jc w:val="both"/>
              <w:rPr>
                <w:sz w:val="20"/>
                <w:szCs w:val="16"/>
              </w:rPr>
            </w:pPr>
            <w:r>
              <w:rPr>
                <w:sz w:val="20"/>
                <w:szCs w:val="16"/>
              </w:rPr>
              <w:t>Из общего жилищного фонда:</w:t>
            </w:r>
          </w:p>
        </w:tc>
        <w:tc>
          <w:tcPr>
            <w:tcW w:w="1733" w:type="dxa"/>
            <w:vAlign w:val="center"/>
          </w:tcPr>
          <w:p w:rsidR="007878A2" w:rsidRDefault="007878A2" w:rsidP="007D1B06">
            <w:pPr>
              <w:jc w:val="center"/>
              <w:rPr>
                <w:sz w:val="20"/>
              </w:rPr>
            </w:pP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4 - 5 этажных домах</w:t>
            </w:r>
          </w:p>
        </w:tc>
        <w:tc>
          <w:tcPr>
            <w:tcW w:w="1733" w:type="dxa"/>
            <w:vAlign w:val="center"/>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в малоэтажных домах</w:t>
            </w:r>
          </w:p>
        </w:tc>
        <w:tc>
          <w:tcPr>
            <w:tcW w:w="1733" w:type="dxa"/>
            <w:vAlign w:val="center"/>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1186/2</w:t>
            </w:r>
          </w:p>
        </w:tc>
        <w:tc>
          <w:tcPr>
            <w:tcW w:w="1244" w:type="dxa"/>
          </w:tcPr>
          <w:p w:rsidR="007878A2" w:rsidRDefault="007878A2" w:rsidP="007D1B06">
            <w:pPr>
              <w:autoSpaceDE w:val="0"/>
              <w:autoSpaceDN w:val="0"/>
              <w:adjustRightInd w:val="0"/>
              <w:jc w:val="center"/>
              <w:rPr>
                <w:sz w:val="20"/>
                <w:szCs w:val="16"/>
              </w:rPr>
            </w:pPr>
            <w:r>
              <w:rPr>
                <w:sz w:val="20"/>
                <w:szCs w:val="16"/>
              </w:rPr>
              <w:t>1186/1</w:t>
            </w:r>
          </w:p>
        </w:tc>
        <w:tc>
          <w:tcPr>
            <w:tcW w:w="1326" w:type="dxa"/>
          </w:tcPr>
          <w:p w:rsidR="007878A2" w:rsidRDefault="007878A2" w:rsidP="007D1B06">
            <w:pPr>
              <w:autoSpaceDE w:val="0"/>
              <w:autoSpaceDN w:val="0"/>
              <w:adjustRightInd w:val="0"/>
              <w:jc w:val="center"/>
              <w:rPr>
                <w:sz w:val="20"/>
                <w:szCs w:val="16"/>
              </w:rPr>
            </w:pPr>
            <w:r>
              <w:rPr>
                <w:sz w:val="20"/>
                <w:szCs w:val="16"/>
              </w:rPr>
              <w:t>1186/1</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в том числе:</w:t>
            </w:r>
          </w:p>
        </w:tc>
        <w:tc>
          <w:tcPr>
            <w:tcW w:w="1733" w:type="dxa"/>
            <w:vAlign w:val="center"/>
          </w:tcPr>
          <w:p w:rsidR="007878A2" w:rsidRDefault="007878A2" w:rsidP="007D1B06">
            <w:pPr>
              <w:jc w:val="center"/>
              <w:rPr>
                <w:sz w:val="20"/>
              </w:rPr>
            </w:pP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434"/>
              <w:jc w:val="both"/>
              <w:rPr>
                <w:sz w:val="20"/>
                <w:szCs w:val="16"/>
              </w:rPr>
            </w:pPr>
            <w:r>
              <w:rPr>
                <w:sz w:val="20"/>
                <w:szCs w:val="16"/>
              </w:rPr>
              <w:t>в малоэтажных жилых домах с приквартирными земельными участками</w:t>
            </w:r>
          </w:p>
        </w:tc>
        <w:tc>
          <w:tcPr>
            <w:tcW w:w="1733" w:type="dxa"/>
            <w:vAlign w:val="center"/>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1186/2</w:t>
            </w:r>
          </w:p>
        </w:tc>
        <w:tc>
          <w:tcPr>
            <w:tcW w:w="1244" w:type="dxa"/>
          </w:tcPr>
          <w:p w:rsidR="007878A2" w:rsidRDefault="007878A2" w:rsidP="007D1B06">
            <w:pPr>
              <w:autoSpaceDE w:val="0"/>
              <w:autoSpaceDN w:val="0"/>
              <w:adjustRightInd w:val="0"/>
              <w:jc w:val="center"/>
              <w:rPr>
                <w:sz w:val="20"/>
                <w:szCs w:val="16"/>
              </w:rPr>
            </w:pPr>
            <w:r>
              <w:rPr>
                <w:sz w:val="20"/>
                <w:szCs w:val="16"/>
              </w:rPr>
              <w:t>1186/1</w:t>
            </w:r>
          </w:p>
        </w:tc>
        <w:tc>
          <w:tcPr>
            <w:tcW w:w="1326" w:type="dxa"/>
          </w:tcPr>
          <w:p w:rsidR="007878A2" w:rsidRDefault="007878A2" w:rsidP="007D1B06">
            <w:pPr>
              <w:autoSpaceDE w:val="0"/>
              <w:autoSpaceDN w:val="0"/>
              <w:adjustRightInd w:val="0"/>
              <w:jc w:val="center"/>
              <w:rPr>
                <w:sz w:val="20"/>
                <w:szCs w:val="16"/>
              </w:rPr>
            </w:pPr>
            <w:r>
              <w:rPr>
                <w:sz w:val="20"/>
                <w:szCs w:val="16"/>
              </w:rPr>
              <w:t>1186/1</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434"/>
              <w:jc w:val="both"/>
              <w:rPr>
                <w:sz w:val="20"/>
                <w:szCs w:val="16"/>
              </w:rPr>
            </w:pPr>
            <w:r>
              <w:rPr>
                <w:sz w:val="20"/>
                <w:szCs w:val="16"/>
              </w:rPr>
              <w:t>в индивидуальных жилых домах с приусадебными земельными участками</w:t>
            </w:r>
          </w:p>
        </w:tc>
        <w:tc>
          <w:tcPr>
            <w:tcW w:w="1733" w:type="dxa"/>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58114/98</w:t>
            </w:r>
          </w:p>
        </w:tc>
        <w:tc>
          <w:tcPr>
            <w:tcW w:w="1244" w:type="dxa"/>
          </w:tcPr>
          <w:p w:rsidR="007878A2" w:rsidRDefault="007878A2" w:rsidP="007D1B06">
            <w:pPr>
              <w:autoSpaceDE w:val="0"/>
              <w:autoSpaceDN w:val="0"/>
              <w:adjustRightInd w:val="0"/>
              <w:jc w:val="center"/>
              <w:rPr>
                <w:sz w:val="20"/>
                <w:szCs w:val="16"/>
              </w:rPr>
            </w:pPr>
            <w:r>
              <w:rPr>
                <w:sz w:val="20"/>
                <w:szCs w:val="16"/>
              </w:rPr>
              <w:t>86394/99</w:t>
            </w:r>
          </w:p>
        </w:tc>
        <w:tc>
          <w:tcPr>
            <w:tcW w:w="1326" w:type="dxa"/>
          </w:tcPr>
          <w:p w:rsidR="007878A2" w:rsidRDefault="007878A2" w:rsidP="007D1B06">
            <w:pPr>
              <w:autoSpaceDE w:val="0"/>
              <w:autoSpaceDN w:val="0"/>
              <w:adjustRightInd w:val="0"/>
              <w:jc w:val="center"/>
              <w:rPr>
                <w:sz w:val="20"/>
                <w:szCs w:val="16"/>
              </w:rPr>
            </w:pPr>
            <w:r>
              <w:rPr>
                <w:sz w:val="20"/>
                <w:szCs w:val="16"/>
              </w:rPr>
              <w:t>191474/99</w:t>
            </w:r>
          </w:p>
        </w:tc>
      </w:tr>
      <w:tr w:rsidR="007878A2" w:rsidTr="00376262">
        <w:trPr>
          <w:trHeight w:val="118"/>
        </w:trPr>
        <w:tc>
          <w:tcPr>
            <w:tcW w:w="616" w:type="dxa"/>
            <w:vMerge w:val="restart"/>
          </w:tcPr>
          <w:p w:rsidR="007878A2" w:rsidRPr="001F0FE8" w:rsidRDefault="007878A2" w:rsidP="00B15EF5">
            <w:pPr>
              <w:spacing w:line="240" w:lineRule="exact"/>
              <w:jc w:val="center"/>
              <w:rPr>
                <w:color w:val="000000"/>
                <w:sz w:val="20"/>
                <w:szCs w:val="20"/>
              </w:rPr>
            </w:pPr>
            <w:r>
              <w:rPr>
                <w:color w:val="000000"/>
                <w:sz w:val="20"/>
                <w:szCs w:val="20"/>
              </w:rPr>
              <w:t>3.3.</w:t>
            </w:r>
          </w:p>
        </w:tc>
        <w:tc>
          <w:tcPr>
            <w:tcW w:w="3877" w:type="dxa"/>
          </w:tcPr>
          <w:p w:rsidR="007878A2" w:rsidRDefault="007878A2" w:rsidP="007D1B06">
            <w:pPr>
              <w:autoSpaceDE w:val="0"/>
              <w:autoSpaceDN w:val="0"/>
              <w:adjustRightInd w:val="0"/>
              <w:jc w:val="both"/>
              <w:rPr>
                <w:sz w:val="20"/>
                <w:szCs w:val="16"/>
              </w:rPr>
            </w:pPr>
            <w:r>
              <w:rPr>
                <w:sz w:val="20"/>
                <w:szCs w:val="16"/>
              </w:rPr>
              <w:t>Жилищный фонд с износом более 70 %</w:t>
            </w:r>
          </w:p>
        </w:tc>
        <w:tc>
          <w:tcPr>
            <w:tcW w:w="1733" w:type="dxa"/>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нет данных</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jc w:val="both"/>
              <w:rPr>
                <w:sz w:val="20"/>
                <w:szCs w:val="16"/>
              </w:rPr>
            </w:pPr>
            <w:r>
              <w:rPr>
                <w:sz w:val="20"/>
                <w:szCs w:val="16"/>
              </w:rPr>
              <w:t>В том числе государственный и муниципальный фонд</w:t>
            </w:r>
          </w:p>
        </w:tc>
        <w:tc>
          <w:tcPr>
            <w:tcW w:w="1733" w:type="dxa"/>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val="restart"/>
          </w:tcPr>
          <w:p w:rsidR="007878A2" w:rsidRPr="001F0FE8" w:rsidRDefault="007878A2" w:rsidP="00B15EF5">
            <w:pPr>
              <w:spacing w:line="240" w:lineRule="exact"/>
              <w:jc w:val="center"/>
              <w:rPr>
                <w:color w:val="000000"/>
                <w:sz w:val="20"/>
                <w:szCs w:val="20"/>
              </w:rPr>
            </w:pPr>
            <w:r>
              <w:rPr>
                <w:color w:val="000000"/>
                <w:sz w:val="20"/>
                <w:szCs w:val="20"/>
              </w:rPr>
              <w:t>3.4.</w:t>
            </w:r>
          </w:p>
        </w:tc>
        <w:tc>
          <w:tcPr>
            <w:tcW w:w="3877" w:type="dxa"/>
          </w:tcPr>
          <w:p w:rsidR="007878A2" w:rsidRDefault="007878A2" w:rsidP="007D1B06">
            <w:pPr>
              <w:autoSpaceDE w:val="0"/>
              <w:autoSpaceDN w:val="0"/>
              <w:adjustRightInd w:val="0"/>
              <w:jc w:val="both"/>
              <w:rPr>
                <w:sz w:val="20"/>
                <w:szCs w:val="16"/>
              </w:rPr>
            </w:pPr>
            <w:r>
              <w:rPr>
                <w:sz w:val="20"/>
                <w:szCs w:val="16"/>
              </w:rPr>
              <w:t>Убыль жилищного фонда - всего</w:t>
            </w:r>
          </w:p>
        </w:tc>
        <w:tc>
          <w:tcPr>
            <w:tcW w:w="1733" w:type="dxa"/>
          </w:tcPr>
          <w:p w:rsidR="007878A2" w:rsidRDefault="007878A2" w:rsidP="007D1B06">
            <w:pPr>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нет данных</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jc w:val="both"/>
              <w:rPr>
                <w:sz w:val="20"/>
                <w:szCs w:val="16"/>
              </w:rPr>
            </w:pPr>
            <w:r>
              <w:rPr>
                <w:sz w:val="20"/>
                <w:szCs w:val="16"/>
              </w:rPr>
              <w:t>В том числе:</w:t>
            </w:r>
          </w:p>
        </w:tc>
        <w:tc>
          <w:tcPr>
            <w:tcW w:w="1733" w:type="dxa"/>
          </w:tcPr>
          <w:p w:rsidR="007878A2" w:rsidRDefault="007878A2" w:rsidP="007D1B06">
            <w:pPr>
              <w:jc w:val="center"/>
              <w:rPr>
                <w:sz w:val="20"/>
                <w:szCs w:val="16"/>
              </w:rPr>
            </w:pP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2"/>
              <w:jc w:val="both"/>
              <w:rPr>
                <w:sz w:val="20"/>
                <w:szCs w:val="16"/>
              </w:rPr>
            </w:pPr>
            <w:r>
              <w:rPr>
                <w:sz w:val="20"/>
                <w:szCs w:val="16"/>
              </w:rPr>
              <w:t>государственной и муниципальной собственности</w:t>
            </w:r>
          </w:p>
        </w:tc>
        <w:tc>
          <w:tcPr>
            <w:tcW w:w="1733" w:type="dxa"/>
          </w:tcPr>
          <w:p w:rsidR="007878A2" w:rsidRDefault="007878A2" w:rsidP="007D1B06">
            <w:pPr>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2"/>
              <w:jc w:val="both"/>
              <w:rPr>
                <w:sz w:val="20"/>
                <w:szCs w:val="16"/>
              </w:rPr>
            </w:pPr>
            <w:r>
              <w:rPr>
                <w:sz w:val="20"/>
                <w:szCs w:val="16"/>
              </w:rPr>
              <w:t>частной собственности</w:t>
            </w:r>
          </w:p>
        </w:tc>
        <w:tc>
          <w:tcPr>
            <w:tcW w:w="1733" w:type="dxa"/>
          </w:tcPr>
          <w:p w:rsidR="007878A2" w:rsidRDefault="007878A2" w:rsidP="007D1B06">
            <w:pPr>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val="restart"/>
          </w:tcPr>
          <w:p w:rsidR="007878A2" w:rsidRPr="001F0FE8" w:rsidRDefault="007878A2" w:rsidP="00B15EF5">
            <w:pPr>
              <w:spacing w:line="240" w:lineRule="exact"/>
              <w:jc w:val="center"/>
              <w:rPr>
                <w:color w:val="000000"/>
                <w:sz w:val="20"/>
                <w:szCs w:val="20"/>
              </w:rPr>
            </w:pPr>
            <w:r>
              <w:rPr>
                <w:color w:val="000000"/>
                <w:sz w:val="20"/>
                <w:szCs w:val="20"/>
              </w:rPr>
              <w:t>3.5.</w:t>
            </w:r>
          </w:p>
        </w:tc>
        <w:tc>
          <w:tcPr>
            <w:tcW w:w="3877" w:type="dxa"/>
          </w:tcPr>
          <w:p w:rsidR="007878A2" w:rsidRDefault="007878A2" w:rsidP="007D1B06">
            <w:pPr>
              <w:autoSpaceDE w:val="0"/>
              <w:autoSpaceDN w:val="0"/>
              <w:adjustRightInd w:val="0"/>
              <w:jc w:val="both"/>
              <w:rPr>
                <w:sz w:val="20"/>
                <w:szCs w:val="16"/>
              </w:rPr>
            </w:pPr>
            <w:r>
              <w:rPr>
                <w:sz w:val="20"/>
                <w:szCs w:val="16"/>
              </w:rPr>
              <w:t>Из общего объема убыли жилищного фонда убыль по:</w:t>
            </w:r>
          </w:p>
        </w:tc>
        <w:tc>
          <w:tcPr>
            <w:tcW w:w="1733" w:type="dxa"/>
          </w:tcPr>
          <w:p w:rsidR="007878A2" w:rsidRDefault="007878A2" w:rsidP="007D1B06">
            <w:pPr>
              <w:jc w:val="center"/>
              <w:rPr>
                <w:sz w:val="20"/>
                <w:szCs w:val="16"/>
              </w:rPr>
            </w:pP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техническому состоянию</w:t>
            </w:r>
          </w:p>
        </w:tc>
        <w:tc>
          <w:tcPr>
            <w:tcW w:w="1733" w:type="dxa"/>
          </w:tcPr>
          <w:p w:rsidR="007878A2" w:rsidRDefault="007878A2" w:rsidP="007D1B06">
            <w:pPr>
              <w:jc w:val="center"/>
              <w:rPr>
                <w:sz w:val="20"/>
                <w:szCs w:val="16"/>
              </w:rPr>
            </w:pPr>
            <w:r>
              <w:rPr>
                <w:sz w:val="20"/>
                <w:szCs w:val="16"/>
              </w:rPr>
              <w:t>тыс. м</w:t>
            </w:r>
            <w:r>
              <w:rPr>
                <w:sz w:val="20"/>
                <w:szCs w:val="16"/>
                <w:vertAlign w:val="superscript"/>
              </w:rPr>
              <w:t>2</w:t>
            </w:r>
            <w:r>
              <w:rPr>
                <w:sz w:val="20"/>
                <w:szCs w:val="16"/>
              </w:rPr>
              <w:t xml:space="preserve"> общей площади квартир/% к объему убыли жилищного фонда</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реконструкции</w:t>
            </w:r>
          </w:p>
        </w:tc>
        <w:tc>
          <w:tcPr>
            <w:tcW w:w="1733" w:type="dxa"/>
          </w:tcPr>
          <w:p w:rsidR="007878A2" w:rsidRDefault="007878A2" w:rsidP="007D1B06">
            <w:pPr>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другим причинам (организация санитарно-защитных зон, переоборудование и пр.)</w:t>
            </w:r>
          </w:p>
        </w:tc>
        <w:tc>
          <w:tcPr>
            <w:tcW w:w="1733" w:type="dxa"/>
          </w:tcPr>
          <w:p w:rsidR="007878A2" w:rsidRDefault="007878A2" w:rsidP="007D1B06">
            <w:pPr>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tcPr>
          <w:p w:rsidR="007878A2" w:rsidRDefault="007878A2" w:rsidP="007D1B06">
            <w:pPr>
              <w:autoSpaceDE w:val="0"/>
              <w:autoSpaceDN w:val="0"/>
              <w:adjustRightInd w:val="0"/>
              <w:jc w:val="center"/>
              <w:rPr>
                <w:sz w:val="20"/>
                <w:szCs w:val="16"/>
              </w:rPr>
            </w:pPr>
            <w:r>
              <w:rPr>
                <w:sz w:val="20"/>
                <w:szCs w:val="16"/>
              </w:rPr>
              <w:t>3.6.</w:t>
            </w:r>
          </w:p>
        </w:tc>
        <w:tc>
          <w:tcPr>
            <w:tcW w:w="3877" w:type="dxa"/>
          </w:tcPr>
          <w:p w:rsidR="007878A2" w:rsidRDefault="007878A2" w:rsidP="007D1B06">
            <w:pPr>
              <w:autoSpaceDE w:val="0"/>
              <w:autoSpaceDN w:val="0"/>
              <w:adjustRightInd w:val="0"/>
              <w:jc w:val="both"/>
              <w:rPr>
                <w:sz w:val="20"/>
                <w:szCs w:val="16"/>
              </w:rPr>
            </w:pPr>
            <w:r>
              <w:rPr>
                <w:sz w:val="20"/>
                <w:szCs w:val="16"/>
              </w:rPr>
              <w:t>Существующий сохраняемый жилищный фонд</w:t>
            </w:r>
          </w:p>
        </w:tc>
        <w:tc>
          <w:tcPr>
            <w:tcW w:w="1733" w:type="dxa"/>
          </w:tcPr>
          <w:p w:rsidR="007878A2" w:rsidRDefault="007878A2" w:rsidP="007D1B06">
            <w:pPr>
              <w:jc w:val="center"/>
              <w:rPr>
                <w:sz w:val="20"/>
                <w:szCs w:val="16"/>
              </w:rPr>
            </w:pPr>
            <w:r>
              <w:rPr>
                <w:sz w:val="20"/>
                <w:szCs w:val="16"/>
              </w:rPr>
              <w:t>тыс. м</w:t>
            </w:r>
            <w:r>
              <w:rPr>
                <w:sz w:val="20"/>
                <w:szCs w:val="16"/>
                <w:vertAlign w:val="superscript"/>
              </w:rPr>
              <w:t>2</w:t>
            </w:r>
            <w:r>
              <w:rPr>
                <w:sz w:val="20"/>
                <w:szCs w:val="16"/>
              </w:rPr>
              <w:t xml:space="preserve"> общей площади квартир</w:t>
            </w:r>
          </w:p>
        </w:tc>
        <w:tc>
          <w:tcPr>
            <w:tcW w:w="1285" w:type="dxa"/>
          </w:tcPr>
          <w:p w:rsidR="007878A2" w:rsidRDefault="007878A2" w:rsidP="007D1B06">
            <w:pPr>
              <w:autoSpaceDE w:val="0"/>
              <w:autoSpaceDN w:val="0"/>
              <w:adjustRightInd w:val="0"/>
              <w:jc w:val="center"/>
              <w:rPr>
                <w:sz w:val="20"/>
                <w:szCs w:val="16"/>
              </w:rPr>
            </w:pPr>
            <w:r>
              <w:rPr>
                <w:sz w:val="20"/>
                <w:szCs w:val="16"/>
              </w:rPr>
              <w:t>56800</w:t>
            </w:r>
          </w:p>
        </w:tc>
        <w:tc>
          <w:tcPr>
            <w:tcW w:w="1244" w:type="dxa"/>
          </w:tcPr>
          <w:p w:rsidR="007878A2" w:rsidRDefault="007878A2" w:rsidP="007D1B06">
            <w:pPr>
              <w:autoSpaceDE w:val="0"/>
              <w:autoSpaceDN w:val="0"/>
              <w:adjustRightInd w:val="0"/>
              <w:jc w:val="center"/>
              <w:rPr>
                <w:sz w:val="20"/>
                <w:szCs w:val="16"/>
              </w:rPr>
            </w:pPr>
            <w:r>
              <w:rPr>
                <w:sz w:val="20"/>
                <w:szCs w:val="16"/>
              </w:rPr>
              <w:t>59300</w:t>
            </w:r>
          </w:p>
        </w:tc>
        <w:tc>
          <w:tcPr>
            <w:tcW w:w="1326" w:type="dxa"/>
          </w:tcPr>
          <w:p w:rsidR="007878A2" w:rsidRDefault="007878A2" w:rsidP="007D1B06">
            <w:pPr>
              <w:autoSpaceDE w:val="0"/>
              <w:autoSpaceDN w:val="0"/>
              <w:adjustRightInd w:val="0"/>
              <w:jc w:val="center"/>
              <w:rPr>
                <w:sz w:val="20"/>
                <w:szCs w:val="16"/>
              </w:rPr>
            </w:pPr>
            <w:r>
              <w:rPr>
                <w:sz w:val="20"/>
                <w:szCs w:val="16"/>
              </w:rPr>
              <w:t>87580</w:t>
            </w:r>
          </w:p>
        </w:tc>
      </w:tr>
      <w:tr w:rsidR="007878A2" w:rsidTr="00376262">
        <w:trPr>
          <w:trHeight w:val="118"/>
        </w:trPr>
        <w:tc>
          <w:tcPr>
            <w:tcW w:w="616" w:type="dxa"/>
            <w:vMerge w:val="restart"/>
          </w:tcPr>
          <w:p w:rsidR="007878A2" w:rsidRPr="001F0FE8" w:rsidRDefault="007878A2" w:rsidP="00B15EF5">
            <w:pPr>
              <w:spacing w:line="240" w:lineRule="exact"/>
              <w:jc w:val="center"/>
              <w:rPr>
                <w:color w:val="000000"/>
                <w:sz w:val="20"/>
                <w:szCs w:val="20"/>
              </w:rPr>
            </w:pPr>
            <w:r>
              <w:rPr>
                <w:color w:val="000000"/>
                <w:sz w:val="20"/>
                <w:szCs w:val="20"/>
              </w:rPr>
              <w:t>3.7.</w:t>
            </w:r>
          </w:p>
        </w:tc>
        <w:tc>
          <w:tcPr>
            <w:tcW w:w="3877" w:type="dxa"/>
          </w:tcPr>
          <w:p w:rsidR="007878A2" w:rsidRDefault="007878A2" w:rsidP="007D1B06">
            <w:pPr>
              <w:autoSpaceDE w:val="0"/>
              <w:autoSpaceDN w:val="0"/>
              <w:adjustRightInd w:val="0"/>
              <w:jc w:val="both"/>
              <w:rPr>
                <w:sz w:val="20"/>
                <w:szCs w:val="16"/>
              </w:rPr>
            </w:pPr>
            <w:r>
              <w:rPr>
                <w:sz w:val="20"/>
                <w:szCs w:val="16"/>
              </w:rPr>
              <w:t>Новое жилищное строительство - всего</w:t>
            </w:r>
          </w:p>
        </w:tc>
        <w:tc>
          <w:tcPr>
            <w:tcW w:w="1733" w:type="dxa"/>
          </w:tcPr>
          <w:p w:rsidR="007878A2" w:rsidRDefault="007878A2" w:rsidP="007D1B06">
            <w:pPr>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2500</w:t>
            </w:r>
          </w:p>
        </w:tc>
        <w:tc>
          <w:tcPr>
            <w:tcW w:w="1244" w:type="dxa"/>
          </w:tcPr>
          <w:p w:rsidR="007878A2" w:rsidRDefault="007878A2" w:rsidP="007D1B06">
            <w:pPr>
              <w:autoSpaceDE w:val="0"/>
              <w:autoSpaceDN w:val="0"/>
              <w:adjustRightInd w:val="0"/>
              <w:jc w:val="center"/>
              <w:rPr>
                <w:sz w:val="20"/>
                <w:szCs w:val="16"/>
              </w:rPr>
            </w:pPr>
            <w:r>
              <w:rPr>
                <w:sz w:val="20"/>
                <w:szCs w:val="16"/>
              </w:rPr>
              <w:t>28280</w:t>
            </w:r>
          </w:p>
        </w:tc>
        <w:tc>
          <w:tcPr>
            <w:tcW w:w="1326" w:type="dxa"/>
          </w:tcPr>
          <w:p w:rsidR="007878A2" w:rsidRDefault="007878A2" w:rsidP="007D1B06">
            <w:pPr>
              <w:autoSpaceDE w:val="0"/>
              <w:autoSpaceDN w:val="0"/>
              <w:adjustRightInd w:val="0"/>
              <w:jc w:val="center"/>
              <w:rPr>
                <w:sz w:val="20"/>
                <w:szCs w:val="16"/>
              </w:rPr>
            </w:pPr>
            <w:r>
              <w:rPr>
                <w:sz w:val="20"/>
                <w:szCs w:val="16"/>
              </w:rPr>
              <w:t>105080</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jc w:val="both"/>
              <w:rPr>
                <w:sz w:val="20"/>
                <w:szCs w:val="16"/>
              </w:rPr>
            </w:pPr>
            <w:r>
              <w:rPr>
                <w:sz w:val="20"/>
                <w:szCs w:val="16"/>
              </w:rPr>
              <w:t>В том числе:</w:t>
            </w:r>
          </w:p>
        </w:tc>
        <w:tc>
          <w:tcPr>
            <w:tcW w:w="1733" w:type="dxa"/>
          </w:tcPr>
          <w:p w:rsidR="007878A2" w:rsidRDefault="007878A2" w:rsidP="007D1B06">
            <w:pPr>
              <w:jc w:val="center"/>
              <w:rPr>
                <w:sz w:val="20"/>
                <w:szCs w:val="16"/>
              </w:rPr>
            </w:pP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за счет средств федерального бюджета, средств бюджета субъекта Российской Федерации и местных бюджетов</w:t>
            </w:r>
          </w:p>
        </w:tc>
        <w:tc>
          <w:tcPr>
            <w:tcW w:w="1733" w:type="dxa"/>
          </w:tcPr>
          <w:p w:rsidR="007878A2" w:rsidRDefault="007878A2" w:rsidP="007D1B06">
            <w:pPr>
              <w:jc w:val="center"/>
              <w:rPr>
                <w:sz w:val="20"/>
                <w:szCs w:val="16"/>
              </w:rPr>
            </w:pPr>
            <w:r>
              <w:rPr>
                <w:sz w:val="20"/>
                <w:szCs w:val="16"/>
              </w:rPr>
              <w:t>тыс. м</w:t>
            </w:r>
            <w:r>
              <w:rPr>
                <w:sz w:val="20"/>
                <w:szCs w:val="16"/>
                <w:vertAlign w:val="superscript"/>
              </w:rPr>
              <w:t>2</w:t>
            </w:r>
            <w:r>
              <w:rPr>
                <w:sz w:val="20"/>
                <w:szCs w:val="16"/>
              </w:rPr>
              <w:t xml:space="preserve"> общей площади квартир/% к общему объему нового жилищного строительства</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val="restart"/>
          </w:tcPr>
          <w:p w:rsidR="007878A2" w:rsidRPr="001F0FE8" w:rsidRDefault="007878A2" w:rsidP="00B15EF5">
            <w:pPr>
              <w:spacing w:line="240" w:lineRule="exact"/>
              <w:jc w:val="center"/>
              <w:rPr>
                <w:color w:val="000000"/>
                <w:sz w:val="20"/>
                <w:szCs w:val="20"/>
              </w:rPr>
            </w:pPr>
            <w:r>
              <w:rPr>
                <w:color w:val="000000"/>
                <w:sz w:val="20"/>
                <w:szCs w:val="20"/>
              </w:rPr>
              <w:t>3.8.</w:t>
            </w:r>
          </w:p>
        </w:tc>
        <w:tc>
          <w:tcPr>
            <w:tcW w:w="3877" w:type="dxa"/>
          </w:tcPr>
          <w:p w:rsidR="007878A2" w:rsidRDefault="007878A2" w:rsidP="007D1B06">
            <w:pPr>
              <w:autoSpaceDE w:val="0"/>
              <w:autoSpaceDN w:val="0"/>
              <w:adjustRightInd w:val="0"/>
              <w:jc w:val="both"/>
              <w:rPr>
                <w:sz w:val="20"/>
                <w:szCs w:val="16"/>
              </w:rPr>
            </w:pPr>
            <w:r>
              <w:rPr>
                <w:sz w:val="20"/>
                <w:szCs w:val="16"/>
              </w:rPr>
              <w:t>Структура нового жилищного строительства по этажности</w:t>
            </w:r>
          </w:p>
        </w:tc>
        <w:tc>
          <w:tcPr>
            <w:tcW w:w="1733" w:type="dxa"/>
          </w:tcPr>
          <w:p w:rsidR="007878A2" w:rsidRDefault="007878A2" w:rsidP="007D1B06">
            <w:pPr>
              <w:jc w:val="center"/>
              <w:rPr>
                <w:sz w:val="20"/>
              </w:rPr>
            </w:pP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jc w:val="both"/>
              <w:rPr>
                <w:sz w:val="20"/>
                <w:szCs w:val="16"/>
              </w:rPr>
            </w:pPr>
            <w:r>
              <w:rPr>
                <w:sz w:val="20"/>
                <w:szCs w:val="16"/>
              </w:rPr>
              <w:t>В том числе:</w:t>
            </w:r>
          </w:p>
        </w:tc>
        <w:tc>
          <w:tcPr>
            <w:tcW w:w="1733" w:type="dxa"/>
          </w:tcPr>
          <w:p w:rsidR="007878A2" w:rsidRDefault="007878A2" w:rsidP="007D1B06">
            <w:pPr>
              <w:jc w:val="center"/>
              <w:rPr>
                <w:sz w:val="20"/>
              </w:rPr>
            </w:pP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малоэтажное</w:t>
            </w:r>
          </w:p>
        </w:tc>
        <w:tc>
          <w:tcPr>
            <w:tcW w:w="1733" w:type="dxa"/>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434"/>
              <w:jc w:val="both"/>
              <w:rPr>
                <w:sz w:val="20"/>
                <w:szCs w:val="16"/>
              </w:rPr>
            </w:pPr>
            <w:r>
              <w:rPr>
                <w:sz w:val="20"/>
                <w:szCs w:val="16"/>
              </w:rPr>
              <w:t>из них:</w:t>
            </w:r>
          </w:p>
        </w:tc>
        <w:tc>
          <w:tcPr>
            <w:tcW w:w="1733" w:type="dxa"/>
          </w:tcPr>
          <w:p w:rsidR="007878A2" w:rsidRDefault="007878A2" w:rsidP="007D1B06">
            <w:pPr>
              <w:jc w:val="center"/>
              <w:rPr>
                <w:sz w:val="20"/>
                <w:szCs w:val="16"/>
              </w:rPr>
            </w:pP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B15EF5">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434"/>
              <w:jc w:val="both"/>
              <w:rPr>
                <w:sz w:val="20"/>
                <w:szCs w:val="16"/>
              </w:rPr>
            </w:pPr>
            <w:r>
              <w:rPr>
                <w:sz w:val="20"/>
                <w:szCs w:val="16"/>
              </w:rPr>
              <w:t>малоэтажные жилые дома с приквартирными земельными участками</w:t>
            </w:r>
          </w:p>
        </w:tc>
        <w:tc>
          <w:tcPr>
            <w:tcW w:w="1733" w:type="dxa"/>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434"/>
              <w:jc w:val="both"/>
              <w:rPr>
                <w:sz w:val="20"/>
                <w:szCs w:val="16"/>
              </w:rPr>
            </w:pPr>
            <w:r>
              <w:rPr>
                <w:sz w:val="20"/>
                <w:szCs w:val="16"/>
              </w:rPr>
              <w:t>индивидуальные жилые дома с приусадебными земельными участками</w:t>
            </w:r>
          </w:p>
        </w:tc>
        <w:tc>
          <w:tcPr>
            <w:tcW w:w="1733" w:type="dxa"/>
          </w:tcPr>
          <w:p w:rsidR="007878A2" w:rsidRDefault="007878A2" w:rsidP="007D1B06">
            <w:pPr>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2500/100</w:t>
            </w:r>
          </w:p>
        </w:tc>
        <w:tc>
          <w:tcPr>
            <w:tcW w:w="1244" w:type="dxa"/>
          </w:tcPr>
          <w:p w:rsidR="007878A2" w:rsidRDefault="007878A2" w:rsidP="007D1B06">
            <w:pPr>
              <w:autoSpaceDE w:val="0"/>
              <w:autoSpaceDN w:val="0"/>
              <w:adjustRightInd w:val="0"/>
              <w:jc w:val="center"/>
              <w:rPr>
                <w:sz w:val="20"/>
                <w:szCs w:val="16"/>
              </w:rPr>
            </w:pPr>
            <w:r>
              <w:rPr>
                <w:sz w:val="20"/>
                <w:szCs w:val="16"/>
              </w:rPr>
              <w:t>28280/100</w:t>
            </w:r>
          </w:p>
        </w:tc>
        <w:tc>
          <w:tcPr>
            <w:tcW w:w="1326" w:type="dxa"/>
          </w:tcPr>
          <w:p w:rsidR="007878A2" w:rsidRDefault="007878A2" w:rsidP="007D1B06">
            <w:pPr>
              <w:autoSpaceDE w:val="0"/>
              <w:autoSpaceDN w:val="0"/>
              <w:adjustRightInd w:val="0"/>
              <w:jc w:val="center"/>
              <w:rPr>
                <w:sz w:val="20"/>
                <w:szCs w:val="16"/>
              </w:rPr>
            </w:pPr>
            <w:r>
              <w:rPr>
                <w:sz w:val="20"/>
                <w:szCs w:val="16"/>
              </w:rPr>
              <w:t>105080/100</w:t>
            </w:r>
          </w:p>
        </w:tc>
      </w:tr>
      <w:tr w:rsidR="007878A2" w:rsidTr="00376262">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4 - 5 этажное</w:t>
            </w:r>
          </w:p>
        </w:tc>
        <w:tc>
          <w:tcPr>
            <w:tcW w:w="1733" w:type="dxa"/>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val="restart"/>
          </w:tcPr>
          <w:p w:rsidR="007878A2" w:rsidRPr="001F0FE8" w:rsidRDefault="007878A2" w:rsidP="007D1B06">
            <w:pPr>
              <w:spacing w:line="240" w:lineRule="exact"/>
              <w:jc w:val="center"/>
              <w:rPr>
                <w:color w:val="000000"/>
                <w:sz w:val="20"/>
                <w:szCs w:val="20"/>
              </w:rPr>
            </w:pPr>
            <w:r>
              <w:rPr>
                <w:color w:val="000000"/>
                <w:sz w:val="20"/>
                <w:szCs w:val="20"/>
              </w:rPr>
              <w:t>3.9.</w:t>
            </w:r>
          </w:p>
        </w:tc>
        <w:tc>
          <w:tcPr>
            <w:tcW w:w="3877" w:type="dxa"/>
          </w:tcPr>
          <w:p w:rsidR="007878A2" w:rsidRDefault="007878A2" w:rsidP="007D1B06">
            <w:pPr>
              <w:autoSpaceDE w:val="0"/>
              <w:autoSpaceDN w:val="0"/>
              <w:adjustRightInd w:val="0"/>
              <w:jc w:val="both"/>
              <w:rPr>
                <w:sz w:val="20"/>
                <w:szCs w:val="16"/>
              </w:rPr>
            </w:pPr>
            <w:r>
              <w:rPr>
                <w:sz w:val="20"/>
                <w:szCs w:val="16"/>
              </w:rPr>
              <w:t>Из общего объема нового жилищного строительства размещается:</w:t>
            </w:r>
          </w:p>
        </w:tc>
        <w:tc>
          <w:tcPr>
            <w:tcW w:w="1733" w:type="dxa"/>
          </w:tcPr>
          <w:p w:rsidR="007878A2" w:rsidRDefault="007878A2" w:rsidP="007D1B06">
            <w:pPr>
              <w:jc w:val="center"/>
              <w:rPr>
                <w:sz w:val="20"/>
                <w:szCs w:val="16"/>
              </w:rPr>
            </w:pP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на свободных территориях</w:t>
            </w:r>
          </w:p>
        </w:tc>
        <w:tc>
          <w:tcPr>
            <w:tcW w:w="1733" w:type="dxa"/>
          </w:tcPr>
          <w:p w:rsidR="007878A2" w:rsidRDefault="007878A2" w:rsidP="007D1B06">
            <w:pPr>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2500/100</w:t>
            </w:r>
          </w:p>
        </w:tc>
        <w:tc>
          <w:tcPr>
            <w:tcW w:w="1244" w:type="dxa"/>
          </w:tcPr>
          <w:p w:rsidR="007878A2" w:rsidRDefault="007878A2" w:rsidP="007D1B06">
            <w:pPr>
              <w:autoSpaceDE w:val="0"/>
              <w:autoSpaceDN w:val="0"/>
              <w:adjustRightInd w:val="0"/>
              <w:jc w:val="center"/>
              <w:rPr>
                <w:sz w:val="20"/>
                <w:szCs w:val="16"/>
              </w:rPr>
            </w:pPr>
            <w:r>
              <w:rPr>
                <w:sz w:val="20"/>
                <w:szCs w:val="16"/>
              </w:rPr>
              <w:t>28280/100</w:t>
            </w:r>
          </w:p>
        </w:tc>
        <w:tc>
          <w:tcPr>
            <w:tcW w:w="1326" w:type="dxa"/>
          </w:tcPr>
          <w:p w:rsidR="007878A2" w:rsidRDefault="007878A2" w:rsidP="007D1B06">
            <w:pPr>
              <w:autoSpaceDE w:val="0"/>
              <w:autoSpaceDN w:val="0"/>
              <w:adjustRightInd w:val="0"/>
              <w:jc w:val="center"/>
              <w:rPr>
                <w:sz w:val="20"/>
                <w:szCs w:val="16"/>
              </w:rPr>
            </w:pPr>
            <w:r>
              <w:rPr>
                <w:sz w:val="20"/>
                <w:szCs w:val="16"/>
              </w:rPr>
              <w:t>105080/100</w:t>
            </w:r>
          </w:p>
        </w:tc>
      </w:tr>
      <w:tr w:rsidR="007878A2" w:rsidTr="00376262">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за счет реконструкции существующей застройки</w:t>
            </w:r>
          </w:p>
        </w:tc>
        <w:tc>
          <w:tcPr>
            <w:tcW w:w="1733" w:type="dxa"/>
          </w:tcPr>
          <w:p w:rsidR="007878A2" w:rsidRDefault="007878A2" w:rsidP="007D1B06">
            <w:pPr>
              <w:jc w:val="center"/>
              <w:rPr>
                <w:sz w:val="20"/>
                <w:szCs w:val="16"/>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val="restart"/>
          </w:tcPr>
          <w:p w:rsidR="007878A2" w:rsidRPr="001F0FE8" w:rsidRDefault="007878A2" w:rsidP="007D1B06">
            <w:pPr>
              <w:spacing w:line="240" w:lineRule="exact"/>
              <w:jc w:val="center"/>
              <w:rPr>
                <w:color w:val="000000"/>
                <w:sz w:val="20"/>
                <w:szCs w:val="20"/>
              </w:rPr>
            </w:pPr>
            <w:r>
              <w:rPr>
                <w:color w:val="000000"/>
                <w:sz w:val="20"/>
                <w:szCs w:val="20"/>
              </w:rPr>
              <w:t>3.10.</w:t>
            </w:r>
          </w:p>
        </w:tc>
        <w:tc>
          <w:tcPr>
            <w:tcW w:w="3877" w:type="dxa"/>
          </w:tcPr>
          <w:p w:rsidR="007878A2" w:rsidRDefault="007878A2" w:rsidP="007D1B06">
            <w:pPr>
              <w:autoSpaceDE w:val="0"/>
              <w:autoSpaceDN w:val="0"/>
              <w:adjustRightInd w:val="0"/>
              <w:jc w:val="both"/>
              <w:rPr>
                <w:sz w:val="20"/>
                <w:szCs w:val="16"/>
              </w:rPr>
            </w:pPr>
            <w:r>
              <w:rPr>
                <w:sz w:val="20"/>
                <w:szCs w:val="16"/>
              </w:rPr>
              <w:t>Обеспеченность жилищного фонда:</w:t>
            </w:r>
          </w:p>
        </w:tc>
        <w:tc>
          <w:tcPr>
            <w:tcW w:w="1733" w:type="dxa"/>
          </w:tcPr>
          <w:p w:rsidR="007878A2" w:rsidRDefault="007878A2" w:rsidP="007D1B06">
            <w:pPr>
              <w:jc w:val="center"/>
              <w:rPr>
                <w:sz w:val="20"/>
                <w:szCs w:val="16"/>
              </w:rPr>
            </w:pPr>
          </w:p>
        </w:tc>
        <w:tc>
          <w:tcPr>
            <w:tcW w:w="1285" w:type="dxa"/>
          </w:tcPr>
          <w:p w:rsidR="007878A2" w:rsidRDefault="007878A2" w:rsidP="007D1B06">
            <w:pPr>
              <w:autoSpaceDE w:val="0"/>
              <w:autoSpaceDN w:val="0"/>
              <w:adjustRightInd w:val="0"/>
              <w:jc w:val="center"/>
              <w:rPr>
                <w:sz w:val="20"/>
                <w:szCs w:val="16"/>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7878A2" w:rsidTr="00376262">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водопроводом</w:t>
            </w:r>
          </w:p>
        </w:tc>
        <w:tc>
          <w:tcPr>
            <w:tcW w:w="1733" w:type="dxa"/>
          </w:tcPr>
          <w:p w:rsidR="007878A2" w:rsidRDefault="007878A2" w:rsidP="007D1B06">
            <w:pPr>
              <w:jc w:val="center"/>
              <w:rPr>
                <w:sz w:val="20"/>
                <w:szCs w:val="16"/>
              </w:rPr>
            </w:pPr>
            <w:r>
              <w:rPr>
                <w:sz w:val="20"/>
                <w:szCs w:val="16"/>
              </w:rPr>
              <w:t>% общего жилищного фонда</w:t>
            </w:r>
          </w:p>
        </w:tc>
        <w:tc>
          <w:tcPr>
            <w:tcW w:w="1285" w:type="dxa"/>
          </w:tcPr>
          <w:p w:rsidR="007878A2" w:rsidRDefault="007878A2" w:rsidP="007D1B06">
            <w:pPr>
              <w:autoSpaceDE w:val="0"/>
              <w:autoSpaceDN w:val="0"/>
              <w:adjustRightInd w:val="0"/>
              <w:jc w:val="center"/>
              <w:rPr>
                <w:sz w:val="20"/>
                <w:szCs w:val="16"/>
              </w:rPr>
            </w:pPr>
            <w:r>
              <w:rPr>
                <w:sz w:val="20"/>
                <w:szCs w:val="16"/>
              </w:rPr>
              <w:t>80</w:t>
            </w:r>
          </w:p>
        </w:tc>
        <w:tc>
          <w:tcPr>
            <w:tcW w:w="1244" w:type="dxa"/>
          </w:tcPr>
          <w:p w:rsidR="007878A2" w:rsidRDefault="007878A2" w:rsidP="007D1B06">
            <w:pPr>
              <w:autoSpaceDE w:val="0"/>
              <w:autoSpaceDN w:val="0"/>
              <w:adjustRightInd w:val="0"/>
              <w:jc w:val="center"/>
              <w:rPr>
                <w:sz w:val="20"/>
                <w:szCs w:val="16"/>
              </w:rPr>
            </w:pPr>
            <w:r>
              <w:rPr>
                <w:sz w:val="20"/>
                <w:szCs w:val="16"/>
              </w:rPr>
              <w:t>100</w:t>
            </w:r>
          </w:p>
        </w:tc>
        <w:tc>
          <w:tcPr>
            <w:tcW w:w="1326" w:type="dxa"/>
          </w:tcPr>
          <w:p w:rsidR="007878A2" w:rsidRDefault="007878A2" w:rsidP="007D1B06">
            <w:pPr>
              <w:autoSpaceDE w:val="0"/>
              <w:autoSpaceDN w:val="0"/>
              <w:adjustRightInd w:val="0"/>
              <w:jc w:val="center"/>
              <w:rPr>
                <w:sz w:val="20"/>
                <w:szCs w:val="16"/>
              </w:rPr>
            </w:pPr>
            <w:r>
              <w:rPr>
                <w:sz w:val="20"/>
                <w:szCs w:val="16"/>
              </w:rPr>
              <w:t>100</w:t>
            </w:r>
          </w:p>
        </w:tc>
      </w:tr>
      <w:tr w:rsidR="007878A2" w:rsidTr="00376262">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канализацией</w:t>
            </w:r>
          </w:p>
        </w:tc>
        <w:tc>
          <w:tcPr>
            <w:tcW w:w="1733" w:type="dxa"/>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5</w:t>
            </w:r>
          </w:p>
        </w:tc>
        <w:tc>
          <w:tcPr>
            <w:tcW w:w="1244" w:type="dxa"/>
          </w:tcPr>
          <w:p w:rsidR="007878A2" w:rsidRDefault="007878A2" w:rsidP="007D1B06">
            <w:pPr>
              <w:autoSpaceDE w:val="0"/>
              <w:autoSpaceDN w:val="0"/>
              <w:adjustRightInd w:val="0"/>
              <w:jc w:val="center"/>
              <w:rPr>
                <w:sz w:val="20"/>
                <w:szCs w:val="16"/>
              </w:rPr>
            </w:pPr>
            <w:r>
              <w:rPr>
                <w:sz w:val="20"/>
                <w:szCs w:val="16"/>
              </w:rPr>
              <w:t>10</w:t>
            </w:r>
          </w:p>
        </w:tc>
        <w:tc>
          <w:tcPr>
            <w:tcW w:w="1326" w:type="dxa"/>
          </w:tcPr>
          <w:p w:rsidR="007878A2" w:rsidRDefault="007878A2" w:rsidP="007D1B06">
            <w:pPr>
              <w:autoSpaceDE w:val="0"/>
              <w:autoSpaceDN w:val="0"/>
              <w:adjustRightInd w:val="0"/>
              <w:jc w:val="center"/>
              <w:rPr>
                <w:sz w:val="20"/>
                <w:szCs w:val="16"/>
              </w:rPr>
            </w:pPr>
            <w:r>
              <w:rPr>
                <w:sz w:val="20"/>
                <w:szCs w:val="16"/>
              </w:rPr>
              <w:t>50</w:t>
            </w:r>
          </w:p>
        </w:tc>
      </w:tr>
      <w:tr w:rsidR="007878A2" w:rsidTr="00376262">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электроплитами</w:t>
            </w:r>
          </w:p>
        </w:tc>
        <w:tc>
          <w:tcPr>
            <w:tcW w:w="1733" w:type="dxa"/>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w:t>
            </w:r>
          </w:p>
        </w:tc>
        <w:tc>
          <w:tcPr>
            <w:tcW w:w="1326" w:type="dxa"/>
          </w:tcPr>
          <w:p w:rsidR="007878A2" w:rsidRDefault="007878A2" w:rsidP="007D1B06">
            <w:pPr>
              <w:autoSpaceDE w:val="0"/>
              <w:autoSpaceDN w:val="0"/>
              <w:adjustRightInd w:val="0"/>
              <w:jc w:val="center"/>
              <w:rPr>
                <w:sz w:val="20"/>
                <w:szCs w:val="16"/>
              </w:rPr>
            </w:pPr>
            <w:r>
              <w:rPr>
                <w:sz w:val="20"/>
                <w:szCs w:val="16"/>
              </w:rPr>
              <w:t>-</w:t>
            </w:r>
          </w:p>
        </w:tc>
      </w:tr>
      <w:tr w:rsidR="007878A2" w:rsidTr="00376262">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газовыми плитами</w:t>
            </w:r>
          </w:p>
        </w:tc>
        <w:tc>
          <w:tcPr>
            <w:tcW w:w="1733" w:type="dxa"/>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100</w:t>
            </w:r>
          </w:p>
        </w:tc>
        <w:tc>
          <w:tcPr>
            <w:tcW w:w="1244" w:type="dxa"/>
          </w:tcPr>
          <w:p w:rsidR="007878A2" w:rsidRDefault="007878A2" w:rsidP="007D1B06">
            <w:pPr>
              <w:autoSpaceDE w:val="0"/>
              <w:autoSpaceDN w:val="0"/>
              <w:adjustRightInd w:val="0"/>
              <w:jc w:val="center"/>
              <w:rPr>
                <w:sz w:val="20"/>
                <w:szCs w:val="16"/>
              </w:rPr>
            </w:pPr>
            <w:r>
              <w:rPr>
                <w:sz w:val="20"/>
                <w:szCs w:val="16"/>
              </w:rPr>
              <w:t>100</w:t>
            </w:r>
          </w:p>
        </w:tc>
        <w:tc>
          <w:tcPr>
            <w:tcW w:w="1326" w:type="dxa"/>
          </w:tcPr>
          <w:p w:rsidR="007878A2" w:rsidRDefault="007878A2" w:rsidP="007D1B06">
            <w:pPr>
              <w:autoSpaceDE w:val="0"/>
              <w:autoSpaceDN w:val="0"/>
              <w:adjustRightInd w:val="0"/>
              <w:jc w:val="center"/>
              <w:rPr>
                <w:sz w:val="20"/>
                <w:szCs w:val="16"/>
              </w:rPr>
            </w:pPr>
            <w:r>
              <w:rPr>
                <w:sz w:val="20"/>
                <w:szCs w:val="16"/>
              </w:rPr>
              <w:t>100</w:t>
            </w:r>
          </w:p>
        </w:tc>
      </w:tr>
      <w:tr w:rsidR="007878A2" w:rsidTr="00376262">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теплом</w:t>
            </w:r>
          </w:p>
        </w:tc>
        <w:tc>
          <w:tcPr>
            <w:tcW w:w="1733" w:type="dxa"/>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100</w:t>
            </w:r>
          </w:p>
        </w:tc>
        <w:tc>
          <w:tcPr>
            <w:tcW w:w="1244" w:type="dxa"/>
          </w:tcPr>
          <w:p w:rsidR="007878A2" w:rsidRDefault="007878A2" w:rsidP="007D1B06">
            <w:pPr>
              <w:autoSpaceDE w:val="0"/>
              <w:autoSpaceDN w:val="0"/>
              <w:adjustRightInd w:val="0"/>
              <w:jc w:val="center"/>
              <w:rPr>
                <w:sz w:val="20"/>
                <w:szCs w:val="16"/>
              </w:rPr>
            </w:pPr>
            <w:r>
              <w:rPr>
                <w:sz w:val="20"/>
                <w:szCs w:val="16"/>
              </w:rPr>
              <w:t>100</w:t>
            </w:r>
          </w:p>
        </w:tc>
        <w:tc>
          <w:tcPr>
            <w:tcW w:w="1326" w:type="dxa"/>
          </w:tcPr>
          <w:p w:rsidR="007878A2" w:rsidRDefault="007878A2" w:rsidP="007D1B06">
            <w:pPr>
              <w:autoSpaceDE w:val="0"/>
              <w:autoSpaceDN w:val="0"/>
              <w:adjustRightInd w:val="0"/>
              <w:jc w:val="center"/>
              <w:rPr>
                <w:sz w:val="20"/>
                <w:szCs w:val="16"/>
              </w:rPr>
            </w:pPr>
            <w:r>
              <w:rPr>
                <w:sz w:val="20"/>
                <w:szCs w:val="16"/>
              </w:rPr>
              <w:t>100</w:t>
            </w:r>
          </w:p>
        </w:tc>
      </w:tr>
      <w:tr w:rsidR="007878A2" w:rsidTr="00376262">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7D1B06">
            <w:pPr>
              <w:autoSpaceDE w:val="0"/>
              <w:autoSpaceDN w:val="0"/>
              <w:adjustRightInd w:val="0"/>
              <w:ind w:left="254"/>
              <w:jc w:val="both"/>
              <w:rPr>
                <w:sz w:val="20"/>
                <w:szCs w:val="16"/>
              </w:rPr>
            </w:pPr>
            <w:r>
              <w:rPr>
                <w:sz w:val="20"/>
                <w:szCs w:val="16"/>
              </w:rPr>
              <w:t>горячей водой</w:t>
            </w:r>
          </w:p>
        </w:tc>
        <w:tc>
          <w:tcPr>
            <w:tcW w:w="1733" w:type="dxa"/>
          </w:tcPr>
          <w:p w:rsidR="007878A2" w:rsidRDefault="007878A2" w:rsidP="007D1B06">
            <w:pPr>
              <w:jc w:val="center"/>
              <w:rPr>
                <w:sz w:val="20"/>
              </w:rPr>
            </w:pPr>
            <w:r>
              <w:rPr>
                <w:sz w:val="20"/>
                <w:szCs w:val="16"/>
              </w:rPr>
              <w:t>-"-</w:t>
            </w:r>
          </w:p>
        </w:tc>
        <w:tc>
          <w:tcPr>
            <w:tcW w:w="1285" w:type="dxa"/>
          </w:tcPr>
          <w:p w:rsidR="007878A2" w:rsidRDefault="007878A2" w:rsidP="007D1B06">
            <w:pPr>
              <w:autoSpaceDE w:val="0"/>
              <w:autoSpaceDN w:val="0"/>
              <w:adjustRightInd w:val="0"/>
              <w:jc w:val="center"/>
              <w:rPr>
                <w:sz w:val="20"/>
                <w:szCs w:val="16"/>
              </w:rPr>
            </w:pPr>
            <w:r>
              <w:rPr>
                <w:sz w:val="20"/>
                <w:szCs w:val="16"/>
              </w:rPr>
              <w:t>-</w:t>
            </w:r>
          </w:p>
        </w:tc>
        <w:tc>
          <w:tcPr>
            <w:tcW w:w="1244" w:type="dxa"/>
          </w:tcPr>
          <w:p w:rsidR="007878A2" w:rsidRDefault="007878A2" w:rsidP="007D1B06">
            <w:pPr>
              <w:autoSpaceDE w:val="0"/>
              <w:autoSpaceDN w:val="0"/>
              <w:adjustRightInd w:val="0"/>
              <w:jc w:val="center"/>
              <w:rPr>
                <w:sz w:val="20"/>
                <w:szCs w:val="16"/>
              </w:rPr>
            </w:pPr>
            <w:r>
              <w:rPr>
                <w:sz w:val="20"/>
                <w:szCs w:val="16"/>
              </w:rPr>
              <w:t>50</w:t>
            </w:r>
          </w:p>
        </w:tc>
        <w:tc>
          <w:tcPr>
            <w:tcW w:w="1326" w:type="dxa"/>
          </w:tcPr>
          <w:p w:rsidR="007878A2" w:rsidRDefault="007878A2" w:rsidP="007D1B06">
            <w:pPr>
              <w:autoSpaceDE w:val="0"/>
              <w:autoSpaceDN w:val="0"/>
              <w:adjustRightInd w:val="0"/>
              <w:jc w:val="center"/>
              <w:rPr>
                <w:sz w:val="20"/>
                <w:szCs w:val="16"/>
              </w:rPr>
            </w:pPr>
            <w:r>
              <w:rPr>
                <w:sz w:val="20"/>
                <w:szCs w:val="16"/>
              </w:rPr>
              <w:t>80</w:t>
            </w:r>
          </w:p>
        </w:tc>
      </w:tr>
      <w:tr w:rsidR="007878A2" w:rsidTr="00376262">
        <w:trPr>
          <w:trHeight w:val="118"/>
        </w:trPr>
        <w:tc>
          <w:tcPr>
            <w:tcW w:w="616" w:type="dxa"/>
          </w:tcPr>
          <w:p w:rsidR="007878A2" w:rsidRPr="001F0FE8" w:rsidRDefault="007878A2" w:rsidP="007D1B06">
            <w:pPr>
              <w:spacing w:line="240" w:lineRule="exact"/>
              <w:jc w:val="center"/>
              <w:rPr>
                <w:color w:val="000000"/>
                <w:sz w:val="20"/>
                <w:szCs w:val="20"/>
              </w:rPr>
            </w:pPr>
            <w:r>
              <w:rPr>
                <w:color w:val="000000"/>
                <w:sz w:val="20"/>
                <w:szCs w:val="20"/>
              </w:rPr>
              <w:t>3.11.</w:t>
            </w:r>
          </w:p>
        </w:tc>
        <w:tc>
          <w:tcPr>
            <w:tcW w:w="3877" w:type="dxa"/>
          </w:tcPr>
          <w:p w:rsidR="007878A2" w:rsidRDefault="007878A2" w:rsidP="007D1B06">
            <w:pPr>
              <w:autoSpaceDE w:val="0"/>
              <w:autoSpaceDN w:val="0"/>
              <w:adjustRightInd w:val="0"/>
              <w:jc w:val="both"/>
              <w:rPr>
                <w:sz w:val="20"/>
                <w:szCs w:val="16"/>
              </w:rPr>
            </w:pPr>
            <w:r>
              <w:rPr>
                <w:sz w:val="20"/>
                <w:szCs w:val="16"/>
              </w:rPr>
              <w:t>Средняя обеспеченность населения общей площадью квартир</w:t>
            </w:r>
          </w:p>
        </w:tc>
        <w:tc>
          <w:tcPr>
            <w:tcW w:w="1733" w:type="dxa"/>
          </w:tcPr>
          <w:p w:rsidR="007878A2" w:rsidRDefault="007878A2" w:rsidP="007D1B06">
            <w:pPr>
              <w:jc w:val="center"/>
              <w:rPr>
                <w:sz w:val="20"/>
                <w:szCs w:val="16"/>
              </w:rPr>
            </w:pPr>
            <w:r>
              <w:rPr>
                <w:sz w:val="20"/>
                <w:szCs w:val="16"/>
              </w:rPr>
              <w:t>м</w:t>
            </w:r>
            <w:r>
              <w:rPr>
                <w:sz w:val="20"/>
                <w:szCs w:val="16"/>
                <w:vertAlign w:val="superscript"/>
              </w:rPr>
              <w:t>2</w:t>
            </w:r>
            <w:r>
              <w:rPr>
                <w:sz w:val="20"/>
                <w:szCs w:val="16"/>
              </w:rPr>
              <w:t>/чел.</w:t>
            </w:r>
          </w:p>
        </w:tc>
        <w:tc>
          <w:tcPr>
            <w:tcW w:w="1285" w:type="dxa"/>
          </w:tcPr>
          <w:p w:rsidR="007878A2" w:rsidRDefault="007878A2" w:rsidP="007D1B06">
            <w:pPr>
              <w:autoSpaceDE w:val="0"/>
              <w:autoSpaceDN w:val="0"/>
              <w:adjustRightInd w:val="0"/>
              <w:jc w:val="center"/>
              <w:rPr>
                <w:sz w:val="20"/>
                <w:szCs w:val="16"/>
              </w:rPr>
            </w:pPr>
            <w:r>
              <w:rPr>
                <w:sz w:val="20"/>
                <w:szCs w:val="16"/>
              </w:rPr>
              <w:t>20</w:t>
            </w:r>
          </w:p>
        </w:tc>
        <w:tc>
          <w:tcPr>
            <w:tcW w:w="1244" w:type="dxa"/>
          </w:tcPr>
          <w:p w:rsidR="007878A2" w:rsidRDefault="007878A2" w:rsidP="007D1B06">
            <w:pPr>
              <w:autoSpaceDE w:val="0"/>
              <w:autoSpaceDN w:val="0"/>
              <w:adjustRightInd w:val="0"/>
              <w:jc w:val="center"/>
              <w:rPr>
                <w:sz w:val="20"/>
                <w:szCs w:val="16"/>
              </w:rPr>
            </w:pPr>
            <w:r>
              <w:rPr>
                <w:sz w:val="20"/>
                <w:szCs w:val="16"/>
              </w:rPr>
              <w:t>22</w:t>
            </w:r>
          </w:p>
        </w:tc>
        <w:tc>
          <w:tcPr>
            <w:tcW w:w="1326" w:type="dxa"/>
          </w:tcPr>
          <w:p w:rsidR="007878A2" w:rsidRDefault="007878A2" w:rsidP="007D1B06">
            <w:pPr>
              <w:autoSpaceDE w:val="0"/>
              <w:autoSpaceDN w:val="0"/>
              <w:adjustRightInd w:val="0"/>
              <w:jc w:val="center"/>
              <w:rPr>
                <w:sz w:val="20"/>
                <w:szCs w:val="16"/>
              </w:rPr>
            </w:pPr>
            <w:r>
              <w:rPr>
                <w:sz w:val="20"/>
                <w:szCs w:val="16"/>
              </w:rPr>
              <w:t>25</w:t>
            </w:r>
          </w:p>
        </w:tc>
      </w:tr>
      <w:tr w:rsidR="007878A2" w:rsidTr="0067637D">
        <w:trPr>
          <w:trHeight w:val="118"/>
        </w:trPr>
        <w:tc>
          <w:tcPr>
            <w:tcW w:w="616" w:type="dxa"/>
            <w:shd w:val="clear" w:color="auto" w:fill="EAE8DA"/>
          </w:tcPr>
          <w:p w:rsidR="007878A2" w:rsidRPr="005017A3" w:rsidRDefault="007878A2" w:rsidP="007D1B06">
            <w:pPr>
              <w:spacing w:line="240" w:lineRule="exact"/>
              <w:jc w:val="center"/>
              <w:rPr>
                <w:b/>
                <w:color w:val="000000"/>
                <w:sz w:val="20"/>
                <w:szCs w:val="20"/>
              </w:rPr>
            </w:pPr>
            <w:r w:rsidRPr="005017A3">
              <w:rPr>
                <w:b/>
                <w:color w:val="000000"/>
                <w:sz w:val="20"/>
                <w:szCs w:val="20"/>
              </w:rPr>
              <w:t>4.</w:t>
            </w:r>
          </w:p>
        </w:tc>
        <w:tc>
          <w:tcPr>
            <w:tcW w:w="9465" w:type="dxa"/>
            <w:gridSpan w:val="5"/>
            <w:shd w:val="clear" w:color="auto" w:fill="EAE8DA"/>
          </w:tcPr>
          <w:p w:rsidR="007878A2" w:rsidRPr="005017A3" w:rsidRDefault="007878A2" w:rsidP="007D1B06">
            <w:pPr>
              <w:autoSpaceDE w:val="0"/>
              <w:autoSpaceDN w:val="0"/>
              <w:adjustRightInd w:val="0"/>
              <w:jc w:val="center"/>
              <w:rPr>
                <w:b/>
                <w:sz w:val="20"/>
                <w:szCs w:val="16"/>
              </w:rPr>
            </w:pPr>
            <w:r w:rsidRPr="005017A3">
              <w:rPr>
                <w:b/>
                <w:bCs/>
                <w:sz w:val="20"/>
                <w:szCs w:val="16"/>
              </w:rPr>
              <w:t>Объекты социального и культурно-бытового обслуживания населения</w:t>
            </w:r>
          </w:p>
        </w:tc>
      </w:tr>
      <w:tr w:rsidR="007878A2" w:rsidTr="00376262">
        <w:trPr>
          <w:trHeight w:val="118"/>
        </w:trPr>
        <w:tc>
          <w:tcPr>
            <w:tcW w:w="616" w:type="dxa"/>
          </w:tcPr>
          <w:p w:rsidR="007878A2" w:rsidRPr="001F0FE8" w:rsidRDefault="007878A2" w:rsidP="007D1B06">
            <w:pPr>
              <w:spacing w:line="240" w:lineRule="exact"/>
              <w:jc w:val="center"/>
              <w:rPr>
                <w:color w:val="000000"/>
                <w:sz w:val="20"/>
                <w:szCs w:val="20"/>
              </w:rPr>
            </w:pPr>
            <w:r>
              <w:rPr>
                <w:color w:val="000000"/>
                <w:sz w:val="20"/>
                <w:szCs w:val="20"/>
              </w:rPr>
              <w:t>4.1.</w:t>
            </w:r>
          </w:p>
        </w:tc>
        <w:tc>
          <w:tcPr>
            <w:tcW w:w="3877" w:type="dxa"/>
          </w:tcPr>
          <w:p w:rsidR="007878A2" w:rsidRDefault="007878A2" w:rsidP="007D1B06">
            <w:pPr>
              <w:autoSpaceDE w:val="0"/>
              <w:autoSpaceDN w:val="0"/>
              <w:adjustRightInd w:val="0"/>
              <w:jc w:val="both"/>
              <w:rPr>
                <w:sz w:val="20"/>
                <w:szCs w:val="16"/>
              </w:rPr>
            </w:pPr>
            <w:r>
              <w:rPr>
                <w:sz w:val="20"/>
                <w:szCs w:val="16"/>
              </w:rPr>
              <w:t>Детские дошкольные учреждения - всего/1000 чел.</w:t>
            </w:r>
          </w:p>
        </w:tc>
        <w:tc>
          <w:tcPr>
            <w:tcW w:w="1733" w:type="dxa"/>
            <w:vAlign w:val="center"/>
          </w:tcPr>
          <w:p w:rsidR="007878A2" w:rsidRPr="001A17E5" w:rsidRDefault="007878A2" w:rsidP="007D1B06">
            <w:pPr>
              <w:autoSpaceDE w:val="0"/>
              <w:autoSpaceDN w:val="0"/>
              <w:adjustRightInd w:val="0"/>
              <w:jc w:val="center"/>
              <w:rPr>
                <w:sz w:val="20"/>
                <w:szCs w:val="16"/>
              </w:rPr>
            </w:pPr>
            <w:r w:rsidRPr="001A17E5">
              <w:rPr>
                <w:sz w:val="20"/>
                <w:szCs w:val="16"/>
              </w:rPr>
              <w:t>мест</w:t>
            </w:r>
          </w:p>
        </w:tc>
        <w:tc>
          <w:tcPr>
            <w:tcW w:w="1285" w:type="dxa"/>
            <w:vAlign w:val="center"/>
          </w:tcPr>
          <w:p w:rsidR="007878A2" w:rsidRPr="001A17E5" w:rsidRDefault="007878A2" w:rsidP="000E011B">
            <w:pPr>
              <w:autoSpaceDE w:val="0"/>
              <w:autoSpaceDN w:val="0"/>
              <w:adjustRightInd w:val="0"/>
              <w:jc w:val="center"/>
              <w:rPr>
                <w:bCs/>
                <w:sz w:val="20"/>
                <w:szCs w:val="16"/>
              </w:rPr>
            </w:pPr>
            <w:r w:rsidRPr="001A17E5">
              <w:rPr>
                <w:bCs/>
                <w:sz w:val="20"/>
                <w:szCs w:val="16"/>
              </w:rPr>
              <w:t>-</w:t>
            </w:r>
          </w:p>
        </w:tc>
        <w:tc>
          <w:tcPr>
            <w:tcW w:w="1244" w:type="dxa"/>
            <w:vAlign w:val="center"/>
          </w:tcPr>
          <w:p w:rsidR="007878A2" w:rsidRPr="001A17E5" w:rsidRDefault="007878A2" w:rsidP="000E011B">
            <w:pPr>
              <w:autoSpaceDE w:val="0"/>
              <w:autoSpaceDN w:val="0"/>
              <w:adjustRightInd w:val="0"/>
              <w:jc w:val="center"/>
              <w:rPr>
                <w:bCs/>
                <w:sz w:val="20"/>
                <w:szCs w:val="16"/>
              </w:rPr>
            </w:pPr>
            <w:r w:rsidRPr="001A17E5">
              <w:rPr>
                <w:bCs/>
                <w:sz w:val="20"/>
                <w:szCs w:val="16"/>
              </w:rPr>
              <w:t>150/38</w:t>
            </w:r>
          </w:p>
        </w:tc>
        <w:tc>
          <w:tcPr>
            <w:tcW w:w="1326" w:type="dxa"/>
            <w:vAlign w:val="center"/>
          </w:tcPr>
          <w:p w:rsidR="007878A2" w:rsidRPr="001A17E5" w:rsidRDefault="007878A2" w:rsidP="000E011B">
            <w:pPr>
              <w:autoSpaceDE w:val="0"/>
              <w:autoSpaceDN w:val="0"/>
              <w:adjustRightInd w:val="0"/>
              <w:jc w:val="center"/>
              <w:rPr>
                <w:bCs/>
                <w:sz w:val="20"/>
                <w:szCs w:val="16"/>
              </w:rPr>
            </w:pPr>
            <w:r w:rsidRPr="001A17E5">
              <w:rPr>
                <w:bCs/>
                <w:sz w:val="20"/>
                <w:szCs w:val="16"/>
              </w:rPr>
              <w:t>250/38</w:t>
            </w:r>
          </w:p>
        </w:tc>
      </w:tr>
      <w:tr w:rsidR="007878A2" w:rsidTr="00376262">
        <w:trPr>
          <w:trHeight w:val="118"/>
        </w:trPr>
        <w:tc>
          <w:tcPr>
            <w:tcW w:w="616" w:type="dxa"/>
          </w:tcPr>
          <w:p w:rsidR="007878A2" w:rsidRDefault="007878A2" w:rsidP="007D1B06">
            <w:pPr>
              <w:autoSpaceDE w:val="0"/>
              <w:autoSpaceDN w:val="0"/>
              <w:adjustRightInd w:val="0"/>
              <w:jc w:val="center"/>
              <w:rPr>
                <w:sz w:val="20"/>
                <w:szCs w:val="16"/>
              </w:rPr>
            </w:pPr>
            <w:r>
              <w:rPr>
                <w:sz w:val="20"/>
                <w:szCs w:val="16"/>
              </w:rPr>
              <w:t>4.2.</w:t>
            </w:r>
          </w:p>
        </w:tc>
        <w:tc>
          <w:tcPr>
            <w:tcW w:w="3877" w:type="dxa"/>
          </w:tcPr>
          <w:p w:rsidR="007878A2" w:rsidRDefault="007878A2" w:rsidP="007D1B06">
            <w:pPr>
              <w:autoSpaceDE w:val="0"/>
              <w:autoSpaceDN w:val="0"/>
              <w:adjustRightInd w:val="0"/>
              <w:jc w:val="both"/>
              <w:rPr>
                <w:sz w:val="20"/>
                <w:szCs w:val="16"/>
              </w:rPr>
            </w:pPr>
            <w:r>
              <w:rPr>
                <w:sz w:val="20"/>
                <w:szCs w:val="16"/>
              </w:rPr>
              <w:t>Общеобразовательные школы - всего/1000 чел.</w:t>
            </w:r>
          </w:p>
        </w:tc>
        <w:tc>
          <w:tcPr>
            <w:tcW w:w="1733" w:type="dxa"/>
            <w:vAlign w:val="center"/>
          </w:tcPr>
          <w:p w:rsidR="007878A2" w:rsidRPr="001A17E5" w:rsidRDefault="007878A2" w:rsidP="007D1B06">
            <w:pPr>
              <w:autoSpaceDE w:val="0"/>
              <w:autoSpaceDN w:val="0"/>
              <w:adjustRightInd w:val="0"/>
              <w:jc w:val="center"/>
              <w:rPr>
                <w:sz w:val="20"/>
                <w:szCs w:val="16"/>
              </w:rPr>
            </w:pPr>
            <w:r w:rsidRPr="001A17E5">
              <w:rPr>
                <w:sz w:val="20"/>
                <w:szCs w:val="16"/>
              </w:rPr>
              <w:t>-"-</w:t>
            </w:r>
          </w:p>
        </w:tc>
        <w:tc>
          <w:tcPr>
            <w:tcW w:w="1285" w:type="dxa"/>
            <w:vAlign w:val="center"/>
          </w:tcPr>
          <w:p w:rsidR="007878A2" w:rsidRPr="001A17E5" w:rsidRDefault="007878A2" w:rsidP="000E011B">
            <w:pPr>
              <w:autoSpaceDE w:val="0"/>
              <w:autoSpaceDN w:val="0"/>
              <w:adjustRightInd w:val="0"/>
              <w:jc w:val="center"/>
              <w:rPr>
                <w:bCs/>
                <w:sz w:val="20"/>
                <w:szCs w:val="16"/>
              </w:rPr>
            </w:pPr>
            <w:r w:rsidRPr="001A17E5">
              <w:rPr>
                <w:bCs/>
                <w:sz w:val="20"/>
                <w:szCs w:val="16"/>
              </w:rPr>
              <w:t>104/33</w:t>
            </w:r>
          </w:p>
        </w:tc>
        <w:tc>
          <w:tcPr>
            <w:tcW w:w="1244" w:type="dxa"/>
            <w:vAlign w:val="center"/>
          </w:tcPr>
          <w:p w:rsidR="007878A2" w:rsidRPr="001A17E5" w:rsidRDefault="007878A2" w:rsidP="000E011B">
            <w:pPr>
              <w:autoSpaceDE w:val="0"/>
              <w:autoSpaceDN w:val="0"/>
              <w:adjustRightInd w:val="0"/>
              <w:jc w:val="center"/>
              <w:rPr>
                <w:bCs/>
                <w:sz w:val="20"/>
                <w:szCs w:val="16"/>
              </w:rPr>
            </w:pPr>
            <w:r w:rsidRPr="001A17E5">
              <w:rPr>
                <w:bCs/>
                <w:sz w:val="20"/>
                <w:szCs w:val="16"/>
              </w:rPr>
              <w:t>400/102</w:t>
            </w:r>
          </w:p>
        </w:tc>
        <w:tc>
          <w:tcPr>
            <w:tcW w:w="1326" w:type="dxa"/>
            <w:vAlign w:val="center"/>
          </w:tcPr>
          <w:p w:rsidR="007878A2" w:rsidRPr="001A17E5" w:rsidRDefault="007878A2" w:rsidP="000E011B">
            <w:pPr>
              <w:autoSpaceDE w:val="0"/>
              <w:autoSpaceDN w:val="0"/>
              <w:adjustRightInd w:val="0"/>
              <w:jc w:val="center"/>
              <w:rPr>
                <w:bCs/>
                <w:sz w:val="20"/>
                <w:szCs w:val="16"/>
              </w:rPr>
            </w:pPr>
            <w:r w:rsidRPr="001A17E5">
              <w:rPr>
                <w:bCs/>
                <w:sz w:val="20"/>
                <w:szCs w:val="16"/>
              </w:rPr>
              <w:t>700/107</w:t>
            </w:r>
          </w:p>
        </w:tc>
      </w:tr>
      <w:tr w:rsidR="007878A2" w:rsidTr="00376262">
        <w:trPr>
          <w:trHeight w:val="118"/>
        </w:trPr>
        <w:tc>
          <w:tcPr>
            <w:tcW w:w="616" w:type="dxa"/>
          </w:tcPr>
          <w:p w:rsidR="007878A2" w:rsidRDefault="007878A2" w:rsidP="007D1B06">
            <w:pPr>
              <w:autoSpaceDE w:val="0"/>
              <w:autoSpaceDN w:val="0"/>
              <w:adjustRightInd w:val="0"/>
              <w:jc w:val="center"/>
              <w:rPr>
                <w:sz w:val="20"/>
                <w:szCs w:val="16"/>
              </w:rPr>
            </w:pPr>
            <w:r>
              <w:rPr>
                <w:sz w:val="20"/>
                <w:szCs w:val="16"/>
              </w:rPr>
              <w:t>4.3.</w:t>
            </w:r>
          </w:p>
        </w:tc>
        <w:tc>
          <w:tcPr>
            <w:tcW w:w="3877" w:type="dxa"/>
          </w:tcPr>
          <w:p w:rsidR="007878A2" w:rsidRDefault="007878A2" w:rsidP="007D1B06">
            <w:pPr>
              <w:autoSpaceDE w:val="0"/>
              <w:autoSpaceDN w:val="0"/>
              <w:adjustRightInd w:val="0"/>
              <w:jc w:val="both"/>
              <w:rPr>
                <w:sz w:val="20"/>
                <w:szCs w:val="16"/>
              </w:rPr>
            </w:pPr>
            <w:r>
              <w:rPr>
                <w:sz w:val="20"/>
                <w:szCs w:val="16"/>
              </w:rPr>
              <w:t>Учреждения начального и среднего профессионального образования</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учащихся</w:t>
            </w:r>
          </w:p>
        </w:tc>
        <w:tc>
          <w:tcPr>
            <w:tcW w:w="1285" w:type="dxa"/>
            <w:vAlign w:val="center"/>
          </w:tcPr>
          <w:p w:rsidR="007878A2" w:rsidRPr="001A17E5" w:rsidRDefault="007878A2" w:rsidP="000E011B">
            <w:pPr>
              <w:autoSpaceDE w:val="0"/>
              <w:autoSpaceDN w:val="0"/>
              <w:adjustRightInd w:val="0"/>
              <w:jc w:val="center"/>
              <w:rPr>
                <w:color w:val="FF0000"/>
                <w:sz w:val="20"/>
                <w:szCs w:val="16"/>
              </w:rPr>
            </w:pPr>
            <w:r w:rsidRPr="001A17E5">
              <w:rPr>
                <w:color w:val="FF0000"/>
                <w:sz w:val="20"/>
                <w:szCs w:val="16"/>
              </w:rPr>
              <w:t>-</w:t>
            </w:r>
          </w:p>
        </w:tc>
        <w:tc>
          <w:tcPr>
            <w:tcW w:w="1244" w:type="dxa"/>
            <w:vAlign w:val="center"/>
          </w:tcPr>
          <w:p w:rsidR="007878A2" w:rsidRPr="001A17E5" w:rsidRDefault="007878A2" w:rsidP="000E011B">
            <w:pPr>
              <w:autoSpaceDE w:val="0"/>
              <w:autoSpaceDN w:val="0"/>
              <w:adjustRightInd w:val="0"/>
              <w:jc w:val="center"/>
              <w:rPr>
                <w:color w:val="FF0000"/>
                <w:sz w:val="20"/>
                <w:szCs w:val="16"/>
              </w:rPr>
            </w:pPr>
            <w:r w:rsidRPr="001A17E5">
              <w:rPr>
                <w:color w:val="FF0000"/>
                <w:sz w:val="20"/>
                <w:szCs w:val="16"/>
              </w:rPr>
              <w:t>-</w:t>
            </w:r>
          </w:p>
        </w:tc>
        <w:tc>
          <w:tcPr>
            <w:tcW w:w="1326" w:type="dxa"/>
            <w:vAlign w:val="center"/>
          </w:tcPr>
          <w:p w:rsidR="007878A2" w:rsidRPr="001A17E5" w:rsidRDefault="007878A2" w:rsidP="000E011B">
            <w:pPr>
              <w:autoSpaceDE w:val="0"/>
              <w:autoSpaceDN w:val="0"/>
              <w:adjustRightInd w:val="0"/>
              <w:jc w:val="center"/>
              <w:rPr>
                <w:color w:val="FF0000"/>
                <w:sz w:val="20"/>
                <w:szCs w:val="16"/>
              </w:rPr>
            </w:pPr>
            <w:r w:rsidRPr="001A17E5">
              <w:rPr>
                <w:color w:val="FF0000"/>
                <w:sz w:val="20"/>
                <w:szCs w:val="16"/>
              </w:rPr>
              <w:t>-</w:t>
            </w:r>
          </w:p>
        </w:tc>
      </w:tr>
      <w:tr w:rsidR="007878A2" w:rsidTr="00376262">
        <w:trPr>
          <w:trHeight w:val="118"/>
        </w:trPr>
        <w:tc>
          <w:tcPr>
            <w:tcW w:w="616" w:type="dxa"/>
          </w:tcPr>
          <w:p w:rsidR="007878A2" w:rsidRDefault="007878A2" w:rsidP="007D1B06">
            <w:pPr>
              <w:autoSpaceDE w:val="0"/>
              <w:autoSpaceDN w:val="0"/>
              <w:adjustRightInd w:val="0"/>
              <w:jc w:val="center"/>
              <w:rPr>
                <w:sz w:val="20"/>
                <w:szCs w:val="16"/>
              </w:rPr>
            </w:pPr>
            <w:r>
              <w:rPr>
                <w:sz w:val="20"/>
                <w:szCs w:val="16"/>
              </w:rPr>
              <w:t>4.4.</w:t>
            </w:r>
          </w:p>
        </w:tc>
        <w:tc>
          <w:tcPr>
            <w:tcW w:w="3877" w:type="dxa"/>
          </w:tcPr>
          <w:p w:rsidR="007878A2" w:rsidRDefault="007878A2" w:rsidP="007D1B06">
            <w:pPr>
              <w:autoSpaceDE w:val="0"/>
              <w:autoSpaceDN w:val="0"/>
              <w:adjustRightInd w:val="0"/>
              <w:jc w:val="both"/>
              <w:rPr>
                <w:sz w:val="20"/>
                <w:szCs w:val="16"/>
              </w:rPr>
            </w:pPr>
            <w:r>
              <w:rPr>
                <w:sz w:val="20"/>
                <w:szCs w:val="16"/>
              </w:rPr>
              <w:t>Больницы - всего/1000 чел.</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коек</w:t>
            </w:r>
          </w:p>
        </w:tc>
        <w:tc>
          <w:tcPr>
            <w:tcW w:w="1285" w:type="dxa"/>
            <w:vAlign w:val="center"/>
          </w:tcPr>
          <w:p w:rsidR="007878A2" w:rsidRPr="001A17E5" w:rsidRDefault="007878A2" w:rsidP="000E011B">
            <w:pPr>
              <w:autoSpaceDE w:val="0"/>
              <w:autoSpaceDN w:val="0"/>
              <w:adjustRightInd w:val="0"/>
              <w:jc w:val="center"/>
              <w:rPr>
                <w:color w:val="FF0000"/>
                <w:sz w:val="20"/>
                <w:szCs w:val="16"/>
              </w:rPr>
            </w:pPr>
            <w:r w:rsidRPr="001A17E5">
              <w:rPr>
                <w:color w:val="FF0000"/>
                <w:sz w:val="20"/>
                <w:szCs w:val="16"/>
              </w:rPr>
              <w:t>-</w:t>
            </w:r>
          </w:p>
        </w:tc>
        <w:tc>
          <w:tcPr>
            <w:tcW w:w="1244" w:type="dxa"/>
            <w:vAlign w:val="center"/>
          </w:tcPr>
          <w:p w:rsidR="007878A2" w:rsidRPr="001A17E5" w:rsidRDefault="007878A2" w:rsidP="000E011B">
            <w:pPr>
              <w:autoSpaceDE w:val="0"/>
              <w:autoSpaceDN w:val="0"/>
              <w:adjustRightInd w:val="0"/>
              <w:jc w:val="center"/>
              <w:rPr>
                <w:color w:val="FF0000"/>
                <w:sz w:val="20"/>
                <w:szCs w:val="16"/>
              </w:rPr>
            </w:pPr>
            <w:r w:rsidRPr="001A17E5">
              <w:rPr>
                <w:color w:val="FF0000"/>
                <w:sz w:val="20"/>
                <w:szCs w:val="16"/>
              </w:rPr>
              <w:t>-</w:t>
            </w:r>
          </w:p>
        </w:tc>
        <w:tc>
          <w:tcPr>
            <w:tcW w:w="1326" w:type="dxa"/>
            <w:vAlign w:val="center"/>
          </w:tcPr>
          <w:p w:rsidR="007878A2" w:rsidRPr="001A17E5" w:rsidRDefault="007878A2" w:rsidP="000E011B">
            <w:pPr>
              <w:autoSpaceDE w:val="0"/>
              <w:autoSpaceDN w:val="0"/>
              <w:adjustRightInd w:val="0"/>
              <w:jc w:val="center"/>
              <w:rPr>
                <w:color w:val="FF0000"/>
                <w:sz w:val="20"/>
                <w:szCs w:val="16"/>
              </w:rPr>
            </w:pPr>
            <w:r w:rsidRPr="001A17E5">
              <w:rPr>
                <w:color w:val="FF0000"/>
                <w:sz w:val="20"/>
                <w:szCs w:val="16"/>
              </w:rPr>
              <w:t>-</w:t>
            </w:r>
          </w:p>
        </w:tc>
      </w:tr>
      <w:tr w:rsidR="007878A2" w:rsidTr="00376262">
        <w:trPr>
          <w:trHeight w:val="118"/>
        </w:trPr>
        <w:tc>
          <w:tcPr>
            <w:tcW w:w="616" w:type="dxa"/>
          </w:tcPr>
          <w:p w:rsidR="007878A2" w:rsidRDefault="007878A2" w:rsidP="007D1B06">
            <w:pPr>
              <w:autoSpaceDE w:val="0"/>
              <w:autoSpaceDN w:val="0"/>
              <w:adjustRightInd w:val="0"/>
              <w:jc w:val="center"/>
              <w:rPr>
                <w:sz w:val="20"/>
                <w:szCs w:val="16"/>
              </w:rPr>
            </w:pPr>
            <w:r>
              <w:rPr>
                <w:sz w:val="20"/>
                <w:szCs w:val="16"/>
              </w:rPr>
              <w:t>4.5.</w:t>
            </w:r>
          </w:p>
        </w:tc>
        <w:tc>
          <w:tcPr>
            <w:tcW w:w="3877" w:type="dxa"/>
          </w:tcPr>
          <w:p w:rsidR="007878A2" w:rsidRDefault="007878A2" w:rsidP="007D1B06">
            <w:pPr>
              <w:autoSpaceDE w:val="0"/>
              <w:autoSpaceDN w:val="0"/>
              <w:adjustRightInd w:val="0"/>
              <w:jc w:val="both"/>
              <w:rPr>
                <w:sz w:val="20"/>
                <w:szCs w:val="16"/>
              </w:rPr>
            </w:pPr>
            <w:r>
              <w:rPr>
                <w:sz w:val="20"/>
                <w:szCs w:val="16"/>
              </w:rPr>
              <w:t>Поликлиники - всего/1000 чел.</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посещений в смену</w:t>
            </w:r>
          </w:p>
        </w:tc>
        <w:tc>
          <w:tcPr>
            <w:tcW w:w="1285" w:type="dxa"/>
            <w:vAlign w:val="center"/>
          </w:tcPr>
          <w:p w:rsidR="007878A2" w:rsidRPr="00E354AF" w:rsidRDefault="007878A2" w:rsidP="000E011B">
            <w:pPr>
              <w:autoSpaceDE w:val="0"/>
              <w:autoSpaceDN w:val="0"/>
              <w:adjustRightInd w:val="0"/>
              <w:jc w:val="center"/>
              <w:rPr>
                <w:sz w:val="20"/>
                <w:szCs w:val="16"/>
              </w:rPr>
            </w:pPr>
            <w:r>
              <w:rPr>
                <w:sz w:val="20"/>
                <w:szCs w:val="16"/>
              </w:rPr>
              <w:t>-</w:t>
            </w:r>
          </w:p>
        </w:tc>
        <w:tc>
          <w:tcPr>
            <w:tcW w:w="1244" w:type="dxa"/>
            <w:vAlign w:val="center"/>
          </w:tcPr>
          <w:p w:rsidR="007878A2" w:rsidRPr="00E354AF" w:rsidRDefault="007878A2" w:rsidP="000E011B">
            <w:pPr>
              <w:autoSpaceDE w:val="0"/>
              <w:autoSpaceDN w:val="0"/>
              <w:adjustRightInd w:val="0"/>
              <w:jc w:val="center"/>
              <w:rPr>
                <w:sz w:val="20"/>
                <w:szCs w:val="16"/>
              </w:rPr>
            </w:pPr>
            <w:r>
              <w:rPr>
                <w:sz w:val="20"/>
                <w:szCs w:val="16"/>
              </w:rPr>
              <w:t>70/18</w:t>
            </w:r>
          </w:p>
        </w:tc>
        <w:tc>
          <w:tcPr>
            <w:tcW w:w="1326" w:type="dxa"/>
            <w:vAlign w:val="center"/>
          </w:tcPr>
          <w:p w:rsidR="007878A2" w:rsidRPr="00E354AF" w:rsidRDefault="007878A2" w:rsidP="000E011B">
            <w:pPr>
              <w:autoSpaceDE w:val="0"/>
              <w:autoSpaceDN w:val="0"/>
              <w:adjustRightInd w:val="0"/>
              <w:jc w:val="center"/>
              <w:rPr>
                <w:sz w:val="20"/>
                <w:szCs w:val="16"/>
              </w:rPr>
            </w:pPr>
            <w:r>
              <w:rPr>
                <w:sz w:val="20"/>
                <w:szCs w:val="16"/>
              </w:rPr>
              <w:t>118/18</w:t>
            </w:r>
          </w:p>
        </w:tc>
      </w:tr>
      <w:tr w:rsidR="007878A2" w:rsidTr="00376262">
        <w:trPr>
          <w:trHeight w:val="300"/>
        </w:trPr>
        <w:tc>
          <w:tcPr>
            <w:tcW w:w="616" w:type="dxa"/>
            <w:vMerge w:val="restart"/>
          </w:tcPr>
          <w:p w:rsidR="007878A2" w:rsidRDefault="007878A2" w:rsidP="007D1B06">
            <w:pPr>
              <w:autoSpaceDE w:val="0"/>
              <w:autoSpaceDN w:val="0"/>
              <w:adjustRightInd w:val="0"/>
              <w:jc w:val="center"/>
              <w:rPr>
                <w:sz w:val="20"/>
                <w:szCs w:val="16"/>
              </w:rPr>
            </w:pPr>
            <w:r>
              <w:rPr>
                <w:sz w:val="20"/>
                <w:szCs w:val="16"/>
              </w:rPr>
              <w:t>4.6.</w:t>
            </w:r>
          </w:p>
        </w:tc>
        <w:tc>
          <w:tcPr>
            <w:tcW w:w="3877" w:type="dxa"/>
            <w:vMerge w:val="restart"/>
          </w:tcPr>
          <w:p w:rsidR="007878A2" w:rsidRDefault="007878A2" w:rsidP="007D1B06">
            <w:pPr>
              <w:autoSpaceDE w:val="0"/>
              <w:autoSpaceDN w:val="0"/>
              <w:adjustRightInd w:val="0"/>
              <w:jc w:val="both"/>
              <w:rPr>
                <w:sz w:val="20"/>
                <w:szCs w:val="16"/>
              </w:rPr>
            </w:pPr>
            <w:r>
              <w:rPr>
                <w:sz w:val="20"/>
                <w:szCs w:val="16"/>
              </w:rPr>
              <w:t>Предприятия розничной торговли (м</w:t>
            </w:r>
            <w:r>
              <w:rPr>
                <w:sz w:val="20"/>
                <w:szCs w:val="16"/>
                <w:vertAlign w:val="superscript"/>
              </w:rPr>
              <w:t>2</w:t>
            </w:r>
            <w:r>
              <w:rPr>
                <w:sz w:val="20"/>
                <w:szCs w:val="16"/>
              </w:rPr>
              <w:t>), общественного питания (мест) и бытового обслуживания населения (рабочих мест) - всего/1000 чел.</w:t>
            </w:r>
          </w:p>
        </w:tc>
        <w:tc>
          <w:tcPr>
            <w:tcW w:w="1733" w:type="dxa"/>
            <w:vMerge w:val="restart"/>
            <w:vAlign w:val="center"/>
          </w:tcPr>
          <w:p w:rsidR="007878A2" w:rsidRPr="00AB4C16" w:rsidRDefault="007878A2" w:rsidP="007D1B06">
            <w:pPr>
              <w:autoSpaceDE w:val="0"/>
              <w:autoSpaceDN w:val="0"/>
              <w:adjustRightInd w:val="0"/>
              <w:jc w:val="center"/>
              <w:rPr>
                <w:sz w:val="20"/>
                <w:szCs w:val="16"/>
              </w:rPr>
            </w:pPr>
            <w:r>
              <w:rPr>
                <w:sz w:val="20"/>
                <w:szCs w:val="16"/>
              </w:rPr>
              <w:t>соответствующие единицы</w:t>
            </w:r>
          </w:p>
        </w:tc>
        <w:tc>
          <w:tcPr>
            <w:tcW w:w="1285" w:type="dxa"/>
          </w:tcPr>
          <w:p w:rsidR="007878A2" w:rsidRPr="00083AB9" w:rsidRDefault="007878A2" w:rsidP="000E011B">
            <w:pPr>
              <w:autoSpaceDE w:val="0"/>
              <w:autoSpaceDN w:val="0"/>
              <w:adjustRightInd w:val="0"/>
              <w:jc w:val="center"/>
              <w:rPr>
                <w:color w:val="FF0000"/>
                <w:sz w:val="20"/>
                <w:szCs w:val="16"/>
              </w:rPr>
            </w:pPr>
            <w:r>
              <w:rPr>
                <w:sz w:val="20"/>
                <w:szCs w:val="16"/>
              </w:rPr>
              <w:t>636</w:t>
            </w:r>
            <w:r w:rsidRPr="00083AB9">
              <w:rPr>
                <w:sz w:val="20"/>
                <w:szCs w:val="16"/>
              </w:rPr>
              <w:t>/200</w:t>
            </w:r>
          </w:p>
        </w:tc>
        <w:tc>
          <w:tcPr>
            <w:tcW w:w="1244" w:type="dxa"/>
          </w:tcPr>
          <w:p w:rsidR="007878A2" w:rsidRPr="00083AB9" w:rsidRDefault="007878A2" w:rsidP="000E011B">
            <w:pPr>
              <w:autoSpaceDE w:val="0"/>
              <w:autoSpaceDN w:val="0"/>
              <w:adjustRightInd w:val="0"/>
              <w:jc w:val="center"/>
              <w:rPr>
                <w:color w:val="FF0000"/>
                <w:sz w:val="20"/>
                <w:szCs w:val="16"/>
              </w:rPr>
            </w:pPr>
            <w:r w:rsidRPr="00F30A6E">
              <w:rPr>
                <w:sz w:val="20"/>
                <w:szCs w:val="16"/>
              </w:rPr>
              <w:t>1169</w:t>
            </w:r>
            <w:r w:rsidRPr="00083AB9">
              <w:rPr>
                <w:sz w:val="20"/>
                <w:szCs w:val="16"/>
              </w:rPr>
              <w:t>/300</w:t>
            </w:r>
          </w:p>
        </w:tc>
        <w:tc>
          <w:tcPr>
            <w:tcW w:w="1326" w:type="dxa"/>
          </w:tcPr>
          <w:p w:rsidR="007878A2" w:rsidRPr="00083AB9" w:rsidRDefault="007878A2" w:rsidP="000E011B">
            <w:pPr>
              <w:autoSpaceDE w:val="0"/>
              <w:autoSpaceDN w:val="0"/>
              <w:adjustRightInd w:val="0"/>
              <w:jc w:val="center"/>
              <w:rPr>
                <w:color w:val="FF0000"/>
                <w:sz w:val="20"/>
                <w:szCs w:val="16"/>
              </w:rPr>
            </w:pPr>
            <w:r w:rsidRPr="00297C40">
              <w:rPr>
                <w:sz w:val="20"/>
                <w:szCs w:val="16"/>
              </w:rPr>
              <w:t>1954</w:t>
            </w:r>
            <w:r w:rsidRPr="00083AB9">
              <w:rPr>
                <w:sz w:val="20"/>
                <w:szCs w:val="16"/>
              </w:rPr>
              <w:t>/300</w:t>
            </w:r>
          </w:p>
        </w:tc>
      </w:tr>
      <w:tr w:rsidR="007878A2" w:rsidTr="00376262">
        <w:trPr>
          <w:trHeight w:val="300"/>
        </w:trPr>
        <w:tc>
          <w:tcPr>
            <w:tcW w:w="616" w:type="dxa"/>
            <w:vMerge/>
          </w:tcPr>
          <w:p w:rsidR="007878A2" w:rsidRDefault="007878A2" w:rsidP="007D1B06">
            <w:pPr>
              <w:autoSpaceDE w:val="0"/>
              <w:autoSpaceDN w:val="0"/>
              <w:adjustRightInd w:val="0"/>
              <w:jc w:val="center"/>
              <w:rPr>
                <w:sz w:val="20"/>
                <w:szCs w:val="16"/>
              </w:rPr>
            </w:pPr>
          </w:p>
        </w:tc>
        <w:tc>
          <w:tcPr>
            <w:tcW w:w="3877" w:type="dxa"/>
            <w:vMerge/>
          </w:tcPr>
          <w:p w:rsidR="007878A2" w:rsidRDefault="007878A2" w:rsidP="007D1B06">
            <w:pPr>
              <w:autoSpaceDE w:val="0"/>
              <w:autoSpaceDN w:val="0"/>
              <w:adjustRightInd w:val="0"/>
              <w:jc w:val="both"/>
              <w:rPr>
                <w:sz w:val="20"/>
                <w:szCs w:val="16"/>
              </w:rPr>
            </w:pPr>
          </w:p>
        </w:tc>
        <w:tc>
          <w:tcPr>
            <w:tcW w:w="1733" w:type="dxa"/>
            <w:vMerge/>
            <w:vAlign w:val="center"/>
          </w:tcPr>
          <w:p w:rsidR="007878A2" w:rsidRDefault="007878A2" w:rsidP="007D1B06">
            <w:pPr>
              <w:autoSpaceDE w:val="0"/>
              <w:autoSpaceDN w:val="0"/>
              <w:adjustRightInd w:val="0"/>
              <w:jc w:val="center"/>
              <w:rPr>
                <w:sz w:val="20"/>
                <w:szCs w:val="16"/>
              </w:rPr>
            </w:pPr>
          </w:p>
        </w:tc>
        <w:tc>
          <w:tcPr>
            <w:tcW w:w="1285" w:type="dxa"/>
          </w:tcPr>
          <w:p w:rsidR="007878A2" w:rsidRPr="00891290" w:rsidRDefault="007878A2" w:rsidP="000E011B">
            <w:pPr>
              <w:autoSpaceDE w:val="0"/>
              <w:autoSpaceDN w:val="0"/>
              <w:adjustRightInd w:val="0"/>
              <w:jc w:val="center"/>
              <w:rPr>
                <w:sz w:val="20"/>
                <w:szCs w:val="16"/>
              </w:rPr>
            </w:pPr>
            <w:r w:rsidRPr="00891290">
              <w:rPr>
                <w:sz w:val="20"/>
                <w:szCs w:val="16"/>
              </w:rPr>
              <w:t>-</w:t>
            </w:r>
          </w:p>
        </w:tc>
        <w:tc>
          <w:tcPr>
            <w:tcW w:w="1244" w:type="dxa"/>
          </w:tcPr>
          <w:p w:rsidR="007878A2" w:rsidRPr="00083AB9" w:rsidRDefault="007878A2" w:rsidP="000E011B">
            <w:pPr>
              <w:autoSpaceDE w:val="0"/>
              <w:autoSpaceDN w:val="0"/>
              <w:adjustRightInd w:val="0"/>
              <w:jc w:val="center"/>
              <w:rPr>
                <w:color w:val="FF0000"/>
                <w:sz w:val="20"/>
                <w:szCs w:val="16"/>
              </w:rPr>
            </w:pPr>
            <w:r w:rsidRPr="00891290">
              <w:rPr>
                <w:sz w:val="20"/>
                <w:szCs w:val="16"/>
              </w:rPr>
              <w:t>155/40</w:t>
            </w:r>
          </w:p>
        </w:tc>
        <w:tc>
          <w:tcPr>
            <w:tcW w:w="1326" w:type="dxa"/>
          </w:tcPr>
          <w:p w:rsidR="007878A2" w:rsidRPr="00083AB9" w:rsidRDefault="007878A2" w:rsidP="000E011B">
            <w:pPr>
              <w:autoSpaceDE w:val="0"/>
              <w:autoSpaceDN w:val="0"/>
              <w:adjustRightInd w:val="0"/>
              <w:jc w:val="center"/>
              <w:rPr>
                <w:color w:val="FF0000"/>
                <w:sz w:val="20"/>
                <w:szCs w:val="16"/>
              </w:rPr>
            </w:pPr>
            <w:r>
              <w:rPr>
                <w:sz w:val="20"/>
                <w:szCs w:val="16"/>
              </w:rPr>
              <w:t>261</w:t>
            </w:r>
            <w:r w:rsidRPr="00891290">
              <w:rPr>
                <w:sz w:val="20"/>
                <w:szCs w:val="16"/>
              </w:rPr>
              <w:t>/40</w:t>
            </w:r>
          </w:p>
        </w:tc>
      </w:tr>
      <w:tr w:rsidR="007878A2" w:rsidTr="00376262">
        <w:trPr>
          <w:trHeight w:val="300"/>
        </w:trPr>
        <w:tc>
          <w:tcPr>
            <w:tcW w:w="616" w:type="dxa"/>
            <w:vMerge/>
          </w:tcPr>
          <w:p w:rsidR="007878A2" w:rsidRDefault="007878A2" w:rsidP="007D1B06">
            <w:pPr>
              <w:autoSpaceDE w:val="0"/>
              <w:autoSpaceDN w:val="0"/>
              <w:adjustRightInd w:val="0"/>
              <w:jc w:val="center"/>
              <w:rPr>
                <w:sz w:val="20"/>
                <w:szCs w:val="16"/>
              </w:rPr>
            </w:pPr>
          </w:p>
        </w:tc>
        <w:tc>
          <w:tcPr>
            <w:tcW w:w="3877" w:type="dxa"/>
            <w:vMerge/>
          </w:tcPr>
          <w:p w:rsidR="007878A2" w:rsidRDefault="007878A2" w:rsidP="007D1B06">
            <w:pPr>
              <w:autoSpaceDE w:val="0"/>
              <w:autoSpaceDN w:val="0"/>
              <w:adjustRightInd w:val="0"/>
              <w:jc w:val="both"/>
              <w:rPr>
                <w:sz w:val="20"/>
                <w:szCs w:val="16"/>
              </w:rPr>
            </w:pPr>
          </w:p>
        </w:tc>
        <w:tc>
          <w:tcPr>
            <w:tcW w:w="1733" w:type="dxa"/>
            <w:vMerge/>
            <w:vAlign w:val="center"/>
          </w:tcPr>
          <w:p w:rsidR="007878A2" w:rsidRDefault="007878A2" w:rsidP="007D1B06">
            <w:pPr>
              <w:autoSpaceDE w:val="0"/>
              <w:autoSpaceDN w:val="0"/>
              <w:adjustRightInd w:val="0"/>
              <w:jc w:val="center"/>
              <w:rPr>
                <w:sz w:val="20"/>
                <w:szCs w:val="16"/>
              </w:rPr>
            </w:pPr>
          </w:p>
        </w:tc>
        <w:tc>
          <w:tcPr>
            <w:tcW w:w="1285" w:type="dxa"/>
          </w:tcPr>
          <w:p w:rsidR="007878A2" w:rsidRPr="00891290" w:rsidRDefault="007878A2" w:rsidP="000E011B">
            <w:pPr>
              <w:autoSpaceDE w:val="0"/>
              <w:autoSpaceDN w:val="0"/>
              <w:adjustRightInd w:val="0"/>
              <w:jc w:val="center"/>
              <w:rPr>
                <w:sz w:val="20"/>
                <w:szCs w:val="16"/>
              </w:rPr>
            </w:pPr>
            <w:r w:rsidRPr="00891290">
              <w:rPr>
                <w:sz w:val="20"/>
                <w:szCs w:val="16"/>
              </w:rPr>
              <w:t>-</w:t>
            </w:r>
          </w:p>
        </w:tc>
        <w:tc>
          <w:tcPr>
            <w:tcW w:w="1244" w:type="dxa"/>
          </w:tcPr>
          <w:p w:rsidR="007878A2" w:rsidRPr="00083AB9" w:rsidRDefault="007878A2" w:rsidP="000E011B">
            <w:pPr>
              <w:autoSpaceDE w:val="0"/>
              <w:autoSpaceDN w:val="0"/>
              <w:adjustRightInd w:val="0"/>
              <w:jc w:val="center"/>
              <w:rPr>
                <w:color w:val="FF0000"/>
                <w:sz w:val="20"/>
                <w:szCs w:val="16"/>
              </w:rPr>
            </w:pPr>
            <w:r w:rsidRPr="00891290">
              <w:rPr>
                <w:sz w:val="20"/>
                <w:szCs w:val="16"/>
              </w:rPr>
              <w:t>35/9</w:t>
            </w:r>
          </w:p>
        </w:tc>
        <w:tc>
          <w:tcPr>
            <w:tcW w:w="1326" w:type="dxa"/>
          </w:tcPr>
          <w:p w:rsidR="007878A2" w:rsidRPr="00083AB9" w:rsidRDefault="007878A2" w:rsidP="000E011B">
            <w:pPr>
              <w:autoSpaceDE w:val="0"/>
              <w:autoSpaceDN w:val="0"/>
              <w:adjustRightInd w:val="0"/>
              <w:jc w:val="center"/>
              <w:rPr>
                <w:color w:val="FF0000"/>
                <w:sz w:val="20"/>
                <w:szCs w:val="16"/>
              </w:rPr>
            </w:pPr>
            <w:r>
              <w:rPr>
                <w:sz w:val="20"/>
                <w:szCs w:val="16"/>
              </w:rPr>
              <w:t>59</w:t>
            </w:r>
            <w:r w:rsidRPr="00891290">
              <w:rPr>
                <w:sz w:val="20"/>
                <w:szCs w:val="16"/>
              </w:rPr>
              <w:t>/9</w:t>
            </w:r>
          </w:p>
        </w:tc>
      </w:tr>
      <w:tr w:rsidR="007878A2" w:rsidTr="00376262">
        <w:trPr>
          <w:trHeight w:val="118"/>
        </w:trPr>
        <w:tc>
          <w:tcPr>
            <w:tcW w:w="616" w:type="dxa"/>
          </w:tcPr>
          <w:p w:rsidR="007878A2" w:rsidRDefault="007878A2" w:rsidP="007D1B06">
            <w:pPr>
              <w:autoSpaceDE w:val="0"/>
              <w:autoSpaceDN w:val="0"/>
              <w:adjustRightInd w:val="0"/>
              <w:jc w:val="center"/>
              <w:rPr>
                <w:sz w:val="20"/>
                <w:szCs w:val="16"/>
              </w:rPr>
            </w:pPr>
            <w:r>
              <w:rPr>
                <w:sz w:val="20"/>
                <w:szCs w:val="16"/>
              </w:rPr>
              <w:t>4.7.</w:t>
            </w:r>
          </w:p>
        </w:tc>
        <w:tc>
          <w:tcPr>
            <w:tcW w:w="3877" w:type="dxa"/>
          </w:tcPr>
          <w:p w:rsidR="007878A2" w:rsidRDefault="007878A2" w:rsidP="007D1B06">
            <w:pPr>
              <w:autoSpaceDE w:val="0"/>
              <w:autoSpaceDN w:val="0"/>
              <w:adjustRightInd w:val="0"/>
              <w:jc w:val="both"/>
              <w:rPr>
                <w:sz w:val="20"/>
                <w:szCs w:val="16"/>
              </w:rPr>
            </w:pPr>
            <w:r>
              <w:rPr>
                <w:sz w:val="20"/>
                <w:szCs w:val="16"/>
              </w:rPr>
              <w:t>Учреждения культуры и искусства - всего/1000 чел.</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мест</w:t>
            </w:r>
          </w:p>
        </w:tc>
        <w:tc>
          <w:tcPr>
            <w:tcW w:w="1285" w:type="dxa"/>
          </w:tcPr>
          <w:p w:rsidR="007878A2" w:rsidRPr="006F0FE7" w:rsidRDefault="007878A2" w:rsidP="000E011B">
            <w:pPr>
              <w:autoSpaceDE w:val="0"/>
              <w:autoSpaceDN w:val="0"/>
              <w:adjustRightInd w:val="0"/>
              <w:jc w:val="center"/>
              <w:rPr>
                <w:sz w:val="20"/>
                <w:szCs w:val="16"/>
              </w:rPr>
            </w:pPr>
            <w:r w:rsidRPr="006F0FE7">
              <w:rPr>
                <w:sz w:val="20"/>
                <w:szCs w:val="16"/>
              </w:rPr>
              <w:t>445/140</w:t>
            </w:r>
          </w:p>
        </w:tc>
        <w:tc>
          <w:tcPr>
            <w:tcW w:w="1244" w:type="dxa"/>
          </w:tcPr>
          <w:p w:rsidR="007878A2" w:rsidRPr="006F0FE7" w:rsidRDefault="007878A2" w:rsidP="000E011B">
            <w:pPr>
              <w:autoSpaceDE w:val="0"/>
              <w:autoSpaceDN w:val="0"/>
              <w:adjustRightInd w:val="0"/>
              <w:jc w:val="center"/>
              <w:rPr>
                <w:sz w:val="20"/>
                <w:szCs w:val="16"/>
              </w:rPr>
            </w:pPr>
            <w:r w:rsidRPr="006F0FE7">
              <w:rPr>
                <w:sz w:val="20"/>
                <w:szCs w:val="16"/>
              </w:rPr>
              <w:t>583/150</w:t>
            </w:r>
          </w:p>
        </w:tc>
        <w:tc>
          <w:tcPr>
            <w:tcW w:w="1326" w:type="dxa"/>
          </w:tcPr>
          <w:p w:rsidR="007878A2" w:rsidRPr="006F0FE7" w:rsidRDefault="007878A2" w:rsidP="000E011B">
            <w:pPr>
              <w:autoSpaceDE w:val="0"/>
              <w:autoSpaceDN w:val="0"/>
              <w:adjustRightInd w:val="0"/>
              <w:jc w:val="center"/>
              <w:rPr>
                <w:sz w:val="20"/>
                <w:szCs w:val="16"/>
              </w:rPr>
            </w:pPr>
            <w:r w:rsidRPr="006F0FE7">
              <w:rPr>
                <w:sz w:val="20"/>
                <w:szCs w:val="16"/>
              </w:rPr>
              <w:t>977/150</w:t>
            </w:r>
          </w:p>
        </w:tc>
      </w:tr>
      <w:tr w:rsidR="007878A2" w:rsidTr="00376262">
        <w:trPr>
          <w:trHeight w:val="118"/>
        </w:trPr>
        <w:tc>
          <w:tcPr>
            <w:tcW w:w="616" w:type="dxa"/>
          </w:tcPr>
          <w:p w:rsidR="007878A2" w:rsidRDefault="007878A2" w:rsidP="007D1B06">
            <w:pPr>
              <w:autoSpaceDE w:val="0"/>
              <w:autoSpaceDN w:val="0"/>
              <w:adjustRightInd w:val="0"/>
              <w:jc w:val="center"/>
              <w:rPr>
                <w:sz w:val="20"/>
                <w:szCs w:val="16"/>
              </w:rPr>
            </w:pPr>
            <w:r>
              <w:rPr>
                <w:sz w:val="20"/>
                <w:szCs w:val="16"/>
              </w:rPr>
              <w:t>4.8.</w:t>
            </w:r>
          </w:p>
        </w:tc>
        <w:tc>
          <w:tcPr>
            <w:tcW w:w="3877" w:type="dxa"/>
          </w:tcPr>
          <w:p w:rsidR="007878A2" w:rsidRDefault="007878A2" w:rsidP="007D1B06">
            <w:pPr>
              <w:autoSpaceDE w:val="0"/>
              <w:autoSpaceDN w:val="0"/>
              <w:adjustRightInd w:val="0"/>
              <w:jc w:val="both"/>
              <w:rPr>
                <w:sz w:val="20"/>
                <w:szCs w:val="16"/>
              </w:rPr>
            </w:pPr>
            <w:r>
              <w:rPr>
                <w:sz w:val="20"/>
                <w:szCs w:val="16"/>
              </w:rPr>
              <w:t>Физкультурно-спортивные сооружения - всего/1000 чел.</w:t>
            </w:r>
          </w:p>
        </w:tc>
        <w:tc>
          <w:tcPr>
            <w:tcW w:w="1733" w:type="dxa"/>
            <w:vAlign w:val="center"/>
          </w:tcPr>
          <w:p w:rsidR="007878A2" w:rsidRPr="00980D93" w:rsidRDefault="007878A2" w:rsidP="007D1B06">
            <w:pPr>
              <w:autoSpaceDE w:val="0"/>
              <w:autoSpaceDN w:val="0"/>
              <w:adjustRightInd w:val="0"/>
              <w:jc w:val="center"/>
              <w:rPr>
                <w:sz w:val="20"/>
                <w:szCs w:val="16"/>
              </w:rPr>
            </w:pPr>
            <w:r w:rsidRPr="00980D93">
              <w:rPr>
                <w:sz w:val="20"/>
                <w:szCs w:val="16"/>
              </w:rPr>
              <w:t>-"-</w:t>
            </w:r>
          </w:p>
        </w:tc>
        <w:tc>
          <w:tcPr>
            <w:tcW w:w="1285" w:type="dxa"/>
          </w:tcPr>
          <w:p w:rsidR="007878A2" w:rsidRPr="00980D93" w:rsidRDefault="007878A2" w:rsidP="000E011B">
            <w:pPr>
              <w:autoSpaceDE w:val="0"/>
              <w:autoSpaceDN w:val="0"/>
              <w:adjustRightInd w:val="0"/>
              <w:jc w:val="center"/>
              <w:rPr>
                <w:sz w:val="20"/>
                <w:szCs w:val="16"/>
              </w:rPr>
            </w:pPr>
            <w:r>
              <w:rPr>
                <w:sz w:val="20"/>
                <w:szCs w:val="16"/>
              </w:rPr>
              <w:t>318</w:t>
            </w:r>
            <w:r w:rsidRPr="00980D93">
              <w:rPr>
                <w:sz w:val="20"/>
                <w:szCs w:val="16"/>
              </w:rPr>
              <w:t>/100</w:t>
            </w:r>
          </w:p>
        </w:tc>
        <w:tc>
          <w:tcPr>
            <w:tcW w:w="1244" w:type="dxa"/>
          </w:tcPr>
          <w:p w:rsidR="007878A2" w:rsidRPr="00980D93" w:rsidRDefault="007878A2" w:rsidP="000E011B">
            <w:pPr>
              <w:autoSpaceDE w:val="0"/>
              <w:autoSpaceDN w:val="0"/>
              <w:adjustRightInd w:val="0"/>
              <w:jc w:val="center"/>
              <w:rPr>
                <w:sz w:val="20"/>
                <w:szCs w:val="16"/>
              </w:rPr>
            </w:pPr>
            <w:r>
              <w:rPr>
                <w:sz w:val="20"/>
                <w:szCs w:val="16"/>
              </w:rPr>
              <w:t>680</w:t>
            </w:r>
            <w:r w:rsidRPr="00980D93">
              <w:rPr>
                <w:sz w:val="20"/>
                <w:szCs w:val="16"/>
              </w:rPr>
              <w:t>/175</w:t>
            </w:r>
          </w:p>
        </w:tc>
        <w:tc>
          <w:tcPr>
            <w:tcW w:w="1326" w:type="dxa"/>
          </w:tcPr>
          <w:p w:rsidR="007878A2" w:rsidRPr="00980D93" w:rsidRDefault="007878A2" w:rsidP="000E011B">
            <w:pPr>
              <w:autoSpaceDE w:val="0"/>
              <w:autoSpaceDN w:val="0"/>
              <w:adjustRightInd w:val="0"/>
              <w:jc w:val="center"/>
              <w:rPr>
                <w:sz w:val="20"/>
                <w:szCs w:val="16"/>
              </w:rPr>
            </w:pPr>
            <w:r>
              <w:rPr>
                <w:sz w:val="20"/>
                <w:szCs w:val="16"/>
              </w:rPr>
              <w:t>1140</w:t>
            </w:r>
            <w:r w:rsidRPr="00980D93">
              <w:rPr>
                <w:sz w:val="20"/>
                <w:szCs w:val="16"/>
              </w:rPr>
              <w:t>/175</w:t>
            </w:r>
          </w:p>
        </w:tc>
      </w:tr>
      <w:tr w:rsidR="007878A2" w:rsidTr="00376262">
        <w:trPr>
          <w:trHeight w:val="118"/>
        </w:trPr>
        <w:tc>
          <w:tcPr>
            <w:tcW w:w="616" w:type="dxa"/>
          </w:tcPr>
          <w:p w:rsidR="007878A2" w:rsidRDefault="007878A2" w:rsidP="007D1B06">
            <w:pPr>
              <w:autoSpaceDE w:val="0"/>
              <w:autoSpaceDN w:val="0"/>
              <w:adjustRightInd w:val="0"/>
              <w:jc w:val="center"/>
              <w:rPr>
                <w:sz w:val="20"/>
                <w:szCs w:val="16"/>
              </w:rPr>
            </w:pPr>
            <w:r>
              <w:rPr>
                <w:sz w:val="20"/>
                <w:szCs w:val="16"/>
              </w:rPr>
              <w:t>4.9.</w:t>
            </w:r>
          </w:p>
        </w:tc>
        <w:tc>
          <w:tcPr>
            <w:tcW w:w="3877" w:type="dxa"/>
          </w:tcPr>
          <w:p w:rsidR="007878A2" w:rsidRDefault="007878A2" w:rsidP="007D1B06">
            <w:pPr>
              <w:autoSpaceDE w:val="0"/>
              <w:autoSpaceDN w:val="0"/>
              <w:adjustRightInd w:val="0"/>
              <w:jc w:val="both"/>
              <w:rPr>
                <w:sz w:val="20"/>
                <w:szCs w:val="16"/>
              </w:rPr>
            </w:pPr>
            <w:r>
              <w:rPr>
                <w:sz w:val="20"/>
                <w:szCs w:val="16"/>
              </w:rPr>
              <w:t>Учреждения санаторно-курортные, оздоровительные, отдыха и туризма - всего/1000 чел.</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Pr="00E354AF" w:rsidRDefault="007878A2" w:rsidP="000E011B">
            <w:pPr>
              <w:autoSpaceDE w:val="0"/>
              <w:autoSpaceDN w:val="0"/>
              <w:adjustRightInd w:val="0"/>
              <w:jc w:val="center"/>
              <w:rPr>
                <w:sz w:val="20"/>
                <w:szCs w:val="16"/>
              </w:rPr>
            </w:pPr>
            <w:r>
              <w:rPr>
                <w:sz w:val="20"/>
                <w:szCs w:val="16"/>
              </w:rPr>
              <w:t>180/57</w:t>
            </w:r>
          </w:p>
        </w:tc>
        <w:tc>
          <w:tcPr>
            <w:tcW w:w="1244" w:type="dxa"/>
          </w:tcPr>
          <w:p w:rsidR="007878A2" w:rsidRPr="00E354AF" w:rsidRDefault="007878A2" w:rsidP="000E011B">
            <w:pPr>
              <w:autoSpaceDE w:val="0"/>
              <w:autoSpaceDN w:val="0"/>
              <w:adjustRightInd w:val="0"/>
              <w:jc w:val="center"/>
              <w:rPr>
                <w:sz w:val="20"/>
                <w:szCs w:val="16"/>
              </w:rPr>
            </w:pPr>
            <w:r>
              <w:rPr>
                <w:sz w:val="20"/>
                <w:szCs w:val="16"/>
              </w:rPr>
              <w:t>390/100</w:t>
            </w:r>
          </w:p>
        </w:tc>
        <w:tc>
          <w:tcPr>
            <w:tcW w:w="1326" w:type="dxa"/>
          </w:tcPr>
          <w:p w:rsidR="007878A2" w:rsidRPr="00E354AF" w:rsidRDefault="007878A2" w:rsidP="000E011B">
            <w:pPr>
              <w:autoSpaceDE w:val="0"/>
              <w:autoSpaceDN w:val="0"/>
              <w:adjustRightInd w:val="0"/>
              <w:jc w:val="center"/>
              <w:rPr>
                <w:sz w:val="20"/>
                <w:szCs w:val="16"/>
              </w:rPr>
            </w:pPr>
            <w:r>
              <w:rPr>
                <w:sz w:val="20"/>
                <w:szCs w:val="16"/>
              </w:rPr>
              <w:t>650/100</w:t>
            </w:r>
          </w:p>
        </w:tc>
      </w:tr>
      <w:tr w:rsidR="007878A2" w:rsidTr="00376262">
        <w:trPr>
          <w:trHeight w:val="118"/>
        </w:trPr>
        <w:tc>
          <w:tcPr>
            <w:tcW w:w="616" w:type="dxa"/>
          </w:tcPr>
          <w:p w:rsidR="007878A2" w:rsidRDefault="007878A2" w:rsidP="007D1B06">
            <w:pPr>
              <w:autoSpaceDE w:val="0"/>
              <w:autoSpaceDN w:val="0"/>
              <w:adjustRightInd w:val="0"/>
              <w:jc w:val="center"/>
              <w:rPr>
                <w:sz w:val="20"/>
                <w:szCs w:val="16"/>
              </w:rPr>
            </w:pPr>
            <w:r>
              <w:rPr>
                <w:sz w:val="20"/>
                <w:szCs w:val="16"/>
              </w:rPr>
              <w:t>4.10.</w:t>
            </w:r>
          </w:p>
        </w:tc>
        <w:tc>
          <w:tcPr>
            <w:tcW w:w="3877" w:type="dxa"/>
          </w:tcPr>
          <w:p w:rsidR="007878A2" w:rsidRDefault="007878A2" w:rsidP="007D1B06">
            <w:pPr>
              <w:autoSpaceDE w:val="0"/>
              <w:autoSpaceDN w:val="0"/>
              <w:adjustRightInd w:val="0"/>
              <w:jc w:val="both"/>
              <w:rPr>
                <w:sz w:val="20"/>
                <w:szCs w:val="16"/>
              </w:rPr>
            </w:pPr>
            <w:r>
              <w:rPr>
                <w:sz w:val="20"/>
                <w:szCs w:val="16"/>
              </w:rPr>
              <w:t>Учреждения социального обеспечения - всего/1000 чел.</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Pr="00E354AF" w:rsidRDefault="007878A2" w:rsidP="000E011B">
            <w:pPr>
              <w:autoSpaceDE w:val="0"/>
              <w:autoSpaceDN w:val="0"/>
              <w:adjustRightInd w:val="0"/>
              <w:jc w:val="center"/>
              <w:rPr>
                <w:sz w:val="20"/>
                <w:szCs w:val="16"/>
              </w:rPr>
            </w:pPr>
            <w:r>
              <w:rPr>
                <w:sz w:val="20"/>
                <w:szCs w:val="16"/>
              </w:rPr>
              <w:t>-</w:t>
            </w:r>
          </w:p>
        </w:tc>
        <w:tc>
          <w:tcPr>
            <w:tcW w:w="1244" w:type="dxa"/>
          </w:tcPr>
          <w:p w:rsidR="007878A2" w:rsidRPr="00E354AF" w:rsidRDefault="007878A2" w:rsidP="000E011B">
            <w:pPr>
              <w:autoSpaceDE w:val="0"/>
              <w:autoSpaceDN w:val="0"/>
              <w:adjustRightInd w:val="0"/>
              <w:jc w:val="center"/>
              <w:rPr>
                <w:sz w:val="20"/>
                <w:szCs w:val="16"/>
              </w:rPr>
            </w:pPr>
            <w:r>
              <w:rPr>
                <w:sz w:val="20"/>
                <w:szCs w:val="16"/>
              </w:rPr>
              <w:t>-</w:t>
            </w:r>
          </w:p>
        </w:tc>
        <w:tc>
          <w:tcPr>
            <w:tcW w:w="1326" w:type="dxa"/>
          </w:tcPr>
          <w:p w:rsidR="007878A2" w:rsidRPr="00E354AF" w:rsidRDefault="007878A2" w:rsidP="000E011B">
            <w:pPr>
              <w:autoSpaceDE w:val="0"/>
              <w:autoSpaceDN w:val="0"/>
              <w:adjustRightInd w:val="0"/>
              <w:jc w:val="center"/>
              <w:rPr>
                <w:sz w:val="20"/>
                <w:szCs w:val="16"/>
              </w:rPr>
            </w:pPr>
            <w:r>
              <w:rPr>
                <w:sz w:val="20"/>
                <w:szCs w:val="16"/>
              </w:rPr>
              <w:t>-</w:t>
            </w:r>
          </w:p>
        </w:tc>
      </w:tr>
      <w:tr w:rsidR="007878A2" w:rsidTr="00376262">
        <w:trPr>
          <w:trHeight w:val="118"/>
        </w:trPr>
        <w:tc>
          <w:tcPr>
            <w:tcW w:w="616" w:type="dxa"/>
          </w:tcPr>
          <w:p w:rsidR="007878A2" w:rsidRDefault="007878A2" w:rsidP="007D1B06">
            <w:pPr>
              <w:autoSpaceDE w:val="0"/>
              <w:autoSpaceDN w:val="0"/>
              <w:adjustRightInd w:val="0"/>
              <w:jc w:val="center"/>
              <w:rPr>
                <w:sz w:val="20"/>
                <w:szCs w:val="16"/>
              </w:rPr>
            </w:pPr>
            <w:r>
              <w:rPr>
                <w:sz w:val="20"/>
                <w:szCs w:val="16"/>
              </w:rPr>
              <w:t>4.11.</w:t>
            </w:r>
          </w:p>
        </w:tc>
        <w:tc>
          <w:tcPr>
            <w:tcW w:w="3877" w:type="dxa"/>
          </w:tcPr>
          <w:p w:rsidR="007878A2" w:rsidRDefault="007878A2" w:rsidP="007D1B06">
            <w:pPr>
              <w:autoSpaceDE w:val="0"/>
              <w:autoSpaceDN w:val="0"/>
              <w:adjustRightInd w:val="0"/>
              <w:jc w:val="both"/>
              <w:rPr>
                <w:sz w:val="20"/>
                <w:szCs w:val="16"/>
              </w:rPr>
            </w:pPr>
            <w:r>
              <w:rPr>
                <w:sz w:val="20"/>
                <w:szCs w:val="16"/>
              </w:rPr>
              <w:t>Организации и учреждения управления, кредитно-финансовые учреждения</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Pr="00E354AF" w:rsidRDefault="007878A2" w:rsidP="000E011B">
            <w:pPr>
              <w:autoSpaceDE w:val="0"/>
              <w:autoSpaceDN w:val="0"/>
              <w:adjustRightInd w:val="0"/>
              <w:jc w:val="center"/>
              <w:rPr>
                <w:sz w:val="20"/>
                <w:szCs w:val="16"/>
              </w:rPr>
            </w:pPr>
            <w:r>
              <w:rPr>
                <w:sz w:val="20"/>
                <w:szCs w:val="16"/>
              </w:rPr>
              <w:t>-</w:t>
            </w:r>
          </w:p>
        </w:tc>
        <w:tc>
          <w:tcPr>
            <w:tcW w:w="1244" w:type="dxa"/>
          </w:tcPr>
          <w:p w:rsidR="007878A2" w:rsidRPr="00E354AF" w:rsidRDefault="007878A2" w:rsidP="000E011B">
            <w:pPr>
              <w:autoSpaceDE w:val="0"/>
              <w:autoSpaceDN w:val="0"/>
              <w:adjustRightInd w:val="0"/>
              <w:jc w:val="center"/>
              <w:rPr>
                <w:sz w:val="20"/>
                <w:szCs w:val="16"/>
              </w:rPr>
            </w:pPr>
            <w:r>
              <w:rPr>
                <w:sz w:val="20"/>
                <w:szCs w:val="16"/>
              </w:rPr>
              <w:t>4/1</w:t>
            </w:r>
          </w:p>
        </w:tc>
        <w:tc>
          <w:tcPr>
            <w:tcW w:w="1326" w:type="dxa"/>
          </w:tcPr>
          <w:p w:rsidR="007878A2" w:rsidRPr="00E354AF" w:rsidRDefault="007878A2" w:rsidP="000E011B">
            <w:pPr>
              <w:autoSpaceDE w:val="0"/>
              <w:autoSpaceDN w:val="0"/>
              <w:adjustRightInd w:val="0"/>
              <w:jc w:val="center"/>
              <w:rPr>
                <w:sz w:val="20"/>
                <w:szCs w:val="16"/>
              </w:rPr>
            </w:pPr>
            <w:r>
              <w:rPr>
                <w:sz w:val="20"/>
                <w:szCs w:val="16"/>
              </w:rPr>
              <w:t>7/1</w:t>
            </w:r>
          </w:p>
        </w:tc>
      </w:tr>
      <w:tr w:rsidR="007878A2" w:rsidTr="00376262">
        <w:trPr>
          <w:trHeight w:val="118"/>
        </w:trPr>
        <w:tc>
          <w:tcPr>
            <w:tcW w:w="616" w:type="dxa"/>
          </w:tcPr>
          <w:p w:rsidR="007878A2" w:rsidRDefault="007878A2" w:rsidP="007D1B06">
            <w:pPr>
              <w:autoSpaceDE w:val="0"/>
              <w:autoSpaceDN w:val="0"/>
              <w:adjustRightInd w:val="0"/>
              <w:jc w:val="center"/>
              <w:rPr>
                <w:sz w:val="20"/>
                <w:szCs w:val="16"/>
              </w:rPr>
            </w:pPr>
            <w:r>
              <w:rPr>
                <w:sz w:val="20"/>
                <w:szCs w:val="16"/>
              </w:rPr>
              <w:t>4.12.</w:t>
            </w:r>
          </w:p>
        </w:tc>
        <w:tc>
          <w:tcPr>
            <w:tcW w:w="3877" w:type="dxa"/>
          </w:tcPr>
          <w:p w:rsidR="007878A2" w:rsidRDefault="007878A2" w:rsidP="007D1B06">
            <w:pPr>
              <w:autoSpaceDE w:val="0"/>
              <w:autoSpaceDN w:val="0"/>
              <w:adjustRightInd w:val="0"/>
              <w:jc w:val="both"/>
              <w:rPr>
                <w:sz w:val="20"/>
                <w:szCs w:val="16"/>
              </w:rPr>
            </w:pPr>
            <w:r>
              <w:rPr>
                <w:sz w:val="20"/>
                <w:szCs w:val="16"/>
              </w:rPr>
              <w:t>Прочие объекты социального и культурно-бытового обслуживания населения</w:t>
            </w:r>
          </w:p>
        </w:tc>
        <w:tc>
          <w:tcPr>
            <w:tcW w:w="1733" w:type="dxa"/>
            <w:vAlign w:val="center"/>
          </w:tcPr>
          <w:p w:rsidR="007878A2" w:rsidRDefault="007878A2" w:rsidP="007D1B06">
            <w:pPr>
              <w:autoSpaceDE w:val="0"/>
              <w:autoSpaceDN w:val="0"/>
              <w:adjustRightInd w:val="0"/>
              <w:jc w:val="center"/>
              <w:rPr>
                <w:sz w:val="20"/>
                <w:szCs w:val="16"/>
              </w:rPr>
            </w:pPr>
            <w:r>
              <w:rPr>
                <w:sz w:val="20"/>
                <w:szCs w:val="16"/>
              </w:rPr>
              <w:t>-"-</w:t>
            </w:r>
          </w:p>
        </w:tc>
        <w:tc>
          <w:tcPr>
            <w:tcW w:w="1285" w:type="dxa"/>
          </w:tcPr>
          <w:p w:rsidR="007878A2" w:rsidRPr="00E354AF" w:rsidRDefault="007878A2" w:rsidP="000E011B">
            <w:pPr>
              <w:autoSpaceDE w:val="0"/>
              <w:autoSpaceDN w:val="0"/>
              <w:adjustRightInd w:val="0"/>
              <w:jc w:val="center"/>
              <w:rPr>
                <w:sz w:val="20"/>
                <w:szCs w:val="16"/>
              </w:rPr>
            </w:pPr>
            <w:r>
              <w:rPr>
                <w:sz w:val="20"/>
                <w:szCs w:val="16"/>
              </w:rPr>
              <w:t>-</w:t>
            </w:r>
          </w:p>
        </w:tc>
        <w:tc>
          <w:tcPr>
            <w:tcW w:w="1244" w:type="dxa"/>
          </w:tcPr>
          <w:p w:rsidR="007878A2" w:rsidRPr="00E354AF" w:rsidRDefault="007878A2" w:rsidP="000E011B">
            <w:pPr>
              <w:autoSpaceDE w:val="0"/>
              <w:autoSpaceDN w:val="0"/>
              <w:adjustRightInd w:val="0"/>
              <w:jc w:val="center"/>
              <w:rPr>
                <w:sz w:val="20"/>
                <w:szCs w:val="16"/>
              </w:rPr>
            </w:pPr>
            <w:r>
              <w:rPr>
                <w:sz w:val="20"/>
                <w:szCs w:val="16"/>
              </w:rPr>
              <w:t>-</w:t>
            </w:r>
          </w:p>
        </w:tc>
        <w:tc>
          <w:tcPr>
            <w:tcW w:w="1326" w:type="dxa"/>
          </w:tcPr>
          <w:p w:rsidR="007878A2" w:rsidRPr="00E354AF" w:rsidRDefault="007878A2" w:rsidP="000E011B">
            <w:pPr>
              <w:autoSpaceDE w:val="0"/>
              <w:autoSpaceDN w:val="0"/>
              <w:adjustRightInd w:val="0"/>
              <w:jc w:val="center"/>
              <w:rPr>
                <w:sz w:val="20"/>
                <w:szCs w:val="16"/>
              </w:rPr>
            </w:pPr>
            <w:r>
              <w:rPr>
                <w:sz w:val="20"/>
                <w:szCs w:val="16"/>
              </w:rPr>
              <w:t>-</w:t>
            </w:r>
          </w:p>
        </w:tc>
      </w:tr>
      <w:tr w:rsidR="007878A2" w:rsidTr="00F62264">
        <w:trPr>
          <w:trHeight w:val="118"/>
        </w:trPr>
        <w:tc>
          <w:tcPr>
            <w:tcW w:w="616" w:type="dxa"/>
            <w:shd w:val="clear" w:color="auto" w:fill="EAE8DA"/>
          </w:tcPr>
          <w:p w:rsidR="007878A2" w:rsidRPr="00F62264" w:rsidRDefault="007878A2" w:rsidP="007D1B06">
            <w:pPr>
              <w:spacing w:line="240" w:lineRule="exact"/>
              <w:jc w:val="center"/>
              <w:rPr>
                <w:b/>
                <w:color w:val="000000"/>
                <w:sz w:val="20"/>
                <w:szCs w:val="20"/>
              </w:rPr>
            </w:pPr>
            <w:r w:rsidRPr="00F62264">
              <w:rPr>
                <w:b/>
                <w:color w:val="000000"/>
                <w:sz w:val="20"/>
                <w:szCs w:val="20"/>
              </w:rPr>
              <w:t>5.</w:t>
            </w:r>
          </w:p>
        </w:tc>
        <w:tc>
          <w:tcPr>
            <w:tcW w:w="9465" w:type="dxa"/>
            <w:gridSpan w:val="5"/>
            <w:shd w:val="clear" w:color="auto" w:fill="EAE8DA"/>
          </w:tcPr>
          <w:p w:rsidR="007878A2" w:rsidRPr="00F62264" w:rsidRDefault="007878A2" w:rsidP="007D1B06">
            <w:pPr>
              <w:autoSpaceDE w:val="0"/>
              <w:autoSpaceDN w:val="0"/>
              <w:adjustRightInd w:val="0"/>
              <w:jc w:val="center"/>
              <w:rPr>
                <w:b/>
                <w:sz w:val="20"/>
                <w:szCs w:val="16"/>
              </w:rPr>
            </w:pPr>
            <w:r w:rsidRPr="00F62264">
              <w:rPr>
                <w:b/>
                <w:bCs/>
                <w:sz w:val="20"/>
                <w:szCs w:val="16"/>
              </w:rPr>
              <w:t>Транспортная инфраструктура</w:t>
            </w:r>
          </w:p>
        </w:tc>
      </w:tr>
      <w:tr w:rsidR="007878A2" w:rsidTr="00FB3B9B">
        <w:trPr>
          <w:trHeight w:val="118"/>
        </w:trPr>
        <w:tc>
          <w:tcPr>
            <w:tcW w:w="616" w:type="dxa"/>
            <w:vMerge w:val="restart"/>
          </w:tcPr>
          <w:p w:rsidR="007878A2" w:rsidRPr="001F0FE8" w:rsidRDefault="007878A2" w:rsidP="007D1B06">
            <w:pPr>
              <w:spacing w:line="240" w:lineRule="exact"/>
              <w:jc w:val="center"/>
              <w:rPr>
                <w:color w:val="000000"/>
                <w:sz w:val="20"/>
                <w:szCs w:val="20"/>
              </w:rPr>
            </w:pPr>
            <w:r>
              <w:rPr>
                <w:sz w:val="20"/>
                <w:szCs w:val="16"/>
              </w:rPr>
              <w:t>5.1.</w:t>
            </w:r>
          </w:p>
        </w:tc>
        <w:tc>
          <w:tcPr>
            <w:tcW w:w="3877" w:type="dxa"/>
          </w:tcPr>
          <w:p w:rsidR="007878A2" w:rsidRDefault="007878A2" w:rsidP="000E011B">
            <w:pPr>
              <w:autoSpaceDE w:val="0"/>
              <w:autoSpaceDN w:val="0"/>
              <w:adjustRightInd w:val="0"/>
              <w:jc w:val="both"/>
              <w:rPr>
                <w:sz w:val="20"/>
                <w:szCs w:val="16"/>
              </w:rPr>
            </w:pPr>
            <w:r>
              <w:rPr>
                <w:sz w:val="20"/>
                <w:szCs w:val="16"/>
              </w:rPr>
              <w:t>Протяженность линий общественного пассажирского транспорта</w:t>
            </w:r>
          </w:p>
        </w:tc>
        <w:tc>
          <w:tcPr>
            <w:tcW w:w="1733" w:type="dxa"/>
          </w:tcPr>
          <w:p w:rsidR="007878A2" w:rsidRDefault="007878A2" w:rsidP="000E011B">
            <w:pPr>
              <w:autoSpaceDE w:val="0"/>
              <w:autoSpaceDN w:val="0"/>
              <w:adjustRightInd w:val="0"/>
              <w:jc w:val="center"/>
              <w:rPr>
                <w:sz w:val="20"/>
                <w:szCs w:val="16"/>
              </w:rPr>
            </w:pPr>
          </w:p>
        </w:tc>
        <w:tc>
          <w:tcPr>
            <w:tcW w:w="1285" w:type="dxa"/>
            <w:vAlign w:val="center"/>
          </w:tcPr>
          <w:p w:rsidR="007878A2" w:rsidRPr="00F34C79" w:rsidRDefault="007878A2" w:rsidP="00FB3B9B">
            <w:pPr>
              <w:jc w:val="center"/>
              <w:rPr>
                <w:sz w:val="20"/>
                <w:szCs w:val="20"/>
              </w:rPr>
            </w:pPr>
          </w:p>
        </w:tc>
        <w:tc>
          <w:tcPr>
            <w:tcW w:w="1244" w:type="dxa"/>
            <w:vAlign w:val="center"/>
          </w:tcPr>
          <w:p w:rsidR="007878A2" w:rsidRDefault="007878A2" w:rsidP="00FB3B9B">
            <w:pPr>
              <w:autoSpaceDE w:val="0"/>
              <w:autoSpaceDN w:val="0"/>
              <w:adjustRightInd w:val="0"/>
              <w:jc w:val="center"/>
              <w:rPr>
                <w:sz w:val="20"/>
                <w:szCs w:val="16"/>
              </w:rPr>
            </w:pPr>
          </w:p>
        </w:tc>
        <w:tc>
          <w:tcPr>
            <w:tcW w:w="1326" w:type="dxa"/>
            <w:vAlign w:val="center"/>
          </w:tcPr>
          <w:p w:rsidR="007878A2" w:rsidRDefault="007878A2" w:rsidP="00FB3B9B">
            <w:pPr>
              <w:autoSpaceDE w:val="0"/>
              <w:autoSpaceDN w:val="0"/>
              <w:adjustRightInd w:val="0"/>
              <w:jc w:val="center"/>
              <w:rPr>
                <w:sz w:val="20"/>
                <w:szCs w:val="16"/>
              </w:rPr>
            </w:pPr>
          </w:p>
        </w:tc>
      </w:tr>
      <w:tr w:rsidR="007878A2" w:rsidTr="00FB3B9B">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0E011B">
            <w:pPr>
              <w:autoSpaceDE w:val="0"/>
              <w:autoSpaceDN w:val="0"/>
              <w:adjustRightInd w:val="0"/>
              <w:jc w:val="both"/>
              <w:rPr>
                <w:sz w:val="20"/>
                <w:szCs w:val="16"/>
              </w:rPr>
            </w:pPr>
            <w:r>
              <w:rPr>
                <w:sz w:val="20"/>
                <w:szCs w:val="16"/>
              </w:rPr>
              <w:t>В том числе:</w:t>
            </w:r>
          </w:p>
        </w:tc>
        <w:tc>
          <w:tcPr>
            <w:tcW w:w="1733" w:type="dxa"/>
          </w:tcPr>
          <w:p w:rsidR="007878A2" w:rsidRDefault="007878A2" w:rsidP="000E011B">
            <w:pPr>
              <w:autoSpaceDE w:val="0"/>
              <w:autoSpaceDN w:val="0"/>
              <w:adjustRightInd w:val="0"/>
              <w:jc w:val="center"/>
              <w:rPr>
                <w:sz w:val="20"/>
                <w:szCs w:val="16"/>
              </w:rPr>
            </w:pPr>
          </w:p>
        </w:tc>
        <w:tc>
          <w:tcPr>
            <w:tcW w:w="1285" w:type="dxa"/>
            <w:vAlign w:val="center"/>
          </w:tcPr>
          <w:p w:rsidR="007878A2" w:rsidRPr="00F34C79" w:rsidRDefault="007878A2" w:rsidP="00FB3B9B">
            <w:pPr>
              <w:jc w:val="center"/>
              <w:rPr>
                <w:sz w:val="20"/>
                <w:szCs w:val="20"/>
              </w:rPr>
            </w:pPr>
          </w:p>
        </w:tc>
        <w:tc>
          <w:tcPr>
            <w:tcW w:w="1244" w:type="dxa"/>
            <w:vAlign w:val="center"/>
          </w:tcPr>
          <w:p w:rsidR="007878A2" w:rsidRDefault="007878A2" w:rsidP="00FB3B9B">
            <w:pPr>
              <w:autoSpaceDE w:val="0"/>
              <w:autoSpaceDN w:val="0"/>
              <w:adjustRightInd w:val="0"/>
              <w:jc w:val="center"/>
              <w:rPr>
                <w:sz w:val="20"/>
                <w:szCs w:val="16"/>
              </w:rPr>
            </w:pPr>
          </w:p>
        </w:tc>
        <w:tc>
          <w:tcPr>
            <w:tcW w:w="1326" w:type="dxa"/>
            <w:vAlign w:val="center"/>
          </w:tcPr>
          <w:p w:rsidR="007878A2" w:rsidRDefault="007878A2" w:rsidP="00FB3B9B">
            <w:pPr>
              <w:autoSpaceDE w:val="0"/>
              <w:autoSpaceDN w:val="0"/>
              <w:adjustRightInd w:val="0"/>
              <w:jc w:val="center"/>
              <w:rPr>
                <w:sz w:val="20"/>
                <w:szCs w:val="16"/>
              </w:rPr>
            </w:pPr>
          </w:p>
        </w:tc>
      </w:tr>
      <w:tr w:rsidR="007878A2" w:rsidTr="00232ED1">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0E011B">
            <w:pPr>
              <w:autoSpaceDE w:val="0"/>
              <w:autoSpaceDN w:val="0"/>
              <w:adjustRightInd w:val="0"/>
              <w:ind w:left="432"/>
              <w:jc w:val="both"/>
              <w:rPr>
                <w:sz w:val="20"/>
                <w:szCs w:val="16"/>
              </w:rPr>
            </w:pPr>
            <w:r>
              <w:rPr>
                <w:sz w:val="20"/>
                <w:szCs w:val="16"/>
              </w:rPr>
              <w:t>электрифицированная железная дорога</w:t>
            </w:r>
          </w:p>
        </w:tc>
        <w:tc>
          <w:tcPr>
            <w:tcW w:w="1733" w:type="dxa"/>
            <w:vAlign w:val="center"/>
          </w:tcPr>
          <w:p w:rsidR="007878A2" w:rsidRDefault="007878A2" w:rsidP="00232ED1">
            <w:pPr>
              <w:autoSpaceDE w:val="0"/>
              <w:autoSpaceDN w:val="0"/>
              <w:adjustRightInd w:val="0"/>
              <w:jc w:val="center"/>
              <w:rPr>
                <w:sz w:val="20"/>
                <w:szCs w:val="16"/>
              </w:rPr>
            </w:pPr>
            <w:r>
              <w:rPr>
                <w:sz w:val="20"/>
                <w:szCs w:val="16"/>
              </w:rPr>
              <w:t>км двойного пути</w:t>
            </w:r>
          </w:p>
        </w:tc>
        <w:tc>
          <w:tcPr>
            <w:tcW w:w="1285" w:type="dxa"/>
            <w:vAlign w:val="center"/>
          </w:tcPr>
          <w:p w:rsidR="007878A2" w:rsidRPr="00F34C79" w:rsidRDefault="00FB3B9B" w:rsidP="00FB3B9B">
            <w:pPr>
              <w:jc w:val="center"/>
              <w:rPr>
                <w:sz w:val="20"/>
                <w:szCs w:val="20"/>
              </w:rPr>
            </w:pPr>
            <w:r>
              <w:rPr>
                <w:sz w:val="20"/>
                <w:szCs w:val="20"/>
              </w:rPr>
              <w:t>-</w:t>
            </w:r>
          </w:p>
        </w:tc>
        <w:tc>
          <w:tcPr>
            <w:tcW w:w="1244" w:type="dxa"/>
            <w:vAlign w:val="center"/>
          </w:tcPr>
          <w:p w:rsidR="007878A2" w:rsidRDefault="00FB3B9B" w:rsidP="00FB3B9B">
            <w:pPr>
              <w:autoSpaceDE w:val="0"/>
              <w:autoSpaceDN w:val="0"/>
              <w:adjustRightInd w:val="0"/>
              <w:jc w:val="center"/>
              <w:rPr>
                <w:sz w:val="20"/>
                <w:szCs w:val="16"/>
              </w:rPr>
            </w:pPr>
            <w:r>
              <w:rPr>
                <w:sz w:val="20"/>
                <w:szCs w:val="16"/>
              </w:rPr>
              <w:t>-</w:t>
            </w:r>
          </w:p>
        </w:tc>
        <w:tc>
          <w:tcPr>
            <w:tcW w:w="1326" w:type="dxa"/>
            <w:vAlign w:val="center"/>
          </w:tcPr>
          <w:p w:rsidR="007878A2" w:rsidRDefault="00FB3B9B" w:rsidP="00FB3B9B">
            <w:pPr>
              <w:autoSpaceDE w:val="0"/>
              <w:autoSpaceDN w:val="0"/>
              <w:adjustRightInd w:val="0"/>
              <w:jc w:val="center"/>
              <w:rPr>
                <w:sz w:val="20"/>
                <w:szCs w:val="16"/>
              </w:rPr>
            </w:pPr>
            <w:r>
              <w:rPr>
                <w:sz w:val="20"/>
                <w:szCs w:val="16"/>
              </w:rPr>
              <w:t>-</w:t>
            </w:r>
          </w:p>
        </w:tc>
      </w:tr>
      <w:tr w:rsidR="007878A2" w:rsidTr="00232ED1">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0E011B">
            <w:pPr>
              <w:autoSpaceDE w:val="0"/>
              <w:autoSpaceDN w:val="0"/>
              <w:adjustRightInd w:val="0"/>
              <w:ind w:left="432"/>
              <w:jc w:val="both"/>
              <w:rPr>
                <w:sz w:val="20"/>
                <w:szCs w:val="16"/>
              </w:rPr>
            </w:pPr>
            <w:r>
              <w:rPr>
                <w:sz w:val="20"/>
                <w:szCs w:val="16"/>
              </w:rPr>
              <w:t>автобус</w:t>
            </w:r>
          </w:p>
        </w:tc>
        <w:tc>
          <w:tcPr>
            <w:tcW w:w="1733" w:type="dxa"/>
            <w:vAlign w:val="center"/>
          </w:tcPr>
          <w:p w:rsidR="007878A2" w:rsidRDefault="007878A2" w:rsidP="00232ED1">
            <w:pPr>
              <w:autoSpaceDE w:val="0"/>
              <w:autoSpaceDN w:val="0"/>
              <w:adjustRightInd w:val="0"/>
              <w:jc w:val="center"/>
              <w:rPr>
                <w:sz w:val="20"/>
                <w:szCs w:val="16"/>
              </w:rPr>
            </w:pPr>
            <w:r>
              <w:rPr>
                <w:sz w:val="20"/>
                <w:szCs w:val="16"/>
              </w:rPr>
              <w:t>км</w:t>
            </w:r>
          </w:p>
        </w:tc>
        <w:tc>
          <w:tcPr>
            <w:tcW w:w="1285" w:type="dxa"/>
            <w:vAlign w:val="center"/>
          </w:tcPr>
          <w:p w:rsidR="007878A2" w:rsidRPr="00F34C79" w:rsidRDefault="00FB3B9B" w:rsidP="00FB3B9B">
            <w:pPr>
              <w:jc w:val="center"/>
              <w:rPr>
                <w:sz w:val="20"/>
                <w:szCs w:val="20"/>
              </w:rPr>
            </w:pPr>
            <w:r>
              <w:rPr>
                <w:sz w:val="20"/>
                <w:szCs w:val="20"/>
              </w:rPr>
              <w:t>-</w:t>
            </w:r>
          </w:p>
        </w:tc>
        <w:tc>
          <w:tcPr>
            <w:tcW w:w="1244" w:type="dxa"/>
            <w:vAlign w:val="center"/>
          </w:tcPr>
          <w:p w:rsidR="007878A2" w:rsidRDefault="00FB3B9B" w:rsidP="00FB3B9B">
            <w:pPr>
              <w:autoSpaceDE w:val="0"/>
              <w:autoSpaceDN w:val="0"/>
              <w:adjustRightInd w:val="0"/>
              <w:jc w:val="center"/>
              <w:rPr>
                <w:sz w:val="20"/>
                <w:szCs w:val="16"/>
              </w:rPr>
            </w:pPr>
            <w:r>
              <w:rPr>
                <w:sz w:val="20"/>
                <w:szCs w:val="16"/>
              </w:rPr>
              <w:t>-</w:t>
            </w:r>
          </w:p>
        </w:tc>
        <w:tc>
          <w:tcPr>
            <w:tcW w:w="1326" w:type="dxa"/>
            <w:vAlign w:val="center"/>
          </w:tcPr>
          <w:p w:rsidR="007878A2" w:rsidRDefault="00FB3B9B" w:rsidP="00FB3B9B">
            <w:pPr>
              <w:autoSpaceDE w:val="0"/>
              <w:autoSpaceDN w:val="0"/>
              <w:adjustRightInd w:val="0"/>
              <w:jc w:val="center"/>
              <w:rPr>
                <w:sz w:val="20"/>
                <w:szCs w:val="16"/>
              </w:rPr>
            </w:pPr>
            <w:r>
              <w:rPr>
                <w:sz w:val="20"/>
                <w:szCs w:val="16"/>
              </w:rPr>
              <w:t>4,7</w:t>
            </w:r>
          </w:p>
        </w:tc>
      </w:tr>
      <w:tr w:rsidR="007878A2" w:rsidTr="00232ED1">
        <w:trPr>
          <w:trHeight w:val="118"/>
        </w:trPr>
        <w:tc>
          <w:tcPr>
            <w:tcW w:w="616" w:type="dxa"/>
            <w:vMerge w:val="restart"/>
          </w:tcPr>
          <w:p w:rsidR="007878A2" w:rsidRPr="001F0FE8" w:rsidRDefault="007878A2" w:rsidP="007D1B06">
            <w:pPr>
              <w:spacing w:line="240" w:lineRule="exact"/>
              <w:jc w:val="center"/>
              <w:rPr>
                <w:color w:val="000000"/>
                <w:sz w:val="20"/>
                <w:szCs w:val="20"/>
              </w:rPr>
            </w:pPr>
            <w:r>
              <w:rPr>
                <w:sz w:val="20"/>
                <w:szCs w:val="16"/>
              </w:rPr>
              <w:t>5.2.</w:t>
            </w:r>
          </w:p>
        </w:tc>
        <w:tc>
          <w:tcPr>
            <w:tcW w:w="3877" w:type="dxa"/>
          </w:tcPr>
          <w:p w:rsidR="007878A2" w:rsidRDefault="007878A2" w:rsidP="000E011B">
            <w:pPr>
              <w:autoSpaceDE w:val="0"/>
              <w:autoSpaceDN w:val="0"/>
              <w:adjustRightInd w:val="0"/>
              <w:jc w:val="both"/>
              <w:rPr>
                <w:sz w:val="20"/>
                <w:szCs w:val="16"/>
              </w:rPr>
            </w:pPr>
            <w:r>
              <w:rPr>
                <w:sz w:val="20"/>
                <w:szCs w:val="16"/>
              </w:rPr>
              <w:t>Протяженность магистральных улиц и дорог – всего:</w:t>
            </w:r>
          </w:p>
        </w:tc>
        <w:tc>
          <w:tcPr>
            <w:tcW w:w="1733" w:type="dxa"/>
            <w:vAlign w:val="center"/>
          </w:tcPr>
          <w:p w:rsidR="007878A2" w:rsidRDefault="007878A2" w:rsidP="00232ED1">
            <w:pPr>
              <w:autoSpaceDE w:val="0"/>
              <w:autoSpaceDN w:val="0"/>
              <w:adjustRightInd w:val="0"/>
              <w:jc w:val="center"/>
              <w:rPr>
                <w:sz w:val="20"/>
                <w:szCs w:val="16"/>
              </w:rPr>
            </w:pPr>
            <w:r>
              <w:rPr>
                <w:sz w:val="20"/>
                <w:szCs w:val="16"/>
              </w:rPr>
              <w:t>км</w:t>
            </w:r>
          </w:p>
        </w:tc>
        <w:tc>
          <w:tcPr>
            <w:tcW w:w="1285" w:type="dxa"/>
            <w:vAlign w:val="center"/>
          </w:tcPr>
          <w:p w:rsidR="007878A2" w:rsidRPr="00F34C79" w:rsidRDefault="00FB3B9B" w:rsidP="00FB3B9B">
            <w:pPr>
              <w:jc w:val="center"/>
              <w:rPr>
                <w:sz w:val="20"/>
                <w:szCs w:val="20"/>
              </w:rPr>
            </w:pPr>
            <w:r>
              <w:rPr>
                <w:sz w:val="20"/>
                <w:szCs w:val="20"/>
              </w:rPr>
              <w:t>13,6</w:t>
            </w:r>
          </w:p>
        </w:tc>
        <w:tc>
          <w:tcPr>
            <w:tcW w:w="1244" w:type="dxa"/>
            <w:vAlign w:val="center"/>
          </w:tcPr>
          <w:p w:rsidR="007878A2" w:rsidRDefault="007878A2" w:rsidP="00FB3B9B">
            <w:pPr>
              <w:autoSpaceDE w:val="0"/>
              <w:autoSpaceDN w:val="0"/>
              <w:adjustRightInd w:val="0"/>
              <w:jc w:val="center"/>
              <w:rPr>
                <w:sz w:val="20"/>
                <w:szCs w:val="16"/>
              </w:rPr>
            </w:pPr>
          </w:p>
        </w:tc>
        <w:tc>
          <w:tcPr>
            <w:tcW w:w="1326" w:type="dxa"/>
            <w:vAlign w:val="center"/>
          </w:tcPr>
          <w:p w:rsidR="007878A2" w:rsidRDefault="00FB3B9B" w:rsidP="00FB3B9B">
            <w:pPr>
              <w:autoSpaceDE w:val="0"/>
              <w:autoSpaceDN w:val="0"/>
              <w:adjustRightInd w:val="0"/>
              <w:jc w:val="center"/>
              <w:rPr>
                <w:sz w:val="20"/>
                <w:szCs w:val="16"/>
              </w:rPr>
            </w:pPr>
            <w:r>
              <w:rPr>
                <w:sz w:val="20"/>
                <w:szCs w:val="16"/>
              </w:rPr>
              <w:t>45,6</w:t>
            </w:r>
          </w:p>
        </w:tc>
      </w:tr>
      <w:tr w:rsidR="007878A2" w:rsidTr="00232ED1">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0E011B">
            <w:pPr>
              <w:autoSpaceDE w:val="0"/>
              <w:autoSpaceDN w:val="0"/>
              <w:adjustRightInd w:val="0"/>
              <w:jc w:val="both"/>
              <w:rPr>
                <w:sz w:val="20"/>
                <w:szCs w:val="16"/>
              </w:rPr>
            </w:pPr>
            <w:r>
              <w:rPr>
                <w:sz w:val="20"/>
                <w:szCs w:val="16"/>
              </w:rPr>
              <w:t>В том числе:</w:t>
            </w:r>
          </w:p>
        </w:tc>
        <w:tc>
          <w:tcPr>
            <w:tcW w:w="1733" w:type="dxa"/>
            <w:vAlign w:val="center"/>
          </w:tcPr>
          <w:p w:rsidR="007878A2" w:rsidRDefault="007878A2" w:rsidP="00232ED1">
            <w:pPr>
              <w:autoSpaceDE w:val="0"/>
              <w:autoSpaceDN w:val="0"/>
              <w:adjustRightInd w:val="0"/>
              <w:jc w:val="center"/>
              <w:rPr>
                <w:sz w:val="20"/>
                <w:szCs w:val="16"/>
              </w:rPr>
            </w:pPr>
          </w:p>
        </w:tc>
        <w:tc>
          <w:tcPr>
            <w:tcW w:w="1285" w:type="dxa"/>
            <w:vAlign w:val="center"/>
          </w:tcPr>
          <w:p w:rsidR="007878A2" w:rsidRPr="00F34C79" w:rsidRDefault="007878A2" w:rsidP="00FB3B9B">
            <w:pPr>
              <w:jc w:val="center"/>
              <w:rPr>
                <w:sz w:val="20"/>
                <w:szCs w:val="20"/>
              </w:rPr>
            </w:pPr>
          </w:p>
        </w:tc>
        <w:tc>
          <w:tcPr>
            <w:tcW w:w="1244" w:type="dxa"/>
            <w:vAlign w:val="center"/>
          </w:tcPr>
          <w:p w:rsidR="007878A2" w:rsidRDefault="007878A2" w:rsidP="00FB3B9B">
            <w:pPr>
              <w:autoSpaceDE w:val="0"/>
              <w:autoSpaceDN w:val="0"/>
              <w:adjustRightInd w:val="0"/>
              <w:jc w:val="center"/>
              <w:rPr>
                <w:sz w:val="20"/>
                <w:szCs w:val="16"/>
              </w:rPr>
            </w:pPr>
          </w:p>
        </w:tc>
        <w:tc>
          <w:tcPr>
            <w:tcW w:w="1326" w:type="dxa"/>
            <w:vAlign w:val="center"/>
          </w:tcPr>
          <w:p w:rsidR="007878A2" w:rsidRDefault="007878A2" w:rsidP="00FB3B9B">
            <w:pPr>
              <w:autoSpaceDE w:val="0"/>
              <w:autoSpaceDN w:val="0"/>
              <w:adjustRightInd w:val="0"/>
              <w:jc w:val="center"/>
              <w:rPr>
                <w:sz w:val="20"/>
                <w:szCs w:val="16"/>
              </w:rPr>
            </w:pPr>
          </w:p>
        </w:tc>
      </w:tr>
      <w:tr w:rsidR="007878A2" w:rsidTr="00232ED1">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0E011B">
            <w:pPr>
              <w:autoSpaceDE w:val="0"/>
              <w:autoSpaceDN w:val="0"/>
              <w:adjustRightInd w:val="0"/>
              <w:ind w:left="432"/>
              <w:jc w:val="both"/>
              <w:rPr>
                <w:sz w:val="20"/>
                <w:szCs w:val="16"/>
              </w:rPr>
            </w:pPr>
            <w:r>
              <w:rPr>
                <w:sz w:val="20"/>
                <w:szCs w:val="16"/>
              </w:rPr>
              <w:t>магистральных дорог скоростного движения</w:t>
            </w:r>
          </w:p>
        </w:tc>
        <w:tc>
          <w:tcPr>
            <w:tcW w:w="1733" w:type="dxa"/>
            <w:vAlign w:val="center"/>
          </w:tcPr>
          <w:p w:rsidR="007878A2" w:rsidRDefault="007878A2" w:rsidP="00232ED1">
            <w:pPr>
              <w:autoSpaceDE w:val="0"/>
              <w:autoSpaceDN w:val="0"/>
              <w:adjustRightInd w:val="0"/>
              <w:jc w:val="center"/>
              <w:rPr>
                <w:sz w:val="20"/>
                <w:szCs w:val="16"/>
                <w:vertAlign w:val="superscript"/>
              </w:rPr>
            </w:pPr>
            <w:r>
              <w:rPr>
                <w:sz w:val="20"/>
                <w:szCs w:val="16"/>
              </w:rPr>
              <w:t>-"-</w:t>
            </w:r>
          </w:p>
        </w:tc>
        <w:tc>
          <w:tcPr>
            <w:tcW w:w="1285" w:type="dxa"/>
            <w:vAlign w:val="center"/>
          </w:tcPr>
          <w:p w:rsidR="007878A2" w:rsidRPr="00F34C79" w:rsidRDefault="00FB3B9B" w:rsidP="00FB3B9B">
            <w:pPr>
              <w:jc w:val="center"/>
              <w:rPr>
                <w:sz w:val="20"/>
                <w:szCs w:val="20"/>
              </w:rPr>
            </w:pPr>
            <w:r>
              <w:rPr>
                <w:sz w:val="20"/>
                <w:szCs w:val="20"/>
              </w:rPr>
              <w:t>-</w:t>
            </w:r>
          </w:p>
        </w:tc>
        <w:tc>
          <w:tcPr>
            <w:tcW w:w="1244" w:type="dxa"/>
            <w:vAlign w:val="center"/>
          </w:tcPr>
          <w:p w:rsidR="007878A2" w:rsidRDefault="007878A2" w:rsidP="00FB3B9B">
            <w:pPr>
              <w:autoSpaceDE w:val="0"/>
              <w:autoSpaceDN w:val="0"/>
              <w:adjustRightInd w:val="0"/>
              <w:jc w:val="center"/>
              <w:rPr>
                <w:sz w:val="20"/>
                <w:szCs w:val="16"/>
              </w:rPr>
            </w:pPr>
          </w:p>
        </w:tc>
        <w:tc>
          <w:tcPr>
            <w:tcW w:w="1326" w:type="dxa"/>
            <w:vAlign w:val="center"/>
          </w:tcPr>
          <w:p w:rsidR="007878A2" w:rsidRDefault="00FB3B9B" w:rsidP="00FB3B9B">
            <w:pPr>
              <w:autoSpaceDE w:val="0"/>
              <w:autoSpaceDN w:val="0"/>
              <w:adjustRightInd w:val="0"/>
              <w:jc w:val="center"/>
              <w:rPr>
                <w:sz w:val="20"/>
                <w:szCs w:val="16"/>
              </w:rPr>
            </w:pPr>
            <w:r>
              <w:rPr>
                <w:sz w:val="20"/>
                <w:szCs w:val="16"/>
              </w:rPr>
              <w:t>7,7</w:t>
            </w:r>
          </w:p>
        </w:tc>
      </w:tr>
      <w:tr w:rsidR="007878A2" w:rsidTr="00232ED1">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0E011B">
            <w:pPr>
              <w:autoSpaceDE w:val="0"/>
              <w:autoSpaceDN w:val="0"/>
              <w:adjustRightInd w:val="0"/>
              <w:ind w:left="432"/>
              <w:jc w:val="both"/>
              <w:rPr>
                <w:sz w:val="20"/>
                <w:szCs w:val="16"/>
              </w:rPr>
            </w:pPr>
            <w:r>
              <w:rPr>
                <w:sz w:val="20"/>
                <w:szCs w:val="16"/>
              </w:rPr>
              <w:t>магистральных дорог регулируемого движения</w:t>
            </w:r>
          </w:p>
        </w:tc>
        <w:tc>
          <w:tcPr>
            <w:tcW w:w="1733" w:type="dxa"/>
            <w:vAlign w:val="center"/>
          </w:tcPr>
          <w:p w:rsidR="007878A2" w:rsidRDefault="007878A2" w:rsidP="00232ED1">
            <w:pPr>
              <w:autoSpaceDE w:val="0"/>
              <w:autoSpaceDN w:val="0"/>
              <w:adjustRightInd w:val="0"/>
              <w:jc w:val="center"/>
              <w:rPr>
                <w:sz w:val="20"/>
                <w:szCs w:val="16"/>
              </w:rPr>
            </w:pPr>
            <w:r>
              <w:rPr>
                <w:sz w:val="20"/>
                <w:szCs w:val="16"/>
              </w:rPr>
              <w:t>-"-</w:t>
            </w:r>
          </w:p>
        </w:tc>
        <w:tc>
          <w:tcPr>
            <w:tcW w:w="1285" w:type="dxa"/>
            <w:vAlign w:val="center"/>
          </w:tcPr>
          <w:p w:rsidR="007878A2" w:rsidRPr="00F34C79" w:rsidRDefault="00FB3B9B" w:rsidP="00FB3B9B">
            <w:pPr>
              <w:jc w:val="center"/>
              <w:rPr>
                <w:sz w:val="20"/>
                <w:szCs w:val="20"/>
              </w:rPr>
            </w:pPr>
            <w:r>
              <w:rPr>
                <w:sz w:val="20"/>
                <w:szCs w:val="20"/>
              </w:rPr>
              <w:t>13,6</w:t>
            </w:r>
          </w:p>
        </w:tc>
        <w:tc>
          <w:tcPr>
            <w:tcW w:w="1244" w:type="dxa"/>
            <w:vAlign w:val="center"/>
          </w:tcPr>
          <w:p w:rsidR="007878A2" w:rsidRDefault="007878A2" w:rsidP="00FB3B9B">
            <w:pPr>
              <w:autoSpaceDE w:val="0"/>
              <w:autoSpaceDN w:val="0"/>
              <w:adjustRightInd w:val="0"/>
              <w:jc w:val="center"/>
              <w:rPr>
                <w:sz w:val="20"/>
                <w:szCs w:val="16"/>
              </w:rPr>
            </w:pPr>
          </w:p>
        </w:tc>
        <w:tc>
          <w:tcPr>
            <w:tcW w:w="1326" w:type="dxa"/>
            <w:vAlign w:val="center"/>
          </w:tcPr>
          <w:p w:rsidR="007878A2" w:rsidRDefault="00FB3B9B" w:rsidP="00FB3B9B">
            <w:pPr>
              <w:autoSpaceDE w:val="0"/>
              <w:autoSpaceDN w:val="0"/>
              <w:adjustRightInd w:val="0"/>
              <w:jc w:val="center"/>
              <w:rPr>
                <w:sz w:val="20"/>
                <w:szCs w:val="16"/>
              </w:rPr>
            </w:pPr>
            <w:r>
              <w:rPr>
                <w:sz w:val="20"/>
                <w:szCs w:val="16"/>
              </w:rPr>
              <w:t>37,9</w:t>
            </w:r>
          </w:p>
        </w:tc>
      </w:tr>
      <w:tr w:rsidR="007878A2" w:rsidTr="00232ED1">
        <w:trPr>
          <w:trHeight w:val="118"/>
        </w:trPr>
        <w:tc>
          <w:tcPr>
            <w:tcW w:w="616" w:type="dxa"/>
            <w:vMerge w:val="restart"/>
          </w:tcPr>
          <w:p w:rsidR="007878A2" w:rsidRPr="001F0FE8" w:rsidRDefault="007878A2" w:rsidP="007D1B06">
            <w:pPr>
              <w:spacing w:line="240" w:lineRule="exact"/>
              <w:jc w:val="center"/>
              <w:rPr>
                <w:color w:val="000000"/>
                <w:sz w:val="20"/>
                <w:szCs w:val="20"/>
              </w:rPr>
            </w:pPr>
            <w:r>
              <w:rPr>
                <w:color w:val="000000"/>
                <w:sz w:val="20"/>
                <w:szCs w:val="20"/>
              </w:rPr>
              <w:t>5.3.</w:t>
            </w:r>
          </w:p>
        </w:tc>
        <w:tc>
          <w:tcPr>
            <w:tcW w:w="3877" w:type="dxa"/>
          </w:tcPr>
          <w:p w:rsidR="007878A2" w:rsidRDefault="007878A2" w:rsidP="000E011B">
            <w:pPr>
              <w:autoSpaceDE w:val="0"/>
              <w:autoSpaceDN w:val="0"/>
              <w:adjustRightInd w:val="0"/>
              <w:jc w:val="both"/>
              <w:rPr>
                <w:sz w:val="20"/>
                <w:szCs w:val="16"/>
              </w:rPr>
            </w:pPr>
            <w:r>
              <w:rPr>
                <w:sz w:val="20"/>
                <w:szCs w:val="16"/>
              </w:rPr>
              <w:t>Общая протяженность улично-дорожной сети</w:t>
            </w:r>
          </w:p>
        </w:tc>
        <w:tc>
          <w:tcPr>
            <w:tcW w:w="1733" w:type="dxa"/>
            <w:vAlign w:val="center"/>
          </w:tcPr>
          <w:p w:rsidR="007878A2" w:rsidRDefault="00232ED1" w:rsidP="00232ED1">
            <w:pPr>
              <w:autoSpaceDE w:val="0"/>
              <w:autoSpaceDN w:val="0"/>
              <w:adjustRightInd w:val="0"/>
              <w:jc w:val="center"/>
              <w:rPr>
                <w:sz w:val="20"/>
                <w:szCs w:val="16"/>
              </w:rPr>
            </w:pPr>
            <w:r>
              <w:rPr>
                <w:sz w:val="20"/>
                <w:szCs w:val="16"/>
              </w:rPr>
              <w:t>га</w:t>
            </w:r>
          </w:p>
        </w:tc>
        <w:tc>
          <w:tcPr>
            <w:tcW w:w="1285" w:type="dxa"/>
            <w:vAlign w:val="center"/>
          </w:tcPr>
          <w:p w:rsidR="007878A2" w:rsidRPr="00F34C79" w:rsidRDefault="00232ED1" w:rsidP="00FB3B9B">
            <w:pPr>
              <w:jc w:val="center"/>
              <w:rPr>
                <w:sz w:val="20"/>
                <w:szCs w:val="20"/>
              </w:rPr>
            </w:pPr>
            <w:r>
              <w:rPr>
                <w:sz w:val="20"/>
                <w:szCs w:val="20"/>
              </w:rPr>
              <w:t>42,6</w:t>
            </w:r>
          </w:p>
        </w:tc>
        <w:tc>
          <w:tcPr>
            <w:tcW w:w="1244" w:type="dxa"/>
            <w:vAlign w:val="center"/>
          </w:tcPr>
          <w:p w:rsidR="007878A2" w:rsidRDefault="007878A2" w:rsidP="00FB3B9B">
            <w:pPr>
              <w:autoSpaceDE w:val="0"/>
              <w:autoSpaceDN w:val="0"/>
              <w:adjustRightInd w:val="0"/>
              <w:jc w:val="center"/>
              <w:rPr>
                <w:sz w:val="20"/>
                <w:szCs w:val="16"/>
              </w:rPr>
            </w:pPr>
          </w:p>
        </w:tc>
        <w:tc>
          <w:tcPr>
            <w:tcW w:w="1326" w:type="dxa"/>
            <w:vAlign w:val="center"/>
          </w:tcPr>
          <w:p w:rsidR="007878A2" w:rsidRDefault="00232ED1" w:rsidP="00FB3B9B">
            <w:pPr>
              <w:autoSpaceDE w:val="0"/>
              <w:autoSpaceDN w:val="0"/>
              <w:adjustRightInd w:val="0"/>
              <w:jc w:val="center"/>
              <w:rPr>
                <w:sz w:val="20"/>
                <w:szCs w:val="16"/>
              </w:rPr>
            </w:pPr>
            <w:r>
              <w:rPr>
                <w:sz w:val="20"/>
                <w:szCs w:val="16"/>
              </w:rPr>
              <w:t>78,1</w:t>
            </w:r>
          </w:p>
        </w:tc>
      </w:tr>
      <w:tr w:rsidR="007878A2" w:rsidTr="00232ED1">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0E011B">
            <w:pPr>
              <w:autoSpaceDE w:val="0"/>
              <w:autoSpaceDN w:val="0"/>
              <w:adjustRightInd w:val="0"/>
              <w:jc w:val="both"/>
              <w:rPr>
                <w:sz w:val="20"/>
                <w:szCs w:val="16"/>
              </w:rPr>
            </w:pPr>
            <w:r>
              <w:rPr>
                <w:sz w:val="20"/>
                <w:szCs w:val="16"/>
              </w:rPr>
              <w:t>В том числе с усовершенствованным покрытием</w:t>
            </w:r>
          </w:p>
        </w:tc>
        <w:tc>
          <w:tcPr>
            <w:tcW w:w="1733" w:type="dxa"/>
            <w:vAlign w:val="center"/>
          </w:tcPr>
          <w:p w:rsidR="007878A2" w:rsidRDefault="00232ED1" w:rsidP="00232ED1">
            <w:pPr>
              <w:autoSpaceDE w:val="0"/>
              <w:autoSpaceDN w:val="0"/>
              <w:adjustRightInd w:val="0"/>
              <w:jc w:val="center"/>
              <w:rPr>
                <w:sz w:val="20"/>
                <w:szCs w:val="16"/>
              </w:rPr>
            </w:pPr>
            <w:r>
              <w:rPr>
                <w:sz w:val="20"/>
                <w:szCs w:val="16"/>
              </w:rPr>
              <w:t>км</w:t>
            </w:r>
          </w:p>
        </w:tc>
        <w:tc>
          <w:tcPr>
            <w:tcW w:w="1285" w:type="dxa"/>
            <w:vAlign w:val="center"/>
          </w:tcPr>
          <w:p w:rsidR="007878A2" w:rsidRPr="00F34C79" w:rsidRDefault="00232ED1" w:rsidP="00FB3B9B">
            <w:pPr>
              <w:jc w:val="center"/>
              <w:rPr>
                <w:sz w:val="20"/>
                <w:szCs w:val="20"/>
              </w:rPr>
            </w:pPr>
            <w:r>
              <w:rPr>
                <w:sz w:val="20"/>
                <w:szCs w:val="20"/>
              </w:rPr>
              <w:t>-</w:t>
            </w:r>
          </w:p>
        </w:tc>
        <w:tc>
          <w:tcPr>
            <w:tcW w:w="1244" w:type="dxa"/>
            <w:vAlign w:val="center"/>
          </w:tcPr>
          <w:p w:rsidR="007878A2" w:rsidRDefault="007878A2" w:rsidP="00FB3B9B">
            <w:pPr>
              <w:autoSpaceDE w:val="0"/>
              <w:autoSpaceDN w:val="0"/>
              <w:adjustRightInd w:val="0"/>
              <w:jc w:val="center"/>
              <w:rPr>
                <w:sz w:val="20"/>
                <w:szCs w:val="16"/>
              </w:rPr>
            </w:pPr>
          </w:p>
        </w:tc>
        <w:tc>
          <w:tcPr>
            <w:tcW w:w="1326" w:type="dxa"/>
            <w:vAlign w:val="center"/>
          </w:tcPr>
          <w:p w:rsidR="007878A2" w:rsidRDefault="00232ED1" w:rsidP="00FB3B9B">
            <w:pPr>
              <w:autoSpaceDE w:val="0"/>
              <w:autoSpaceDN w:val="0"/>
              <w:adjustRightInd w:val="0"/>
              <w:jc w:val="center"/>
              <w:rPr>
                <w:sz w:val="20"/>
                <w:szCs w:val="16"/>
              </w:rPr>
            </w:pPr>
            <w:r>
              <w:rPr>
                <w:sz w:val="20"/>
                <w:szCs w:val="16"/>
              </w:rPr>
              <w:t>78,1</w:t>
            </w:r>
          </w:p>
        </w:tc>
      </w:tr>
      <w:tr w:rsidR="007878A2" w:rsidTr="00232ED1">
        <w:trPr>
          <w:trHeight w:val="118"/>
        </w:trPr>
        <w:tc>
          <w:tcPr>
            <w:tcW w:w="616" w:type="dxa"/>
            <w:vMerge w:val="restart"/>
          </w:tcPr>
          <w:p w:rsidR="007878A2" w:rsidRPr="001F0FE8" w:rsidRDefault="007878A2" w:rsidP="007D1B06">
            <w:pPr>
              <w:spacing w:line="240" w:lineRule="exact"/>
              <w:jc w:val="center"/>
              <w:rPr>
                <w:color w:val="000000"/>
                <w:sz w:val="20"/>
                <w:szCs w:val="20"/>
              </w:rPr>
            </w:pPr>
            <w:r>
              <w:rPr>
                <w:color w:val="000000"/>
                <w:sz w:val="20"/>
                <w:szCs w:val="20"/>
              </w:rPr>
              <w:t>5.4.</w:t>
            </w:r>
          </w:p>
        </w:tc>
        <w:tc>
          <w:tcPr>
            <w:tcW w:w="3877" w:type="dxa"/>
          </w:tcPr>
          <w:p w:rsidR="007878A2" w:rsidRDefault="007878A2" w:rsidP="000E011B">
            <w:pPr>
              <w:autoSpaceDE w:val="0"/>
              <w:autoSpaceDN w:val="0"/>
              <w:adjustRightInd w:val="0"/>
              <w:jc w:val="both"/>
              <w:rPr>
                <w:sz w:val="20"/>
                <w:szCs w:val="16"/>
              </w:rPr>
            </w:pPr>
            <w:r>
              <w:rPr>
                <w:sz w:val="20"/>
                <w:szCs w:val="16"/>
              </w:rPr>
              <w:t>Плотность сети линий наземного пассажирского транспорта:</w:t>
            </w:r>
          </w:p>
        </w:tc>
        <w:tc>
          <w:tcPr>
            <w:tcW w:w="1733" w:type="dxa"/>
            <w:vAlign w:val="center"/>
          </w:tcPr>
          <w:p w:rsidR="007878A2" w:rsidRDefault="007878A2" w:rsidP="00232ED1">
            <w:pPr>
              <w:autoSpaceDE w:val="0"/>
              <w:autoSpaceDN w:val="0"/>
              <w:adjustRightInd w:val="0"/>
              <w:jc w:val="center"/>
              <w:rPr>
                <w:sz w:val="20"/>
                <w:szCs w:val="16"/>
              </w:rPr>
            </w:pPr>
          </w:p>
        </w:tc>
        <w:tc>
          <w:tcPr>
            <w:tcW w:w="1285" w:type="dxa"/>
            <w:vAlign w:val="center"/>
          </w:tcPr>
          <w:p w:rsidR="007878A2" w:rsidRPr="00F34C79" w:rsidRDefault="007878A2" w:rsidP="00FB3B9B">
            <w:pPr>
              <w:jc w:val="center"/>
              <w:rPr>
                <w:sz w:val="20"/>
                <w:szCs w:val="20"/>
              </w:rPr>
            </w:pPr>
          </w:p>
        </w:tc>
        <w:tc>
          <w:tcPr>
            <w:tcW w:w="1244" w:type="dxa"/>
            <w:vAlign w:val="center"/>
          </w:tcPr>
          <w:p w:rsidR="007878A2" w:rsidRDefault="007878A2" w:rsidP="00FB3B9B">
            <w:pPr>
              <w:autoSpaceDE w:val="0"/>
              <w:autoSpaceDN w:val="0"/>
              <w:adjustRightInd w:val="0"/>
              <w:jc w:val="center"/>
              <w:rPr>
                <w:sz w:val="20"/>
                <w:szCs w:val="16"/>
              </w:rPr>
            </w:pPr>
          </w:p>
        </w:tc>
        <w:tc>
          <w:tcPr>
            <w:tcW w:w="1326" w:type="dxa"/>
            <w:vAlign w:val="center"/>
          </w:tcPr>
          <w:p w:rsidR="007878A2" w:rsidRDefault="007878A2" w:rsidP="00FB3B9B">
            <w:pPr>
              <w:autoSpaceDE w:val="0"/>
              <w:autoSpaceDN w:val="0"/>
              <w:adjustRightInd w:val="0"/>
              <w:jc w:val="center"/>
              <w:rPr>
                <w:sz w:val="20"/>
                <w:szCs w:val="16"/>
              </w:rPr>
            </w:pPr>
          </w:p>
        </w:tc>
      </w:tr>
      <w:tr w:rsidR="007878A2" w:rsidTr="00232ED1">
        <w:trPr>
          <w:trHeight w:val="118"/>
        </w:trPr>
        <w:tc>
          <w:tcPr>
            <w:tcW w:w="616" w:type="dxa"/>
            <w:vMerge/>
          </w:tcPr>
          <w:p w:rsidR="007878A2" w:rsidRPr="001F0FE8" w:rsidRDefault="007878A2" w:rsidP="007D1B06">
            <w:pPr>
              <w:spacing w:line="240" w:lineRule="exact"/>
              <w:jc w:val="center"/>
              <w:rPr>
                <w:color w:val="000000"/>
                <w:sz w:val="20"/>
                <w:szCs w:val="20"/>
              </w:rPr>
            </w:pPr>
          </w:p>
        </w:tc>
        <w:tc>
          <w:tcPr>
            <w:tcW w:w="3877" w:type="dxa"/>
          </w:tcPr>
          <w:p w:rsidR="007878A2" w:rsidRDefault="007878A2" w:rsidP="000E011B">
            <w:pPr>
              <w:autoSpaceDE w:val="0"/>
              <w:autoSpaceDN w:val="0"/>
              <w:adjustRightInd w:val="0"/>
              <w:ind w:left="434"/>
              <w:jc w:val="both"/>
              <w:rPr>
                <w:sz w:val="20"/>
                <w:szCs w:val="16"/>
              </w:rPr>
            </w:pPr>
            <w:r>
              <w:rPr>
                <w:sz w:val="20"/>
                <w:szCs w:val="16"/>
              </w:rPr>
              <w:t>в пределах застроенных территорий</w:t>
            </w:r>
          </w:p>
        </w:tc>
        <w:tc>
          <w:tcPr>
            <w:tcW w:w="1733" w:type="dxa"/>
            <w:vAlign w:val="center"/>
          </w:tcPr>
          <w:p w:rsidR="007878A2" w:rsidRDefault="007878A2" w:rsidP="00232ED1">
            <w:pPr>
              <w:autoSpaceDE w:val="0"/>
              <w:autoSpaceDN w:val="0"/>
              <w:adjustRightInd w:val="0"/>
              <w:jc w:val="center"/>
              <w:rPr>
                <w:sz w:val="20"/>
                <w:szCs w:val="16"/>
                <w:vertAlign w:val="superscript"/>
              </w:rPr>
            </w:pPr>
            <w:r>
              <w:rPr>
                <w:sz w:val="20"/>
                <w:szCs w:val="16"/>
              </w:rPr>
              <w:t>км/км</w:t>
            </w:r>
            <w:r>
              <w:rPr>
                <w:sz w:val="20"/>
                <w:szCs w:val="16"/>
                <w:vertAlign w:val="superscript"/>
              </w:rPr>
              <w:t>2</w:t>
            </w:r>
          </w:p>
        </w:tc>
        <w:tc>
          <w:tcPr>
            <w:tcW w:w="1285" w:type="dxa"/>
            <w:vAlign w:val="center"/>
          </w:tcPr>
          <w:p w:rsidR="007878A2" w:rsidRPr="00F34C79" w:rsidRDefault="007878A2" w:rsidP="00FB3B9B">
            <w:pPr>
              <w:jc w:val="center"/>
              <w:rPr>
                <w:sz w:val="20"/>
                <w:szCs w:val="20"/>
              </w:rPr>
            </w:pPr>
          </w:p>
        </w:tc>
        <w:tc>
          <w:tcPr>
            <w:tcW w:w="1244" w:type="dxa"/>
            <w:vAlign w:val="center"/>
          </w:tcPr>
          <w:p w:rsidR="007878A2" w:rsidRDefault="007878A2" w:rsidP="00FB3B9B">
            <w:pPr>
              <w:autoSpaceDE w:val="0"/>
              <w:autoSpaceDN w:val="0"/>
              <w:adjustRightInd w:val="0"/>
              <w:jc w:val="center"/>
              <w:rPr>
                <w:sz w:val="20"/>
                <w:szCs w:val="16"/>
              </w:rPr>
            </w:pPr>
          </w:p>
        </w:tc>
        <w:tc>
          <w:tcPr>
            <w:tcW w:w="1326" w:type="dxa"/>
            <w:vAlign w:val="center"/>
          </w:tcPr>
          <w:p w:rsidR="007878A2" w:rsidRDefault="007878A2" w:rsidP="00FB3B9B">
            <w:pPr>
              <w:autoSpaceDE w:val="0"/>
              <w:autoSpaceDN w:val="0"/>
              <w:adjustRightInd w:val="0"/>
              <w:jc w:val="center"/>
              <w:rPr>
                <w:sz w:val="20"/>
                <w:szCs w:val="16"/>
              </w:rPr>
            </w:pPr>
          </w:p>
        </w:tc>
      </w:tr>
      <w:tr w:rsidR="007878A2" w:rsidTr="00232ED1">
        <w:trPr>
          <w:trHeight w:val="118"/>
        </w:trPr>
        <w:tc>
          <w:tcPr>
            <w:tcW w:w="616" w:type="dxa"/>
          </w:tcPr>
          <w:p w:rsidR="007878A2" w:rsidRPr="001F0FE8" w:rsidRDefault="007878A2" w:rsidP="000E011B">
            <w:pPr>
              <w:spacing w:line="240" w:lineRule="exact"/>
              <w:jc w:val="center"/>
              <w:rPr>
                <w:color w:val="000000"/>
                <w:sz w:val="20"/>
                <w:szCs w:val="20"/>
              </w:rPr>
            </w:pPr>
            <w:r>
              <w:rPr>
                <w:color w:val="000000"/>
                <w:sz w:val="20"/>
                <w:szCs w:val="20"/>
              </w:rPr>
              <w:t>5.5.</w:t>
            </w:r>
          </w:p>
        </w:tc>
        <w:tc>
          <w:tcPr>
            <w:tcW w:w="3877" w:type="dxa"/>
          </w:tcPr>
          <w:p w:rsidR="007878A2" w:rsidRDefault="007878A2" w:rsidP="000E011B">
            <w:pPr>
              <w:autoSpaceDE w:val="0"/>
              <w:autoSpaceDN w:val="0"/>
              <w:adjustRightInd w:val="0"/>
              <w:jc w:val="both"/>
              <w:rPr>
                <w:sz w:val="20"/>
                <w:szCs w:val="16"/>
              </w:rPr>
            </w:pPr>
            <w:r>
              <w:rPr>
                <w:sz w:val="20"/>
                <w:szCs w:val="16"/>
              </w:rPr>
              <w:t>Количество транспортных развязок в разных уровнях</w:t>
            </w:r>
          </w:p>
        </w:tc>
        <w:tc>
          <w:tcPr>
            <w:tcW w:w="1733" w:type="dxa"/>
            <w:vAlign w:val="center"/>
          </w:tcPr>
          <w:p w:rsidR="007878A2" w:rsidRDefault="007878A2" w:rsidP="00232ED1">
            <w:pPr>
              <w:autoSpaceDE w:val="0"/>
              <w:autoSpaceDN w:val="0"/>
              <w:adjustRightInd w:val="0"/>
              <w:jc w:val="center"/>
              <w:rPr>
                <w:sz w:val="20"/>
                <w:szCs w:val="16"/>
              </w:rPr>
            </w:pPr>
            <w:r>
              <w:rPr>
                <w:sz w:val="20"/>
                <w:szCs w:val="16"/>
              </w:rPr>
              <w:t>единиц</w:t>
            </w:r>
          </w:p>
        </w:tc>
        <w:tc>
          <w:tcPr>
            <w:tcW w:w="1285" w:type="dxa"/>
            <w:vAlign w:val="center"/>
          </w:tcPr>
          <w:p w:rsidR="007878A2" w:rsidRPr="00F34C79" w:rsidRDefault="001B5852" w:rsidP="00FB3B9B">
            <w:pPr>
              <w:jc w:val="center"/>
              <w:rPr>
                <w:sz w:val="20"/>
                <w:szCs w:val="20"/>
              </w:rPr>
            </w:pPr>
            <w:r>
              <w:rPr>
                <w:sz w:val="20"/>
                <w:szCs w:val="20"/>
              </w:rPr>
              <w:t xml:space="preserve">3 </w:t>
            </w:r>
            <w:r>
              <w:rPr>
                <w:sz w:val="20"/>
                <w:szCs w:val="16"/>
              </w:rPr>
              <w:t>одноур.</w:t>
            </w:r>
          </w:p>
        </w:tc>
        <w:tc>
          <w:tcPr>
            <w:tcW w:w="1244" w:type="dxa"/>
            <w:vAlign w:val="center"/>
          </w:tcPr>
          <w:p w:rsidR="007878A2" w:rsidRDefault="007878A2" w:rsidP="00FB3B9B">
            <w:pPr>
              <w:autoSpaceDE w:val="0"/>
              <w:autoSpaceDN w:val="0"/>
              <w:adjustRightInd w:val="0"/>
              <w:jc w:val="center"/>
              <w:rPr>
                <w:sz w:val="20"/>
                <w:szCs w:val="16"/>
              </w:rPr>
            </w:pPr>
          </w:p>
        </w:tc>
        <w:tc>
          <w:tcPr>
            <w:tcW w:w="1326" w:type="dxa"/>
            <w:vAlign w:val="center"/>
          </w:tcPr>
          <w:p w:rsidR="007878A2" w:rsidRDefault="00232ED1" w:rsidP="001B5852">
            <w:pPr>
              <w:autoSpaceDE w:val="0"/>
              <w:autoSpaceDN w:val="0"/>
              <w:adjustRightInd w:val="0"/>
              <w:jc w:val="center"/>
              <w:rPr>
                <w:sz w:val="20"/>
                <w:szCs w:val="16"/>
              </w:rPr>
            </w:pPr>
            <w:r>
              <w:rPr>
                <w:sz w:val="20"/>
                <w:szCs w:val="16"/>
              </w:rPr>
              <w:t>15 одноур</w:t>
            </w:r>
            <w:r w:rsidR="001B5852">
              <w:rPr>
                <w:sz w:val="20"/>
                <w:szCs w:val="16"/>
              </w:rPr>
              <w:t>.</w:t>
            </w:r>
            <w:r w:rsidR="001B5852">
              <w:rPr>
                <w:sz w:val="20"/>
                <w:szCs w:val="16"/>
              </w:rPr>
              <w:br/>
              <w:t>3 двухуровн.</w:t>
            </w:r>
          </w:p>
        </w:tc>
      </w:tr>
      <w:tr w:rsidR="007878A2" w:rsidTr="001B5852">
        <w:trPr>
          <w:trHeight w:val="118"/>
        </w:trPr>
        <w:tc>
          <w:tcPr>
            <w:tcW w:w="616" w:type="dxa"/>
          </w:tcPr>
          <w:p w:rsidR="007878A2" w:rsidRPr="001F0FE8" w:rsidRDefault="007878A2" w:rsidP="000E011B">
            <w:pPr>
              <w:spacing w:line="240" w:lineRule="exact"/>
              <w:jc w:val="center"/>
              <w:rPr>
                <w:color w:val="000000"/>
                <w:sz w:val="20"/>
                <w:szCs w:val="20"/>
              </w:rPr>
            </w:pPr>
            <w:r>
              <w:rPr>
                <w:color w:val="000000"/>
                <w:sz w:val="20"/>
                <w:szCs w:val="20"/>
              </w:rPr>
              <w:t>5.6.</w:t>
            </w:r>
          </w:p>
        </w:tc>
        <w:tc>
          <w:tcPr>
            <w:tcW w:w="3877" w:type="dxa"/>
            <w:vAlign w:val="center"/>
          </w:tcPr>
          <w:p w:rsidR="007878A2" w:rsidRDefault="007878A2" w:rsidP="001B5852">
            <w:pPr>
              <w:autoSpaceDE w:val="0"/>
              <w:autoSpaceDN w:val="0"/>
              <w:adjustRightInd w:val="0"/>
              <w:rPr>
                <w:sz w:val="20"/>
                <w:szCs w:val="16"/>
              </w:rPr>
            </w:pPr>
            <w:r>
              <w:rPr>
                <w:sz w:val="20"/>
                <w:szCs w:val="16"/>
              </w:rPr>
              <w:t>Обеспеченность населения индивид</w:t>
            </w:r>
            <w:r w:rsidR="001B5852">
              <w:rPr>
                <w:sz w:val="20"/>
                <w:szCs w:val="16"/>
              </w:rPr>
              <w:t>.</w:t>
            </w:r>
            <w:r>
              <w:rPr>
                <w:sz w:val="20"/>
                <w:szCs w:val="16"/>
              </w:rPr>
              <w:t xml:space="preserve"> легковыми а</w:t>
            </w:r>
            <w:r w:rsidR="001B5852">
              <w:rPr>
                <w:sz w:val="20"/>
                <w:szCs w:val="16"/>
              </w:rPr>
              <w:t>/</w:t>
            </w:r>
            <w:r>
              <w:rPr>
                <w:sz w:val="20"/>
                <w:szCs w:val="16"/>
              </w:rPr>
              <w:t>м (на 1000 жителей)</w:t>
            </w:r>
          </w:p>
        </w:tc>
        <w:tc>
          <w:tcPr>
            <w:tcW w:w="1733" w:type="dxa"/>
            <w:vAlign w:val="center"/>
          </w:tcPr>
          <w:p w:rsidR="007878A2" w:rsidRDefault="007878A2" w:rsidP="00232ED1">
            <w:pPr>
              <w:autoSpaceDE w:val="0"/>
              <w:autoSpaceDN w:val="0"/>
              <w:adjustRightInd w:val="0"/>
              <w:jc w:val="center"/>
              <w:rPr>
                <w:sz w:val="20"/>
                <w:szCs w:val="16"/>
              </w:rPr>
            </w:pPr>
            <w:r>
              <w:rPr>
                <w:sz w:val="20"/>
                <w:szCs w:val="16"/>
              </w:rPr>
              <w:t>автомобилей</w:t>
            </w:r>
          </w:p>
        </w:tc>
        <w:tc>
          <w:tcPr>
            <w:tcW w:w="1285" w:type="dxa"/>
            <w:vAlign w:val="center"/>
          </w:tcPr>
          <w:p w:rsidR="007878A2" w:rsidRPr="00F34C79" w:rsidRDefault="007878A2" w:rsidP="00FB3B9B">
            <w:pPr>
              <w:jc w:val="center"/>
              <w:rPr>
                <w:sz w:val="20"/>
                <w:szCs w:val="20"/>
              </w:rPr>
            </w:pPr>
          </w:p>
        </w:tc>
        <w:tc>
          <w:tcPr>
            <w:tcW w:w="1244" w:type="dxa"/>
            <w:vAlign w:val="center"/>
          </w:tcPr>
          <w:p w:rsidR="007878A2" w:rsidRDefault="007878A2" w:rsidP="00FB3B9B">
            <w:pPr>
              <w:autoSpaceDE w:val="0"/>
              <w:autoSpaceDN w:val="0"/>
              <w:adjustRightInd w:val="0"/>
              <w:jc w:val="center"/>
              <w:rPr>
                <w:sz w:val="20"/>
                <w:szCs w:val="16"/>
              </w:rPr>
            </w:pPr>
          </w:p>
        </w:tc>
        <w:tc>
          <w:tcPr>
            <w:tcW w:w="1326" w:type="dxa"/>
            <w:vAlign w:val="center"/>
          </w:tcPr>
          <w:p w:rsidR="007878A2" w:rsidRDefault="007878A2" w:rsidP="00FB3B9B">
            <w:pPr>
              <w:autoSpaceDE w:val="0"/>
              <w:autoSpaceDN w:val="0"/>
              <w:adjustRightInd w:val="0"/>
              <w:jc w:val="center"/>
              <w:rPr>
                <w:sz w:val="20"/>
                <w:szCs w:val="16"/>
              </w:rPr>
            </w:pPr>
          </w:p>
        </w:tc>
      </w:tr>
      <w:tr w:rsidR="007878A2" w:rsidTr="00F62264">
        <w:trPr>
          <w:trHeight w:val="118"/>
        </w:trPr>
        <w:tc>
          <w:tcPr>
            <w:tcW w:w="616" w:type="dxa"/>
            <w:shd w:val="clear" w:color="auto" w:fill="EAE8DA"/>
          </w:tcPr>
          <w:p w:rsidR="007878A2" w:rsidRPr="00F62264" w:rsidRDefault="007878A2" w:rsidP="000E011B">
            <w:pPr>
              <w:spacing w:line="240" w:lineRule="exact"/>
              <w:jc w:val="center"/>
              <w:rPr>
                <w:b/>
                <w:color w:val="000000"/>
                <w:sz w:val="20"/>
                <w:szCs w:val="20"/>
              </w:rPr>
            </w:pPr>
            <w:r w:rsidRPr="00F62264">
              <w:rPr>
                <w:b/>
                <w:color w:val="000000"/>
                <w:sz w:val="20"/>
                <w:szCs w:val="20"/>
              </w:rPr>
              <w:lastRenderedPageBreak/>
              <w:t>6.</w:t>
            </w:r>
          </w:p>
        </w:tc>
        <w:tc>
          <w:tcPr>
            <w:tcW w:w="9465" w:type="dxa"/>
            <w:gridSpan w:val="5"/>
            <w:shd w:val="clear" w:color="auto" w:fill="EAE8DA"/>
          </w:tcPr>
          <w:p w:rsidR="007878A2" w:rsidRPr="00F62264" w:rsidRDefault="007878A2" w:rsidP="007D1B06">
            <w:pPr>
              <w:autoSpaceDE w:val="0"/>
              <w:autoSpaceDN w:val="0"/>
              <w:adjustRightInd w:val="0"/>
              <w:jc w:val="center"/>
              <w:rPr>
                <w:b/>
                <w:sz w:val="20"/>
                <w:szCs w:val="16"/>
              </w:rPr>
            </w:pPr>
            <w:r>
              <w:rPr>
                <w:b/>
                <w:bCs/>
                <w:sz w:val="20"/>
                <w:szCs w:val="16"/>
              </w:rPr>
              <w:t>Инженерная инфраструктура и благоустройство территории</w:t>
            </w:r>
          </w:p>
        </w:tc>
      </w:tr>
      <w:tr w:rsidR="007878A2" w:rsidTr="00376262">
        <w:trPr>
          <w:trHeight w:val="118"/>
        </w:trPr>
        <w:tc>
          <w:tcPr>
            <w:tcW w:w="616" w:type="dxa"/>
          </w:tcPr>
          <w:p w:rsidR="007878A2" w:rsidRPr="001F0FE8" w:rsidRDefault="007878A2" w:rsidP="000E011B">
            <w:pPr>
              <w:spacing w:line="240" w:lineRule="exact"/>
              <w:jc w:val="center"/>
              <w:rPr>
                <w:color w:val="000000"/>
                <w:sz w:val="20"/>
                <w:szCs w:val="20"/>
              </w:rPr>
            </w:pPr>
            <w:r>
              <w:rPr>
                <w:color w:val="000000"/>
                <w:sz w:val="20"/>
                <w:szCs w:val="20"/>
              </w:rPr>
              <w:t>6.1.</w:t>
            </w:r>
          </w:p>
        </w:tc>
        <w:tc>
          <w:tcPr>
            <w:tcW w:w="3877" w:type="dxa"/>
          </w:tcPr>
          <w:p w:rsidR="007878A2" w:rsidRDefault="007878A2" w:rsidP="000E011B">
            <w:pPr>
              <w:autoSpaceDE w:val="0"/>
              <w:autoSpaceDN w:val="0"/>
              <w:adjustRightInd w:val="0"/>
              <w:jc w:val="both"/>
              <w:rPr>
                <w:sz w:val="20"/>
                <w:szCs w:val="16"/>
              </w:rPr>
            </w:pPr>
            <w:r>
              <w:rPr>
                <w:sz w:val="20"/>
                <w:szCs w:val="16"/>
              </w:rPr>
              <w:t>Водоснабжение</w:t>
            </w:r>
          </w:p>
        </w:tc>
        <w:tc>
          <w:tcPr>
            <w:tcW w:w="1733" w:type="dxa"/>
          </w:tcPr>
          <w:p w:rsidR="007878A2" w:rsidRDefault="007878A2" w:rsidP="007D1B06">
            <w:pPr>
              <w:autoSpaceDE w:val="0"/>
              <w:autoSpaceDN w:val="0"/>
              <w:adjustRightInd w:val="0"/>
              <w:jc w:val="center"/>
              <w:rPr>
                <w:sz w:val="20"/>
                <w:szCs w:val="16"/>
              </w:rPr>
            </w:pPr>
          </w:p>
        </w:tc>
        <w:tc>
          <w:tcPr>
            <w:tcW w:w="1285" w:type="dxa"/>
          </w:tcPr>
          <w:p w:rsidR="007878A2" w:rsidRPr="00F34C79" w:rsidRDefault="007878A2" w:rsidP="007D1B06">
            <w:pPr>
              <w:jc w:val="center"/>
              <w:rPr>
                <w:sz w:val="20"/>
                <w:szCs w:val="20"/>
              </w:rPr>
            </w:pPr>
          </w:p>
        </w:tc>
        <w:tc>
          <w:tcPr>
            <w:tcW w:w="1244" w:type="dxa"/>
          </w:tcPr>
          <w:p w:rsidR="007878A2" w:rsidRDefault="007878A2" w:rsidP="007D1B06">
            <w:pPr>
              <w:autoSpaceDE w:val="0"/>
              <w:autoSpaceDN w:val="0"/>
              <w:adjustRightInd w:val="0"/>
              <w:jc w:val="center"/>
              <w:rPr>
                <w:sz w:val="20"/>
                <w:szCs w:val="16"/>
              </w:rPr>
            </w:pPr>
          </w:p>
        </w:tc>
        <w:tc>
          <w:tcPr>
            <w:tcW w:w="1326" w:type="dxa"/>
          </w:tcPr>
          <w:p w:rsidR="007878A2" w:rsidRDefault="007878A2" w:rsidP="007D1B06">
            <w:pPr>
              <w:autoSpaceDE w:val="0"/>
              <w:autoSpaceDN w:val="0"/>
              <w:adjustRightInd w:val="0"/>
              <w:jc w:val="center"/>
              <w:rPr>
                <w:sz w:val="20"/>
                <w:szCs w:val="16"/>
              </w:rPr>
            </w:pPr>
          </w:p>
        </w:tc>
      </w:tr>
      <w:tr w:rsidR="00A37B5F" w:rsidTr="00376262">
        <w:trPr>
          <w:trHeight w:val="118"/>
        </w:trPr>
        <w:tc>
          <w:tcPr>
            <w:tcW w:w="616" w:type="dxa"/>
            <w:vMerge w:val="restart"/>
          </w:tcPr>
          <w:p w:rsidR="00A37B5F" w:rsidRPr="001F0FE8" w:rsidRDefault="00A37B5F" w:rsidP="000E011B">
            <w:pPr>
              <w:spacing w:line="240" w:lineRule="exact"/>
              <w:jc w:val="center"/>
              <w:rPr>
                <w:color w:val="000000"/>
                <w:sz w:val="20"/>
                <w:szCs w:val="20"/>
              </w:rPr>
            </w:pPr>
            <w:r>
              <w:rPr>
                <w:color w:val="000000"/>
                <w:sz w:val="20"/>
                <w:szCs w:val="20"/>
              </w:rPr>
              <w:t>6.1.1</w:t>
            </w:r>
          </w:p>
        </w:tc>
        <w:tc>
          <w:tcPr>
            <w:tcW w:w="3877" w:type="dxa"/>
          </w:tcPr>
          <w:p w:rsidR="00A37B5F" w:rsidRDefault="00A37B5F" w:rsidP="000E011B">
            <w:pPr>
              <w:autoSpaceDE w:val="0"/>
              <w:autoSpaceDN w:val="0"/>
              <w:adjustRightInd w:val="0"/>
              <w:jc w:val="both"/>
              <w:rPr>
                <w:sz w:val="20"/>
                <w:szCs w:val="16"/>
              </w:rPr>
            </w:pPr>
            <w:r>
              <w:rPr>
                <w:sz w:val="20"/>
                <w:szCs w:val="16"/>
              </w:rPr>
              <w:t>Водопотребление – всего:</w:t>
            </w:r>
          </w:p>
        </w:tc>
        <w:tc>
          <w:tcPr>
            <w:tcW w:w="1733" w:type="dxa"/>
          </w:tcPr>
          <w:p w:rsidR="00A37B5F" w:rsidRDefault="00A37B5F" w:rsidP="000E011B">
            <w:pPr>
              <w:autoSpaceDE w:val="0"/>
              <w:autoSpaceDN w:val="0"/>
              <w:adjustRightInd w:val="0"/>
              <w:jc w:val="center"/>
              <w:rPr>
                <w:sz w:val="20"/>
                <w:szCs w:val="16"/>
              </w:rPr>
            </w:pPr>
            <w:r>
              <w:rPr>
                <w:sz w:val="20"/>
                <w:szCs w:val="16"/>
              </w:rPr>
              <w:t>тыс. м</w:t>
            </w:r>
            <w:r>
              <w:rPr>
                <w:sz w:val="20"/>
                <w:szCs w:val="16"/>
                <w:vertAlign w:val="superscript"/>
              </w:rPr>
              <w:t>3</w:t>
            </w:r>
            <w:r>
              <w:rPr>
                <w:sz w:val="20"/>
                <w:szCs w:val="16"/>
              </w:rPr>
              <w:t>/сут</w:t>
            </w:r>
          </w:p>
        </w:tc>
        <w:tc>
          <w:tcPr>
            <w:tcW w:w="1285" w:type="dxa"/>
          </w:tcPr>
          <w:p w:rsidR="00A37B5F" w:rsidRPr="00A37B5F" w:rsidRDefault="00A37B5F" w:rsidP="00D913FB">
            <w:pPr>
              <w:jc w:val="center"/>
              <w:rPr>
                <w:sz w:val="20"/>
                <w:szCs w:val="20"/>
              </w:rPr>
            </w:pPr>
            <w:r w:rsidRPr="00A37B5F">
              <w:rPr>
                <w:sz w:val="20"/>
                <w:szCs w:val="20"/>
              </w:rPr>
              <w:t>3,15</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3,2</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3,25</w:t>
            </w:r>
          </w:p>
        </w:tc>
      </w:tr>
      <w:tr w:rsidR="00A37B5F" w:rsidTr="00376262">
        <w:trPr>
          <w:trHeight w:val="118"/>
        </w:trPr>
        <w:tc>
          <w:tcPr>
            <w:tcW w:w="616" w:type="dxa"/>
            <w:vMerge/>
          </w:tcPr>
          <w:p w:rsidR="00A37B5F" w:rsidRPr="001F0FE8" w:rsidRDefault="00A37B5F" w:rsidP="000E011B">
            <w:pPr>
              <w:spacing w:line="240" w:lineRule="exact"/>
              <w:jc w:val="center"/>
              <w:rPr>
                <w:color w:val="000000"/>
                <w:sz w:val="20"/>
                <w:szCs w:val="20"/>
              </w:rPr>
            </w:pPr>
          </w:p>
        </w:tc>
        <w:tc>
          <w:tcPr>
            <w:tcW w:w="3877" w:type="dxa"/>
          </w:tcPr>
          <w:p w:rsidR="00A37B5F" w:rsidRDefault="00A37B5F" w:rsidP="000E011B">
            <w:pPr>
              <w:autoSpaceDE w:val="0"/>
              <w:autoSpaceDN w:val="0"/>
              <w:adjustRightInd w:val="0"/>
              <w:jc w:val="both"/>
              <w:rPr>
                <w:sz w:val="20"/>
                <w:szCs w:val="16"/>
              </w:rPr>
            </w:pPr>
            <w:r>
              <w:rPr>
                <w:sz w:val="20"/>
                <w:szCs w:val="16"/>
              </w:rPr>
              <w:t>В том числе:</w:t>
            </w:r>
          </w:p>
        </w:tc>
        <w:tc>
          <w:tcPr>
            <w:tcW w:w="1733" w:type="dxa"/>
          </w:tcPr>
          <w:p w:rsidR="00A37B5F" w:rsidRDefault="00A37B5F" w:rsidP="000E011B">
            <w:pPr>
              <w:autoSpaceDE w:val="0"/>
              <w:autoSpaceDN w:val="0"/>
              <w:adjustRightInd w:val="0"/>
              <w:jc w:val="center"/>
              <w:rPr>
                <w:sz w:val="20"/>
                <w:szCs w:val="16"/>
              </w:rPr>
            </w:pP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vMerge/>
          </w:tcPr>
          <w:p w:rsidR="00A37B5F" w:rsidRPr="001F0FE8" w:rsidRDefault="00A37B5F" w:rsidP="000E011B">
            <w:pPr>
              <w:spacing w:line="240" w:lineRule="exact"/>
              <w:jc w:val="center"/>
              <w:rPr>
                <w:color w:val="000000"/>
                <w:sz w:val="20"/>
                <w:szCs w:val="20"/>
              </w:rPr>
            </w:pPr>
          </w:p>
        </w:tc>
        <w:tc>
          <w:tcPr>
            <w:tcW w:w="3877" w:type="dxa"/>
          </w:tcPr>
          <w:p w:rsidR="00A37B5F" w:rsidRDefault="00A37B5F" w:rsidP="000E011B">
            <w:pPr>
              <w:autoSpaceDE w:val="0"/>
              <w:autoSpaceDN w:val="0"/>
              <w:adjustRightInd w:val="0"/>
              <w:ind w:left="434"/>
              <w:jc w:val="both"/>
              <w:rPr>
                <w:sz w:val="20"/>
                <w:szCs w:val="16"/>
              </w:rPr>
            </w:pPr>
            <w:r>
              <w:rPr>
                <w:sz w:val="20"/>
                <w:szCs w:val="16"/>
              </w:rPr>
              <w:t>на хозяйственно-питьевые нужды</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r w:rsidRPr="00A37B5F">
              <w:rPr>
                <w:sz w:val="20"/>
                <w:szCs w:val="20"/>
              </w:rPr>
              <w:t>0,8</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0,9</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1,0</w:t>
            </w:r>
          </w:p>
        </w:tc>
      </w:tr>
      <w:tr w:rsidR="00A37B5F" w:rsidTr="00376262">
        <w:trPr>
          <w:trHeight w:val="118"/>
        </w:trPr>
        <w:tc>
          <w:tcPr>
            <w:tcW w:w="616" w:type="dxa"/>
            <w:vMerge/>
          </w:tcPr>
          <w:p w:rsidR="00A37B5F" w:rsidRPr="001F0FE8" w:rsidRDefault="00A37B5F" w:rsidP="000E011B">
            <w:pPr>
              <w:spacing w:line="240" w:lineRule="exact"/>
              <w:jc w:val="center"/>
              <w:rPr>
                <w:color w:val="000000"/>
                <w:sz w:val="20"/>
                <w:szCs w:val="20"/>
              </w:rPr>
            </w:pPr>
          </w:p>
        </w:tc>
        <w:tc>
          <w:tcPr>
            <w:tcW w:w="3877" w:type="dxa"/>
          </w:tcPr>
          <w:p w:rsidR="00A37B5F" w:rsidRDefault="00A37B5F" w:rsidP="000E011B">
            <w:pPr>
              <w:autoSpaceDE w:val="0"/>
              <w:autoSpaceDN w:val="0"/>
              <w:adjustRightInd w:val="0"/>
              <w:ind w:left="434"/>
              <w:jc w:val="both"/>
              <w:rPr>
                <w:sz w:val="20"/>
                <w:szCs w:val="16"/>
              </w:rPr>
            </w:pPr>
            <w:r>
              <w:rPr>
                <w:sz w:val="20"/>
                <w:szCs w:val="16"/>
              </w:rPr>
              <w:t>на производственные нужды</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r w:rsidRPr="00A37B5F">
              <w:rPr>
                <w:sz w:val="20"/>
                <w:szCs w:val="20"/>
              </w:rPr>
              <w:t>2,35</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2,3</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2,25</w:t>
            </w:r>
          </w:p>
        </w:tc>
      </w:tr>
      <w:tr w:rsidR="00A37B5F" w:rsidTr="00376262">
        <w:trPr>
          <w:trHeight w:val="118"/>
        </w:trPr>
        <w:tc>
          <w:tcPr>
            <w:tcW w:w="616" w:type="dxa"/>
          </w:tcPr>
          <w:p w:rsidR="00A37B5F" w:rsidRPr="001F0FE8" w:rsidRDefault="00A37B5F" w:rsidP="000E011B">
            <w:pPr>
              <w:spacing w:line="240" w:lineRule="exact"/>
              <w:jc w:val="center"/>
              <w:rPr>
                <w:color w:val="000000"/>
                <w:sz w:val="20"/>
                <w:szCs w:val="20"/>
              </w:rPr>
            </w:pPr>
            <w:r>
              <w:rPr>
                <w:color w:val="000000"/>
                <w:sz w:val="20"/>
                <w:szCs w:val="20"/>
              </w:rPr>
              <w:t>6.1.2</w:t>
            </w:r>
          </w:p>
        </w:tc>
        <w:tc>
          <w:tcPr>
            <w:tcW w:w="3877" w:type="dxa"/>
          </w:tcPr>
          <w:p w:rsidR="00A37B5F" w:rsidRDefault="00A37B5F" w:rsidP="000E011B">
            <w:pPr>
              <w:autoSpaceDE w:val="0"/>
              <w:autoSpaceDN w:val="0"/>
              <w:adjustRightInd w:val="0"/>
              <w:jc w:val="both"/>
              <w:rPr>
                <w:sz w:val="20"/>
                <w:szCs w:val="16"/>
              </w:rPr>
            </w:pPr>
            <w:r>
              <w:rPr>
                <w:sz w:val="20"/>
                <w:szCs w:val="16"/>
              </w:rPr>
              <w:t>Вторичное использование воды</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vMerge w:val="restart"/>
          </w:tcPr>
          <w:p w:rsidR="00A37B5F" w:rsidRDefault="00A37B5F" w:rsidP="000E011B">
            <w:pPr>
              <w:autoSpaceDE w:val="0"/>
              <w:autoSpaceDN w:val="0"/>
              <w:adjustRightInd w:val="0"/>
              <w:jc w:val="center"/>
              <w:rPr>
                <w:sz w:val="20"/>
                <w:szCs w:val="16"/>
              </w:rPr>
            </w:pPr>
            <w:r>
              <w:rPr>
                <w:sz w:val="20"/>
                <w:szCs w:val="16"/>
              </w:rPr>
              <w:t>6.1.3</w:t>
            </w:r>
          </w:p>
        </w:tc>
        <w:tc>
          <w:tcPr>
            <w:tcW w:w="3877" w:type="dxa"/>
          </w:tcPr>
          <w:p w:rsidR="00A37B5F" w:rsidRDefault="00A37B5F" w:rsidP="000E011B">
            <w:pPr>
              <w:autoSpaceDE w:val="0"/>
              <w:autoSpaceDN w:val="0"/>
              <w:adjustRightInd w:val="0"/>
              <w:jc w:val="both"/>
              <w:rPr>
                <w:sz w:val="20"/>
                <w:szCs w:val="16"/>
              </w:rPr>
            </w:pPr>
            <w:r>
              <w:rPr>
                <w:sz w:val="20"/>
                <w:szCs w:val="16"/>
              </w:rPr>
              <w:t>Производительность водозаборных сооружений</w:t>
            </w:r>
          </w:p>
        </w:tc>
        <w:tc>
          <w:tcPr>
            <w:tcW w:w="1733" w:type="dxa"/>
          </w:tcPr>
          <w:p w:rsidR="00A37B5F" w:rsidRDefault="00A37B5F" w:rsidP="000E011B">
            <w:pPr>
              <w:autoSpaceDE w:val="0"/>
              <w:autoSpaceDN w:val="0"/>
              <w:adjustRightInd w:val="0"/>
              <w:jc w:val="center"/>
              <w:rPr>
                <w:sz w:val="20"/>
                <w:szCs w:val="16"/>
              </w:rPr>
            </w:pPr>
            <w:r>
              <w:rPr>
                <w:sz w:val="20"/>
                <w:szCs w:val="16"/>
              </w:rPr>
              <w:t>тыс. м</w:t>
            </w:r>
            <w:r>
              <w:rPr>
                <w:sz w:val="20"/>
                <w:szCs w:val="16"/>
                <w:vertAlign w:val="superscript"/>
              </w:rPr>
              <w:t>3</w:t>
            </w:r>
            <w:r>
              <w:rPr>
                <w:sz w:val="20"/>
                <w:szCs w:val="16"/>
              </w:rPr>
              <w:t>/сут</w:t>
            </w:r>
          </w:p>
        </w:tc>
        <w:tc>
          <w:tcPr>
            <w:tcW w:w="1285" w:type="dxa"/>
          </w:tcPr>
          <w:p w:rsidR="00A37B5F" w:rsidRPr="00A37B5F" w:rsidRDefault="00A37B5F" w:rsidP="00D913FB">
            <w:pPr>
              <w:jc w:val="center"/>
              <w:rPr>
                <w:sz w:val="20"/>
                <w:szCs w:val="20"/>
              </w:rPr>
            </w:pPr>
            <w:r w:rsidRPr="00A37B5F">
              <w:rPr>
                <w:sz w:val="20"/>
                <w:szCs w:val="20"/>
              </w:rPr>
              <w:t>0,188</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0.20</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0,21</w:t>
            </w:r>
          </w:p>
        </w:tc>
      </w:tr>
      <w:tr w:rsidR="00A37B5F" w:rsidTr="00376262">
        <w:trPr>
          <w:trHeight w:val="118"/>
        </w:trPr>
        <w:tc>
          <w:tcPr>
            <w:tcW w:w="616" w:type="dxa"/>
            <w:vMerge/>
            <w:vAlign w:val="center"/>
          </w:tcPr>
          <w:p w:rsidR="00A37B5F" w:rsidRDefault="00A37B5F" w:rsidP="000E011B">
            <w:pPr>
              <w:rPr>
                <w:sz w:val="20"/>
                <w:szCs w:val="16"/>
              </w:rPr>
            </w:pPr>
          </w:p>
        </w:tc>
        <w:tc>
          <w:tcPr>
            <w:tcW w:w="3877" w:type="dxa"/>
          </w:tcPr>
          <w:p w:rsidR="00A37B5F" w:rsidRDefault="00A37B5F" w:rsidP="000E011B">
            <w:pPr>
              <w:autoSpaceDE w:val="0"/>
              <w:autoSpaceDN w:val="0"/>
              <w:adjustRightInd w:val="0"/>
              <w:jc w:val="both"/>
              <w:rPr>
                <w:sz w:val="20"/>
                <w:szCs w:val="16"/>
              </w:rPr>
            </w:pPr>
            <w:r>
              <w:rPr>
                <w:sz w:val="20"/>
                <w:szCs w:val="16"/>
              </w:rPr>
              <w:t>В том числе водозаборов подземных вод</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r w:rsidRPr="00A37B5F">
              <w:rPr>
                <w:sz w:val="20"/>
                <w:szCs w:val="20"/>
              </w:rPr>
              <w:t>-</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w:t>
            </w:r>
          </w:p>
        </w:tc>
      </w:tr>
      <w:tr w:rsidR="00A37B5F" w:rsidTr="00376262">
        <w:trPr>
          <w:trHeight w:val="118"/>
        </w:trPr>
        <w:tc>
          <w:tcPr>
            <w:tcW w:w="616" w:type="dxa"/>
          </w:tcPr>
          <w:p w:rsidR="00A37B5F" w:rsidRDefault="00A37B5F" w:rsidP="000E011B">
            <w:pPr>
              <w:autoSpaceDE w:val="0"/>
              <w:autoSpaceDN w:val="0"/>
              <w:adjustRightInd w:val="0"/>
              <w:jc w:val="center"/>
              <w:rPr>
                <w:sz w:val="20"/>
                <w:szCs w:val="16"/>
              </w:rPr>
            </w:pPr>
            <w:r>
              <w:rPr>
                <w:sz w:val="20"/>
                <w:szCs w:val="16"/>
              </w:rPr>
              <w:t>6.1.4</w:t>
            </w:r>
          </w:p>
        </w:tc>
        <w:tc>
          <w:tcPr>
            <w:tcW w:w="3877" w:type="dxa"/>
          </w:tcPr>
          <w:p w:rsidR="00A37B5F" w:rsidRDefault="00A37B5F" w:rsidP="000E011B">
            <w:pPr>
              <w:autoSpaceDE w:val="0"/>
              <w:autoSpaceDN w:val="0"/>
              <w:adjustRightInd w:val="0"/>
              <w:jc w:val="both"/>
              <w:rPr>
                <w:sz w:val="20"/>
                <w:szCs w:val="16"/>
              </w:rPr>
            </w:pPr>
            <w:r>
              <w:rPr>
                <w:sz w:val="20"/>
                <w:szCs w:val="16"/>
              </w:rPr>
              <w:t>Среднесуточное водопотребление на 1 чел.</w:t>
            </w:r>
          </w:p>
        </w:tc>
        <w:tc>
          <w:tcPr>
            <w:tcW w:w="1733" w:type="dxa"/>
          </w:tcPr>
          <w:p w:rsidR="00A37B5F" w:rsidRDefault="00A37B5F" w:rsidP="000E011B">
            <w:pPr>
              <w:autoSpaceDE w:val="0"/>
              <w:autoSpaceDN w:val="0"/>
              <w:adjustRightInd w:val="0"/>
              <w:jc w:val="center"/>
              <w:rPr>
                <w:sz w:val="20"/>
                <w:szCs w:val="16"/>
              </w:rPr>
            </w:pPr>
            <w:r>
              <w:rPr>
                <w:sz w:val="20"/>
                <w:szCs w:val="16"/>
              </w:rPr>
              <w:t>л/сут на чел.</w:t>
            </w:r>
          </w:p>
        </w:tc>
        <w:tc>
          <w:tcPr>
            <w:tcW w:w="1285" w:type="dxa"/>
          </w:tcPr>
          <w:p w:rsidR="00A37B5F" w:rsidRPr="00A37B5F" w:rsidRDefault="00A37B5F" w:rsidP="00D913FB">
            <w:pPr>
              <w:jc w:val="center"/>
              <w:rPr>
                <w:sz w:val="20"/>
                <w:szCs w:val="20"/>
              </w:rPr>
            </w:pPr>
            <w:r w:rsidRPr="00A37B5F">
              <w:rPr>
                <w:sz w:val="20"/>
                <w:szCs w:val="20"/>
              </w:rPr>
              <w:t>230</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250</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300</w:t>
            </w:r>
          </w:p>
        </w:tc>
      </w:tr>
      <w:tr w:rsidR="00A37B5F" w:rsidTr="00376262">
        <w:trPr>
          <w:trHeight w:val="118"/>
        </w:trPr>
        <w:tc>
          <w:tcPr>
            <w:tcW w:w="616" w:type="dxa"/>
            <w:vAlign w:val="center"/>
          </w:tcPr>
          <w:p w:rsidR="00A37B5F" w:rsidRDefault="00A37B5F" w:rsidP="000E011B">
            <w:pPr>
              <w:rPr>
                <w:sz w:val="20"/>
                <w:szCs w:val="16"/>
              </w:rPr>
            </w:pPr>
          </w:p>
        </w:tc>
        <w:tc>
          <w:tcPr>
            <w:tcW w:w="3877" w:type="dxa"/>
          </w:tcPr>
          <w:p w:rsidR="00A37B5F" w:rsidRDefault="00A37B5F" w:rsidP="000E011B">
            <w:pPr>
              <w:autoSpaceDE w:val="0"/>
              <w:autoSpaceDN w:val="0"/>
              <w:adjustRightInd w:val="0"/>
              <w:jc w:val="both"/>
              <w:rPr>
                <w:sz w:val="20"/>
                <w:szCs w:val="16"/>
              </w:rPr>
            </w:pPr>
            <w:r>
              <w:rPr>
                <w:sz w:val="20"/>
                <w:szCs w:val="16"/>
              </w:rPr>
              <w:t>В том числе на хозяйственно-питьевые нужды</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r w:rsidRPr="00A37B5F">
              <w:rPr>
                <w:sz w:val="20"/>
                <w:szCs w:val="20"/>
              </w:rPr>
              <w:t>160</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180</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180</w:t>
            </w:r>
          </w:p>
        </w:tc>
      </w:tr>
      <w:tr w:rsidR="00A37B5F" w:rsidTr="00376262">
        <w:trPr>
          <w:trHeight w:val="118"/>
        </w:trPr>
        <w:tc>
          <w:tcPr>
            <w:tcW w:w="616" w:type="dxa"/>
          </w:tcPr>
          <w:p w:rsidR="00A37B5F" w:rsidRDefault="00A37B5F" w:rsidP="000E011B">
            <w:pPr>
              <w:autoSpaceDE w:val="0"/>
              <w:autoSpaceDN w:val="0"/>
              <w:adjustRightInd w:val="0"/>
              <w:jc w:val="center"/>
              <w:rPr>
                <w:sz w:val="20"/>
                <w:szCs w:val="16"/>
              </w:rPr>
            </w:pPr>
            <w:r>
              <w:rPr>
                <w:sz w:val="20"/>
                <w:szCs w:val="16"/>
              </w:rPr>
              <w:t>6.1.5</w:t>
            </w:r>
          </w:p>
        </w:tc>
        <w:tc>
          <w:tcPr>
            <w:tcW w:w="3877" w:type="dxa"/>
          </w:tcPr>
          <w:p w:rsidR="00A37B5F" w:rsidRDefault="00A37B5F" w:rsidP="000E011B">
            <w:pPr>
              <w:autoSpaceDE w:val="0"/>
              <w:autoSpaceDN w:val="0"/>
              <w:adjustRightInd w:val="0"/>
              <w:jc w:val="both"/>
              <w:rPr>
                <w:sz w:val="20"/>
                <w:szCs w:val="16"/>
              </w:rPr>
            </w:pPr>
            <w:r>
              <w:rPr>
                <w:sz w:val="20"/>
                <w:szCs w:val="16"/>
              </w:rPr>
              <w:t>Протяженность сетей</w:t>
            </w:r>
          </w:p>
        </w:tc>
        <w:tc>
          <w:tcPr>
            <w:tcW w:w="1733" w:type="dxa"/>
          </w:tcPr>
          <w:p w:rsidR="00A37B5F" w:rsidRDefault="00A37B5F" w:rsidP="000E011B">
            <w:pPr>
              <w:autoSpaceDE w:val="0"/>
              <w:autoSpaceDN w:val="0"/>
              <w:adjustRightInd w:val="0"/>
              <w:jc w:val="center"/>
              <w:rPr>
                <w:sz w:val="20"/>
                <w:szCs w:val="16"/>
              </w:rPr>
            </w:pPr>
            <w:r>
              <w:rPr>
                <w:sz w:val="20"/>
                <w:szCs w:val="16"/>
              </w:rPr>
              <w:t>км</w:t>
            </w:r>
          </w:p>
        </w:tc>
        <w:tc>
          <w:tcPr>
            <w:tcW w:w="1285" w:type="dxa"/>
          </w:tcPr>
          <w:p w:rsidR="00A37B5F" w:rsidRPr="00A37B5F" w:rsidRDefault="00A37B5F" w:rsidP="00D913FB">
            <w:pPr>
              <w:jc w:val="center"/>
              <w:rPr>
                <w:sz w:val="20"/>
                <w:szCs w:val="20"/>
              </w:rPr>
            </w:pPr>
            <w:r w:rsidRPr="00A37B5F">
              <w:rPr>
                <w:sz w:val="20"/>
                <w:szCs w:val="20"/>
              </w:rPr>
              <w:t>20,8</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w:t>
            </w:r>
          </w:p>
        </w:tc>
      </w:tr>
      <w:tr w:rsidR="00A37B5F" w:rsidTr="00376262">
        <w:trPr>
          <w:trHeight w:val="118"/>
        </w:trPr>
        <w:tc>
          <w:tcPr>
            <w:tcW w:w="616" w:type="dxa"/>
          </w:tcPr>
          <w:p w:rsidR="00A37B5F" w:rsidRDefault="00A37B5F" w:rsidP="000E011B">
            <w:pPr>
              <w:autoSpaceDE w:val="0"/>
              <w:autoSpaceDN w:val="0"/>
              <w:adjustRightInd w:val="0"/>
              <w:jc w:val="center"/>
              <w:rPr>
                <w:sz w:val="20"/>
                <w:szCs w:val="16"/>
              </w:rPr>
            </w:pPr>
            <w:r>
              <w:rPr>
                <w:sz w:val="20"/>
                <w:szCs w:val="16"/>
              </w:rPr>
              <w:t>6.2</w:t>
            </w:r>
          </w:p>
        </w:tc>
        <w:tc>
          <w:tcPr>
            <w:tcW w:w="3877" w:type="dxa"/>
          </w:tcPr>
          <w:p w:rsidR="00A37B5F" w:rsidRDefault="00A37B5F" w:rsidP="000E011B">
            <w:pPr>
              <w:autoSpaceDE w:val="0"/>
              <w:autoSpaceDN w:val="0"/>
              <w:adjustRightInd w:val="0"/>
              <w:jc w:val="both"/>
              <w:rPr>
                <w:sz w:val="20"/>
                <w:szCs w:val="16"/>
              </w:rPr>
            </w:pPr>
            <w:r>
              <w:rPr>
                <w:sz w:val="20"/>
                <w:szCs w:val="16"/>
              </w:rPr>
              <w:t>Канализация</w:t>
            </w:r>
          </w:p>
        </w:tc>
        <w:tc>
          <w:tcPr>
            <w:tcW w:w="1733" w:type="dxa"/>
          </w:tcPr>
          <w:p w:rsidR="00A37B5F" w:rsidRDefault="00A37B5F" w:rsidP="000E011B">
            <w:pPr>
              <w:autoSpaceDE w:val="0"/>
              <w:autoSpaceDN w:val="0"/>
              <w:adjustRightInd w:val="0"/>
              <w:jc w:val="center"/>
              <w:rPr>
                <w:sz w:val="20"/>
                <w:szCs w:val="16"/>
              </w:rPr>
            </w:pP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vMerge w:val="restart"/>
          </w:tcPr>
          <w:p w:rsidR="00A37B5F" w:rsidRDefault="00A37B5F" w:rsidP="000E011B">
            <w:pPr>
              <w:autoSpaceDE w:val="0"/>
              <w:autoSpaceDN w:val="0"/>
              <w:adjustRightInd w:val="0"/>
              <w:jc w:val="center"/>
              <w:rPr>
                <w:bCs/>
                <w:sz w:val="20"/>
                <w:szCs w:val="16"/>
              </w:rPr>
            </w:pPr>
            <w:r>
              <w:rPr>
                <w:bCs/>
                <w:sz w:val="20"/>
                <w:szCs w:val="16"/>
              </w:rPr>
              <w:t>6.2.1</w:t>
            </w:r>
          </w:p>
        </w:tc>
        <w:tc>
          <w:tcPr>
            <w:tcW w:w="3877" w:type="dxa"/>
          </w:tcPr>
          <w:p w:rsidR="00A37B5F" w:rsidRDefault="00A37B5F" w:rsidP="000E011B">
            <w:pPr>
              <w:autoSpaceDE w:val="0"/>
              <w:autoSpaceDN w:val="0"/>
              <w:adjustRightInd w:val="0"/>
              <w:jc w:val="both"/>
              <w:rPr>
                <w:sz w:val="20"/>
                <w:szCs w:val="16"/>
              </w:rPr>
            </w:pPr>
            <w:r>
              <w:rPr>
                <w:sz w:val="20"/>
                <w:szCs w:val="16"/>
              </w:rPr>
              <w:t>Общее поступление сточных вод - всего</w:t>
            </w:r>
          </w:p>
        </w:tc>
        <w:tc>
          <w:tcPr>
            <w:tcW w:w="1733" w:type="dxa"/>
          </w:tcPr>
          <w:p w:rsidR="00A37B5F" w:rsidRDefault="00A37B5F" w:rsidP="000E011B">
            <w:pPr>
              <w:autoSpaceDE w:val="0"/>
              <w:autoSpaceDN w:val="0"/>
              <w:adjustRightInd w:val="0"/>
              <w:jc w:val="center"/>
              <w:rPr>
                <w:sz w:val="20"/>
                <w:szCs w:val="16"/>
              </w:rPr>
            </w:pPr>
            <w:r>
              <w:rPr>
                <w:sz w:val="20"/>
                <w:szCs w:val="16"/>
              </w:rPr>
              <w:t>тыс. м</w:t>
            </w:r>
            <w:r>
              <w:rPr>
                <w:sz w:val="20"/>
                <w:szCs w:val="16"/>
                <w:vertAlign w:val="superscript"/>
              </w:rPr>
              <w:t>3</w:t>
            </w:r>
            <w:r>
              <w:rPr>
                <w:sz w:val="20"/>
                <w:szCs w:val="16"/>
              </w:rPr>
              <w:t>/сут</w:t>
            </w:r>
          </w:p>
        </w:tc>
        <w:tc>
          <w:tcPr>
            <w:tcW w:w="1285" w:type="dxa"/>
          </w:tcPr>
          <w:p w:rsidR="00A37B5F" w:rsidRPr="00A37B5F" w:rsidRDefault="00A37B5F" w:rsidP="00D913FB">
            <w:pPr>
              <w:jc w:val="center"/>
              <w:rPr>
                <w:sz w:val="20"/>
                <w:szCs w:val="20"/>
              </w:rPr>
            </w:pPr>
            <w:r w:rsidRPr="00A37B5F">
              <w:rPr>
                <w:sz w:val="20"/>
                <w:szCs w:val="20"/>
              </w:rPr>
              <w:t>0,6</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0,61</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0,66</w:t>
            </w:r>
          </w:p>
        </w:tc>
      </w:tr>
      <w:tr w:rsidR="00A37B5F" w:rsidTr="00376262">
        <w:trPr>
          <w:trHeight w:val="118"/>
        </w:trPr>
        <w:tc>
          <w:tcPr>
            <w:tcW w:w="616" w:type="dxa"/>
            <w:vMerge/>
            <w:vAlign w:val="center"/>
          </w:tcPr>
          <w:p w:rsidR="00A37B5F" w:rsidRDefault="00A37B5F" w:rsidP="000E011B">
            <w:pPr>
              <w:rPr>
                <w:bCs/>
                <w:sz w:val="20"/>
                <w:szCs w:val="16"/>
              </w:rPr>
            </w:pPr>
          </w:p>
        </w:tc>
        <w:tc>
          <w:tcPr>
            <w:tcW w:w="3877" w:type="dxa"/>
          </w:tcPr>
          <w:p w:rsidR="00A37B5F" w:rsidRDefault="00A37B5F" w:rsidP="000E011B">
            <w:pPr>
              <w:autoSpaceDE w:val="0"/>
              <w:autoSpaceDN w:val="0"/>
              <w:adjustRightInd w:val="0"/>
              <w:jc w:val="both"/>
              <w:rPr>
                <w:sz w:val="20"/>
                <w:szCs w:val="16"/>
              </w:rPr>
            </w:pPr>
            <w:r>
              <w:rPr>
                <w:sz w:val="20"/>
                <w:szCs w:val="16"/>
              </w:rPr>
              <w:t>В том числе:</w:t>
            </w:r>
          </w:p>
        </w:tc>
        <w:tc>
          <w:tcPr>
            <w:tcW w:w="1733" w:type="dxa"/>
          </w:tcPr>
          <w:p w:rsidR="00A37B5F" w:rsidRDefault="00A37B5F" w:rsidP="000E011B">
            <w:pPr>
              <w:autoSpaceDE w:val="0"/>
              <w:autoSpaceDN w:val="0"/>
              <w:adjustRightInd w:val="0"/>
              <w:jc w:val="center"/>
              <w:rPr>
                <w:sz w:val="20"/>
                <w:szCs w:val="16"/>
              </w:rPr>
            </w:pP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vMerge/>
            <w:vAlign w:val="center"/>
          </w:tcPr>
          <w:p w:rsidR="00A37B5F" w:rsidRDefault="00A37B5F" w:rsidP="000E011B">
            <w:pPr>
              <w:rPr>
                <w:bCs/>
                <w:sz w:val="20"/>
                <w:szCs w:val="16"/>
              </w:rPr>
            </w:pPr>
          </w:p>
        </w:tc>
        <w:tc>
          <w:tcPr>
            <w:tcW w:w="3877" w:type="dxa"/>
          </w:tcPr>
          <w:p w:rsidR="00A37B5F" w:rsidRDefault="00A37B5F" w:rsidP="000E011B">
            <w:pPr>
              <w:autoSpaceDE w:val="0"/>
              <w:autoSpaceDN w:val="0"/>
              <w:adjustRightInd w:val="0"/>
              <w:ind w:left="254"/>
              <w:jc w:val="both"/>
              <w:rPr>
                <w:sz w:val="20"/>
                <w:szCs w:val="16"/>
              </w:rPr>
            </w:pPr>
            <w:r>
              <w:rPr>
                <w:sz w:val="20"/>
                <w:szCs w:val="16"/>
              </w:rPr>
              <w:t>хозяйственно-бытовые сточные воды</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vMerge/>
            <w:vAlign w:val="center"/>
          </w:tcPr>
          <w:p w:rsidR="00A37B5F" w:rsidRDefault="00A37B5F" w:rsidP="000E011B">
            <w:pPr>
              <w:rPr>
                <w:bCs/>
                <w:sz w:val="20"/>
                <w:szCs w:val="16"/>
              </w:rPr>
            </w:pPr>
          </w:p>
        </w:tc>
        <w:tc>
          <w:tcPr>
            <w:tcW w:w="3877" w:type="dxa"/>
          </w:tcPr>
          <w:p w:rsidR="00A37B5F" w:rsidRDefault="00A37B5F" w:rsidP="000E011B">
            <w:pPr>
              <w:autoSpaceDE w:val="0"/>
              <w:autoSpaceDN w:val="0"/>
              <w:adjustRightInd w:val="0"/>
              <w:ind w:left="254"/>
              <w:jc w:val="both"/>
              <w:rPr>
                <w:sz w:val="20"/>
                <w:szCs w:val="16"/>
              </w:rPr>
            </w:pPr>
            <w:r>
              <w:rPr>
                <w:sz w:val="20"/>
                <w:szCs w:val="16"/>
              </w:rPr>
              <w:t>производственные сточные воды</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tcPr>
          <w:p w:rsidR="00A37B5F" w:rsidRDefault="00A37B5F" w:rsidP="000E011B">
            <w:pPr>
              <w:autoSpaceDE w:val="0"/>
              <w:autoSpaceDN w:val="0"/>
              <w:adjustRightInd w:val="0"/>
              <w:jc w:val="center"/>
              <w:rPr>
                <w:bCs/>
                <w:sz w:val="20"/>
                <w:szCs w:val="16"/>
              </w:rPr>
            </w:pPr>
            <w:r>
              <w:rPr>
                <w:bCs/>
                <w:sz w:val="20"/>
                <w:szCs w:val="16"/>
              </w:rPr>
              <w:t>6.2.2</w:t>
            </w:r>
          </w:p>
        </w:tc>
        <w:tc>
          <w:tcPr>
            <w:tcW w:w="3877" w:type="dxa"/>
          </w:tcPr>
          <w:p w:rsidR="00A37B5F" w:rsidRDefault="00A37B5F" w:rsidP="000E011B">
            <w:pPr>
              <w:autoSpaceDE w:val="0"/>
              <w:autoSpaceDN w:val="0"/>
              <w:adjustRightInd w:val="0"/>
              <w:jc w:val="both"/>
              <w:rPr>
                <w:sz w:val="20"/>
                <w:szCs w:val="16"/>
              </w:rPr>
            </w:pPr>
            <w:r>
              <w:rPr>
                <w:sz w:val="20"/>
                <w:szCs w:val="16"/>
              </w:rPr>
              <w:t>Производительность очистных сооружений канализации</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r w:rsidRPr="00A37B5F">
              <w:rPr>
                <w:sz w:val="20"/>
                <w:szCs w:val="20"/>
              </w:rPr>
              <w:t>-</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w:t>
            </w:r>
          </w:p>
        </w:tc>
      </w:tr>
      <w:tr w:rsidR="00A37B5F" w:rsidTr="00376262">
        <w:trPr>
          <w:trHeight w:val="118"/>
        </w:trPr>
        <w:tc>
          <w:tcPr>
            <w:tcW w:w="616" w:type="dxa"/>
          </w:tcPr>
          <w:p w:rsidR="00A37B5F" w:rsidRDefault="00A37B5F" w:rsidP="000E011B">
            <w:pPr>
              <w:autoSpaceDE w:val="0"/>
              <w:autoSpaceDN w:val="0"/>
              <w:adjustRightInd w:val="0"/>
              <w:jc w:val="center"/>
              <w:rPr>
                <w:bCs/>
                <w:sz w:val="20"/>
                <w:szCs w:val="16"/>
              </w:rPr>
            </w:pPr>
            <w:r>
              <w:rPr>
                <w:bCs/>
                <w:sz w:val="20"/>
                <w:szCs w:val="16"/>
              </w:rPr>
              <w:t>6.2.3</w:t>
            </w:r>
          </w:p>
        </w:tc>
        <w:tc>
          <w:tcPr>
            <w:tcW w:w="3877" w:type="dxa"/>
          </w:tcPr>
          <w:p w:rsidR="00A37B5F" w:rsidRDefault="00A37B5F" w:rsidP="000E011B">
            <w:pPr>
              <w:autoSpaceDE w:val="0"/>
              <w:autoSpaceDN w:val="0"/>
              <w:adjustRightInd w:val="0"/>
              <w:jc w:val="both"/>
              <w:rPr>
                <w:sz w:val="20"/>
                <w:szCs w:val="16"/>
              </w:rPr>
            </w:pPr>
            <w:r>
              <w:rPr>
                <w:sz w:val="20"/>
                <w:szCs w:val="16"/>
              </w:rPr>
              <w:t>Протяженность сетей</w:t>
            </w:r>
          </w:p>
        </w:tc>
        <w:tc>
          <w:tcPr>
            <w:tcW w:w="1733" w:type="dxa"/>
          </w:tcPr>
          <w:p w:rsidR="00A37B5F" w:rsidRDefault="00A37B5F" w:rsidP="000E011B">
            <w:pPr>
              <w:autoSpaceDE w:val="0"/>
              <w:autoSpaceDN w:val="0"/>
              <w:adjustRightInd w:val="0"/>
              <w:jc w:val="center"/>
              <w:rPr>
                <w:sz w:val="20"/>
                <w:szCs w:val="16"/>
              </w:rPr>
            </w:pPr>
            <w:r>
              <w:rPr>
                <w:sz w:val="20"/>
                <w:szCs w:val="16"/>
              </w:rPr>
              <w:t>км</w:t>
            </w:r>
          </w:p>
        </w:tc>
        <w:tc>
          <w:tcPr>
            <w:tcW w:w="1285" w:type="dxa"/>
          </w:tcPr>
          <w:p w:rsidR="00A37B5F" w:rsidRPr="00A37B5F" w:rsidRDefault="00A37B5F" w:rsidP="00D913FB">
            <w:pPr>
              <w:jc w:val="center"/>
              <w:rPr>
                <w:sz w:val="20"/>
                <w:szCs w:val="20"/>
              </w:rPr>
            </w:pPr>
            <w:r w:rsidRPr="00A37B5F">
              <w:rPr>
                <w:sz w:val="20"/>
                <w:szCs w:val="20"/>
              </w:rPr>
              <w:t>0,85</w:t>
            </w: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tcPr>
          <w:p w:rsidR="00A37B5F" w:rsidRDefault="00A37B5F" w:rsidP="000E011B">
            <w:pPr>
              <w:autoSpaceDE w:val="0"/>
              <w:autoSpaceDN w:val="0"/>
              <w:adjustRightInd w:val="0"/>
              <w:jc w:val="center"/>
              <w:rPr>
                <w:bCs/>
                <w:sz w:val="20"/>
                <w:szCs w:val="16"/>
              </w:rPr>
            </w:pPr>
            <w:r>
              <w:rPr>
                <w:bCs/>
                <w:sz w:val="20"/>
                <w:szCs w:val="16"/>
              </w:rPr>
              <w:t>6.3</w:t>
            </w:r>
          </w:p>
        </w:tc>
        <w:tc>
          <w:tcPr>
            <w:tcW w:w="3877" w:type="dxa"/>
          </w:tcPr>
          <w:p w:rsidR="00A37B5F" w:rsidRDefault="00A37B5F" w:rsidP="000E011B">
            <w:pPr>
              <w:autoSpaceDE w:val="0"/>
              <w:autoSpaceDN w:val="0"/>
              <w:adjustRightInd w:val="0"/>
              <w:jc w:val="both"/>
              <w:rPr>
                <w:sz w:val="20"/>
                <w:szCs w:val="16"/>
              </w:rPr>
            </w:pPr>
            <w:r>
              <w:rPr>
                <w:sz w:val="20"/>
                <w:szCs w:val="16"/>
              </w:rPr>
              <w:t>Энергоснабжение</w:t>
            </w:r>
          </w:p>
        </w:tc>
        <w:tc>
          <w:tcPr>
            <w:tcW w:w="1733" w:type="dxa"/>
          </w:tcPr>
          <w:p w:rsidR="00A37B5F" w:rsidRDefault="00A37B5F" w:rsidP="000E011B">
            <w:pPr>
              <w:autoSpaceDE w:val="0"/>
              <w:autoSpaceDN w:val="0"/>
              <w:adjustRightInd w:val="0"/>
              <w:jc w:val="center"/>
              <w:rPr>
                <w:sz w:val="20"/>
                <w:szCs w:val="16"/>
              </w:rPr>
            </w:pP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vMerge w:val="restart"/>
          </w:tcPr>
          <w:p w:rsidR="00A37B5F" w:rsidRDefault="00A37B5F" w:rsidP="000E011B">
            <w:pPr>
              <w:autoSpaceDE w:val="0"/>
              <w:autoSpaceDN w:val="0"/>
              <w:adjustRightInd w:val="0"/>
              <w:jc w:val="center"/>
              <w:rPr>
                <w:bCs/>
                <w:sz w:val="20"/>
                <w:szCs w:val="16"/>
              </w:rPr>
            </w:pPr>
            <w:r>
              <w:rPr>
                <w:bCs/>
                <w:sz w:val="20"/>
                <w:szCs w:val="16"/>
              </w:rPr>
              <w:t>6.3.1</w:t>
            </w:r>
          </w:p>
        </w:tc>
        <w:tc>
          <w:tcPr>
            <w:tcW w:w="3877" w:type="dxa"/>
          </w:tcPr>
          <w:p w:rsidR="00A37B5F" w:rsidRDefault="00A37B5F" w:rsidP="000E011B">
            <w:pPr>
              <w:autoSpaceDE w:val="0"/>
              <w:autoSpaceDN w:val="0"/>
              <w:adjustRightInd w:val="0"/>
              <w:jc w:val="both"/>
              <w:rPr>
                <w:sz w:val="20"/>
                <w:szCs w:val="16"/>
              </w:rPr>
            </w:pPr>
            <w:r>
              <w:rPr>
                <w:sz w:val="20"/>
                <w:szCs w:val="16"/>
              </w:rPr>
              <w:t>Потребность в электроэнергии - всего</w:t>
            </w:r>
          </w:p>
        </w:tc>
        <w:tc>
          <w:tcPr>
            <w:tcW w:w="1733" w:type="dxa"/>
          </w:tcPr>
          <w:p w:rsidR="00A37B5F" w:rsidRDefault="00A37B5F" w:rsidP="000E011B">
            <w:pPr>
              <w:autoSpaceDE w:val="0"/>
              <w:autoSpaceDN w:val="0"/>
              <w:adjustRightInd w:val="0"/>
              <w:jc w:val="center"/>
              <w:rPr>
                <w:sz w:val="20"/>
                <w:szCs w:val="16"/>
              </w:rPr>
            </w:pPr>
            <w:r>
              <w:rPr>
                <w:sz w:val="20"/>
                <w:szCs w:val="16"/>
              </w:rPr>
              <w:t>млн. кВт·ч/год</w:t>
            </w:r>
          </w:p>
        </w:tc>
        <w:tc>
          <w:tcPr>
            <w:tcW w:w="1285" w:type="dxa"/>
          </w:tcPr>
          <w:p w:rsidR="00A37B5F" w:rsidRPr="00A37B5F" w:rsidRDefault="00A37B5F" w:rsidP="00D913FB">
            <w:pPr>
              <w:jc w:val="center"/>
              <w:rPr>
                <w:sz w:val="20"/>
                <w:szCs w:val="20"/>
              </w:rPr>
            </w:pPr>
            <w:r w:rsidRPr="00A37B5F">
              <w:rPr>
                <w:sz w:val="20"/>
                <w:szCs w:val="20"/>
              </w:rPr>
              <w:t>5,145</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5,973</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6,89</w:t>
            </w:r>
          </w:p>
        </w:tc>
      </w:tr>
      <w:tr w:rsidR="00A37B5F" w:rsidTr="00376262">
        <w:trPr>
          <w:trHeight w:val="118"/>
        </w:trPr>
        <w:tc>
          <w:tcPr>
            <w:tcW w:w="616" w:type="dxa"/>
            <w:vMerge/>
            <w:vAlign w:val="center"/>
          </w:tcPr>
          <w:p w:rsidR="00A37B5F" w:rsidRDefault="00A37B5F" w:rsidP="000E011B">
            <w:pPr>
              <w:rPr>
                <w:bCs/>
                <w:sz w:val="20"/>
                <w:szCs w:val="16"/>
              </w:rPr>
            </w:pPr>
          </w:p>
        </w:tc>
        <w:tc>
          <w:tcPr>
            <w:tcW w:w="3877" w:type="dxa"/>
          </w:tcPr>
          <w:p w:rsidR="00A37B5F" w:rsidRDefault="00A37B5F" w:rsidP="000E011B">
            <w:pPr>
              <w:autoSpaceDE w:val="0"/>
              <w:autoSpaceDN w:val="0"/>
              <w:adjustRightInd w:val="0"/>
              <w:jc w:val="both"/>
              <w:rPr>
                <w:sz w:val="20"/>
                <w:szCs w:val="16"/>
              </w:rPr>
            </w:pPr>
            <w:r>
              <w:rPr>
                <w:sz w:val="20"/>
                <w:szCs w:val="16"/>
              </w:rPr>
              <w:t>В том числе:</w:t>
            </w:r>
          </w:p>
        </w:tc>
        <w:tc>
          <w:tcPr>
            <w:tcW w:w="1733" w:type="dxa"/>
          </w:tcPr>
          <w:p w:rsidR="00A37B5F" w:rsidRDefault="00A37B5F" w:rsidP="000E011B">
            <w:pPr>
              <w:autoSpaceDE w:val="0"/>
              <w:autoSpaceDN w:val="0"/>
              <w:adjustRightInd w:val="0"/>
              <w:jc w:val="center"/>
              <w:rPr>
                <w:sz w:val="20"/>
                <w:szCs w:val="16"/>
              </w:rPr>
            </w:pP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vMerge/>
            <w:vAlign w:val="center"/>
          </w:tcPr>
          <w:p w:rsidR="00A37B5F" w:rsidRDefault="00A37B5F" w:rsidP="000E011B">
            <w:pPr>
              <w:rPr>
                <w:bCs/>
                <w:sz w:val="20"/>
                <w:szCs w:val="16"/>
              </w:rPr>
            </w:pPr>
          </w:p>
        </w:tc>
        <w:tc>
          <w:tcPr>
            <w:tcW w:w="3877" w:type="dxa"/>
          </w:tcPr>
          <w:p w:rsidR="00A37B5F" w:rsidRDefault="00A37B5F" w:rsidP="000E011B">
            <w:pPr>
              <w:autoSpaceDE w:val="0"/>
              <w:autoSpaceDN w:val="0"/>
              <w:adjustRightInd w:val="0"/>
              <w:ind w:left="614"/>
              <w:jc w:val="both"/>
              <w:rPr>
                <w:sz w:val="20"/>
                <w:szCs w:val="16"/>
              </w:rPr>
            </w:pPr>
            <w:r>
              <w:rPr>
                <w:sz w:val="20"/>
                <w:szCs w:val="16"/>
              </w:rPr>
              <w:t>на производственные нужды</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r w:rsidRPr="00A37B5F">
              <w:rPr>
                <w:sz w:val="20"/>
                <w:szCs w:val="20"/>
              </w:rPr>
              <w:t>2,0</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2,5</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3,0</w:t>
            </w:r>
          </w:p>
        </w:tc>
      </w:tr>
      <w:tr w:rsidR="00A37B5F" w:rsidTr="00376262">
        <w:trPr>
          <w:trHeight w:val="118"/>
        </w:trPr>
        <w:tc>
          <w:tcPr>
            <w:tcW w:w="616" w:type="dxa"/>
            <w:vMerge/>
            <w:vAlign w:val="center"/>
          </w:tcPr>
          <w:p w:rsidR="00A37B5F" w:rsidRDefault="00A37B5F" w:rsidP="000E011B">
            <w:pPr>
              <w:rPr>
                <w:bCs/>
                <w:sz w:val="20"/>
                <w:szCs w:val="16"/>
              </w:rPr>
            </w:pPr>
          </w:p>
        </w:tc>
        <w:tc>
          <w:tcPr>
            <w:tcW w:w="3877" w:type="dxa"/>
          </w:tcPr>
          <w:p w:rsidR="00A37B5F" w:rsidRDefault="00A37B5F" w:rsidP="000E011B">
            <w:pPr>
              <w:autoSpaceDE w:val="0"/>
              <w:autoSpaceDN w:val="0"/>
              <w:adjustRightInd w:val="0"/>
              <w:ind w:left="614"/>
              <w:jc w:val="both"/>
              <w:rPr>
                <w:sz w:val="20"/>
                <w:szCs w:val="16"/>
              </w:rPr>
            </w:pPr>
            <w:r>
              <w:rPr>
                <w:sz w:val="20"/>
                <w:szCs w:val="16"/>
              </w:rPr>
              <w:t>на коммунально-бытовые нужды</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r w:rsidRPr="00A37B5F">
              <w:rPr>
                <w:sz w:val="20"/>
                <w:szCs w:val="20"/>
              </w:rPr>
              <w:t>3,145</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3,473</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3,890</w:t>
            </w:r>
          </w:p>
        </w:tc>
      </w:tr>
      <w:tr w:rsidR="00A37B5F" w:rsidTr="00376262">
        <w:trPr>
          <w:trHeight w:val="118"/>
        </w:trPr>
        <w:tc>
          <w:tcPr>
            <w:tcW w:w="616" w:type="dxa"/>
          </w:tcPr>
          <w:p w:rsidR="00A37B5F" w:rsidRDefault="00A37B5F" w:rsidP="000E011B">
            <w:pPr>
              <w:autoSpaceDE w:val="0"/>
              <w:autoSpaceDN w:val="0"/>
              <w:adjustRightInd w:val="0"/>
              <w:jc w:val="center"/>
              <w:rPr>
                <w:bCs/>
                <w:sz w:val="20"/>
                <w:szCs w:val="16"/>
              </w:rPr>
            </w:pPr>
            <w:r>
              <w:rPr>
                <w:bCs/>
                <w:sz w:val="20"/>
                <w:szCs w:val="16"/>
              </w:rPr>
              <w:t>6.3.2</w:t>
            </w:r>
          </w:p>
        </w:tc>
        <w:tc>
          <w:tcPr>
            <w:tcW w:w="3877" w:type="dxa"/>
          </w:tcPr>
          <w:p w:rsidR="00A37B5F" w:rsidRDefault="00A37B5F" w:rsidP="000E011B">
            <w:pPr>
              <w:autoSpaceDE w:val="0"/>
              <w:autoSpaceDN w:val="0"/>
              <w:adjustRightInd w:val="0"/>
              <w:jc w:val="both"/>
              <w:rPr>
                <w:sz w:val="20"/>
                <w:szCs w:val="16"/>
              </w:rPr>
            </w:pPr>
            <w:r>
              <w:rPr>
                <w:sz w:val="20"/>
                <w:szCs w:val="16"/>
              </w:rPr>
              <w:t>Потребление электроэнергии на 1 чел. в год</w:t>
            </w:r>
          </w:p>
        </w:tc>
        <w:tc>
          <w:tcPr>
            <w:tcW w:w="1733" w:type="dxa"/>
          </w:tcPr>
          <w:p w:rsidR="00A37B5F" w:rsidRDefault="00A37B5F" w:rsidP="000E011B">
            <w:pPr>
              <w:autoSpaceDE w:val="0"/>
              <w:autoSpaceDN w:val="0"/>
              <w:adjustRightInd w:val="0"/>
              <w:jc w:val="center"/>
              <w:rPr>
                <w:sz w:val="20"/>
                <w:szCs w:val="16"/>
              </w:rPr>
            </w:pPr>
            <w:r>
              <w:rPr>
                <w:sz w:val="20"/>
                <w:szCs w:val="16"/>
              </w:rPr>
              <w:t>кВт·ч</w:t>
            </w:r>
          </w:p>
        </w:tc>
        <w:tc>
          <w:tcPr>
            <w:tcW w:w="1285" w:type="dxa"/>
          </w:tcPr>
          <w:p w:rsidR="00A37B5F" w:rsidRPr="00A37B5F" w:rsidRDefault="00A37B5F" w:rsidP="00D913FB">
            <w:pPr>
              <w:jc w:val="center"/>
              <w:rPr>
                <w:sz w:val="20"/>
                <w:szCs w:val="20"/>
              </w:rPr>
            </w:pPr>
            <w:r w:rsidRPr="00A37B5F">
              <w:rPr>
                <w:sz w:val="20"/>
                <w:szCs w:val="20"/>
              </w:rPr>
              <w:t>0,99</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1,09</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1,22</w:t>
            </w:r>
          </w:p>
        </w:tc>
      </w:tr>
      <w:tr w:rsidR="00A37B5F" w:rsidTr="00376262">
        <w:trPr>
          <w:trHeight w:val="118"/>
        </w:trPr>
        <w:tc>
          <w:tcPr>
            <w:tcW w:w="616" w:type="dxa"/>
            <w:vAlign w:val="center"/>
          </w:tcPr>
          <w:p w:rsidR="00A37B5F" w:rsidRDefault="00A37B5F" w:rsidP="000E011B">
            <w:pPr>
              <w:rPr>
                <w:bCs/>
                <w:sz w:val="20"/>
                <w:szCs w:val="16"/>
              </w:rPr>
            </w:pPr>
          </w:p>
        </w:tc>
        <w:tc>
          <w:tcPr>
            <w:tcW w:w="3877" w:type="dxa"/>
          </w:tcPr>
          <w:p w:rsidR="00A37B5F" w:rsidRDefault="00A37B5F" w:rsidP="000E011B">
            <w:pPr>
              <w:autoSpaceDE w:val="0"/>
              <w:autoSpaceDN w:val="0"/>
              <w:adjustRightInd w:val="0"/>
              <w:jc w:val="both"/>
              <w:rPr>
                <w:sz w:val="20"/>
                <w:szCs w:val="16"/>
              </w:rPr>
            </w:pPr>
            <w:r>
              <w:rPr>
                <w:sz w:val="20"/>
                <w:szCs w:val="16"/>
              </w:rPr>
              <w:t>В том числе на коммунально-бытовые нужды</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tcPr>
          <w:p w:rsidR="00A37B5F" w:rsidRDefault="00A37B5F" w:rsidP="000E011B">
            <w:pPr>
              <w:autoSpaceDE w:val="0"/>
              <w:autoSpaceDN w:val="0"/>
              <w:adjustRightInd w:val="0"/>
              <w:jc w:val="center"/>
              <w:rPr>
                <w:bCs/>
                <w:sz w:val="20"/>
                <w:szCs w:val="16"/>
              </w:rPr>
            </w:pPr>
            <w:r>
              <w:rPr>
                <w:bCs/>
                <w:sz w:val="20"/>
                <w:szCs w:val="16"/>
              </w:rPr>
              <w:t>6.3.3</w:t>
            </w:r>
          </w:p>
        </w:tc>
        <w:tc>
          <w:tcPr>
            <w:tcW w:w="3877" w:type="dxa"/>
          </w:tcPr>
          <w:p w:rsidR="00A37B5F" w:rsidRDefault="00A37B5F" w:rsidP="000E011B">
            <w:pPr>
              <w:autoSpaceDE w:val="0"/>
              <w:autoSpaceDN w:val="0"/>
              <w:adjustRightInd w:val="0"/>
              <w:jc w:val="both"/>
              <w:rPr>
                <w:sz w:val="20"/>
                <w:szCs w:val="16"/>
              </w:rPr>
            </w:pPr>
            <w:r>
              <w:rPr>
                <w:sz w:val="20"/>
                <w:szCs w:val="16"/>
              </w:rPr>
              <w:t>Источники покрытия электронагрузок</w:t>
            </w:r>
          </w:p>
        </w:tc>
        <w:tc>
          <w:tcPr>
            <w:tcW w:w="1733" w:type="dxa"/>
          </w:tcPr>
          <w:p w:rsidR="00A37B5F" w:rsidRDefault="00A37B5F" w:rsidP="000E011B">
            <w:pPr>
              <w:autoSpaceDE w:val="0"/>
              <w:autoSpaceDN w:val="0"/>
              <w:adjustRightInd w:val="0"/>
              <w:jc w:val="center"/>
              <w:rPr>
                <w:sz w:val="20"/>
                <w:szCs w:val="16"/>
              </w:rPr>
            </w:pPr>
            <w:r>
              <w:rPr>
                <w:sz w:val="20"/>
                <w:szCs w:val="16"/>
              </w:rPr>
              <w:t>МВт</w:t>
            </w:r>
          </w:p>
        </w:tc>
        <w:tc>
          <w:tcPr>
            <w:tcW w:w="1285" w:type="dxa"/>
          </w:tcPr>
          <w:p w:rsidR="00A37B5F" w:rsidRPr="00A37B5F" w:rsidRDefault="00A37B5F" w:rsidP="00D913FB">
            <w:pPr>
              <w:jc w:val="center"/>
              <w:rPr>
                <w:sz w:val="20"/>
                <w:szCs w:val="20"/>
              </w:rPr>
            </w:pPr>
            <w:r w:rsidRPr="00A37B5F">
              <w:rPr>
                <w:sz w:val="20"/>
                <w:szCs w:val="20"/>
              </w:rPr>
              <w:t>6,625</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6,66</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6,728</w:t>
            </w:r>
          </w:p>
        </w:tc>
      </w:tr>
      <w:tr w:rsidR="00A37B5F" w:rsidTr="00376262">
        <w:trPr>
          <w:trHeight w:val="118"/>
        </w:trPr>
        <w:tc>
          <w:tcPr>
            <w:tcW w:w="616" w:type="dxa"/>
          </w:tcPr>
          <w:p w:rsidR="00A37B5F" w:rsidRDefault="00A37B5F" w:rsidP="000E011B">
            <w:pPr>
              <w:autoSpaceDE w:val="0"/>
              <w:autoSpaceDN w:val="0"/>
              <w:adjustRightInd w:val="0"/>
              <w:jc w:val="center"/>
              <w:rPr>
                <w:bCs/>
                <w:sz w:val="20"/>
                <w:szCs w:val="16"/>
              </w:rPr>
            </w:pPr>
            <w:r>
              <w:rPr>
                <w:bCs/>
                <w:sz w:val="20"/>
                <w:szCs w:val="16"/>
              </w:rPr>
              <w:t>6.3.4</w:t>
            </w:r>
          </w:p>
        </w:tc>
        <w:tc>
          <w:tcPr>
            <w:tcW w:w="3877" w:type="dxa"/>
          </w:tcPr>
          <w:p w:rsidR="00A37B5F" w:rsidRDefault="00A37B5F" w:rsidP="000E011B">
            <w:pPr>
              <w:autoSpaceDE w:val="0"/>
              <w:autoSpaceDN w:val="0"/>
              <w:adjustRightInd w:val="0"/>
              <w:jc w:val="both"/>
              <w:rPr>
                <w:sz w:val="20"/>
                <w:szCs w:val="16"/>
              </w:rPr>
            </w:pPr>
            <w:r>
              <w:rPr>
                <w:sz w:val="20"/>
                <w:szCs w:val="16"/>
              </w:rPr>
              <w:t>Протяженность сетей</w:t>
            </w:r>
          </w:p>
        </w:tc>
        <w:tc>
          <w:tcPr>
            <w:tcW w:w="1733" w:type="dxa"/>
          </w:tcPr>
          <w:p w:rsidR="00A37B5F" w:rsidRDefault="00A37B5F" w:rsidP="000E011B">
            <w:pPr>
              <w:autoSpaceDE w:val="0"/>
              <w:autoSpaceDN w:val="0"/>
              <w:adjustRightInd w:val="0"/>
              <w:jc w:val="center"/>
              <w:rPr>
                <w:sz w:val="20"/>
                <w:szCs w:val="16"/>
              </w:rPr>
            </w:pPr>
            <w:r>
              <w:rPr>
                <w:sz w:val="20"/>
                <w:szCs w:val="16"/>
              </w:rPr>
              <w:t>км</w:t>
            </w: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tcPr>
          <w:p w:rsidR="00A37B5F" w:rsidRDefault="00A37B5F" w:rsidP="000E011B">
            <w:pPr>
              <w:autoSpaceDE w:val="0"/>
              <w:autoSpaceDN w:val="0"/>
              <w:adjustRightInd w:val="0"/>
              <w:jc w:val="center"/>
              <w:rPr>
                <w:bCs/>
                <w:sz w:val="20"/>
                <w:szCs w:val="16"/>
              </w:rPr>
            </w:pPr>
            <w:r>
              <w:rPr>
                <w:bCs/>
                <w:sz w:val="20"/>
                <w:szCs w:val="16"/>
              </w:rPr>
              <w:t>6.4</w:t>
            </w:r>
          </w:p>
        </w:tc>
        <w:tc>
          <w:tcPr>
            <w:tcW w:w="3877" w:type="dxa"/>
          </w:tcPr>
          <w:p w:rsidR="00A37B5F" w:rsidRDefault="00A37B5F" w:rsidP="000E011B">
            <w:pPr>
              <w:autoSpaceDE w:val="0"/>
              <w:autoSpaceDN w:val="0"/>
              <w:adjustRightInd w:val="0"/>
              <w:jc w:val="both"/>
              <w:rPr>
                <w:sz w:val="20"/>
                <w:szCs w:val="16"/>
              </w:rPr>
            </w:pPr>
            <w:r>
              <w:rPr>
                <w:sz w:val="20"/>
                <w:szCs w:val="16"/>
              </w:rPr>
              <w:t>Теплоснабжение</w:t>
            </w:r>
          </w:p>
        </w:tc>
        <w:tc>
          <w:tcPr>
            <w:tcW w:w="1733" w:type="dxa"/>
          </w:tcPr>
          <w:p w:rsidR="00A37B5F" w:rsidRDefault="00A37B5F" w:rsidP="000E011B">
            <w:pPr>
              <w:autoSpaceDE w:val="0"/>
              <w:autoSpaceDN w:val="0"/>
              <w:adjustRightInd w:val="0"/>
              <w:jc w:val="center"/>
              <w:rPr>
                <w:sz w:val="20"/>
                <w:szCs w:val="16"/>
              </w:rPr>
            </w:pP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vMerge w:val="restart"/>
          </w:tcPr>
          <w:p w:rsidR="00A37B5F" w:rsidRDefault="00A37B5F" w:rsidP="000E011B">
            <w:pPr>
              <w:autoSpaceDE w:val="0"/>
              <w:autoSpaceDN w:val="0"/>
              <w:adjustRightInd w:val="0"/>
              <w:jc w:val="center"/>
              <w:rPr>
                <w:bCs/>
                <w:sz w:val="20"/>
                <w:szCs w:val="16"/>
              </w:rPr>
            </w:pPr>
            <w:r>
              <w:rPr>
                <w:bCs/>
                <w:sz w:val="20"/>
                <w:szCs w:val="16"/>
              </w:rPr>
              <w:t>6.4.1</w:t>
            </w:r>
          </w:p>
        </w:tc>
        <w:tc>
          <w:tcPr>
            <w:tcW w:w="3877" w:type="dxa"/>
          </w:tcPr>
          <w:p w:rsidR="00A37B5F" w:rsidRDefault="00A37B5F" w:rsidP="000E011B">
            <w:pPr>
              <w:autoSpaceDE w:val="0"/>
              <w:autoSpaceDN w:val="0"/>
              <w:adjustRightInd w:val="0"/>
              <w:jc w:val="both"/>
              <w:rPr>
                <w:sz w:val="20"/>
                <w:szCs w:val="16"/>
              </w:rPr>
            </w:pPr>
            <w:r>
              <w:rPr>
                <w:sz w:val="20"/>
                <w:szCs w:val="16"/>
              </w:rPr>
              <w:t>Потребление тепла</w:t>
            </w:r>
          </w:p>
        </w:tc>
        <w:tc>
          <w:tcPr>
            <w:tcW w:w="1733" w:type="dxa"/>
          </w:tcPr>
          <w:p w:rsidR="00A37B5F" w:rsidRDefault="00A37B5F" w:rsidP="000E011B">
            <w:pPr>
              <w:autoSpaceDE w:val="0"/>
              <w:autoSpaceDN w:val="0"/>
              <w:adjustRightInd w:val="0"/>
              <w:jc w:val="center"/>
              <w:rPr>
                <w:sz w:val="20"/>
                <w:szCs w:val="16"/>
              </w:rPr>
            </w:pPr>
            <w:r>
              <w:rPr>
                <w:sz w:val="20"/>
                <w:szCs w:val="16"/>
              </w:rPr>
              <w:t>млн. Гкал/год</w:t>
            </w:r>
          </w:p>
        </w:tc>
        <w:tc>
          <w:tcPr>
            <w:tcW w:w="1285" w:type="dxa"/>
          </w:tcPr>
          <w:p w:rsidR="00A37B5F" w:rsidRPr="00A37B5F" w:rsidRDefault="00A37B5F" w:rsidP="00D913FB">
            <w:pPr>
              <w:jc w:val="center"/>
              <w:rPr>
                <w:sz w:val="20"/>
                <w:szCs w:val="20"/>
              </w:rPr>
            </w:pPr>
            <w:r w:rsidRPr="00A37B5F">
              <w:rPr>
                <w:sz w:val="20"/>
                <w:szCs w:val="20"/>
              </w:rPr>
              <w:t>10,12</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10,2</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10,3</w:t>
            </w:r>
          </w:p>
        </w:tc>
      </w:tr>
      <w:tr w:rsidR="00A37B5F" w:rsidTr="00376262">
        <w:trPr>
          <w:trHeight w:val="118"/>
        </w:trPr>
        <w:tc>
          <w:tcPr>
            <w:tcW w:w="616" w:type="dxa"/>
            <w:vMerge/>
            <w:vAlign w:val="center"/>
          </w:tcPr>
          <w:p w:rsidR="00A37B5F" w:rsidRDefault="00A37B5F" w:rsidP="000E011B">
            <w:pPr>
              <w:rPr>
                <w:bCs/>
                <w:sz w:val="20"/>
                <w:szCs w:val="16"/>
              </w:rPr>
            </w:pPr>
          </w:p>
        </w:tc>
        <w:tc>
          <w:tcPr>
            <w:tcW w:w="3877" w:type="dxa"/>
          </w:tcPr>
          <w:p w:rsidR="00A37B5F" w:rsidRDefault="00A37B5F" w:rsidP="000E011B">
            <w:pPr>
              <w:autoSpaceDE w:val="0"/>
              <w:autoSpaceDN w:val="0"/>
              <w:adjustRightInd w:val="0"/>
              <w:jc w:val="both"/>
              <w:rPr>
                <w:sz w:val="20"/>
                <w:szCs w:val="16"/>
              </w:rPr>
            </w:pPr>
            <w:r>
              <w:rPr>
                <w:sz w:val="20"/>
                <w:szCs w:val="16"/>
              </w:rPr>
              <w:t>В том числе на коммунально-бытовые нужды</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vMerge w:val="restart"/>
          </w:tcPr>
          <w:p w:rsidR="00A37B5F" w:rsidRDefault="00A37B5F" w:rsidP="000E011B">
            <w:pPr>
              <w:autoSpaceDE w:val="0"/>
              <w:autoSpaceDN w:val="0"/>
              <w:adjustRightInd w:val="0"/>
              <w:jc w:val="center"/>
              <w:rPr>
                <w:bCs/>
                <w:sz w:val="20"/>
                <w:szCs w:val="16"/>
              </w:rPr>
            </w:pPr>
            <w:r>
              <w:rPr>
                <w:bCs/>
                <w:sz w:val="20"/>
                <w:szCs w:val="16"/>
              </w:rPr>
              <w:t>6.4.2</w:t>
            </w:r>
          </w:p>
        </w:tc>
        <w:tc>
          <w:tcPr>
            <w:tcW w:w="3877" w:type="dxa"/>
          </w:tcPr>
          <w:p w:rsidR="00A37B5F" w:rsidRDefault="00A37B5F" w:rsidP="000E011B">
            <w:pPr>
              <w:autoSpaceDE w:val="0"/>
              <w:autoSpaceDN w:val="0"/>
              <w:adjustRightInd w:val="0"/>
              <w:jc w:val="both"/>
              <w:rPr>
                <w:sz w:val="20"/>
                <w:szCs w:val="16"/>
              </w:rPr>
            </w:pPr>
            <w:r>
              <w:rPr>
                <w:sz w:val="20"/>
                <w:szCs w:val="16"/>
              </w:rPr>
              <w:t>Производительность централизованных источников теплоснабжения - всего</w:t>
            </w:r>
          </w:p>
        </w:tc>
        <w:tc>
          <w:tcPr>
            <w:tcW w:w="1733" w:type="dxa"/>
          </w:tcPr>
          <w:p w:rsidR="00A37B5F" w:rsidRDefault="00A37B5F" w:rsidP="000E011B">
            <w:pPr>
              <w:autoSpaceDE w:val="0"/>
              <w:autoSpaceDN w:val="0"/>
              <w:adjustRightInd w:val="0"/>
              <w:jc w:val="center"/>
              <w:rPr>
                <w:sz w:val="20"/>
                <w:szCs w:val="16"/>
              </w:rPr>
            </w:pPr>
            <w:r>
              <w:rPr>
                <w:sz w:val="20"/>
                <w:szCs w:val="16"/>
              </w:rPr>
              <w:t>Гкал/ч</w:t>
            </w:r>
          </w:p>
        </w:tc>
        <w:tc>
          <w:tcPr>
            <w:tcW w:w="1285" w:type="dxa"/>
          </w:tcPr>
          <w:p w:rsidR="00A37B5F" w:rsidRPr="00A37B5F" w:rsidRDefault="00A37B5F" w:rsidP="00D913FB">
            <w:pPr>
              <w:jc w:val="center"/>
              <w:rPr>
                <w:sz w:val="20"/>
                <w:szCs w:val="20"/>
              </w:rPr>
            </w:pPr>
            <w:r w:rsidRPr="00A37B5F">
              <w:rPr>
                <w:sz w:val="20"/>
                <w:szCs w:val="20"/>
              </w:rPr>
              <w:t>9,77</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10,0</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11,0</w:t>
            </w:r>
          </w:p>
        </w:tc>
      </w:tr>
      <w:tr w:rsidR="00A37B5F" w:rsidTr="00376262">
        <w:trPr>
          <w:trHeight w:val="118"/>
        </w:trPr>
        <w:tc>
          <w:tcPr>
            <w:tcW w:w="616" w:type="dxa"/>
            <w:vMerge/>
            <w:vAlign w:val="center"/>
          </w:tcPr>
          <w:p w:rsidR="00A37B5F" w:rsidRDefault="00A37B5F" w:rsidP="000E011B">
            <w:pPr>
              <w:rPr>
                <w:bCs/>
                <w:sz w:val="20"/>
                <w:szCs w:val="16"/>
              </w:rPr>
            </w:pPr>
          </w:p>
        </w:tc>
        <w:tc>
          <w:tcPr>
            <w:tcW w:w="3877" w:type="dxa"/>
          </w:tcPr>
          <w:p w:rsidR="00A37B5F" w:rsidRDefault="00A37B5F" w:rsidP="000E011B">
            <w:pPr>
              <w:autoSpaceDE w:val="0"/>
              <w:autoSpaceDN w:val="0"/>
              <w:adjustRightInd w:val="0"/>
              <w:jc w:val="both"/>
              <w:rPr>
                <w:sz w:val="20"/>
                <w:szCs w:val="16"/>
              </w:rPr>
            </w:pPr>
            <w:r>
              <w:rPr>
                <w:sz w:val="20"/>
                <w:szCs w:val="16"/>
              </w:rPr>
              <w:t>В том числе:</w:t>
            </w:r>
          </w:p>
        </w:tc>
        <w:tc>
          <w:tcPr>
            <w:tcW w:w="1733" w:type="dxa"/>
          </w:tcPr>
          <w:p w:rsidR="00A37B5F" w:rsidRDefault="00A37B5F" w:rsidP="000E011B">
            <w:pPr>
              <w:autoSpaceDE w:val="0"/>
              <w:autoSpaceDN w:val="0"/>
              <w:adjustRightInd w:val="0"/>
              <w:jc w:val="center"/>
              <w:rPr>
                <w:sz w:val="20"/>
                <w:szCs w:val="16"/>
              </w:rPr>
            </w:pP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vMerge/>
            <w:vAlign w:val="center"/>
          </w:tcPr>
          <w:p w:rsidR="00A37B5F" w:rsidRDefault="00A37B5F" w:rsidP="000E011B">
            <w:pPr>
              <w:rPr>
                <w:bCs/>
                <w:sz w:val="20"/>
                <w:szCs w:val="16"/>
              </w:rPr>
            </w:pPr>
          </w:p>
        </w:tc>
        <w:tc>
          <w:tcPr>
            <w:tcW w:w="3877" w:type="dxa"/>
          </w:tcPr>
          <w:p w:rsidR="00A37B5F" w:rsidRDefault="00A37B5F" w:rsidP="000E011B">
            <w:pPr>
              <w:autoSpaceDE w:val="0"/>
              <w:autoSpaceDN w:val="0"/>
              <w:adjustRightInd w:val="0"/>
              <w:ind w:left="434"/>
              <w:jc w:val="both"/>
              <w:rPr>
                <w:sz w:val="20"/>
                <w:szCs w:val="16"/>
              </w:rPr>
            </w:pPr>
            <w:r>
              <w:rPr>
                <w:sz w:val="20"/>
                <w:szCs w:val="16"/>
              </w:rPr>
              <w:t>ТЭЦ (АТЭС, АСТ)</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vMerge/>
            <w:vAlign w:val="center"/>
          </w:tcPr>
          <w:p w:rsidR="00A37B5F" w:rsidRDefault="00A37B5F" w:rsidP="000E011B">
            <w:pPr>
              <w:rPr>
                <w:bCs/>
                <w:sz w:val="20"/>
                <w:szCs w:val="16"/>
              </w:rPr>
            </w:pPr>
          </w:p>
        </w:tc>
        <w:tc>
          <w:tcPr>
            <w:tcW w:w="3877" w:type="dxa"/>
          </w:tcPr>
          <w:p w:rsidR="00A37B5F" w:rsidRDefault="00A37B5F" w:rsidP="000E011B">
            <w:pPr>
              <w:autoSpaceDE w:val="0"/>
              <w:autoSpaceDN w:val="0"/>
              <w:adjustRightInd w:val="0"/>
              <w:ind w:left="434"/>
              <w:jc w:val="both"/>
              <w:rPr>
                <w:sz w:val="20"/>
                <w:szCs w:val="16"/>
              </w:rPr>
            </w:pPr>
            <w:r>
              <w:rPr>
                <w:sz w:val="20"/>
                <w:szCs w:val="16"/>
              </w:rPr>
              <w:t>районные котельные</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tcPr>
          <w:p w:rsidR="00A37B5F" w:rsidRDefault="00A37B5F" w:rsidP="000E011B">
            <w:pPr>
              <w:autoSpaceDE w:val="0"/>
              <w:autoSpaceDN w:val="0"/>
              <w:adjustRightInd w:val="0"/>
              <w:jc w:val="center"/>
              <w:rPr>
                <w:bCs/>
                <w:sz w:val="20"/>
                <w:szCs w:val="16"/>
              </w:rPr>
            </w:pPr>
            <w:r>
              <w:rPr>
                <w:bCs/>
                <w:sz w:val="20"/>
                <w:szCs w:val="16"/>
              </w:rPr>
              <w:t>6.4.3</w:t>
            </w:r>
          </w:p>
        </w:tc>
        <w:tc>
          <w:tcPr>
            <w:tcW w:w="3877" w:type="dxa"/>
          </w:tcPr>
          <w:p w:rsidR="00A37B5F" w:rsidRDefault="00A37B5F" w:rsidP="000E011B">
            <w:pPr>
              <w:autoSpaceDE w:val="0"/>
              <w:autoSpaceDN w:val="0"/>
              <w:adjustRightInd w:val="0"/>
              <w:jc w:val="both"/>
              <w:rPr>
                <w:sz w:val="20"/>
                <w:szCs w:val="16"/>
              </w:rPr>
            </w:pPr>
            <w:r>
              <w:rPr>
                <w:sz w:val="20"/>
                <w:szCs w:val="16"/>
              </w:rPr>
              <w:t>Производительность локальных источников теплоснабжения</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tcPr>
          <w:p w:rsidR="00A37B5F" w:rsidRDefault="00A37B5F" w:rsidP="000E011B">
            <w:pPr>
              <w:autoSpaceDE w:val="0"/>
              <w:autoSpaceDN w:val="0"/>
              <w:adjustRightInd w:val="0"/>
              <w:jc w:val="center"/>
              <w:rPr>
                <w:bCs/>
                <w:sz w:val="20"/>
                <w:szCs w:val="16"/>
              </w:rPr>
            </w:pPr>
            <w:r>
              <w:rPr>
                <w:bCs/>
                <w:sz w:val="20"/>
                <w:szCs w:val="16"/>
              </w:rPr>
              <w:t>6.4.4</w:t>
            </w:r>
          </w:p>
        </w:tc>
        <w:tc>
          <w:tcPr>
            <w:tcW w:w="3877" w:type="dxa"/>
          </w:tcPr>
          <w:p w:rsidR="00A37B5F" w:rsidRDefault="00A37B5F" w:rsidP="000E011B">
            <w:pPr>
              <w:autoSpaceDE w:val="0"/>
              <w:autoSpaceDN w:val="0"/>
              <w:adjustRightInd w:val="0"/>
              <w:jc w:val="both"/>
              <w:rPr>
                <w:sz w:val="20"/>
                <w:szCs w:val="16"/>
              </w:rPr>
            </w:pPr>
            <w:r>
              <w:rPr>
                <w:sz w:val="20"/>
                <w:szCs w:val="16"/>
              </w:rPr>
              <w:t>Протяженность сетей</w:t>
            </w:r>
          </w:p>
        </w:tc>
        <w:tc>
          <w:tcPr>
            <w:tcW w:w="1733" w:type="dxa"/>
          </w:tcPr>
          <w:p w:rsidR="00A37B5F" w:rsidRDefault="00A37B5F" w:rsidP="000E011B">
            <w:pPr>
              <w:autoSpaceDE w:val="0"/>
              <w:autoSpaceDN w:val="0"/>
              <w:adjustRightInd w:val="0"/>
              <w:jc w:val="center"/>
              <w:rPr>
                <w:sz w:val="20"/>
                <w:szCs w:val="16"/>
              </w:rPr>
            </w:pPr>
            <w:r>
              <w:rPr>
                <w:sz w:val="20"/>
                <w:szCs w:val="16"/>
              </w:rPr>
              <w:t>км</w:t>
            </w: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tcPr>
          <w:p w:rsidR="00A37B5F" w:rsidRDefault="00A37B5F" w:rsidP="000E011B">
            <w:pPr>
              <w:autoSpaceDE w:val="0"/>
              <w:autoSpaceDN w:val="0"/>
              <w:adjustRightInd w:val="0"/>
              <w:jc w:val="center"/>
              <w:rPr>
                <w:bCs/>
                <w:sz w:val="20"/>
                <w:szCs w:val="16"/>
              </w:rPr>
            </w:pPr>
            <w:r>
              <w:rPr>
                <w:bCs/>
                <w:sz w:val="20"/>
                <w:szCs w:val="16"/>
              </w:rPr>
              <w:t>6.5</w:t>
            </w:r>
          </w:p>
        </w:tc>
        <w:tc>
          <w:tcPr>
            <w:tcW w:w="3877" w:type="dxa"/>
          </w:tcPr>
          <w:p w:rsidR="00A37B5F" w:rsidRDefault="00A37B5F" w:rsidP="000E011B">
            <w:pPr>
              <w:autoSpaceDE w:val="0"/>
              <w:autoSpaceDN w:val="0"/>
              <w:adjustRightInd w:val="0"/>
              <w:jc w:val="both"/>
              <w:rPr>
                <w:sz w:val="20"/>
                <w:szCs w:val="16"/>
              </w:rPr>
            </w:pPr>
            <w:r>
              <w:rPr>
                <w:sz w:val="20"/>
                <w:szCs w:val="16"/>
              </w:rPr>
              <w:t>Газоснабжение</w:t>
            </w:r>
          </w:p>
        </w:tc>
        <w:tc>
          <w:tcPr>
            <w:tcW w:w="1733" w:type="dxa"/>
          </w:tcPr>
          <w:p w:rsidR="00A37B5F" w:rsidRDefault="00A37B5F" w:rsidP="000E011B">
            <w:pPr>
              <w:autoSpaceDE w:val="0"/>
              <w:autoSpaceDN w:val="0"/>
              <w:adjustRightInd w:val="0"/>
              <w:jc w:val="center"/>
              <w:rPr>
                <w:sz w:val="20"/>
                <w:szCs w:val="16"/>
              </w:rPr>
            </w:pP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tcPr>
          <w:p w:rsidR="00A37B5F" w:rsidRDefault="00A37B5F" w:rsidP="000E011B">
            <w:pPr>
              <w:autoSpaceDE w:val="0"/>
              <w:autoSpaceDN w:val="0"/>
              <w:adjustRightInd w:val="0"/>
              <w:jc w:val="center"/>
              <w:rPr>
                <w:bCs/>
                <w:sz w:val="20"/>
                <w:szCs w:val="16"/>
              </w:rPr>
            </w:pPr>
            <w:r>
              <w:rPr>
                <w:bCs/>
                <w:sz w:val="20"/>
                <w:szCs w:val="16"/>
              </w:rPr>
              <w:t>6.5.1</w:t>
            </w:r>
          </w:p>
        </w:tc>
        <w:tc>
          <w:tcPr>
            <w:tcW w:w="3877" w:type="dxa"/>
          </w:tcPr>
          <w:p w:rsidR="00A37B5F" w:rsidRDefault="00A37B5F" w:rsidP="000E011B">
            <w:pPr>
              <w:autoSpaceDE w:val="0"/>
              <w:autoSpaceDN w:val="0"/>
              <w:adjustRightInd w:val="0"/>
              <w:jc w:val="both"/>
              <w:rPr>
                <w:sz w:val="20"/>
                <w:szCs w:val="16"/>
              </w:rPr>
            </w:pPr>
            <w:r>
              <w:rPr>
                <w:sz w:val="20"/>
                <w:szCs w:val="16"/>
              </w:rPr>
              <w:t>Удельный вес газа в топливном балансе города, другого поселения</w:t>
            </w:r>
          </w:p>
        </w:tc>
        <w:tc>
          <w:tcPr>
            <w:tcW w:w="1733" w:type="dxa"/>
          </w:tcPr>
          <w:p w:rsidR="00A37B5F" w:rsidRDefault="00A37B5F" w:rsidP="000E011B">
            <w:pPr>
              <w:autoSpaceDE w:val="0"/>
              <w:autoSpaceDN w:val="0"/>
              <w:adjustRightInd w:val="0"/>
              <w:jc w:val="center"/>
              <w:rPr>
                <w:sz w:val="20"/>
                <w:szCs w:val="16"/>
              </w:rPr>
            </w:pPr>
            <w:r>
              <w:rPr>
                <w:sz w:val="20"/>
                <w:szCs w:val="16"/>
              </w:rPr>
              <w:t>%</w:t>
            </w:r>
          </w:p>
        </w:tc>
        <w:tc>
          <w:tcPr>
            <w:tcW w:w="1285" w:type="dxa"/>
          </w:tcPr>
          <w:p w:rsidR="00A37B5F" w:rsidRPr="00A37B5F" w:rsidRDefault="00A37B5F" w:rsidP="00D913FB">
            <w:pPr>
              <w:jc w:val="center"/>
              <w:rPr>
                <w:sz w:val="20"/>
                <w:szCs w:val="20"/>
              </w:rPr>
            </w:pPr>
          </w:p>
        </w:tc>
        <w:tc>
          <w:tcPr>
            <w:tcW w:w="1244" w:type="dxa"/>
          </w:tcPr>
          <w:p w:rsidR="00A37B5F" w:rsidRPr="00A37B5F" w:rsidRDefault="00A37B5F" w:rsidP="00D913FB">
            <w:pPr>
              <w:autoSpaceDE w:val="0"/>
              <w:autoSpaceDN w:val="0"/>
              <w:adjustRightInd w:val="0"/>
              <w:jc w:val="center"/>
              <w:rPr>
                <w:sz w:val="20"/>
                <w:szCs w:val="16"/>
              </w:rPr>
            </w:pPr>
          </w:p>
        </w:tc>
        <w:tc>
          <w:tcPr>
            <w:tcW w:w="1326" w:type="dxa"/>
          </w:tcPr>
          <w:p w:rsidR="00A37B5F" w:rsidRPr="00A37B5F" w:rsidRDefault="00A37B5F" w:rsidP="00D913FB">
            <w:pPr>
              <w:autoSpaceDE w:val="0"/>
              <w:autoSpaceDN w:val="0"/>
              <w:adjustRightInd w:val="0"/>
              <w:jc w:val="center"/>
              <w:rPr>
                <w:sz w:val="20"/>
                <w:szCs w:val="16"/>
              </w:rPr>
            </w:pPr>
          </w:p>
        </w:tc>
      </w:tr>
      <w:tr w:rsidR="00A37B5F" w:rsidTr="00376262">
        <w:trPr>
          <w:trHeight w:val="118"/>
        </w:trPr>
        <w:tc>
          <w:tcPr>
            <w:tcW w:w="616" w:type="dxa"/>
            <w:vMerge w:val="restart"/>
          </w:tcPr>
          <w:p w:rsidR="00A37B5F" w:rsidRDefault="00A37B5F" w:rsidP="000E011B">
            <w:pPr>
              <w:autoSpaceDE w:val="0"/>
              <w:autoSpaceDN w:val="0"/>
              <w:adjustRightInd w:val="0"/>
              <w:jc w:val="center"/>
              <w:rPr>
                <w:bCs/>
                <w:sz w:val="20"/>
                <w:szCs w:val="16"/>
              </w:rPr>
            </w:pPr>
            <w:r>
              <w:rPr>
                <w:bCs/>
                <w:sz w:val="20"/>
                <w:szCs w:val="16"/>
              </w:rPr>
              <w:t>6.5.2</w:t>
            </w:r>
          </w:p>
        </w:tc>
        <w:tc>
          <w:tcPr>
            <w:tcW w:w="3877" w:type="dxa"/>
          </w:tcPr>
          <w:p w:rsidR="00A37B5F" w:rsidRDefault="00A37B5F" w:rsidP="000E011B">
            <w:pPr>
              <w:autoSpaceDE w:val="0"/>
              <w:autoSpaceDN w:val="0"/>
              <w:adjustRightInd w:val="0"/>
              <w:jc w:val="both"/>
              <w:rPr>
                <w:sz w:val="20"/>
                <w:szCs w:val="16"/>
              </w:rPr>
            </w:pPr>
            <w:r>
              <w:rPr>
                <w:sz w:val="20"/>
                <w:szCs w:val="16"/>
              </w:rPr>
              <w:t>Потребление газа - всего</w:t>
            </w:r>
          </w:p>
        </w:tc>
        <w:tc>
          <w:tcPr>
            <w:tcW w:w="1733" w:type="dxa"/>
          </w:tcPr>
          <w:p w:rsidR="00A37B5F" w:rsidRDefault="00A37B5F" w:rsidP="000E011B">
            <w:pPr>
              <w:autoSpaceDE w:val="0"/>
              <w:autoSpaceDN w:val="0"/>
              <w:adjustRightInd w:val="0"/>
              <w:jc w:val="center"/>
              <w:rPr>
                <w:sz w:val="20"/>
                <w:szCs w:val="16"/>
              </w:rPr>
            </w:pPr>
            <w:r>
              <w:rPr>
                <w:sz w:val="20"/>
                <w:szCs w:val="16"/>
              </w:rPr>
              <w:t>млн. м</w:t>
            </w:r>
            <w:r>
              <w:rPr>
                <w:sz w:val="20"/>
                <w:szCs w:val="16"/>
                <w:vertAlign w:val="superscript"/>
              </w:rPr>
              <w:t>3</w:t>
            </w:r>
            <w:r>
              <w:rPr>
                <w:sz w:val="20"/>
                <w:szCs w:val="16"/>
              </w:rPr>
              <w:t>/год</w:t>
            </w:r>
          </w:p>
        </w:tc>
        <w:tc>
          <w:tcPr>
            <w:tcW w:w="1285" w:type="dxa"/>
          </w:tcPr>
          <w:p w:rsidR="00A37B5F" w:rsidRPr="00A37B5F" w:rsidRDefault="00A37B5F" w:rsidP="00D913FB">
            <w:pPr>
              <w:jc w:val="center"/>
              <w:rPr>
                <w:sz w:val="20"/>
                <w:szCs w:val="20"/>
              </w:rPr>
            </w:pPr>
            <w:r w:rsidRPr="00A37B5F">
              <w:rPr>
                <w:sz w:val="20"/>
                <w:szCs w:val="20"/>
              </w:rPr>
              <w:t>1,5</w:t>
            </w:r>
          </w:p>
        </w:tc>
        <w:tc>
          <w:tcPr>
            <w:tcW w:w="1244" w:type="dxa"/>
          </w:tcPr>
          <w:p w:rsidR="00A37B5F" w:rsidRPr="00A37B5F" w:rsidRDefault="00A37B5F" w:rsidP="00D913FB">
            <w:pPr>
              <w:autoSpaceDE w:val="0"/>
              <w:autoSpaceDN w:val="0"/>
              <w:adjustRightInd w:val="0"/>
              <w:jc w:val="center"/>
              <w:rPr>
                <w:sz w:val="20"/>
                <w:szCs w:val="16"/>
              </w:rPr>
            </w:pPr>
            <w:r w:rsidRPr="00A37B5F">
              <w:rPr>
                <w:sz w:val="20"/>
                <w:szCs w:val="16"/>
              </w:rPr>
              <w:t>1,55</w:t>
            </w:r>
          </w:p>
        </w:tc>
        <w:tc>
          <w:tcPr>
            <w:tcW w:w="1326" w:type="dxa"/>
          </w:tcPr>
          <w:p w:rsidR="00A37B5F" w:rsidRPr="00A37B5F" w:rsidRDefault="00A37B5F" w:rsidP="00D913FB">
            <w:pPr>
              <w:autoSpaceDE w:val="0"/>
              <w:autoSpaceDN w:val="0"/>
              <w:adjustRightInd w:val="0"/>
              <w:jc w:val="center"/>
              <w:rPr>
                <w:sz w:val="20"/>
                <w:szCs w:val="16"/>
              </w:rPr>
            </w:pPr>
            <w:r w:rsidRPr="00A37B5F">
              <w:rPr>
                <w:sz w:val="20"/>
                <w:szCs w:val="16"/>
              </w:rPr>
              <w:t>1,6</w:t>
            </w:r>
          </w:p>
        </w:tc>
      </w:tr>
      <w:tr w:rsidR="007878A2" w:rsidTr="00376262">
        <w:trPr>
          <w:trHeight w:val="118"/>
        </w:trPr>
        <w:tc>
          <w:tcPr>
            <w:tcW w:w="616" w:type="dxa"/>
            <w:vMerge/>
            <w:vAlign w:val="center"/>
          </w:tcPr>
          <w:p w:rsidR="007878A2" w:rsidRDefault="007878A2" w:rsidP="000E011B">
            <w:pPr>
              <w:rPr>
                <w:bCs/>
                <w:sz w:val="20"/>
                <w:szCs w:val="16"/>
              </w:rPr>
            </w:pPr>
          </w:p>
        </w:tc>
        <w:tc>
          <w:tcPr>
            <w:tcW w:w="3877" w:type="dxa"/>
          </w:tcPr>
          <w:p w:rsidR="007878A2" w:rsidRDefault="007878A2" w:rsidP="000E011B">
            <w:pPr>
              <w:autoSpaceDE w:val="0"/>
              <w:autoSpaceDN w:val="0"/>
              <w:adjustRightInd w:val="0"/>
              <w:jc w:val="both"/>
              <w:rPr>
                <w:sz w:val="20"/>
                <w:szCs w:val="16"/>
              </w:rPr>
            </w:pPr>
            <w:r>
              <w:rPr>
                <w:sz w:val="20"/>
                <w:szCs w:val="16"/>
              </w:rPr>
              <w:t>В том числе:</w:t>
            </w:r>
          </w:p>
        </w:tc>
        <w:tc>
          <w:tcPr>
            <w:tcW w:w="1733" w:type="dxa"/>
          </w:tcPr>
          <w:p w:rsidR="007878A2" w:rsidRDefault="007878A2" w:rsidP="000E011B">
            <w:pPr>
              <w:autoSpaceDE w:val="0"/>
              <w:autoSpaceDN w:val="0"/>
              <w:adjustRightInd w:val="0"/>
              <w:jc w:val="center"/>
              <w:rPr>
                <w:sz w:val="20"/>
                <w:szCs w:val="16"/>
              </w:rPr>
            </w:pPr>
          </w:p>
        </w:tc>
        <w:tc>
          <w:tcPr>
            <w:tcW w:w="1285" w:type="dxa"/>
          </w:tcPr>
          <w:p w:rsidR="007878A2" w:rsidRPr="00F34C79" w:rsidRDefault="007878A2" w:rsidP="000E011B">
            <w:pPr>
              <w:jc w:val="center"/>
              <w:rPr>
                <w:sz w:val="20"/>
                <w:szCs w:val="20"/>
              </w:rPr>
            </w:pPr>
          </w:p>
        </w:tc>
        <w:tc>
          <w:tcPr>
            <w:tcW w:w="1244" w:type="dxa"/>
          </w:tcPr>
          <w:p w:rsidR="007878A2" w:rsidRDefault="007878A2" w:rsidP="000E011B">
            <w:pPr>
              <w:autoSpaceDE w:val="0"/>
              <w:autoSpaceDN w:val="0"/>
              <w:adjustRightInd w:val="0"/>
              <w:jc w:val="center"/>
              <w:rPr>
                <w:sz w:val="20"/>
                <w:szCs w:val="16"/>
              </w:rPr>
            </w:pPr>
          </w:p>
        </w:tc>
        <w:tc>
          <w:tcPr>
            <w:tcW w:w="1326" w:type="dxa"/>
          </w:tcPr>
          <w:p w:rsidR="007878A2" w:rsidRDefault="007878A2" w:rsidP="000E011B">
            <w:pPr>
              <w:autoSpaceDE w:val="0"/>
              <w:autoSpaceDN w:val="0"/>
              <w:adjustRightInd w:val="0"/>
              <w:jc w:val="center"/>
              <w:rPr>
                <w:sz w:val="20"/>
                <w:szCs w:val="16"/>
              </w:rPr>
            </w:pPr>
          </w:p>
        </w:tc>
      </w:tr>
      <w:tr w:rsidR="007878A2" w:rsidTr="00376262">
        <w:trPr>
          <w:trHeight w:val="118"/>
        </w:trPr>
        <w:tc>
          <w:tcPr>
            <w:tcW w:w="616" w:type="dxa"/>
            <w:vMerge/>
            <w:vAlign w:val="center"/>
          </w:tcPr>
          <w:p w:rsidR="007878A2" w:rsidRDefault="007878A2" w:rsidP="000E011B">
            <w:pPr>
              <w:rPr>
                <w:bCs/>
                <w:sz w:val="20"/>
                <w:szCs w:val="16"/>
              </w:rPr>
            </w:pPr>
          </w:p>
        </w:tc>
        <w:tc>
          <w:tcPr>
            <w:tcW w:w="3877" w:type="dxa"/>
          </w:tcPr>
          <w:p w:rsidR="007878A2" w:rsidRDefault="007878A2" w:rsidP="000E011B">
            <w:pPr>
              <w:autoSpaceDE w:val="0"/>
              <w:autoSpaceDN w:val="0"/>
              <w:adjustRightInd w:val="0"/>
              <w:ind w:left="254"/>
              <w:jc w:val="both"/>
              <w:rPr>
                <w:sz w:val="20"/>
                <w:szCs w:val="16"/>
              </w:rPr>
            </w:pPr>
            <w:r>
              <w:rPr>
                <w:sz w:val="20"/>
                <w:szCs w:val="16"/>
              </w:rPr>
              <w:t>на коммунально-бытовые нужды</w:t>
            </w:r>
          </w:p>
        </w:tc>
        <w:tc>
          <w:tcPr>
            <w:tcW w:w="1733" w:type="dxa"/>
          </w:tcPr>
          <w:p w:rsidR="007878A2" w:rsidRDefault="007878A2" w:rsidP="000E011B">
            <w:pPr>
              <w:autoSpaceDE w:val="0"/>
              <w:autoSpaceDN w:val="0"/>
              <w:adjustRightInd w:val="0"/>
              <w:jc w:val="center"/>
              <w:rPr>
                <w:sz w:val="20"/>
                <w:szCs w:val="16"/>
              </w:rPr>
            </w:pPr>
            <w:r>
              <w:rPr>
                <w:sz w:val="20"/>
                <w:szCs w:val="16"/>
              </w:rPr>
              <w:t>-"-</w:t>
            </w:r>
          </w:p>
        </w:tc>
        <w:tc>
          <w:tcPr>
            <w:tcW w:w="1285" w:type="dxa"/>
          </w:tcPr>
          <w:p w:rsidR="007878A2" w:rsidRPr="00F34C79" w:rsidRDefault="007878A2" w:rsidP="000E011B">
            <w:pPr>
              <w:jc w:val="center"/>
              <w:rPr>
                <w:sz w:val="20"/>
                <w:szCs w:val="20"/>
              </w:rPr>
            </w:pPr>
          </w:p>
        </w:tc>
        <w:tc>
          <w:tcPr>
            <w:tcW w:w="1244" w:type="dxa"/>
          </w:tcPr>
          <w:p w:rsidR="007878A2" w:rsidRDefault="007878A2" w:rsidP="000E011B">
            <w:pPr>
              <w:autoSpaceDE w:val="0"/>
              <w:autoSpaceDN w:val="0"/>
              <w:adjustRightInd w:val="0"/>
              <w:jc w:val="center"/>
              <w:rPr>
                <w:sz w:val="20"/>
                <w:szCs w:val="16"/>
              </w:rPr>
            </w:pPr>
          </w:p>
        </w:tc>
        <w:tc>
          <w:tcPr>
            <w:tcW w:w="1326" w:type="dxa"/>
          </w:tcPr>
          <w:p w:rsidR="007878A2" w:rsidRDefault="007878A2" w:rsidP="000E011B">
            <w:pPr>
              <w:autoSpaceDE w:val="0"/>
              <w:autoSpaceDN w:val="0"/>
              <w:adjustRightInd w:val="0"/>
              <w:jc w:val="center"/>
              <w:rPr>
                <w:sz w:val="20"/>
                <w:szCs w:val="16"/>
              </w:rPr>
            </w:pPr>
          </w:p>
        </w:tc>
      </w:tr>
      <w:tr w:rsidR="007878A2" w:rsidTr="00376262">
        <w:trPr>
          <w:trHeight w:val="118"/>
        </w:trPr>
        <w:tc>
          <w:tcPr>
            <w:tcW w:w="616" w:type="dxa"/>
            <w:vMerge/>
            <w:vAlign w:val="center"/>
          </w:tcPr>
          <w:p w:rsidR="007878A2" w:rsidRDefault="007878A2" w:rsidP="000E011B">
            <w:pPr>
              <w:rPr>
                <w:bCs/>
                <w:sz w:val="20"/>
                <w:szCs w:val="16"/>
              </w:rPr>
            </w:pPr>
          </w:p>
        </w:tc>
        <w:tc>
          <w:tcPr>
            <w:tcW w:w="3877" w:type="dxa"/>
          </w:tcPr>
          <w:p w:rsidR="007878A2" w:rsidRDefault="007878A2" w:rsidP="000E011B">
            <w:pPr>
              <w:autoSpaceDE w:val="0"/>
              <w:autoSpaceDN w:val="0"/>
              <w:adjustRightInd w:val="0"/>
              <w:ind w:left="254"/>
              <w:jc w:val="both"/>
              <w:rPr>
                <w:sz w:val="20"/>
                <w:szCs w:val="16"/>
              </w:rPr>
            </w:pPr>
            <w:r>
              <w:rPr>
                <w:sz w:val="20"/>
                <w:szCs w:val="16"/>
              </w:rPr>
              <w:t>на производственные нужды</w:t>
            </w:r>
          </w:p>
        </w:tc>
        <w:tc>
          <w:tcPr>
            <w:tcW w:w="1733" w:type="dxa"/>
          </w:tcPr>
          <w:p w:rsidR="007878A2" w:rsidRDefault="007878A2" w:rsidP="000E011B">
            <w:pPr>
              <w:autoSpaceDE w:val="0"/>
              <w:autoSpaceDN w:val="0"/>
              <w:adjustRightInd w:val="0"/>
              <w:jc w:val="center"/>
              <w:rPr>
                <w:sz w:val="20"/>
                <w:szCs w:val="16"/>
              </w:rPr>
            </w:pPr>
            <w:r>
              <w:rPr>
                <w:sz w:val="20"/>
                <w:szCs w:val="16"/>
              </w:rPr>
              <w:t>-"-</w:t>
            </w:r>
          </w:p>
        </w:tc>
        <w:tc>
          <w:tcPr>
            <w:tcW w:w="1285" w:type="dxa"/>
          </w:tcPr>
          <w:p w:rsidR="007878A2" w:rsidRPr="00F34C79" w:rsidRDefault="007878A2" w:rsidP="000E011B">
            <w:pPr>
              <w:jc w:val="center"/>
              <w:rPr>
                <w:sz w:val="20"/>
                <w:szCs w:val="20"/>
              </w:rPr>
            </w:pPr>
          </w:p>
        </w:tc>
        <w:tc>
          <w:tcPr>
            <w:tcW w:w="1244" w:type="dxa"/>
          </w:tcPr>
          <w:p w:rsidR="007878A2" w:rsidRDefault="007878A2" w:rsidP="000E011B">
            <w:pPr>
              <w:autoSpaceDE w:val="0"/>
              <w:autoSpaceDN w:val="0"/>
              <w:adjustRightInd w:val="0"/>
              <w:jc w:val="center"/>
              <w:rPr>
                <w:sz w:val="20"/>
                <w:szCs w:val="16"/>
              </w:rPr>
            </w:pPr>
          </w:p>
        </w:tc>
        <w:tc>
          <w:tcPr>
            <w:tcW w:w="1326" w:type="dxa"/>
          </w:tcPr>
          <w:p w:rsidR="007878A2" w:rsidRDefault="007878A2" w:rsidP="000E011B">
            <w:pPr>
              <w:autoSpaceDE w:val="0"/>
              <w:autoSpaceDN w:val="0"/>
              <w:adjustRightInd w:val="0"/>
              <w:jc w:val="center"/>
              <w:rPr>
                <w:sz w:val="20"/>
                <w:szCs w:val="16"/>
              </w:rPr>
            </w:pPr>
          </w:p>
        </w:tc>
      </w:tr>
      <w:tr w:rsidR="007878A2" w:rsidTr="00C835CE">
        <w:trPr>
          <w:trHeight w:val="118"/>
        </w:trPr>
        <w:tc>
          <w:tcPr>
            <w:tcW w:w="616" w:type="dxa"/>
            <w:shd w:val="clear" w:color="auto" w:fill="EAE8DA"/>
          </w:tcPr>
          <w:p w:rsidR="007878A2" w:rsidRPr="00C835CE" w:rsidRDefault="007878A2" w:rsidP="000E011B">
            <w:pPr>
              <w:spacing w:line="240" w:lineRule="exact"/>
              <w:jc w:val="center"/>
              <w:rPr>
                <w:b/>
                <w:color w:val="000000"/>
                <w:sz w:val="20"/>
                <w:szCs w:val="20"/>
              </w:rPr>
            </w:pPr>
            <w:r w:rsidRPr="00C835CE">
              <w:rPr>
                <w:b/>
                <w:color w:val="000000"/>
                <w:sz w:val="20"/>
                <w:szCs w:val="20"/>
              </w:rPr>
              <w:t>7.</w:t>
            </w:r>
          </w:p>
        </w:tc>
        <w:tc>
          <w:tcPr>
            <w:tcW w:w="9465" w:type="dxa"/>
            <w:gridSpan w:val="5"/>
            <w:shd w:val="clear" w:color="auto" w:fill="EAE8DA"/>
          </w:tcPr>
          <w:p w:rsidR="007878A2" w:rsidRPr="00C835CE" w:rsidRDefault="007878A2" w:rsidP="000E011B">
            <w:pPr>
              <w:autoSpaceDE w:val="0"/>
              <w:autoSpaceDN w:val="0"/>
              <w:adjustRightInd w:val="0"/>
              <w:jc w:val="center"/>
              <w:rPr>
                <w:b/>
                <w:sz w:val="20"/>
                <w:szCs w:val="16"/>
              </w:rPr>
            </w:pPr>
            <w:r w:rsidRPr="00C835CE">
              <w:rPr>
                <w:b/>
                <w:bCs/>
                <w:sz w:val="20"/>
                <w:szCs w:val="16"/>
              </w:rPr>
              <w:t>Ритуальное обслуживание населения</w:t>
            </w:r>
          </w:p>
        </w:tc>
      </w:tr>
      <w:tr w:rsidR="007878A2" w:rsidTr="00376262">
        <w:trPr>
          <w:trHeight w:val="118"/>
        </w:trPr>
        <w:tc>
          <w:tcPr>
            <w:tcW w:w="616" w:type="dxa"/>
          </w:tcPr>
          <w:p w:rsidR="007878A2" w:rsidRDefault="007878A2" w:rsidP="000E011B">
            <w:pPr>
              <w:autoSpaceDE w:val="0"/>
              <w:autoSpaceDN w:val="0"/>
              <w:adjustRightInd w:val="0"/>
              <w:jc w:val="center"/>
              <w:rPr>
                <w:bCs/>
                <w:sz w:val="20"/>
                <w:szCs w:val="16"/>
              </w:rPr>
            </w:pPr>
            <w:r>
              <w:rPr>
                <w:bCs/>
                <w:sz w:val="20"/>
                <w:szCs w:val="16"/>
              </w:rPr>
              <w:t>7.1</w:t>
            </w:r>
          </w:p>
        </w:tc>
        <w:tc>
          <w:tcPr>
            <w:tcW w:w="3877" w:type="dxa"/>
          </w:tcPr>
          <w:p w:rsidR="007878A2" w:rsidRDefault="007878A2" w:rsidP="000E011B">
            <w:pPr>
              <w:autoSpaceDE w:val="0"/>
              <w:autoSpaceDN w:val="0"/>
              <w:adjustRightInd w:val="0"/>
              <w:jc w:val="both"/>
              <w:rPr>
                <w:sz w:val="20"/>
                <w:szCs w:val="16"/>
              </w:rPr>
            </w:pPr>
            <w:r>
              <w:rPr>
                <w:sz w:val="20"/>
                <w:szCs w:val="16"/>
              </w:rPr>
              <w:t>Общее количество кладбищ</w:t>
            </w:r>
          </w:p>
        </w:tc>
        <w:tc>
          <w:tcPr>
            <w:tcW w:w="1733" w:type="dxa"/>
          </w:tcPr>
          <w:p w:rsidR="007878A2" w:rsidRDefault="007878A2" w:rsidP="000E011B">
            <w:pPr>
              <w:autoSpaceDE w:val="0"/>
              <w:autoSpaceDN w:val="0"/>
              <w:adjustRightInd w:val="0"/>
              <w:jc w:val="center"/>
              <w:rPr>
                <w:sz w:val="20"/>
                <w:szCs w:val="16"/>
              </w:rPr>
            </w:pPr>
            <w:r>
              <w:rPr>
                <w:sz w:val="20"/>
                <w:szCs w:val="16"/>
              </w:rPr>
              <w:t>га</w:t>
            </w:r>
          </w:p>
        </w:tc>
        <w:tc>
          <w:tcPr>
            <w:tcW w:w="1285" w:type="dxa"/>
          </w:tcPr>
          <w:p w:rsidR="007878A2" w:rsidRPr="00F34C79" w:rsidRDefault="0079185D" w:rsidP="000E011B">
            <w:pPr>
              <w:jc w:val="center"/>
              <w:rPr>
                <w:sz w:val="20"/>
                <w:szCs w:val="20"/>
              </w:rPr>
            </w:pPr>
            <w:r>
              <w:rPr>
                <w:sz w:val="20"/>
                <w:szCs w:val="20"/>
              </w:rPr>
              <w:t>2</w:t>
            </w:r>
          </w:p>
        </w:tc>
        <w:tc>
          <w:tcPr>
            <w:tcW w:w="1244" w:type="dxa"/>
          </w:tcPr>
          <w:p w:rsidR="007878A2" w:rsidRDefault="0079185D" w:rsidP="000E011B">
            <w:pPr>
              <w:autoSpaceDE w:val="0"/>
              <w:autoSpaceDN w:val="0"/>
              <w:adjustRightInd w:val="0"/>
              <w:jc w:val="center"/>
              <w:rPr>
                <w:sz w:val="20"/>
                <w:szCs w:val="16"/>
              </w:rPr>
            </w:pPr>
            <w:r>
              <w:rPr>
                <w:sz w:val="20"/>
                <w:szCs w:val="16"/>
              </w:rPr>
              <w:t>-</w:t>
            </w:r>
          </w:p>
        </w:tc>
        <w:tc>
          <w:tcPr>
            <w:tcW w:w="1326" w:type="dxa"/>
          </w:tcPr>
          <w:p w:rsidR="007878A2" w:rsidRDefault="0079185D" w:rsidP="000E011B">
            <w:pPr>
              <w:autoSpaceDE w:val="0"/>
              <w:autoSpaceDN w:val="0"/>
              <w:adjustRightInd w:val="0"/>
              <w:jc w:val="center"/>
              <w:rPr>
                <w:sz w:val="20"/>
                <w:szCs w:val="16"/>
              </w:rPr>
            </w:pPr>
            <w:r>
              <w:rPr>
                <w:sz w:val="20"/>
                <w:szCs w:val="16"/>
              </w:rPr>
              <w:t>3</w:t>
            </w:r>
          </w:p>
        </w:tc>
      </w:tr>
    </w:tbl>
    <w:p w:rsidR="00A91BAB" w:rsidRDefault="00A91BAB" w:rsidP="003F2C90">
      <w:pPr>
        <w:shd w:val="clear" w:color="auto" w:fill="FFFFFF"/>
        <w:spacing w:line="240" w:lineRule="exact"/>
        <w:ind w:firstLine="709"/>
        <w:jc w:val="both"/>
        <w:rPr>
          <w:color w:val="000000"/>
          <w:sz w:val="22"/>
          <w:szCs w:val="22"/>
        </w:rPr>
      </w:pPr>
    </w:p>
    <w:p w:rsidR="00B126EE" w:rsidRDefault="00B126EE" w:rsidP="003F2C90">
      <w:pPr>
        <w:shd w:val="clear" w:color="auto" w:fill="FFFFFF"/>
        <w:spacing w:line="240" w:lineRule="exact"/>
        <w:ind w:firstLine="709"/>
        <w:jc w:val="both"/>
        <w:rPr>
          <w:color w:val="000000"/>
          <w:sz w:val="22"/>
          <w:szCs w:val="22"/>
        </w:rPr>
      </w:pPr>
    </w:p>
    <w:p w:rsidR="003F2C90" w:rsidRDefault="003F2C90" w:rsidP="003F2C90">
      <w:pPr>
        <w:rPr>
          <w:color w:val="000000"/>
          <w:sz w:val="22"/>
          <w:szCs w:val="22"/>
        </w:rPr>
      </w:pPr>
      <w:r>
        <w:rPr>
          <w:color w:val="000000"/>
          <w:sz w:val="22"/>
          <w:szCs w:val="22"/>
        </w:rPr>
        <w:br w:type="page"/>
      </w:r>
    </w:p>
    <w:p w:rsidR="00491297" w:rsidRPr="00324C21" w:rsidRDefault="00491297" w:rsidP="00491297">
      <w:pPr>
        <w:pStyle w:val="ConsPlusNormal"/>
        <w:widowControl/>
        <w:ind w:firstLine="0"/>
        <w:jc w:val="center"/>
        <w:rPr>
          <w:rFonts w:ascii="Times New Roman" w:hAnsi="Times New Roman" w:cs="Times New Roman"/>
          <w:sz w:val="28"/>
          <w:szCs w:val="28"/>
        </w:rPr>
      </w:pPr>
    </w:p>
    <w:p w:rsidR="00491297" w:rsidRPr="00491297" w:rsidRDefault="00491297" w:rsidP="00491297">
      <w:pPr>
        <w:pStyle w:val="ConsPlusNormal"/>
        <w:widowControl/>
        <w:ind w:firstLine="0"/>
        <w:jc w:val="right"/>
        <w:rPr>
          <w:rFonts w:ascii="Times New Roman" w:hAnsi="Times New Roman" w:cs="Times New Roman"/>
          <w:b/>
          <w:sz w:val="24"/>
          <w:szCs w:val="24"/>
        </w:rPr>
      </w:pPr>
      <w:r w:rsidRPr="00491297">
        <w:rPr>
          <w:rFonts w:ascii="Times New Roman" w:hAnsi="Times New Roman" w:cs="Times New Roman"/>
          <w:b/>
          <w:sz w:val="24"/>
          <w:szCs w:val="24"/>
        </w:rPr>
        <w:t>Приложение № 1</w:t>
      </w:r>
      <w:r w:rsidRPr="00491297">
        <w:rPr>
          <w:rFonts w:ascii="Times New Roman" w:hAnsi="Times New Roman" w:cs="Times New Roman"/>
          <w:b/>
          <w:sz w:val="24"/>
          <w:szCs w:val="24"/>
        </w:rPr>
        <w:br/>
        <w:t>Перечень законодательных и нормативных документов</w:t>
      </w:r>
    </w:p>
    <w:p w:rsidR="00491297" w:rsidRDefault="00491297" w:rsidP="00491297">
      <w:pPr>
        <w:pStyle w:val="ConsPlusTitle"/>
        <w:widowControl/>
        <w:jc w:val="center"/>
        <w:rPr>
          <w:rFonts w:ascii="Times New Roman" w:hAnsi="Times New Roman" w:cs="Times New Roman"/>
          <w:sz w:val="28"/>
          <w:szCs w:val="28"/>
        </w:rPr>
      </w:pPr>
    </w:p>
    <w:p w:rsidR="00491297" w:rsidRPr="00491297" w:rsidRDefault="00491297" w:rsidP="00491297">
      <w:pPr>
        <w:pStyle w:val="ConsPlusTitle"/>
        <w:widowControl/>
        <w:spacing w:line="340" w:lineRule="exact"/>
        <w:ind w:firstLine="709"/>
        <w:jc w:val="center"/>
        <w:rPr>
          <w:rFonts w:ascii="Times New Roman" w:hAnsi="Times New Roman" w:cs="Times New Roman"/>
          <w:sz w:val="24"/>
          <w:szCs w:val="24"/>
        </w:rPr>
      </w:pPr>
      <w:r w:rsidRPr="00491297">
        <w:rPr>
          <w:rFonts w:ascii="Times New Roman" w:hAnsi="Times New Roman" w:cs="Times New Roman"/>
          <w:sz w:val="24"/>
          <w:szCs w:val="24"/>
        </w:rPr>
        <w:t>ПЕРЕЧЕНЬ</w:t>
      </w:r>
    </w:p>
    <w:p w:rsidR="00491297" w:rsidRPr="00491297" w:rsidRDefault="00491297" w:rsidP="00491297">
      <w:pPr>
        <w:pStyle w:val="ConsPlusTitle"/>
        <w:widowControl/>
        <w:spacing w:line="340" w:lineRule="exact"/>
        <w:ind w:firstLine="709"/>
        <w:jc w:val="center"/>
        <w:rPr>
          <w:rFonts w:ascii="Times New Roman" w:hAnsi="Times New Roman" w:cs="Times New Roman"/>
          <w:sz w:val="24"/>
          <w:szCs w:val="24"/>
        </w:rPr>
      </w:pPr>
      <w:r w:rsidRPr="00491297">
        <w:rPr>
          <w:rFonts w:ascii="Times New Roman" w:hAnsi="Times New Roman" w:cs="Times New Roman"/>
          <w:sz w:val="24"/>
          <w:szCs w:val="24"/>
        </w:rPr>
        <w:t>ЗАКОНОДАТЕЛЬНЫХ И НОРМАТИВНЫХ ДОКУМЕНТОВ</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5" w:name="_Toc215153510"/>
      <w:bookmarkStart w:id="6" w:name="_Toc215154602"/>
      <w:bookmarkStart w:id="7" w:name="_Toc217044408"/>
      <w:bookmarkStart w:id="8" w:name="_Toc217044516"/>
      <w:bookmarkStart w:id="9" w:name="_Toc217065534"/>
      <w:r w:rsidRPr="00491297">
        <w:rPr>
          <w:rStyle w:val="aff0"/>
          <w:rFonts w:ascii="Times New Roman" w:hAnsi="Times New Roman" w:cs="Times New Roman"/>
          <w:b/>
          <w:i w:val="0"/>
          <w:sz w:val="24"/>
          <w:szCs w:val="24"/>
        </w:rPr>
        <w:t>Федеральные законы</w:t>
      </w:r>
      <w:bookmarkEnd w:id="5"/>
      <w:bookmarkEnd w:id="6"/>
      <w:bookmarkEnd w:id="7"/>
      <w:bookmarkEnd w:id="8"/>
      <w:bookmarkEnd w:id="9"/>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Конституция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Градостроительный кодекс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Земельный кодекс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Жилищный кодекс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Водный кодекс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Лесной кодекс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Воздушный кодекс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Кодекс внутреннего водного транспорта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Закон Российской Федерации от 21 февраля 1992 года N 2395-1 "О недрах".</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21 декабря 1994 года N 68-ФЗ "О защите населения и территорий от чрезвычайных ситуаций природного и техногенного характера".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9 января 1996 года N 3-ФЗ "О радиационной безопасности населения".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РФ "О гражданской обороне" N 28-ФЗ принят 12.02.1998, а не 12.12.1998.</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РФ "Об особо охраняемых природных территориях" N 33-ФЗ принят 14.03.1995, а не 15.02.1995.</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24 апреля 1995 года N 52-ФЗ "О животном мире".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23 февраля 1995 года N 26-ФЗ "О природных лечебных ресурсах, лечебно-оздоровительных местностях и курортах".</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2 августа 1995 года N 122-ФЗ "О социальном обслуживании граждан пожилого возраста и инвалидов".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17 ноября 1995 года N 169-ФЗ "Об архитектурной деятельности в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23 ноября 1995 года N 174-ФЗ "Об экологической экспертизе".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24 ноября 1995 года N 181-ФЗ "О социальной защите инвалидов в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10 декабря 1995 года N 196-ФЗ "О безопасности дорожного движения".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21 июля 1997 года N 116-ФЗ "О промышленной безопасности опасных производственных объектов".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24 июня 1998 года N 89-ФЗ "Об отходах производства и потребления".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lastRenderedPageBreak/>
        <w:t>Федеральный закон от 30 марта 1999 года N 52-ФЗ "О санитарно-эпидемиологическом благополучии населения".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4 мая 1999 года N 96-ФЗ "Об охране атмосферного воздуха".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10 января 2002 года N 7-ФЗ "Об охране окружающей среды".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25 июня 2002 года N 73-ФЗ "Об объектах культурного наследия (памятниках истории и культуры) народов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27 декабря 2002 года N 184-ФЗ "О техническом регулировании".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6 октября 2003 года N 131-ФЗ "Об общих принципах организации местного самоуправления в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21 декабря 2004 года N 172-ФЗ "О переводе земель или земельных участков из одной категории в другую".</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Федеральный закон от 12 декабря 1996 года N 8-ФЗ "О погребении и похоронном деле".</w:t>
      </w:r>
    </w:p>
    <w:p w:rsidR="00491297" w:rsidRDefault="00491297" w:rsidP="00491297">
      <w:pPr>
        <w:pStyle w:val="ConsPlusNormal"/>
        <w:widowControl/>
        <w:spacing w:line="180" w:lineRule="exact"/>
        <w:ind w:firstLine="709"/>
        <w:jc w:val="center"/>
        <w:outlineLvl w:val="2"/>
        <w:rPr>
          <w:rStyle w:val="aff0"/>
          <w:rFonts w:ascii="Times New Roman" w:hAnsi="Times New Roman" w:cs="Times New Roman"/>
          <w:b/>
          <w:i w:val="0"/>
          <w:sz w:val="24"/>
          <w:szCs w:val="24"/>
        </w:rPr>
      </w:pPr>
      <w:bookmarkStart w:id="10" w:name="_Toc215153511"/>
      <w:bookmarkStart w:id="11" w:name="_Toc215154603"/>
      <w:bookmarkStart w:id="12" w:name="_Toc217044409"/>
      <w:bookmarkStart w:id="13" w:name="_Toc217044517"/>
      <w:bookmarkStart w:id="14" w:name="_Toc217065535"/>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r w:rsidRPr="00491297">
        <w:rPr>
          <w:rStyle w:val="aff0"/>
          <w:rFonts w:ascii="Times New Roman" w:hAnsi="Times New Roman" w:cs="Times New Roman"/>
          <w:b/>
          <w:i w:val="0"/>
          <w:sz w:val="24"/>
          <w:szCs w:val="24"/>
        </w:rPr>
        <w:t>Указы, постановления, приказы</w:t>
      </w:r>
      <w:bookmarkEnd w:id="10"/>
      <w:bookmarkEnd w:id="11"/>
      <w:bookmarkEnd w:id="12"/>
      <w:bookmarkEnd w:id="13"/>
      <w:bookmarkEnd w:id="14"/>
    </w:p>
    <w:p w:rsidR="00491297" w:rsidRPr="00491297" w:rsidRDefault="00491297" w:rsidP="00491297">
      <w:pPr>
        <w:pStyle w:val="ConsPlusNormal"/>
        <w:widowControl/>
        <w:spacing w:line="180" w:lineRule="exact"/>
        <w:ind w:firstLine="709"/>
        <w:jc w:val="center"/>
        <w:outlineLvl w:val="2"/>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Указ Президента Российской Федерации от 2 октября 1992 года N 1156 "О мерах по формированию доступной для инвалидов среды жизнедеятельности".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Указ Президента Российской Федерации от 30 ноября 1992 года N 1487 "Об особо ценных объектах культурного наследия народов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Постановление Правительства Российской Федерации от 25 марта 1993 г. N 245 "О мерах по формированию доступной для инвалидов среды жизнедеятельности".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Постановление Правительства Российской Федерации от 23 ноября 1996 г. N 1404 "Об утверждении Положения о водоохранных зонах водных объектов и их прибрежных защитных полосах".</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Постановление Правительства Российской Федерации от 7 декабря 1996 г. N 1449 "О мерах по обеспечению беспрепятственного доступа инвалидов к информации и объектам социальной инфраструктуры".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Постановление Правительства Российской Федерации от 26 сентября 1997 г. N 1223 "Об утверждении Положения об определении размеров и установлении границ земельных участков в кондоминиумах".</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Постановление Правительства Российской Федерации от 1 декабря 1998 г. N 1420 "Правила установления и использования придорожных полос федеральных автомобильных дорог общего пользования".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Постановление Министерства строительства Российской Федерации и Министерства социальной защиты населения Российской Федерации от 11 ноября 1994 г.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Постановление коллегии Министерства культуры РСФСР от 19.02.1990 N 12, коллегии Госстроя РСФСР от 28.02.1990 N 3, президиума Центрального совета ВООПИК от 16.02.1990 N 12(162) "Об утверждении нового списка исторических населенных мест РСФСР".</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 xml:space="preserve">Постановление Правительства РФ от 30.12.2003 N 794 имеет наименование "О единой государственной системе предупреждения и ликвидации чрезвычайных ситуаций", а не "Об </w:t>
      </w:r>
      <w:r w:rsidRPr="00491297">
        <w:rPr>
          <w:rFonts w:ascii="Times New Roman" w:hAnsi="Times New Roman" w:cs="Times New Roman"/>
          <w:sz w:val="24"/>
          <w:szCs w:val="24"/>
        </w:rPr>
        <w:lastRenderedPageBreak/>
        <w:t>утверждении Положения о единой государственной системе предупреждения и ликвидации чрезвычайных ситуаций".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Постановление Правительства Российской Федерации от 29 ноября 1999 г. N 1309 "О порядке создания убежищ и иных объектов гражданской обороны".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Приказ Министерства Российской Федерации по делам гражданской обороны, чрезвычайным ситуациям и ликвидации последствий стихийных бедствий от 6 августа 2004 г. N 372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органе, специально уполномоченном решать задачи гражданской обороны и задачи по предупреждению и ликвидации чрезвычайных ситуаций по субъекту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Приказ Министерства Российской Федерации по делам гражданской обороны, чрезвычайным ситуациям и ликвидации последствий стихийных бедствий от 28 февраля 2003 г. N 105 "Об утверждении требований по предупреждению чрезвычайных ситуаций на потенциально опасных объектах и объектах жизнеобеспечения".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Приказ Министерства Российской Федерации по делам гражданской обороны, чрезвычайным ситуациям и ликвидации последствий стихийных бедствий N 422, Министерства информационных технологий и связи Российской Федерации N 90, Министерства культуры и массовых коммуникаций Российской Федерации N 376 от 25 июля 2006 г. "Об утверждении Положения о системах оповещения населения".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Приказ Министерства культуры СССР от 13 мая 1986 г. N 203 "Об утверждении инструкции о порядке учета, обеспечения сохранности, содержания, использования и реставрации недвижимых памятников истории и культуры".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Приказ Министерства культуры СССР от 24 января 1986 г. N 33 "Об утверждении инструкции по организации зон охраны недвижимых памятников истории и культуры СССР".</w:t>
      </w:r>
    </w:p>
    <w:p w:rsidR="00491297" w:rsidRPr="00491297" w:rsidRDefault="00491297" w:rsidP="00491297">
      <w:pPr>
        <w:pStyle w:val="ConsPlusNormal"/>
        <w:widowControl/>
        <w:spacing w:line="180" w:lineRule="exact"/>
        <w:ind w:firstLine="709"/>
        <w:jc w:val="center"/>
        <w:outlineLvl w:val="2"/>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15" w:name="_Toc215153512"/>
      <w:bookmarkStart w:id="16" w:name="_Toc215154604"/>
      <w:bookmarkStart w:id="17" w:name="_Toc217044410"/>
      <w:bookmarkStart w:id="18" w:name="_Toc217044518"/>
      <w:bookmarkStart w:id="19" w:name="_Toc217065536"/>
      <w:r w:rsidRPr="00491297">
        <w:rPr>
          <w:rStyle w:val="aff0"/>
          <w:rFonts w:ascii="Times New Roman" w:hAnsi="Times New Roman" w:cs="Times New Roman"/>
          <w:b/>
          <w:i w:val="0"/>
          <w:sz w:val="24"/>
          <w:szCs w:val="24"/>
        </w:rPr>
        <w:t xml:space="preserve">Законодательные акты </w:t>
      </w:r>
      <w:r>
        <w:rPr>
          <w:rStyle w:val="aff0"/>
          <w:rFonts w:ascii="Times New Roman" w:hAnsi="Times New Roman" w:cs="Times New Roman"/>
          <w:b/>
          <w:i w:val="0"/>
          <w:sz w:val="24"/>
          <w:szCs w:val="24"/>
        </w:rPr>
        <w:t>Курской</w:t>
      </w:r>
      <w:r w:rsidRPr="00491297">
        <w:rPr>
          <w:rStyle w:val="aff0"/>
          <w:rFonts w:ascii="Times New Roman" w:hAnsi="Times New Roman" w:cs="Times New Roman"/>
          <w:b/>
          <w:i w:val="0"/>
          <w:sz w:val="24"/>
          <w:szCs w:val="24"/>
        </w:rPr>
        <w:t xml:space="preserve"> области</w:t>
      </w:r>
      <w:bookmarkEnd w:id="15"/>
      <w:bookmarkEnd w:id="16"/>
      <w:bookmarkEnd w:id="17"/>
      <w:bookmarkEnd w:id="18"/>
      <w:bookmarkEnd w:id="19"/>
    </w:p>
    <w:p w:rsidR="00491297" w:rsidRPr="00491297" w:rsidRDefault="00491297" w:rsidP="00491297">
      <w:pPr>
        <w:pStyle w:val="ConsPlusNormal"/>
        <w:widowControl/>
        <w:spacing w:line="180" w:lineRule="exact"/>
        <w:ind w:firstLine="709"/>
        <w:jc w:val="center"/>
        <w:outlineLvl w:val="2"/>
        <w:rPr>
          <w:rFonts w:ascii="Times New Roman" w:hAnsi="Times New Roman" w:cs="Times New Roman"/>
          <w:sz w:val="24"/>
          <w:szCs w:val="24"/>
        </w:rPr>
      </w:pPr>
    </w:p>
    <w:p w:rsidR="00491297" w:rsidRPr="00A47E87" w:rsidRDefault="00491297" w:rsidP="00491297">
      <w:pPr>
        <w:pStyle w:val="ConsPlusNormal"/>
        <w:widowControl/>
        <w:spacing w:line="340" w:lineRule="exact"/>
        <w:ind w:firstLine="709"/>
        <w:jc w:val="both"/>
        <w:rPr>
          <w:rFonts w:ascii="Times New Roman" w:hAnsi="Times New Roman" w:cs="Times New Roman"/>
          <w:sz w:val="24"/>
          <w:szCs w:val="24"/>
        </w:rPr>
      </w:pPr>
      <w:r w:rsidRPr="00A47E87">
        <w:rPr>
          <w:rFonts w:ascii="Times New Roman" w:hAnsi="Times New Roman" w:cs="Times New Roman"/>
          <w:sz w:val="24"/>
          <w:szCs w:val="24"/>
        </w:rPr>
        <w:t>Закон Курской</w:t>
      </w:r>
      <w:r w:rsidR="0079185D" w:rsidRPr="00A47E87">
        <w:rPr>
          <w:rFonts w:ascii="Times New Roman" w:hAnsi="Times New Roman" w:cs="Times New Roman"/>
          <w:sz w:val="24"/>
          <w:szCs w:val="24"/>
        </w:rPr>
        <w:t xml:space="preserve"> области </w:t>
      </w:r>
      <w:r w:rsidR="00A3627F" w:rsidRPr="00A47E87">
        <w:rPr>
          <w:rFonts w:ascii="Times New Roman" w:hAnsi="Times New Roman" w:cs="Times New Roman"/>
          <w:kern w:val="1"/>
          <w:sz w:val="24"/>
          <w:szCs w:val="24"/>
        </w:rPr>
        <w:t xml:space="preserve">№ </w:t>
      </w:r>
      <w:r w:rsidR="00A47E87" w:rsidRPr="00A47E87">
        <w:rPr>
          <w:rFonts w:ascii="Times New Roman" w:hAnsi="Times New Roman" w:cs="Times New Roman"/>
          <w:kern w:val="1"/>
          <w:sz w:val="24"/>
          <w:szCs w:val="24"/>
        </w:rPr>
        <w:t>76</w:t>
      </w:r>
      <w:r w:rsidR="00A3627F" w:rsidRPr="00A47E87">
        <w:rPr>
          <w:rFonts w:ascii="Times New Roman" w:hAnsi="Times New Roman" w:cs="Times New Roman"/>
          <w:kern w:val="1"/>
          <w:sz w:val="24"/>
          <w:szCs w:val="24"/>
        </w:rPr>
        <w:t xml:space="preserve">-ЗКО </w:t>
      </w:r>
      <w:r w:rsidR="00A3627F" w:rsidRPr="00A47E87">
        <w:rPr>
          <w:rFonts w:ascii="Times New Roman" w:hAnsi="Times New Roman" w:cs="Times New Roman"/>
          <w:sz w:val="24"/>
          <w:szCs w:val="24"/>
        </w:rPr>
        <w:t>«</w:t>
      </w:r>
      <w:r w:rsidRPr="00A47E87">
        <w:rPr>
          <w:rFonts w:ascii="Times New Roman" w:hAnsi="Times New Roman" w:cs="Times New Roman"/>
          <w:sz w:val="24"/>
          <w:szCs w:val="24"/>
        </w:rPr>
        <w:t>О градостроительной деятельности на территории Курской</w:t>
      </w:r>
      <w:r w:rsidR="00A3627F" w:rsidRPr="00A47E87">
        <w:rPr>
          <w:rFonts w:ascii="Times New Roman" w:hAnsi="Times New Roman" w:cs="Times New Roman"/>
          <w:sz w:val="24"/>
          <w:szCs w:val="24"/>
        </w:rPr>
        <w:t xml:space="preserve"> области»</w:t>
      </w:r>
      <w:r w:rsidR="00A3627F" w:rsidRPr="00A47E87">
        <w:rPr>
          <w:rFonts w:ascii="Times New Roman" w:hAnsi="Times New Roman" w:cs="Times New Roman"/>
          <w:kern w:val="1"/>
          <w:sz w:val="24"/>
          <w:szCs w:val="24"/>
        </w:rPr>
        <w:t xml:space="preserve"> от </w:t>
      </w:r>
      <w:r w:rsidR="00A47E87" w:rsidRPr="00A47E87">
        <w:rPr>
          <w:rFonts w:ascii="Times New Roman" w:hAnsi="Times New Roman" w:cs="Times New Roman"/>
          <w:kern w:val="1"/>
          <w:sz w:val="24"/>
          <w:szCs w:val="24"/>
        </w:rPr>
        <w:t>24</w:t>
      </w:r>
      <w:r w:rsidR="00A3627F" w:rsidRPr="00A47E87">
        <w:rPr>
          <w:rFonts w:ascii="Times New Roman" w:hAnsi="Times New Roman" w:cs="Times New Roman"/>
          <w:kern w:val="1"/>
          <w:sz w:val="24"/>
          <w:szCs w:val="24"/>
        </w:rPr>
        <w:t>.</w:t>
      </w:r>
      <w:r w:rsidR="00A47E87" w:rsidRPr="00A47E87">
        <w:rPr>
          <w:rFonts w:ascii="Times New Roman" w:hAnsi="Times New Roman" w:cs="Times New Roman"/>
          <w:kern w:val="1"/>
          <w:sz w:val="24"/>
          <w:szCs w:val="24"/>
        </w:rPr>
        <w:t>10</w:t>
      </w:r>
      <w:r w:rsidR="00A3627F" w:rsidRPr="00A47E87">
        <w:rPr>
          <w:rFonts w:ascii="Times New Roman" w:hAnsi="Times New Roman" w:cs="Times New Roman"/>
          <w:kern w:val="1"/>
          <w:sz w:val="24"/>
          <w:szCs w:val="24"/>
        </w:rPr>
        <w:t>. 200</w:t>
      </w:r>
      <w:r w:rsidR="00A47E87" w:rsidRPr="00A47E87">
        <w:rPr>
          <w:rFonts w:ascii="Times New Roman" w:hAnsi="Times New Roman" w:cs="Times New Roman"/>
          <w:kern w:val="1"/>
          <w:sz w:val="24"/>
          <w:szCs w:val="24"/>
        </w:rPr>
        <w:t>6</w:t>
      </w:r>
      <w:r w:rsidR="00A3627F" w:rsidRPr="00A47E87">
        <w:rPr>
          <w:rFonts w:ascii="Times New Roman" w:hAnsi="Times New Roman" w:cs="Times New Roman"/>
          <w:kern w:val="1"/>
          <w:sz w:val="24"/>
          <w:szCs w:val="24"/>
        </w:rPr>
        <w:t xml:space="preserve"> года</w:t>
      </w:r>
      <w:r w:rsidRPr="00A47E87">
        <w:rPr>
          <w:rFonts w:ascii="Times New Roman" w:hAnsi="Times New Roman" w:cs="Times New Roman"/>
          <w:sz w:val="24"/>
          <w:szCs w:val="24"/>
        </w:rPr>
        <w:t>.</w:t>
      </w:r>
    </w:p>
    <w:p w:rsidR="0079185D" w:rsidRDefault="0079185D" w:rsidP="00491297">
      <w:pPr>
        <w:pStyle w:val="ConsPlusNormal"/>
        <w:widowControl/>
        <w:spacing w:line="340" w:lineRule="exact"/>
        <w:ind w:firstLine="709"/>
        <w:jc w:val="both"/>
        <w:rPr>
          <w:rFonts w:ascii="Times New Roman" w:hAnsi="Times New Roman" w:cs="Times New Roman"/>
          <w:kern w:val="1"/>
          <w:sz w:val="24"/>
          <w:szCs w:val="24"/>
        </w:rPr>
      </w:pPr>
      <w:r w:rsidRPr="0079185D">
        <w:rPr>
          <w:rFonts w:ascii="Times New Roman" w:hAnsi="Times New Roman" w:cs="Times New Roman"/>
          <w:sz w:val="24"/>
          <w:szCs w:val="24"/>
        </w:rPr>
        <w:t>Закон</w:t>
      </w:r>
      <w:r w:rsidRPr="0079185D">
        <w:rPr>
          <w:rFonts w:ascii="Times New Roman" w:hAnsi="Times New Roman" w:cs="Times New Roman"/>
          <w:kern w:val="1"/>
          <w:sz w:val="24"/>
          <w:szCs w:val="24"/>
        </w:rPr>
        <w:t xml:space="preserve"> Курской области № 60-ЗКО «О границах муниципальных образований Курской области» от 01.12. 2004 года</w:t>
      </w:r>
      <w:r w:rsidR="00A3627F">
        <w:rPr>
          <w:rFonts w:ascii="Times New Roman" w:hAnsi="Times New Roman" w:cs="Times New Roman"/>
          <w:kern w:val="1"/>
          <w:sz w:val="24"/>
          <w:szCs w:val="24"/>
        </w:rPr>
        <w:t>.</w:t>
      </w:r>
    </w:p>
    <w:p w:rsidR="00A47E87" w:rsidRPr="00D87ADC" w:rsidRDefault="00A47E87" w:rsidP="00491297">
      <w:pPr>
        <w:pStyle w:val="ConsPlusNormal"/>
        <w:widowControl/>
        <w:spacing w:line="340" w:lineRule="exact"/>
        <w:ind w:firstLine="709"/>
        <w:jc w:val="both"/>
        <w:rPr>
          <w:rFonts w:ascii="Times New Roman" w:hAnsi="Times New Roman" w:cs="Times New Roman"/>
          <w:sz w:val="24"/>
          <w:szCs w:val="24"/>
        </w:rPr>
      </w:pPr>
      <w:r w:rsidRPr="00D87ADC">
        <w:rPr>
          <w:rFonts w:ascii="Times New Roman" w:hAnsi="Times New Roman" w:cs="Times New Roman"/>
          <w:bCs/>
          <w:sz w:val="24"/>
          <w:szCs w:val="24"/>
        </w:rPr>
        <w:t>Закон</w:t>
      </w:r>
      <w:r w:rsidRPr="00D87ADC">
        <w:rPr>
          <w:rFonts w:ascii="Times New Roman" w:hAnsi="Times New Roman" w:cs="Times New Roman"/>
          <w:sz w:val="24"/>
          <w:szCs w:val="24"/>
        </w:rPr>
        <w:t xml:space="preserve"> </w:t>
      </w:r>
      <w:r w:rsidRPr="00D87ADC">
        <w:rPr>
          <w:rFonts w:ascii="Times New Roman" w:hAnsi="Times New Roman" w:cs="Times New Roman"/>
          <w:bCs/>
          <w:sz w:val="24"/>
          <w:szCs w:val="24"/>
        </w:rPr>
        <w:t>Курской</w:t>
      </w:r>
      <w:r w:rsidRPr="00D87ADC">
        <w:rPr>
          <w:rFonts w:ascii="Times New Roman" w:hAnsi="Times New Roman" w:cs="Times New Roman"/>
          <w:sz w:val="24"/>
          <w:szCs w:val="24"/>
        </w:rPr>
        <w:t xml:space="preserve"> </w:t>
      </w:r>
      <w:r w:rsidRPr="00D87ADC">
        <w:rPr>
          <w:rFonts w:ascii="Times New Roman" w:hAnsi="Times New Roman" w:cs="Times New Roman"/>
          <w:bCs/>
          <w:sz w:val="24"/>
          <w:szCs w:val="24"/>
        </w:rPr>
        <w:t>области</w:t>
      </w:r>
      <w:r w:rsidRPr="00D87ADC">
        <w:rPr>
          <w:rFonts w:ascii="Times New Roman" w:hAnsi="Times New Roman" w:cs="Times New Roman"/>
          <w:sz w:val="24"/>
          <w:szCs w:val="24"/>
        </w:rPr>
        <w:t xml:space="preserve"> № 87-ЗКО «О внесении изменений и дополнений в </w:t>
      </w:r>
      <w:r w:rsidRPr="00D87ADC">
        <w:rPr>
          <w:rFonts w:ascii="Times New Roman" w:hAnsi="Times New Roman" w:cs="Times New Roman"/>
          <w:bCs/>
          <w:sz w:val="24"/>
          <w:szCs w:val="24"/>
        </w:rPr>
        <w:t>Закон</w:t>
      </w:r>
      <w:r w:rsidRPr="00D87ADC">
        <w:rPr>
          <w:rFonts w:ascii="Times New Roman" w:hAnsi="Times New Roman" w:cs="Times New Roman"/>
          <w:sz w:val="24"/>
          <w:szCs w:val="24"/>
        </w:rPr>
        <w:t xml:space="preserve"> </w:t>
      </w:r>
      <w:r w:rsidRPr="00D87ADC">
        <w:rPr>
          <w:rFonts w:ascii="Times New Roman" w:hAnsi="Times New Roman" w:cs="Times New Roman"/>
          <w:bCs/>
          <w:sz w:val="24"/>
          <w:szCs w:val="24"/>
        </w:rPr>
        <w:t>Курской</w:t>
      </w:r>
      <w:r w:rsidRPr="00D87ADC">
        <w:rPr>
          <w:rFonts w:ascii="Times New Roman" w:hAnsi="Times New Roman" w:cs="Times New Roman"/>
          <w:sz w:val="24"/>
          <w:szCs w:val="24"/>
        </w:rPr>
        <w:t xml:space="preserve"> </w:t>
      </w:r>
      <w:r w:rsidRPr="00D87ADC">
        <w:rPr>
          <w:rFonts w:ascii="Times New Roman" w:hAnsi="Times New Roman" w:cs="Times New Roman"/>
          <w:bCs/>
          <w:sz w:val="24"/>
          <w:szCs w:val="24"/>
        </w:rPr>
        <w:t>области</w:t>
      </w:r>
      <w:r w:rsidRPr="00D87ADC">
        <w:rPr>
          <w:rFonts w:ascii="Times New Roman" w:hAnsi="Times New Roman" w:cs="Times New Roman"/>
          <w:sz w:val="24"/>
          <w:szCs w:val="24"/>
        </w:rPr>
        <w:t xml:space="preserve"> «</w:t>
      </w:r>
      <w:r w:rsidRPr="00D87ADC">
        <w:rPr>
          <w:rFonts w:ascii="Times New Roman" w:hAnsi="Times New Roman" w:cs="Times New Roman"/>
          <w:bCs/>
          <w:sz w:val="24"/>
          <w:szCs w:val="24"/>
        </w:rPr>
        <w:t>О</w:t>
      </w:r>
      <w:r w:rsidRPr="00D87ADC">
        <w:rPr>
          <w:rFonts w:ascii="Times New Roman" w:hAnsi="Times New Roman" w:cs="Times New Roman"/>
          <w:sz w:val="24"/>
          <w:szCs w:val="24"/>
        </w:rPr>
        <w:t xml:space="preserve"> </w:t>
      </w:r>
      <w:r w:rsidRPr="00D87ADC">
        <w:rPr>
          <w:rFonts w:ascii="Times New Roman" w:hAnsi="Times New Roman" w:cs="Times New Roman"/>
          <w:bCs/>
          <w:sz w:val="24"/>
          <w:szCs w:val="24"/>
        </w:rPr>
        <w:t>градостроительной</w:t>
      </w:r>
      <w:r w:rsidRPr="00D87ADC">
        <w:rPr>
          <w:rFonts w:ascii="Times New Roman" w:hAnsi="Times New Roman" w:cs="Times New Roman"/>
          <w:sz w:val="24"/>
          <w:szCs w:val="24"/>
        </w:rPr>
        <w:t xml:space="preserve"> </w:t>
      </w:r>
      <w:r w:rsidRPr="00D87ADC">
        <w:rPr>
          <w:rFonts w:ascii="Times New Roman" w:hAnsi="Times New Roman" w:cs="Times New Roman"/>
          <w:bCs/>
          <w:sz w:val="24"/>
          <w:szCs w:val="24"/>
        </w:rPr>
        <w:t>деятельности</w:t>
      </w:r>
      <w:r w:rsidRPr="00D87ADC">
        <w:rPr>
          <w:rFonts w:ascii="Times New Roman" w:hAnsi="Times New Roman" w:cs="Times New Roman"/>
          <w:sz w:val="24"/>
          <w:szCs w:val="24"/>
        </w:rPr>
        <w:t xml:space="preserve"> в </w:t>
      </w:r>
      <w:r w:rsidRPr="00D87ADC">
        <w:rPr>
          <w:rFonts w:ascii="Times New Roman" w:hAnsi="Times New Roman" w:cs="Times New Roman"/>
          <w:bCs/>
          <w:sz w:val="24"/>
          <w:szCs w:val="24"/>
        </w:rPr>
        <w:t>Курской</w:t>
      </w:r>
      <w:r w:rsidRPr="00D87ADC">
        <w:rPr>
          <w:rFonts w:ascii="Times New Roman" w:hAnsi="Times New Roman" w:cs="Times New Roman"/>
          <w:sz w:val="24"/>
          <w:szCs w:val="24"/>
        </w:rPr>
        <w:t xml:space="preserve"> </w:t>
      </w:r>
      <w:r w:rsidRPr="00D87ADC">
        <w:rPr>
          <w:rFonts w:ascii="Times New Roman" w:hAnsi="Times New Roman" w:cs="Times New Roman"/>
          <w:bCs/>
          <w:sz w:val="24"/>
          <w:szCs w:val="24"/>
        </w:rPr>
        <w:t>области</w:t>
      </w:r>
      <w:r w:rsidRPr="00D87ADC">
        <w:rPr>
          <w:rFonts w:ascii="Times New Roman" w:hAnsi="Times New Roman" w:cs="Times New Roman"/>
          <w:sz w:val="24"/>
          <w:szCs w:val="24"/>
        </w:rPr>
        <w:t>» от 11.11.2008.</w:t>
      </w:r>
    </w:p>
    <w:p w:rsidR="006B5C1C" w:rsidRPr="00D87ADC" w:rsidRDefault="00D87ADC" w:rsidP="006B5C1C">
      <w:pPr>
        <w:pStyle w:val="ConsPlusNormal"/>
        <w:widowControl/>
        <w:spacing w:line="340" w:lineRule="exact"/>
        <w:ind w:firstLine="709"/>
        <w:jc w:val="both"/>
        <w:rPr>
          <w:rFonts w:ascii="Times New Roman" w:hAnsi="Times New Roman" w:cs="Times New Roman"/>
          <w:sz w:val="24"/>
          <w:szCs w:val="24"/>
        </w:rPr>
      </w:pPr>
      <w:r w:rsidRPr="00D87ADC">
        <w:rPr>
          <w:rFonts w:ascii="Times New Roman" w:hAnsi="Times New Roman" w:cs="Times New Roman"/>
          <w:sz w:val="24"/>
          <w:szCs w:val="24"/>
        </w:rPr>
        <w:t xml:space="preserve">Закон </w:t>
      </w:r>
      <w:r>
        <w:rPr>
          <w:rFonts w:ascii="Times New Roman" w:hAnsi="Times New Roman" w:cs="Times New Roman"/>
          <w:bCs/>
          <w:sz w:val="24"/>
          <w:szCs w:val="24"/>
        </w:rPr>
        <w:t>К</w:t>
      </w:r>
      <w:r w:rsidRPr="00D87ADC">
        <w:rPr>
          <w:rFonts w:ascii="Times New Roman" w:hAnsi="Times New Roman" w:cs="Times New Roman"/>
          <w:bCs/>
          <w:sz w:val="24"/>
          <w:szCs w:val="24"/>
        </w:rPr>
        <w:t>урской</w:t>
      </w:r>
      <w:r w:rsidRPr="00D87ADC">
        <w:rPr>
          <w:rFonts w:ascii="Times New Roman" w:hAnsi="Times New Roman" w:cs="Times New Roman"/>
          <w:sz w:val="24"/>
          <w:szCs w:val="24"/>
        </w:rPr>
        <w:t xml:space="preserve"> области </w:t>
      </w:r>
      <w:r w:rsidR="006B5C1C" w:rsidRPr="00D87ADC">
        <w:rPr>
          <w:rFonts w:ascii="Times New Roman" w:hAnsi="Times New Roman" w:cs="Times New Roman"/>
          <w:kern w:val="1"/>
          <w:sz w:val="24"/>
          <w:szCs w:val="24"/>
        </w:rPr>
        <w:t xml:space="preserve">№ 03-ЗКО </w:t>
      </w:r>
      <w:r w:rsidR="006B5C1C" w:rsidRPr="00D87ADC">
        <w:rPr>
          <w:rFonts w:ascii="Times New Roman" w:hAnsi="Times New Roman" w:cs="Times New Roman"/>
          <w:sz w:val="24"/>
          <w:szCs w:val="24"/>
        </w:rPr>
        <w:t xml:space="preserve">«Об охране окружающей среды на территории Курской области» от  </w:t>
      </w:r>
      <w:r w:rsidR="00915454">
        <w:rPr>
          <w:rFonts w:ascii="Times New Roman" w:hAnsi="Times New Roman" w:cs="Times New Roman"/>
          <w:sz w:val="24"/>
          <w:szCs w:val="24"/>
        </w:rPr>
        <w:t>0</w:t>
      </w:r>
      <w:r w:rsidR="006B5C1C" w:rsidRPr="00D87ADC">
        <w:rPr>
          <w:rFonts w:ascii="Times New Roman" w:hAnsi="Times New Roman" w:cs="Times New Roman"/>
          <w:sz w:val="24"/>
          <w:szCs w:val="24"/>
        </w:rPr>
        <w:t>9</w:t>
      </w:r>
      <w:r w:rsidR="00915454">
        <w:rPr>
          <w:rFonts w:ascii="Times New Roman" w:hAnsi="Times New Roman" w:cs="Times New Roman"/>
          <w:sz w:val="24"/>
          <w:szCs w:val="24"/>
        </w:rPr>
        <w:t>.02.</w:t>
      </w:r>
      <w:r w:rsidR="006B5C1C" w:rsidRPr="00D87ADC">
        <w:rPr>
          <w:rFonts w:ascii="Times New Roman" w:hAnsi="Times New Roman" w:cs="Times New Roman"/>
          <w:sz w:val="24"/>
          <w:szCs w:val="24"/>
        </w:rPr>
        <w:t xml:space="preserve"> 2004 года</w:t>
      </w:r>
      <w:r w:rsidR="00915454">
        <w:rPr>
          <w:rFonts w:ascii="Times New Roman" w:hAnsi="Times New Roman" w:cs="Times New Roman"/>
          <w:sz w:val="24"/>
          <w:szCs w:val="24"/>
        </w:rPr>
        <w:t>.</w:t>
      </w:r>
    </w:p>
    <w:p w:rsidR="006B5C1C" w:rsidRPr="00D87ADC" w:rsidRDefault="00A66B49" w:rsidP="00491297">
      <w:pPr>
        <w:pStyle w:val="ConsPlusNormal"/>
        <w:widowControl/>
        <w:spacing w:line="340" w:lineRule="exact"/>
        <w:ind w:firstLine="709"/>
        <w:jc w:val="both"/>
        <w:rPr>
          <w:rFonts w:ascii="Times New Roman" w:hAnsi="Times New Roman" w:cs="Times New Roman"/>
          <w:sz w:val="24"/>
          <w:szCs w:val="24"/>
        </w:rPr>
      </w:pPr>
      <w:r w:rsidRPr="00D87ADC">
        <w:rPr>
          <w:rFonts w:ascii="Times New Roman" w:hAnsi="Times New Roman" w:cs="Times New Roman"/>
          <w:sz w:val="24"/>
          <w:szCs w:val="24"/>
        </w:rPr>
        <w:t xml:space="preserve">Закон Курской области </w:t>
      </w:r>
      <w:r w:rsidR="00915454" w:rsidRPr="00D87ADC">
        <w:rPr>
          <w:rFonts w:ascii="Times New Roman" w:hAnsi="Times New Roman" w:cs="Times New Roman"/>
          <w:sz w:val="24"/>
          <w:szCs w:val="24"/>
        </w:rPr>
        <w:t xml:space="preserve">№ 16-ЗКО </w:t>
      </w:r>
      <w:r w:rsidR="00915454">
        <w:rPr>
          <w:rFonts w:ascii="Times New Roman" w:hAnsi="Times New Roman" w:cs="Times New Roman"/>
          <w:sz w:val="24"/>
          <w:szCs w:val="24"/>
        </w:rPr>
        <w:t>«Об экологической безопасности»</w:t>
      </w:r>
      <w:r w:rsidR="00915454" w:rsidRPr="00915454">
        <w:rPr>
          <w:rFonts w:ascii="Times New Roman" w:hAnsi="Times New Roman" w:cs="Times New Roman"/>
          <w:sz w:val="24"/>
          <w:szCs w:val="24"/>
        </w:rPr>
        <w:t xml:space="preserve"> </w:t>
      </w:r>
      <w:r w:rsidR="00915454" w:rsidRPr="00D87ADC">
        <w:rPr>
          <w:rFonts w:ascii="Times New Roman" w:hAnsi="Times New Roman" w:cs="Times New Roman"/>
          <w:sz w:val="24"/>
          <w:szCs w:val="24"/>
        </w:rPr>
        <w:t xml:space="preserve">от </w:t>
      </w:r>
      <w:r w:rsidR="00915454">
        <w:rPr>
          <w:rFonts w:ascii="Times New Roman" w:hAnsi="Times New Roman" w:cs="Times New Roman"/>
          <w:sz w:val="24"/>
          <w:szCs w:val="24"/>
        </w:rPr>
        <w:t>0</w:t>
      </w:r>
      <w:r w:rsidR="00915454" w:rsidRPr="00D87ADC">
        <w:rPr>
          <w:rFonts w:ascii="Times New Roman" w:hAnsi="Times New Roman" w:cs="Times New Roman"/>
          <w:sz w:val="24"/>
          <w:szCs w:val="24"/>
        </w:rPr>
        <w:t>5</w:t>
      </w:r>
      <w:r w:rsidR="00915454">
        <w:rPr>
          <w:rFonts w:ascii="Times New Roman" w:hAnsi="Times New Roman" w:cs="Times New Roman"/>
          <w:sz w:val="24"/>
          <w:szCs w:val="24"/>
        </w:rPr>
        <w:t>.07.</w:t>
      </w:r>
      <w:r w:rsidR="00915454" w:rsidRPr="00D87ADC">
        <w:rPr>
          <w:rFonts w:ascii="Times New Roman" w:hAnsi="Times New Roman" w:cs="Times New Roman"/>
          <w:sz w:val="24"/>
          <w:szCs w:val="24"/>
        </w:rPr>
        <w:t xml:space="preserve"> 1997</w:t>
      </w:r>
      <w:r w:rsidR="00915454">
        <w:rPr>
          <w:rFonts w:ascii="Times New Roman" w:hAnsi="Times New Roman" w:cs="Times New Roman"/>
          <w:sz w:val="24"/>
          <w:szCs w:val="24"/>
        </w:rPr>
        <w:t>.</w:t>
      </w:r>
    </w:p>
    <w:p w:rsidR="00A66B49" w:rsidRPr="00D87ADC" w:rsidRDefault="00C40880" w:rsidP="00491297">
      <w:pPr>
        <w:pStyle w:val="ConsPlusNormal"/>
        <w:widowControl/>
        <w:spacing w:line="340" w:lineRule="exact"/>
        <w:ind w:firstLine="709"/>
        <w:jc w:val="both"/>
        <w:rPr>
          <w:rFonts w:ascii="Times New Roman" w:hAnsi="Times New Roman" w:cs="Times New Roman"/>
          <w:sz w:val="24"/>
          <w:szCs w:val="24"/>
        </w:rPr>
      </w:pPr>
      <w:hyperlink r:id="rId342" w:history="1">
        <w:r w:rsidR="00915454">
          <w:rPr>
            <w:rStyle w:val="a5"/>
            <w:rFonts w:ascii="Times New Roman" w:hAnsi="Times New Roman" w:cs="Times New Roman"/>
            <w:color w:val="auto"/>
            <w:sz w:val="24"/>
            <w:szCs w:val="24"/>
            <w:u w:val="none"/>
          </w:rPr>
          <w:t xml:space="preserve">Закон Курской области </w:t>
        </w:r>
        <w:r w:rsidR="00915454" w:rsidRPr="00D87ADC">
          <w:rPr>
            <w:rFonts w:ascii="Times New Roman" w:hAnsi="Times New Roman" w:cs="Times New Roman"/>
            <w:sz w:val="24"/>
            <w:szCs w:val="24"/>
          </w:rPr>
          <w:t xml:space="preserve">№ 48-ЗКО </w:t>
        </w:r>
        <w:r w:rsidR="00915454">
          <w:rPr>
            <w:rStyle w:val="a5"/>
            <w:rFonts w:ascii="Times New Roman" w:hAnsi="Times New Roman" w:cs="Times New Roman"/>
            <w:color w:val="auto"/>
            <w:sz w:val="24"/>
            <w:szCs w:val="24"/>
            <w:u w:val="none"/>
          </w:rPr>
          <w:t>«О</w:t>
        </w:r>
        <w:r w:rsidR="00915454" w:rsidRPr="00D87ADC">
          <w:rPr>
            <w:rStyle w:val="a5"/>
            <w:rFonts w:ascii="Times New Roman" w:hAnsi="Times New Roman" w:cs="Times New Roman"/>
            <w:color w:val="auto"/>
            <w:sz w:val="24"/>
            <w:szCs w:val="24"/>
            <w:u w:val="none"/>
          </w:rPr>
          <w:t xml:space="preserve"> муниципальных образованиях </w:t>
        </w:r>
        <w:r w:rsidR="00915454">
          <w:rPr>
            <w:rStyle w:val="a5"/>
            <w:rFonts w:ascii="Times New Roman" w:hAnsi="Times New Roman" w:cs="Times New Roman"/>
            <w:color w:val="auto"/>
            <w:sz w:val="24"/>
            <w:szCs w:val="24"/>
            <w:u w:val="none"/>
          </w:rPr>
          <w:t>К</w:t>
        </w:r>
        <w:r w:rsidR="00915454" w:rsidRPr="00D87ADC">
          <w:rPr>
            <w:rStyle w:val="a5"/>
            <w:rFonts w:ascii="Times New Roman" w:hAnsi="Times New Roman" w:cs="Times New Roman"/>
            <w:color w:val="auto"/>
            <w:sz w:val="24"/>
            <w:szCs w:val="24"/>
            <w:u w:val="none"/>
          </w:rPr>
          <w:t>урской области</w:t>
        </w:r>
        <w:r w:rsidR="00915454">
          <w:rPr>
            <w:rStyle w:val="a5"/>
            <w:rFonts w:ascii="Times New Roman" w:hAnsi="Times New Roman" w:cs="Times New Roman"/>
            <w:color w:val="auto"/>
            <w:sz w:val="24"/>
            <w:szCs w:val="24"/>
            <w:u w:val="none"/>
          </w:rPr>
          <w:t xml:space="preserve">» от </w:t>
        </w:r>
        <w:r w:rsidR="00915454" w:rsidRPr="00D87ADC">
          <w:rPr>
            <w:rFonts w:ascii="Times New Roman" w:hAnsi="Times New Roman" w:cs="Times New Roman"/>
            <w:sz w:val="24"/>
            <w:szCs w:val="24"/>
          </w:rPr>
          <w:t>14 октября 2004 года</w:t>
        </w:r>
        <w:r w:rsidR="00915454">
          <w:rPr>
            <w:rStyle w:val="a5"/>
            <w:rFonts w:ascii="Times New Roman" w:hAnsi="Times New Roman" w:cs="Times New Roman"/>
            <w:color w:val="auto"/>
            <w:sz w:val="24"/>
            <w:szCs w:val="24"/>
            <w:u w:val="none"/>
          </w:rPr>
          <w:t>.</w:t>
        </w:r>
      </w:hyperlink>
    </w:p>
    <w:p w:rsidR="00D87ADC" w:rsidRPr="00D87ADC" w:rsidRDefault="00D87ADC" w:rsidP="00491297">
      <w:pPr>
        <w:pStyle w:val="ConsPlusNormal"/>
        <w:widowControl/>
        <w:spacing w:line="340" w:lineRule="exact"/>
        <w:ind w:firstLine="709"/>
        <w:jc w:val="both"/>
        <w:rPr>
          <w:rFonts w:ascii="Times New Roman" w:hAnsi="Times New Roman" w:cs="Times New Roman"/>
          <w:sz w:val="24"/>
          <w:szCs w:val="24"/>
        </w:rPr>
      </w:pPr>
      <w:r w:rsidRPr="00D87ADC">
        <w:rPr>
          <w:rFonts w:ascii="Times New Roman" w:hAnsi="Times New Roman" w:cs="Times New Roman"/>
          <w:sz w:val="24"/>
          <w:szCs w:val="24"/>
        </w:rPr>
        <w:t xml:space="preserve">Закон Курской области </w:t>
      </w:r>
      <w:r w:rsidR="004E3FAF">
        <w:rPr>
          <w:rFonts w:ascii="Times New Roman" w:hAnsi="Times New Roman" w:cs="Times New Roman"/>
          <w:sz w:val="24"/>
          <w:szCs w:val="24"/>
        </w:rPr>
        <w:t>№ 120-ЗКО «</w:t>
      </w:r>
      <w:r w:rsidRPr="00D87ADC">
        <w:rPr>
          <w:rFonts w:ascii="Times New Roman" w:hAnsi="Times New Roman" w:cs="Times New Roman"/>
          <w:sz w:val="24"/>
          <w:szCs w:val="24"/>
        </w:rPr>
        <w:t>Об объектах культ</w:t>
      </w:r>
      <w:r w:rsidR="00B9134E">
        <w:rPr>
          <w:rFonts w:ascii="Times New Roman" w:hAnsi="Times New Roman" w:cs="Times New Roman"/>
          <w:sz w:val="24"/>
          <w:szCs w:val="24"/>
        </w:rPr>
        <w:t>урного наследия Курской области»</w:t>
      </w:r>
      <w:r w:rsidR="004E3FAF" w:rsidRPr="004E3FAF">
        <w:rPr>
          <w:rFonts w:ascii="Times New Roman" w:hAnsi="Times New Roman" w:cs="Times New Roman"/>
          <w:sz w:val="24"/>
          <w:szCs w:val="24"/>
        </w:rPr>
        <w:t xml:space="preserve"> </w:t>
      </w:r>
      <w:r w:rsidR="004E3FAF" w:rsidRPr="00D87ADC">
        <w:rPr>
          <w:rFonts w:ascii="Times New Roman" w:hAnsi="Times New Roman" w:cs="Times New Roman"/>
          <w:sz w:val="24"/>
          <w:szCs w:val="24"/>
        </w:rPr>
        <w:t xml:space="preserve">от </w:t>
      </w:r>
      <w:r w:rsidR="004E3FAF">
        <w:rPr>
          <w:rFonts w:ascii="Times New Roman" w:hAnsi="Times New Roman" w:cs="Times New Roman"/>
          <w:sz w:val="24"/>
          <w:szCs w:val="24"/>
        </w:rPr>
        <w:t>29 декабря 2005 года</w:t>
      </w:r>
      <w:r w:rsidR="00B9134E">
        <w:rPr>
          <w:rFonts w:ascii="Times New Roman" w:hAnsi="Times New Roman" w:cs="Times New Roman"/>
          <w:sz w:val="24"/>
          <w:szCs w:val="24"/>
        </w:rPr>
        <w:t>.</w:t>
      </w:r>
    </w:p>
    <w:p w:rsidR="00D87ADC" w:rsidRPr="00D87ADC" w:rsidRDefault="00C40880" w:rsidP="00491297">
      <w:pPr>
        <w:pStyle w:val="ConsPlusNormal"/>
        <w:widowControl/>
        <w:spacing w:line="340" w:lineRule="exact"/>
        <w:ind w:firstLine="709"/>
        <w:jc w:val="both"/>
        <w:rPr>
          <w:rFonts w:ascii="Times New Roman" w:hAnsi="Times New Roman" w:cs="Times New Roman"/>
          <w:sz w:val="24"/>
          <w:szCs w:val="24"/>
        </w:rPr>
      </w:pPr>
      <w:hyperlink r:id="rId343" w:history="1">
        <w:r w:rsidR="00B9134E">
          <w:rPr>
            <w:rStyle w:val="a5"/>
            <w:rFonts w:ascii="Times New Roman" w:hAnsi="Times New Roman" w:cs="Times New Roman"/>
            <w:color w:val="auto"/>
            <w:sz w:val="24"/>
            <w:szCs w:val="24"/>
            <w:u w:val="none"/>
          </w:rPr>
          <w:t>З</w:t>
        </w:r>
        <w:r w:rsidR="00B9134E" w:rsidRPr="00D87ADC">
          <w:rPr>
            <w:rStyle w:val="a5"/>
            <w:rFonts w:ascii="Times New Roman" w:hAnsi="Times New Roman" w:cs="Times New Roman"/>
            <w:color w:val="auto"/>
            <w:sz w:val="24"/>
            <w:szCs w:val="24"/>
            <w:u w:val="none"/>
          </w:rPr>
          <w:t xml:space="preserve">акон </w:t>
        </w:r>
        <w:r w:rsidR="00B9134E">
          <w:rPr>
            <w:rStyle w:val="a5"/>
            <w:rFonts w:ascii="Times New Roman" w:hAnsi="Times New Roman" w:cs="Times New Roman"/>
            <w:color w:val="auto"/>
            <w:sz w:val="24"/>
            <w:szCs w:val="24"/>
            <w:u w:val="none"/>
          </w:rPr>
          <w:t>К</w:t>
        </w:r>
        <w:r w:rsidR="00B9134E" w:rsidRPr="00D87ADC">
          <w:rPr>
            <w:rStyle w:val="a5"/>
            <w:rFonts w:ascii="Times New Roman" w:hAnsi="Times New Roman" w:cs="Times New Roman"/>
            <w:color w:val="auto"/>
            <w:sz w:val="24"/>
            <w:szCs w:val="24"/>
            <w:u w:val="none"/>
          </w:rPr>
          <w:t xml:space="preserve">урской области </w:t>
        </w:r>
        <w:r w:rsidR="00B9134E" w:rsidRPr="00D87ADC">
          <w:rPr>
            <w:rFonts w:ascii="Times New Roman" w:hAnsi="Times New Roman" w:cs="Times New Roman"/>
            <w:sz w:val="24"/>
            <w:szCs w:val="24"/>
          </w:rPr>
          <w:t xml:space="preserve">№ 96-ЗКО </w:t>
        </w:r>
        <w:r w:rsidR="00B9134E">
          <w:rPr>
            <w:rStyle w:val="a5"/>
            <w:rFonts w:ascii="Times New Roman" w:hAnsi="Times New Roman" w:cs="Times New Roman"/>
            <w:color w:val="auto"/>
            <w:sz w:val="24"/>
            <w:szCs w:val="24"/>
            <w:u w:val="none"/>
          </w:rPr>
          <w:t>«О</w:t>
        </w:r>
        <w:r w:rsidR="00B9134E" w:rsidRPr="00D87ADC">
          <w:rPr>
            <w:rStyle w:val="a5"/>
            <w:rFonts w:ascii="Times New Roman" w:hAnsi="Times New Roman" w:cs="Times New Roman"/>
            <w:color w:val="auto"/>
            <w:sz w:val="24"/>
            <w:szCs w:val="24"/>
            <w:u w:val="none"/>
          </w:rPr>
          <w:t xml:space="preserve"> внесении изменений и дополнений в закон </w:t>
        </w:r>
        <w:r w:rsidR="00B9134E">
          <w:rPr>
            <w:rStyle w:val="a5"/>
            <w:rFonts w:ascii="Times New Roman" w:hAnsi="Times New Roman" w:cs="Times New Roman"/>
            <w:color w:val="auto"/>
            <w:sz w:val="24"/>
            <w:szCs w:val="24"/>
            <w:u w:val="none"/>
          </w:rPr>
          <w:t>К</w:t>
        </w:r>
        <w:r w:rsidR="00B9134E" w:rsidRPr="00D87ADC">
          <w:rPr>
            <w:rStyle w:val="a5"/>
            <w:rFonts w:ascii="Times New Roman" w:hAnsi="Times New Roman" w:cs="Times New Roman"/>
            <w:color w:val="auto"/>
            <w:sz w:val="24"/>
            <w:szCs w:val="24"/>
            <w:u w:val="none"/>
          </w:rPr>
          <w:t>урской области</w:t>
        </w:r>
        <w:r w:rsidR="00B9134E">
          <w:rPr>
            <w:rStyle w:val="a5"/>
            <w:rFonts w:ascii="Times New Roman" w:hAnsi="Times New Roman" w:cs="Times New Roman"/>
            <w:color w:val="auto"/>
            <w:sz w:val="24"/>
            <w:szCs w:val="24"/>
            <w:u w:val="none"/>
          </w:rPr>
          <w:t xml:space="preserve"> «О</w:t>
        </w:r>
        <w:r w:rsidR="00B9134E" w:rsidRPr="00D87ADC">
          <w:rPr>
            <w:rStyle w:val="a5"/>
            <w:rFonts w:ascii="Times New Roman" w:hAnsi="Times New Roman" w:cs="Times New Roman"/>
            <w:color w:val="auto"/>
            <w:sz w:val="24"/>
            <w:szCs w:val="24"/>
            <w:u w:val="none"/>
          </w:rPr>
          <w:t xml:space="preserve">б охране окружающей среды на территории </w:t>
        </w:r>
        <w:r w:rsidR="00B9134E">
          <w:rPr>
            <w:rStyle w:val="a5"/>
            <w:rFonts w:ascii="Times New Roman" w:hAnsi="Times New Roman" w:cs="Times New Roman"/>
            <w:color w:val="auto"/>
            <w:sz w:val="24"/>
            <w:szCs w:val="24"/>
            <w:u w:val="none"/>
          </w:rPr>
          <w:t>К</w:t>
        </w:r>
        <w:r w:rsidR="00B9134E" w:rsidRPr="00D87ADC">
          <w:rPr>
            <w:rStyle w:val="a5"/>
            <w:rFonts w:ascii="Times New Roman" w:hAnsi="Times New Roman" w:cs="Times New Roman"/>
            <w:color w:val="auto"/>
            <w:sz w:val="24"/>
            <w:szCs w:val="24"/>
            <w:u w:val="none"/>
          </w:rPr>
          <w:t>урской области</w:t>
        </w:r>
        <w:r w:rsidR="00B9134E">
          <w:rPr>
            <w:rStyle w:val="a5"/>
            <w:rFonts w:ascii="Times New Roman" w:hAnsi="Times New Roman" w:cs="Times New Roman"/>
            <w:color w:val="auto"/>
            <w:sz w:val="24"/>
            <w:szCs w:val="24"/>
            <w:u w:val="none"/>
          </w:rPr>
          <w:t>»</w:t>
        </w:r>
      </w:hyperlink>
      <w:r w:rsidR="00B9134E">
        <w:rPr>
          <w:rFonts w:ascii="Times New Roman" w:hAnsi="Times New Roman" w:cs="Times New Roman"/>
          <w:sz w:val="24"/>
          <w:szCs w:val="24"/>
        </w:rPr>
        <w:t xml:space="preserve"> от </w:t>
      </w:r>
      <w:r w:rsidR="00B9134E" w:rsidRPr="00D87ADC">
        <w:rPr>
          <w:rFonts w:ascii="Times New Roman" w:hAnsi="Times New Roman" w:cs="Times New Roman"/>
          <w:sz w:val="24"/>
          <w:szCs w:val="24"/>
        </w:rPr>
        <w:t>14 декабря 2006 года</w:t>
      </w:r>
      <w:r w:rsidR="00B9134E">
        <w:rPr>
          <w:rFonts w:ascii="Times New Roman" w:hAnsi="Times New Roman" w:cs="Times New Roman"/>
          <w:sz w:val="24"/>
          <w:szCs w:val="24"/>
        </w:rPr>
        <w:t>.</w:t>
      </w:r>
    </w:p>
    <w:p w:rsidR="00491297" w:rsidRPr="00491297" w:rsidRDefault="00491297" w:rsidP="00491297">
      <w:pPr>
        <w:pStyle w:val="ConsPlusNormal"/>
        <w:widowControl/>
        <w:spacing w:line="180" w:lineRule="exact"/>
        <w:ind w:firstLine="709"/>
        <w:jc w:val="center"/>
        <w:outlineLvl w:val="2"/>
        <w:rPr>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20" w:name="_Toc215153513"/>
      <w:bookmarkStart w:id="21" w:name="_Toc215154605"/>
      <w:bookmarkStart w:id="22" w:name="_Toc217044411"/>
      <w:bookmarkStart w:id="23" w:name="_Toc217044519"/>
      <w:bookmarkStart w:id="24" w:name="_Toc217065537"/>
      <w:r w:rsidRPr="00491297">
        <w:rPr>
          <w:rStyle w:val="aff0"/>
          <w:rFonts w:ascii="Times New Roman" w:hAnsi="Times New Roman" w:cs="Times New Roman"/>
          <w:b/>
          <w:i w:val="0"/>
          <w:sz w:val="24"/>
          <w:szCs w:val="24"/>
        </w:rPr>
        <w:t>Государственные стандарты Российской Федерации (ГОСТ)</w:t>
      </w:r>
      <w:bookmarkEnd w:id="20"/>
      <w:bookmarkEnd w:id="21"/>
      <w:bookmarkEnd w:id="22"/>
      <w:bookmarkEnd w:id="23"/>
      <w:bookmarkEnd w:id="24"/>
    </w:p>
    <w:p w:rsidR="00491297" w:rsidRPr="00491297" w:rsidRDefault="00491297" w:rsidP="00491297">
      <w:pPr>
        <w:pStyle w:val="ConsPlusNormal"/>
        <w:widowControl/>
        <w:spacing w:line="180" w:lineRule="exact"/>
        <w:ind w:firstLine="709"/>
        <w:jc w:val="center"/>
        <w:outlineLvl w:val="2"/>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17.0.0.01-76 &lt;*&gt; Система стандартов в области охраны природы и улучшения использования природных ресурсов. Основные положения.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17.1.1.04-80 Охрана природы. Гидросфера. Классификация подземных вод по целям водопользования.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17.1.3.05-82 Охрана природы. Гидросфера. Общие требования к охране поверхностных и подземных вод от загрязнения нефтью и нефтепродуктами.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17.1.3.06-82 Охрана природы. Гидросфера. Общие требования к охране подземных вод.</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17.1.3.10-83 Охрана природы. Гидросфера. Общие требования к охране поверхностных и подземных вод от загрязнения нефтью и нефтепродуктами при транспортировании по трубопроводу.</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17.1.3.13-86 Охрана природы. Гидросфера. Общие требования к охране поверхностных вод от загрязнения.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17.1.5.02-80 Охрана природы. Гидросфера. Гигиенические требования к зонам рекреации водных объектов.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17.2.3.02-78 Охрана природы. Атмосфера. Правила установления допустимых выбросов вредных веществ промышленными предприятиями.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17.5.1.02-85 Охрана природы. Земли. Классификация нарушенных земель для рекультивации.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17.5.3.01-78 &lt;*&gt; Охрана природы. Земли. Состав и размер зеленых зон городов.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17.5.3.03-80 Охрана природы. Земли. Общие требования к гидролесомелиорации.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17.5.3.04-83 &lt;*&gt; Охрана природы. Земли. Общие требования к рекультивации земель.</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17.5.3.05-84 Охрана природы. Рекультивация земель. Общие требования к землеванию.</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17.6.3.01-78 Охрана природы. Флора. Охрана и рациональное использование лесов, зеленых зон городов. Общие требования.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5542-78 Газы горючие природные для промышленного и коммунально-бытового назначения. Технические условия.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9238-73 Габариты приближения строений и подвижного состава железных дорог колеи 1520 (1524) мм.</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9720-76 Габариты приближения строений и подвижного состава железных дорог колеи 750 мм.</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lastRenderedPageBreak/>
        <w:t>ГОСТ 20444-85 Шум. Транспортные потоки. Методы измерения шумовой характеристики.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22283-88. Шум авиационный. Допустимые уровни шума на территории жилой застройки и методы его измерения.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23337-78 &lt;*&gt; Шум. Методы измерения шума на селитебной территории и в помещениях жилых и общественных зданий.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2761-84 &lt;*&gt; Источники централизованного хозяйственно-питьевого водоснабжения. Гигиенические, технические требования и правила выбора.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28329-89 Озеленение городов. Термины и определения.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Р 52289-2004 &lt;*&gt;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Р 22.0.03-95 Безопасность в чрезвычайных ситуациях. Природные чрезвычайные ситуации.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Р 22.0.05-94 Безопасность в чрезвычайных ситуациях. Техногенные чрезвычайные ситуации.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Р 22.0.07-95 Источники техногенных чрезвычайных ситуаций. Классификация и номенклатура поражающих факторов и их параметров.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Р 22.1.02-95 Безопасность в чрезвычайных ситуациях. Мониторинг и прогнозирование.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Р 50681-94 Туристско-экскурсионное обслуживание. Проектирование туристских услуг.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Р 50690-2000 Туристские услуги. Общие требования.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Р 51185-98 Туристские услуги. Средства размещения. Общие требования.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Р 52108-2003 Ресурсосбережение. Обращение с отходами. Основные положения.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СТ СЭВ 3976-83 Здания жилые и общественные. Основные положения проектирования.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СТ СЭВ 4867-84 Защита от шума в строительстве. Звукоизоляция ограждающих конструкций. Нормы.</w:t>
      </w:r>
    </w:p>
    <w:p w:rsidR="00491297" w:rsidRPr="00491297" w:rsidRDefault="00491297" w:rsidP="00491297">
      <w:pPr>
        <w:pStyle w:val="ConsPlusNormal"/>
        <w:widowControl/>
        <w:spacing w:line="180" w:lineRule="exact"/>
        <w:ind w:firstLine="709"/>
        <w:jc w:val="center"/>
        <w:outlineLvl w:val="2"/>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25" w:name="_Toc215153514"/>
      <w:bookmarkStart w:id="26" w:name="_Toc215154606"/>
      <w:bookmarkStart w:id="27" w:name="_Toc217044412"/>
      <w:bookmarkStart w:id="28" w:name="_Toc217044520"/>
      <w:bookmarkStart w:id="29" w:name="_Toc217065538"/>
      <w:r w:rsidRPr="00491297">
        <w:rPr>
          <w:rStyle w:val="aff0"/>
          <w:rFonts w:ascii="Times New Roman" w:hAnsi="Times New Roman" w:cs="Times New Roman"/>
          <w:b/>
          <w:i w:val="0"/>
          <w:sz w:val="24"/>
          <w:szCs w:val="24"/>
        </w:rPr>
        <w:t>Строительные нормы и правила (СНиП)</w:t>
      </w:r>
      <w:bookmarkEnd w:id="25"/>
      <w:bookmarkEnd w:id="26"/>
      <w:bookmarkEnd w:id="27"/>
      <w:bookmarkEnd w:id="28"/>
      <w:bookmarkEnd w:id="29"/>
    </w:p>
    <w:p w:rsidR="00491297" w:rsidRPr="00491297" w:rsidRDefault="00491297" w:rsidP="00491297">
      <w:pPr>
        <w:pStyle w:val="ConsPlusNormal"/>
        <w:widowControl/>
        <w:spacing w:line="180" w:lineRule="exact"/>
        <w:ind w:firstLine="709"/>
        <w:jc w:val="center"/>
        <w:outlineLvl w:val="2"/>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II-7-81 &lt;*&gt; Строительство в сейсмических районах.</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II-11-77 &lt;*&gt; Защитные сооружения гражданской обороны.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II-35-76 &lt;*&gt; Котельные установки.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II-58-75 Электростанции тепловые.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II-89-80 Генеральные планы промышленных предприятий.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II-94-80 Подземные горные выработки.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II-97-76 Генеральные планы сельскохозяйственных предприятий.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III-10-75 Благоустройство территории.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lastRenderedPageBreak/>
        <w:t>СНиП 2.01.02-85 &lt;*&gt; Противопожарные нормы.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2.01.05-85 Категории объектов по опасности.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2.01.09-91 Здания и сооружения на подрабатываемых территориях и просадочных грунтах.</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2.01.28-85 Полигоны по обезвреживанию и захоронению токсичных промышленных отходов. Основные положения по проектированию.</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2.01.51.90 Инженерно-технические мероприятия гражданской обороны.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2.01.53-84 Световая маскировка населенных пунктов и объектов народного хозяйства.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2.04.01-85 &lt;*&gt; Внутренний водопровод и канализация зданий.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2.04.02-84 &lt;*&gt; Водоснабжение. Наружные сети и сооружения.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2.04.03-85 Канализация. Наружные сети и сооружения.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2.05.02-85 Автомобильные дороги.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2.05.03-84 &lt;*&gt; Мосты и трубы.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2.05.06-85 &lt;*&gt; Магистральные трубопроводы.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2.05.07-91 &lt;*&gt; Промышленный транспорт.</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2.05.09-90 Трамвайные и троллейбусные линии.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2.05.11-83 Внутрихозяйственные автомобильные дороги в колхозах, совхозах и других сельскохозяйственных предприятиях и организациях.</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2.05.13-90 Нефтепродуктопроводы, прокладываемые на территории городов и других населенных пунктов.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2.06.03-85 Мелиоративные системы и сооружения.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2.06.04-82 &lt;*&gt; Нагрузки и воздействия на гидротехнические сооружения (волновые, ледовые и от судов).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2.06.07-87 Подпорные стены, судоходные шлюзы, рыбопропускные и рыбозащитные сооружения.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2.06.15-85 Инженерная защита территории от затопления и подтопления.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2.07.01-89 &lt;*&gt; Градостроительство. Планировка и застройка городских и сельских поселений.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2.08.02-89 &lt;*&gt; Общественные здания и сооружения.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2.09.04-87 &lt;*&gt; Административные и бытовые здания.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2.10.02-84 Здания и помещения для хранения и переработки сельскохозяйственной продукции.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2.10.03-84 Животноводческие, птицеводческие и звероводческие здания и помещения.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2.10.05-85 Предприятия, здания и сооружения по хранению и переработке зерна.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2.11.03-93 Склады нефти и нефтепродуктов. Противопожарные нормы.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3.02.03-84 Подземные горные выработки.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lastRenderedPageBreak/>
        <w:t>СНиП 3.05.04-85 &lt;*&gt; Наружные сети и сооружения водоснабжения и канализации.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3.05.06-85 Электротехнические устройства.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3.05.07-85 Системы автоматизации.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3.06.03-85 Автомобильные дороги.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3.06.04-91 Мосты и трубы.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2.06.05-84 Плотины из грунтовых материалов.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2.06.06-85 Плотины бетонные и железобетонные.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3.07.01-85 Гидротехнические сооружения речные.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3.07.02-87 Гидротехнические морские и речные транспортные сооружения.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3.07.03-85 &lt;*&gt; Мелиоративные системы и сооружения.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11-02-96 Инженерные изыскания для строительства. Основные положения.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12-01-2004 Организация строительства.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21-01-97 &lt;*&gt; Пожарная безопасность зданий и сооружений.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21-02-99 &lt;*&gt; Стоянки автомобилей.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22-02-2003 Инженерная защита территорий, зданий и сооружений от опасных геологических процессов. Основные положения.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23-01-99 &lt;*&gt; Строительная климатология.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23-02-2003 Тепловая защита зданий.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23-03-2003 Защита от шума.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23-05-95 &lt;*&gt; Естественное и искусственное освещение.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30-02-97 Планировка и застройка территорий садоводческих объединений граждан, здания и сооружения.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31-01-2003 Здания жилые многоквартирные.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31-02-2001 Дома жилые одноквартирные.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31-03-2001 Производственные здания.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31-04-2001 Складские здания.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31-05-2003 Общественные здания административного назначения.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32-01-95 Железные дороги колеи 1520 мм.</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32-03-96 Аэродромы.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32-04-97 Тоннели железнодорожные и автодорожные.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33-01-2003 Гидротехнические сооружения. Основные положения.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34-02-99 Подземные хранилища газа, нефти и продуктов их переработки.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35-01-2001 Доступность зданий и сооружений для маломобильных групп населения.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41-01-2003 Отопление, вентиляция и кондиционирование.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41-02-2003 Тепловые сети.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СНиП 42-01-2002 Газораспределительные системы.</w:t>
      </w:r>
    </w:p>
    <w:p w:rsidR="00491297" w:rsidRPr="00491297" w:rsidRDefault="00491297" w:rsidP="00491297">
      <w:pPr>
        <w:pStyle w:val="ConsPlusNormal"/>
        <w:widowControl/>
        <w:spacing w:line="180" w:lineRule="exact"/>
        <w:ind w:firstLine="709"/>
        <w:jc w:val="center"/>
        <w:outlineLvl w:val="2"/>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30" w:name="_Toc215153515"/>
      <w:bookmarkStart w:id="31" w:name="_Toc215154607"/>
      <w:bookmarkStart w:id="32" w:name="_Toc217044413"/>
      <w:bookmarkStart w:id="33" w:name="_Toc217044521"/>
      <w:bookmarkStart w:id="34" w:name="_Toc217065539"/>
      <w:r w:rsidRPr="00491297">
        <w:rPr>
          <w:rStyle w:val="aff0"/>
          <w:rFonts w:ascii="Times New Roman" w:hAnsi="Times New Roman" w:cs="Times New Roman"/>
          <w:b/>
          <w:i w:val="0"/>
          <w:sz w:val="24"/>
          <w:szCs w:val="24"/>
        </w:rPr>
        <w:t>Пособия</w:t>
      </w:r>
      <w:bookmarkEnd w:id="30"/>
      <w:bookmarkEnd w:id="31"/>
      <w:bookmarkEnd w:id="32"/>
      <w:bookmarkEnd w:id="33"/>
      <w:bookmarkEnd w:id="34"/>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lastRenderedPageBreak/>
        <w:t>Пособие к СНиП 2.01.01-82 Строительная климатология и геофизика. НИИСФ Госстроя СССР, 1990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Пособие к СНиП 2.01.28-85 Пособие по проектированию полигонов по обезвреживанию и захоронению токсичных промышленных отходов. Госстрой СССР, 1984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Пособие к СНиП 2.04.02-84 &lt;*&gt; Пособие по проектированию сооружений для очистки и подготовки воды. НИИ КВОВ АКХ им. К.Д. Памфилова, 1985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Пособие к СНиП 2.07.01-89 &lt;*&gt; Пособие по водоснабжению и канализации городских и сельских поселений. ЦНИИЭП инженерного оборудования, 1990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Пособие к СНиП 2.08.01-89 &lt;*&gt; Пособие по проектированию жилых зданий. Конструкции жилых зданий. ЦНИИЭП, 1991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Пособия к СНиП 2.08.02-89 &lt;*&gt;:</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Пособие по проектированию общественных зданий и сооружений. ЦНИИЭП, 1986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Пособие по проектированию учреждений здравоохранения. ГипроНИИздрав, 1989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Проектирование бассейнов. ЦНИИЭП им. Б.С. Мезенцева, 1991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Проектирование высших учебных заведений и институтов повышения квалификации. НТС Института общественных зданий, 1992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Проектирование клубов. ЦНИИЭП им. Б.С. Мезенцева, 1991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Проектирование предприятий бытового обслуживания населения. Институт общественных зданий, 1992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Проектирование предприятий общественного питания. Институт общественных зданий, 1992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Проектирование учебных комплексов и центров. НТС ЦНИИЭП учебных зданий Госкомархитектуры, 1991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Проектирование предприятий розничной торговли. ЦНИИЭП учебных зданий, 1992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Проектирование спортивных залов, помещений для физкультурно-оздоровительных занятий и крытых катков с искусственным льдом. НТС ЦНИИЭП им. Мезенцева, 1991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Проектирование театров. НТС ЦНИИЭП им. Мезенцева, 1990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Пособие к СНиП 11-01-95 по разработке раздела проектной документации "Охрана окружающей среды". ГП "ЦЕНТИНВЕСТпроект", 2000 г.</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35" w:name="_Toc215153516"/>
      <w:bookmarkStart w:id="36" w:name="_Toc215154608"/>
      <w:bookmarkStart w:id="37" w:name="_Toc217044414"/>
      <w:bookmarkStart w:id="38" w:name="_Toc217044522"/>
      <w:bookmarkStart w:id="39" w:name="_Toc217065540"/>
      <w:r w:rsidRPr="00491297">
        <w:rPr>
          <w:rStyle w:val="aff0"/>
          <w:rFonts w:ascii="Times New Roman" w:hAnsi="Times New Roman" w:cs="Times New Roman"/>
          <w:b/>
          <w:i w:val="0"/>
          <w:sz w:val="24"/>
          <w:szCs w:val="24"/>
        </w:rPr>
        <w:t>Своды правил по проектированию и строительству (СП)</w:t>
      </w:r>
      <w:bookmarkEnd w:id="35"/>
      <w:bookmarkEnd w:id="36"/>
      <w:bookmarkEnd w:id="37"/>
      <w:bookmarkEnd w:id="38"/>
      <w:bookmarkEnd w:id="39"/>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11-102-97 Инженерно-экологические изыскания для строительства.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11-103-97 Инженерно-гидрометеорологические изыскания для строительства.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11-106-97 &lt;*&gt;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11-107-98 Порядок разработки и состава раздела "Инженерно-технические мероприятия гражданской обороны. Мероприятия по предупреждению чрезвычайных ситуаций" проектов строительства.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w:t>
      </w:r>
      <w:r w:rsidRPr="00491297">
        <w:rPr>
          <w:rFonts w:ascii="Times New Roman" w:hAnsi="Times New Roman" w:cs="Times New Roman"/>
          <w:sz w:val="24"/>
          <w:szCs w:val="24"/>
        </w:rPr>
        <w:lastRenderedPageBreak/>
        <w:t>ситуаций" градостроительной документации для территорий городских и сельских поселений, других муниципальных образований.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11-113-2002 Порядок учета инженерно-технических мероприятий гражданской обороны и мероприятий по предупреждению чрезвычайных ситуаций при составлении ходатайства о намерениях инвестирования в строительство и обоснований инвестиций в строительство предприятий, зданий и сооружений.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30-102-99 Планировка и застройка территорий малоэтажного жилищного строительства.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31-110-2003 Проектирование и монтаж электроустановок жилых и общественных зданий.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33-101-2003 Определение основных расчетных гидрологических характеристик.</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34-106-98 Подземные хранилища газа, нефти и продуктов их переработки.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35-101-2001 Проектирование зданий и сооружений с учетом доступности для маломобильных групп населения. Общие положения.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35-102-2001 Жилая среда с планировочными элементами, доступными инвалидам.</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35-103-2001 Общественные здания и сооружения, доступные маломобильным посетителям.</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35-105-2002 Реконструкция городской застройки с учетом доступности для инвалидов и других маломобильных групп населения.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35-106-2003 Расчет и размещение учреждений социального обслуживания пожилых людей.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41-104-2000 Проектирование автономных источников теплоснабжения.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41-108-2004 Поквартирное теплоснабжение жилых зданий с теплогенераторами на газовом топливе.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40" w:name="_Toc215153517"/>
      <w:bookmarkStart w:id="41" w:name="_Toc215154609"/>
      <w:bookmarkStart w:id="42" w:name="_Toc217044415"/>
      <w:bookmarkStart w:id="43" w:name="_Toc217044523"/>
      <w:bookmarkStart w:id="44" w:name="_Toc217065541"/>
      <w:r w:rsidRPr="00491297">
        <w:rPr>
          <w:rStyle w:val="aff0"/>
          <w:rFonts w:ascii="Times New Roman" w:hAnsi="Times New Roman" w:cs="Times New Roman"/>
          <w:b/>
          <w:i w:val="0"/>
          <w:sz w:val="24"/>
          <w:szCs w:val="24"/>
        </w:rPr>
        <w:t>Строительные нормы (СН)</w:t>
      </w:r>
      <w:bookmarkEnd w:id="40"/>
      <w:bookmarkEnd w:id="41"/>
      <w:bookmarkEnd w:id="42"/>
      <w:bookmarkEnd w:id="43"/>
      <w:bookmarkEnd w:id="44"/>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 441-72 &lt;*&gt; Указания по проектированию ограждений площадок и участков предприятий, зданий и сооружений.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 452-73 Нормы отвода земель для магистральных трубопроводов.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 455-73 Нормы отвода земель для предприятий рыбного хозяйства.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 456-73 Нормы отвода земель для магистральных водоводов и канализационных коллекторов.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 457-74 Нормы отвода земель для аэропортов.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 459-74 Нормы отвода земель для нефтяных и газовых скважин.</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 461-74 Нормы отвода земель для линий связи.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 465-74 Нормы отвода земель для электрических сетей напряжением 0,4-500 кВ.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 467-74 Нормы отвода земель для автомобильных дорог.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lastRenderedPageBreak/>
        <w:t>СН 474-75 Нормы отвода земель для мелиоративных каналов.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 496-77 Временная инструкция по проектированию сооружений для очистки поверхностных сточных вод.</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45" w:name="_Toc215153518"/>
      <w:bookmarkStart w:id="46" w:name="_Toc215154610"/>
      <w:bookmarkStart w:id="47" w:name="_Toc217044416"/>
      <w:bookmarkStart w:id="48" w:name="_Toc217044524"/>
      <w:bookmarkStart w:id="49" w:name="_Toc217065542"/>
      <w:r w:rsidRPr="00491297">
        <w:rPr>
          <w:rStyle w:val="aff0"/>
          <w:rFonts w:ascii="Times New Roman" w:hAnsi="Times New Roman" w:cs="Times New Roman"/>
          <w:b/>
          <w:i w:val="0"/>
          <w:sz w:val="24"/>
          <w:szCs w:val="24"/>
        </w:rPr>
        <w:t>Ведомственные строительные нормы (ВСН)</w:t>
      </w:r>
      <w:bookmarkEnd w:id="45"/>
      <w:bookmarkEnd w:id="46"/>
      <w:bookmarkEnd w:id="47"/>
      <w:bookmarkEnd w:id="48"/>
      <w:bookmarkEnd w:id="49"/>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ВСН 01-89 Предприятия по обслуживанию автомобилей.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ВСН 33-2.2.12-87 Мелиоративные системы и сооружения. Насосные станции. Нормы проектирования.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ВСН 53-86(р) Правила оценки физического износа жилых зданий.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ВСН 60-89 Устройства связи, сигнализации и диспетчеризации инженерного оборудования жилых и общественных зданий. Нормы проектирования.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ВСН 61-89(р) Реконструкция и капитальный ремонт жилых домов. Нормы проектирования.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ВСН 62-91 &lt;*&gt; Проектирование среды жизнедеятельности с учетом потребностей инвалидов и маломобильных групп населения.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ВСН 8-89 Инструкция по охране природной среды при строительстве, ремонте и содержании автомобильных дорог.</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50" w:name="_Toc215153519"/>
      <w:bookmarkStart w:id="51" w:name="_Toc215154611"/>
      <w:bookmarkStart w:id="52" w:name="_Toc217044417"/>
      <w:bookmarkStart w:id="53" w:name="_Toc217044525"/>
      <w:bookmarkStart w:id="54" w:name="_Toc217065543"/>
      <w:r w:rsidRPr="00491297">
        <w:rPr>
          <w:rStyle w:val="aff0"/>
          <w:rFonts w:ascii="Times New Roman" w:hAnsi="Times New Roman" w:cs="Times New Roman"/>
          <w:b/>
          <w:i w:val="0"/>
          <w:sz w:val="24"/>
          <w:szCs w:val="24"/>
        </w:rPr>
        <w:t>Отраслевые нормы</w:t>
      </w:r>
      <w:bookmarkEnd w:id="50"/>
      <w:bookmarkEnd w:id="51"/>
      <w:bookmarkEnd w:id="52"/>
      <w:bookmarkEnd w:id="53"/>
      <w:bookmarkEnd w:id="54"/>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ОСН 3.02.01-97 Нормы и правила проектирования отвода земель для железных дорог.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ОСН АПК 2.10.24.001-04 Нормы освещения сельскохозяйственных предприятий, зданий, сооружений.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ОСТ 218.1.002-2003 Автобусные остановки на автомобильных дорогах. Общие технические условия.</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55" w:name="_Toc215153520"/>
      <w:bookmarkStart w:id="56" w:name="_Toc215154612"/>
      <w:bookmarkStart w:id="57" w:name="_Toc217044418"/>
      <w:bookmarkStart w:id="58" w:name="_Toc217044526"/>
      <w:bookmarkStart w:id="59" w:name="_Toc217065544"/>
      <w:r w:rsidRPr="00491297">
        <w:rPr>
          <w:rStyle w:val="aff0"/>
          <w:rFonts w:ascii="Times New Roman" w:hAnsi="Times New Roman" w:cs="Times New Roman"/>
          <w:b/>
          <w:i w:val="0"/>
          <w:sz w:val="24"/>
          <w:szCs w:val="24"/>
        </w:rPr>
        <w:t>Санитарные правила и нормы (СанПиН)</w:t>
      </w:r>
      <w:bookmarkEnd w:id="55"/>
      <w:bookmarkEnd w:id="56"/>
      <w:bookmarkEnd w:id="57"/>
      <w:bookmarkEnd w:id="58"/>
      <w:bookmarkEnd w:id="59"/>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1.2.1077-01 Гигиенические требования к хранению, применению и транспортировке пестицидов и агрохимикатов.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2.1.1279-03 Гигиенические требования к размещению, устройству и содержанию кладбищ, зданий и сооружений похоронного назначения.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2.1.2.1002-00 Санитарно-эпидемиологические требования к жилым зданиям и помещениям.</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lastRenderedPageBreak/>
        <w:t>СанПиН 2.1.2.1331-03 Гигиенические требования к устройству, эксплуатации и качеству воды аквапарков.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2.1.3.1375-03 Гигиенические требования к размещению, устройству, оборудованию и эксплуатации больниц, родильных домов и других лечебных стационаров.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2.1.4.1074-01 Питьевая вода. Гигиенические требования к качеству воды централизованного питьевого водоснабжения. Контроль качества.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2.1.4.1110-02 Зоны санитарной охраны источников водоснабжения и водопроводов питьевого назначения.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2.1.4.1175-02 Гигиенические требования к качеству воды нецентрализованного водоснабжения. Санитарная охрана источников.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2.1.5.980-00 Гигиенические требования к охране поверхностных вод.</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2.1.7.728-99 Правила сбора, хранения и удаления отходов лечебно-профилактических учреждений.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2.1.7.1287-03 Санитарно-эпидемиологические требования к качеству почвы.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2.1.7.1322-03 Гигиенические требования к размещению и обезвреживанию отходов производства и потребления.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2.1.8/2.2.4.1190-03 Гигиенические требования к размещению и эксплуатации средств сухопутной подвижной радиосвязи.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2.1.8/2.2.4.1383-03 Гигиенические требования к размещению и эксплуатации передающих радиотехнических объектов.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2.2.1/2.1.1.1076-01 Гигиенические требования к инсоляции и солнцезащите помещений жилых и общественных зданий и территорий.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2.2.1/2.1.1.1278-03 Гигиенические требования к естественному, искусственному и совмещенному освещению жилых и общественных зданий.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2.2.3.1384-03 Гигиенические требования к организации строительного производства и строительных работ.</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2.2.3.570-96 Гигиенические требования к предприятиям угольной промышленности и организации работ.</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2.2.4.1191-03 Электромагнитные поля в производственных условиях.</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2.3.6.1079-01 Санитарно-эпидемиологические требования к организациям общественного питания, изготовлению и обороноспособности в них пищевых продуктов и продовольственного сырья.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lastRenderedPageBreak/>
        <w:t>СанПиН 2.4.1.1249-03 Санитарно-эпидемиологические требования к устройству, содержанию и организации режима работы дошкольных образовательных учреждений.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2.4.2.1178-02 Гигиенические требования к условиям обучения в общеобразовательных учреждениях.</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2.4.4.1251-03 Санитарно-эпидемиологические требования к учреждениям дополнительного образования детей (внешкольные учреждения).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2.6.1.07-03 Гигиенические требования к проектированию предприятий и установок атомной промышленности.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2.6.1.24-03 (СП АС 03) Санитарные правила проектирования и эксплуатации атомных станций.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3907-85 Санитарные правила проектирования, строительства и эксплуатации водохранилищ.</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4060-85 Лечебные пляжи. Санитарные правила устройства, оборудования и эксплуатации.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4962-89 Санитарные правила для морских и речных портов СССР.</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СанПиН 42-128-4690-88 Санитарные правила содержания территорий населенных мест.</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60" w:name="_Toc215153521"/>
      <w:bookmarkStart w:id="61" w:name="_Toc215154613"/>
      <w:bookmarkStart w:id="62" w:name="_Toc217044419"/>
      <w:bookmarkStart w:id="63" w:name="_Toc217044527"/>
      <w:bookmarkStart w:id="64" w:name="_Toc217065545"/>
      <w:r w:rsidRPr="00491297">
        <w:rPr>
          <w:rStyle w:val="aff0"/>
          <w:rFonts w:ascii="Times New Roman" w:hAnsi="Times New Roman" w:cs="Times New Roman"/>
          <w:b/>
          <w:i w:val="0"/>
          <w:sz w:val="24"/>
          <w:szCs w:val="24"/>
        </w:rPr>
        <w:t>Санитарные нормы (СН)</w:t>
      </w:r>
      <w:bookmarkEnd w:id="60"/>
      <w:bookmarkEnd w:id="61"/>
      <w:bookmarkEnd w:id="62"/>
      <w:bookmarkEnd w:id="63"/>
      <w:bookmarkEnd w:id="64"/>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 2.2.4/2.1.8.562-96 Шум на рабочих местах, в помещениях жилых, общественных зданий и на территории жилой застройки.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СН 2.2.4/2.1.8.566-96 Производственная вибрация, вибрация в помещениях жилых и общественных зданий. Санитарные нормы.</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65" w:name="_Toc215153522"/>
      <w:bookmarkStart w:id="66" w:name="_Toc215154614"/>
      <w:bookmarkStart w:id="67" w:name="_Toc217044420"/>
      <w:bookmarkStart w:id="68" w:name="_Toc217044528"/>
      <w:bookmarkStart w:id="69" w:name="_Toc217065546"/>
      <w:r w:rsidRPr="00491297">
        <w:rPr>
          <w:rStyle w:val="aff0"/>
          <w:rFonts w:ascii="Times New Roman" w:hAnsi="Times New Roman" w:cs="Times New Roman"/>
          <w:b/>
          <w:i w:val="0"/>
          <w:sz w:val="24"/>
          <w:szCs w:val="24"/>
        </w:rPr>
        <w:t>Санитарные правила (СП)</w:t>
      </w:r>
      <w:bookmarkEnd w:id="65"/>
      <w:bookmarkEnd w:id="66"/>
      <w:bookmarkEnd w:id="67"/>
      <w:bookmarkEnd w:id="68"/>
      <w:bookmarkEnd w:id="69"/>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2.1.5.1059-01 Гигиенические требования к охране подземных вод от загрязнения.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2.1.7.1038-01 Гигиенические требования к устройству и содержанию полигонов для твердых бытовых отходов.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2.1.7.1386-03 Санитарные правила по определению класса опасности токсичных отходов производства и потребления.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lastRenderedPageBreak/>
        <w:t>СП 2.2.1.1312-03 Гигиенические требования к проектированию вновь строящихся и реконструируемых промышленных предприятий.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2.3.6.1066-01 Санитарно-эпидемиологические требования к организации торговли и обороту в них продовольственного сырья и пищевых продуктов.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2.4.4.969-00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2.5.1334-03 Санитарные правила по проектированию, размещению и эксплуатации депо по ремонту подвижного состава железнодорожного транспорта.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2.6.1.758-99 (НРБ-99) Нормы радиационной безопасности.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2.6.1.799-99 (ОСПОРБ 99) Основные санитарные правила обеспечения радиационной безопасности.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2.6.1.1292-03 Гигиенические требования по ограничению облучения населения за счет природных источников ионизирующего излучения.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СП 2.6.6.1168-02 (СПОРО 2002) Санитарные правила обращения с радиоактивными отходами.</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70" w:name="_Toc215153523"/>
      <w:bookmarkStart w:id="71" w:name="_Toc215154615"/>
      <w:bookmarkStart w:id="72" w:name="_Toc217044421"/>
      <w:bookmarkStart w:id="73" w:name="_Toc217044529"/>
      <w:bookmarkStart w:id="74" w:name="_Toc217065547"/>
      <w:r w:rsidRPr="00491297">
        <w:rPr>
          <w:rStyle w:val="aff0"/>
          <w:rFonts w:ascii="Times New Roman" w:hAnsi="Times New Roman" w:cs="Times New Roman"/>
          <w:b/>
          <w:i w:val="0"/>
          <w:sz w:val="24"/>
          <w:szCs w:val="24"/>
        </w:rPr>
        <w:t>Гигиенические нормативы (ГН)</w:t>
      </w:r>
      <w:bookmarkEnd w:id="70"/>
      <w:bookmarkEnd w:id="71"/>
      <w:bookmarkEnd w:id="72"/>
      <w:bookmarkEnd w:id="73"/>
      <w:bookmarkEnd w:id="74"/>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ГН 2.1.5.1316-03 Ориентировочные допустимые уровни (ОДУ) химических веществ в воде водных объектов хозяйственно-питьевого культурно-бытового водопользования.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ГН 2.1.6.1338-03 Предельно допустимые концентрации (ПДК) загрязняющих веществ в атмосферном воздухе населенных мест.</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ГН 2.1.6.1339-03 Ориентировочные безопасные уровни воздействия (ОБУВ) загрязняющих веществ в атмосферном воздухе населенных мест.</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ГН 2.1.7.2041-06 Предельно допустимые концентрации (ПДК) химических веществ в почве.</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ГН 2.1.7.2042-06 Ориентировочно допустимые концентрации (ОДК) химических веществ в почве.</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75" w:name="_Toc215153524"/>
      <w:bookmarkStart w:id="76" w:name="_Toc215154616"/>
      <w:bookmarkStart w:id="77" w:name="_Toc217044422"/>
      <w:bookmarkStart w:id="78" w:name="_Toc217044530"/>
      <w:bookmarkStart w:id="79" w:name="_Toc217065548"/>
      <w:r w:rsidRPr="00491297">
        <w:rPr>
          <w:rStyle w:val="aff0"/>
          <w:rFonts w:ascii="Times New Roman" w:hAnsi="Times New Roman" w:cs="Times New Roman"/>
          <w:b/>
          <w:i w:val="0"/>
          <w:sz w:val="24"/>
          <w:szCs w:val="24"/>
        </w:rPr>
        <w:t>Руководящие документы (РД, СО)</w:t>
      </w:r>
      <w:bookmarkEnd w:id="75"/>
      <w:bookmarkEnd w:id="76"/>
      <w:bookmarkEnd w:id="77"/>
      <w:bookmarkEnd w:id="78"/>
      <w:bookmarkEnd w:id="79"/>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РД 34.20.162 (СО 153-34.20.162) Рекомендации по проектированию организации эксплуатации ГЭС и ГАЭС.</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РД 34.20.185-94 (СО 153-34.20.185-94) Инструкция по проектированию городских электрических сетей.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РД 45.120-2000 (НТП 112-2000) Нормы технологического проектирования. Городские и сельские телефонные сети.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lastRenderedPageBreak/>
        <w:t>РД 52.04.212-86 (ОНД 86) Ориентировочные безопасные уровни воздействия (ОБУВ) загрязняющих веществ в атмосферном воздухе населенных мест.</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СО 153-34.20.161-2003 Рекомендации по проектированию технологической части гидроэлектростанций и гидроаккумулирующих электростанций.</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СО 153-34.21.122-2003 Инструкцию по устройству молниезащиты зданий, сооружений и промышленных коммуникаций.</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80" w:name="_Toc215153525"/>
      <w:bookmarkStart w:id="81" w:name="_Toc215154617"/>
      <w:bookmarkStart w:id="82" w:name="_Toc217044423"/>
      <w:bookmarkStart w:id="83" w:name="_Toc217044531"/>
      <w:bookmarkStart w:id="84" w:name="_Toc217065549"/>
      <w:r w:rsidRPr="00491297">
        <w:rPr>
          <w:rStyle w:val="aff0"/>
          <w:rFonts w:ascii="Times New Roman" w:hAnsi="Times New Roman" w:cs="Times New Roman"/>
          <w:b/>
          <w:i w:val="0"/>
          <w:sz w:val="24"/>
          <w:szCs w:val="24"/>
        </w:rPr>
        <w:t>Руководящие документы в строительстве (РДС)</w:t>
      </w:r>
      <w:bookmarkEnd w:id="80"/>
      <w:bookmarkEnd w:id="81"/>
      <w:bookmarkEnd w:id="82"/>
      <w:bookmarkEnd w:id="83"/>
      <w:bookmarkEnd w:id="84"/>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РДС 11-201-95 Инструкция о порядке проведения государственной экспертизы проектов строительства.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РДС 30-201-98 Инструкция о порядке проектирования и установления красных линий в городах и других поселениях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РДС 35-201-99 Порядок реализации требований доступности для инвалидов к объектам социальной инфраструктуры.</w:t>
      </w:r>
    </w:p>
    <w:p w:rsidR="00491297" w:rsidRPr="00491297" w:rsidRDefault="00491297" w:rsidP="00491297">
      <w:pPr>
        <w:pStyle w:val="ConsPlusNormal"/>
        <w:widowControl/>
        <w:spacing w:line="200" w:lineRule="exact"/>
        <w:ind w:firstLine="709"/>
        <w:jc w:val="both"/>
        <w:rPr>
          <w:rFonts w:ascii="Times New Roman" w:hAnsi="Times New Roman" w:cs="Times New Roman"/>
          <w:b/>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85" w:name="_Toc215153526"/>
      <w:bookmarkStart w:id="86" w:name="_Toc215154618"/>
      <w:bookmarkStart w:id="87" w:name="_Toc217044424"/>
      <w:bookmarkStart w:id="88" w:name="_Toc217044532"/>
      <w:bookmarkStart w:id="89" w:name="_Toc217065550"/>
      <w:r w:rsidRPr="00491297">
        <w:rPr>
          <w:rStyle w:val="aff0"/>
          <w:rFonts w:ascii="Times New Roman" w:hAnsi="Times New Roman" w:cs="Times New Roman"/>
          <w:b/>
          <w:i w:val="0"/>
          <w:sz w:val="24"/>
          <w:szCs w:val="24"/>
        </w:rPr>
        <w:t>Методические документы в строительстве (МДС)</w:t>
      </w:r>
      <w:bookmarkEnd w:id="85"/>
      <w:bookmarkEnd w:id="86"/>
      <w:bookmarkEnd w:id="87"/>
      <w:bookmarkEnd w:id="88"/>
      <w:bookmarkEnd w:id="89"/>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МДС 32-1.2000 Рекомендации по проектирования вокзалов.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МДС 30-1.99 Методические рекомендации по разработке схем зонирования территории городов.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90" w:name="_Toc215153527"/>
      <w:bookmarkStart w:id="91" w:name="_Toc215154619"/>
      <w:bookmarkStart w:id="92" w:name="_Toc217044425"/>
      <w:bookmarkStart w:id="93" w:name="_Toc217044533"/>
      <w:bookmarkStart w:id="94" w:name="_Toc217065551"/>
      <w:r w:rsidRPr="00491297">
        <w:rPr>
          <w:rStyle w:val="aff0"/>
          <w:rFonts w:ascii="Times New Roman" w:hAnsi="Times New Roman" w:cs="Times New Roman"/>
          <w:b/>
          <w:i w:val="0"/>
          <w:sz w:val="24"/>
          <w:szCs w:val="24"/>
        </w:rPr>
        <w:t>Нормы и правила пожарной безопасности (ППБ, НПБ)</w:t>
      </w:r>
      <w:bookmarkEnd w:id="90"/>
      <w:bookmarkEnd w:id="91"/>
      <w:bookmarkEnd w:id="92"/>
      <w:bookmarkEnd w:id="93"/>
      <w:bookmarkEnd w:id="94"/>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ППБ 01-03 Правила пожарной безопасности в Российской Федерации.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НПБ 02-93 Порядок участия органов государственного пожарного надзора Российской Федерации в работе комиссий по выбору площадок (трасс) для строительства.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НПБ 03-93 Порядок согласования с органами государственного пожарного надзора Российской Федерации проектно-сметной документации на строительство.</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НПБ 88-2001 &lt;*&gt; Установки пожаротушения и сигнализации. Нормы и правила проектирования.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НПБ 101-95 Нормы проектирования объектов пожарной охраны.</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НПБ 105-03 Определение категорий помещений, зданий и наружных установок по взрывопожарной и пожарной опасности.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lastRenderedPageBreak/>
        <w:t>НПБ 111-98 &lt;*&gt; Автозаправочные станции. Требования пожарной безопасности.</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НПБ 201-96 Пожарная охрана предприятий. Общие требования.</w:t>
      </w:r>
    </w:p>
    <w:p w:rsidR="00491297" w:rsidRPr="00491297" w:rsidRDefault="00491297" w:rsidP="00491297">
      <w:pPr>
        <w:pStyle w:val="ConsPlusNormal"/>
        <w:widowControl/>
        <w:spacing w:line="200" w:lineRule="exact"/>
        <w:ind w:firstLine="709"/>
        <w:jc w:val="both"/>
        <w:rPr>
          <w:rStyle w:val="aff0"/>
          <w:rFonts w:ascii="Times New Roman" w:hAnsi="Times New Roman" w:cs="Times New Roman"/>
          <w:b/>
          <w:i w:val="0"/>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95" w:name="_Toc215153528"/>
      <w:bookmarkStart w:id="96" w:name="_Toc215154620"/>
      <w:bookmarkStart w:id="97" w:name="_Toc217044426"/>
      <w:bookmarkStart w:id="98" w:name="_Toc217044534"/>
      <w:bookmarkStart w:id="99" w:name="_Toc217065552"/>
      <w:r w:rsidRPr="00491297">
        <w:rPr>
          <w:rStyle w:val="aff0"/>
          <w:rFonts w:ascii="Times New Roman" w:hAnsi="Times New Roman" w:cs="Times New Roman"/>
          <w:b/>
          <w:i w:val="0"/>
          <w:sz w:val="24"/>
          <w:szCs w:val="24"/>
        </w:rPr>
        <w:t>Правила безопасности (ПБ)</w:t>
      </w:r>
      <w:bookmarkEnd w:id="95"/>
      <w:bookmarkEnd w:id="96"/>
      <w:bookmarkEnd w:id="97"/>
      <w:bookmarkEnd w:id="98"/>
      <w:bookmarkEnd w:id="99"/>
    </w:p>
    <w:p w:rsidR="00491297" w:rsidRPr="00491297" w:rsidRDefault="00491297" w:rsidP="00491297">
      <w:pPr>
        <w:pStyle w:val="ConsPlusNormal"/>
        <w:widowControl/>
        <w:spacing w:line="200" w:lineRule="exact"/>
        <w:ind w:firstLine="709"/>
        <w:jc w:val="both"/>
        <w:rPr>
          <w:rStyle w:val="aff0"/>
          <w:rFonts w:ascii="Times New Roman" w:hAnsi="Times New Roman" w:cs="Times New Roman"/>
          <w:b/>
          <w:i w:val="0"/>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ПБ 08-342-00 Правила безопасности при производстве, хранении и выдаче сжиженного природного газа на газораспределительных станциях магистральных газопроводов и автомобильных газонаполнительных компрессорных станциях.</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ПБ 08-622-03 Правила безопасности для газоперерабатывающих заводов и производств.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ПБ 09-540-03 Общие правила взрывобезопасности для взрывопожароопасных химических, нефтехимических и нефтеперерабатывающих производств.</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ПБ 12-527-03 Правила безопасности при эксплуатации автомобильных заправочных станций сжиженного газа.</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ПБ 12-529-03 Правила безопасности систем газораспределения и газопотребления.</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ПБ 12-609-03 Правила безопасности для объектов, использующих сжиженные углеводородные газы.</w:t>
      </w:r>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center"/>
        <w:outlineLvl w:val="2"/>
        <w:rPr>
          <w:rStyle w:val="aff0"/>
          <w:rFonts w:ascii="Times New Roman" w:hAnsi="Times New Roman" w:cs="Times New Roman"/>
          <w:b/>
          <w:i w:val="0"/>
          <w:sz w:val="24"/>
          <w:szCs w:val="24"/>
        </w:rPr>
      </w:pPr>
      <w:bookmarkStart w:id="100" w:name="_Toc215153529"/>
      <w:bookmarkStart w:id="101" w:name="_Toc215154621"/>
      <w:bookmarkStart w:id="102" w:name="_Toc217044427"/>
      <w:bookmarkStart w:id="103" w:name="_Toc217044535"/>
      <w:bookmarkStart w:id="104" w:name="_Toc217065553"/>
      <w:r w:rsidRPr="00491297">
        <w:rPr>
          <w:rStyle w:val="aff0"/>
          <w:rFonts w:ascii="Times New Roman" w:hAnsi="Times New Roman" w:cs="Times New Roman"/>
          <w:b/>
          <w:i w:val="0"/>
          <w:sz w:val="24"/>
          <w:szCs w:val="24"/>
        </w:rPr>
        <w:t>Другие документы</w:t>
      </w:r>
      <w:bookmarkEnd w:id="100"/>
      <w:bookmarkEnd w:id="101"/>
      <w:bookmarkEnd w:id="102"/>
      <w:bookmarkEnd w:id="103"/>
      <w:bookmarkEnd w:id="104"/>
    </w:p>
    <w:p w:rsidR="00491297" w:rsidRPr="00491297" w:rsidRDefault="00491297" w:rsidP="00491297">
      <w:pPr>
        <w:pStyle w:val="ConsPlusNormal"/>
        <w:widowControl/>
        <w:spacing w:line="200" w:lineRule="exact"/>
        <w:ind w:firstLine="709"/>
        <w:jc w:val="both"/>
        <w:rPr>
          <w:rFonts w:ascii="Times New Roman" w:hAnsi="Times New Roman" w:cs="Times New Roman"/>
          <w:sz w:val="24"/>
          <w:szCs w:val="24"/>
        </w:rPr>
      </w:pP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Методические рекомендации по разработке историко-архитектурных опорных планов и проектов зон охраны памятников истории и культуры исторических населенных мест. Министерство культуры РСФСР, 1990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Правила устройства электроустановок (ПУЭ). Издание 7, утв. Министерством топлива и энергетики РФ, 2000 г.</w:t>
      </w:r>
    </w:p>
    <w:p w:rsidR="00491297" w:rsidRPr="00491297" w:rsidRDefault="00491297" w:rsidP="00491297">
      <w:pPr>
        <w:pStyle w:val="ConsPlusNormal"/>
        <w:widowControl/>
        <w:spacing w:line="340" w:lineRule="exact"/>
        <w:ind w:firstLine="709"/>
        <w:jc w:val="both"/>
        <w:rPr>
          <w:rFonts w:ascii="Times New Roman" w:hAnsi="Times New Roman" w:cs="Times New Roman"/>
          <w:sz w:val="24"/>
          <w:szCs w:val="24"/>
        </w:rPr>
      </w:pPr>
      <w:r w:rsidRPr="00491297">
        <w:rPr>
          <w:rFonts w:ascii="Times New Roman" w:hAnsi="Times New Roman" w:cs="Times New Roman"/>
          <w:sz w:val="24"/>
          <w:szCs w:val="24"/>
        </w:rPr>
        <w:t>Положение о технической политике ОАО "ФСК ЕЭС" от 02.06.2006.</w:t>
      </w:r>
    </w:p>
    <w:p w:rsidR="00491297" w:rsidRPr="00491297" w:rsidRDefault="00491297" w:rsidP="00491297">
      <w:pPr>
        <w:pStyle w:val="2"/>
        <w:spacing w:before="0" w:line="340" w:lineRule="exact"/>
        <w:ind w:firstLine="709"/>
        <w:rPr>
          <w:rFonts w:ascii="Times New Roman" w:hAnsi="Times New Roman"/>
          <w:b w:val="0"/>
          <w:iCs/>
          <w:color w:val="92D050"/>
          <w:sz w:val="24"/>
          <w:szCs w:val="24"/>
        </w:rPr>
      </w:pPr>
    </w:p>
    <w:p w:rsidR="00491297" w:rsidRPr="00491297" w:rsidRDefault="00491297" w:rsidP="00491297">
      <w:pPr>
        <w:pStyle w:val="2"/>
        <w:spacing w:before="0" w:line="340" w:lineRule="exact"/>
        <w:ind w:firstLine="709"/>
        <w:rPr>
          <w:rFonts w:ascii="Times New Roman" w:hAnsi="Times New Roman"/>
          <w:b w:val="0"/>
          <w:iCs/>
          <w:color w:val="92D050"/>
          <w:sz w:val="24"/>
          <w:szCs w:val="24"/>
        </w:rPr>
      </w:pPr>
    </w:p>
    <w:p w:rsidR="00491297" w:rsidRPr="00491297" w:rsidRDefault="00491297" w:rsidP="00491297">
      <w:pPr>
        <w:pStyle w:val="2"/>
        <w:spacing w:before="0" w:line="340" w:lineRule="exact"/>
        <w:ind w:firstLine="709"/>
        <w:rPr>
          <w:rFonts w:ascii="Times New Roman" w:hAnsi="Times New Roman"/>
          <w:b w:val="0"/>
          <w:iCs/>
          <w:color w:val="92D050"/>
          <w:sz w:val="24"/>
          <w:szCs w:val="24"/>
        </w:rPr>
      </w:pPr>
    </w:p>
    <w:p w:rsidR="00371CE1" w:rsidRDefault="00371CE1">
      <w:pPr>
        <w:rPr>
          <w:color w:val="000000"/>
        </w:rPr>
      </w:pPr>
      <w:r>
        <w:rPr>
          <w:color w:val="000000"/>
        </w:rPr>
        <w:br w:type="page"/>
      </w:r>
    </w:p>
    <w:p w:rsidR="00371CE1" w:rsidRPr="00491297" w:rsidRDefault="00371CE1" w:rsidP="00371CE1">
      <w:pPr>
        <w:pStyle w:val="ConsPlusNormal"/>
        <w:widowControl/>
        <w:ind w:firstLine="0"/>
        <w:jc w:val="right"/>
        <w:rPr>
          <w:rFonts w:ascii="Times New Roman" w:hAnsi="Times New Roman" w:cs="Times New Roman"/>
          <w:b/>
          <w:sz w:val="24"/>
          <w:szCs w:val="24"/>
        </w:rPr>
      </w:pPr>
      <w:r w:rsidRPr="00491297">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2</w:t>
      </w:r>
      <w:r w:rsidRPr="00491297">
        <w:rPr>
          <w:rFonts w:ascii="Times New Roman" w:hAnsi="Times New Roman" w:cs="Times New Roman"/>
          <w:b/>
          <w:sz w:val="24"/>
          <w:szCs w:val="24"/>
        </w:rPr>
        <w:br/>
      </w:r>
      <w:r>
        <w:rPr>
          <w:rFonts w:ascii="Times New Roman" w:hAnsi="Times New Roman" w:cs="Times New Roman"/>
          <w:b/>
          <w:sz w:val="24"/>
          <w:szCs w:val="24"/>
        </w:rPr>
        <w:t>Литература</w:t>
      </w:r>
    </w:p>
    <w:p w:rsidR="00371CE1" w:rsidRDefault="00371CE1" w:rsidP="00371CE1">
      <w:pPr>
        <w:pStyle w:val="ConsPlusTitle"/>
        <w:widowControl/>
        <w:jc w:val="center"/>
        <w:rPr>
          <w:rFonts w:ascii="Times New Roman" w:hAnsi="Times New Roman" w:cs="Times New Roman"/>
          <w:sz w:val="28"/>
          <w:szCs w:val="28"/>
        </w:rPr>
      </w:pPr>
    </w:p>
    <w:p w:rsidR="00371CE1" w:rsidRPr="00491297" w:rsidRDefault="00371CE1" w:rsidP="00371CE1">
      <w:pPr>
        <w:pStyle w:val="ConsPlusTitle"/>
        <w:widowControl/>
        <w:spacing w:line="340" w:lineRule="exact"/>
        <w:ind w:firstLine="709"/>
        <w:jc w:val="center"/>
        <w:rPr>
          <w:rFonts w:ascii="Times New Roman" w:hAnsi="Times New Roman" w:cs="Times New Roman"/>
          <w:sz w:val="24"/>
          <w:szCs w:val="24"/>
        </w:rPr>
      </w:pPr>
      <w:r>
        <w:rPr>
          <w:rFonts w:ascii="Times New Roman" w:hAnsi="Times New Roman" w:cs="Times New Roman"/>
          <w:sz w:val="24"/>
          <w:szCs w:val="24"/>
        </w:rPr>
        <w:t>ЛИТЕРАТУРА</w:t>
      </w:r>
    </w:p>
    <w:p w:rsidR="00371CE1" w:rsidRDefault="00371CE1" w:rsidP="00371CE1">
      <w:pPr>
        <w:spacing w:line="340" w:lineRule="exact"/>
        <w:ind w:firstLine="709"/>
        <w:jc w:val="both"/>
      </w:pPr>
    </w:p>
    <w:p w:rsidR="00371CE1" w:rsidRDefault="00371CE1" w:rsidP="00371CE1">
      <w:pPr>
        <w:numPr>
          <w:ilvl w:val="0"/>
          <w:numId w:val="15"/>
        </w:numPr>
        <w:tabs>
          <w:tab w:val="clear" w:pos="0"/>
          <w:tab w:val="num" w:pos="720"/>
        </w:tabs>
        <w:spacing w:line="300" w:lineRule="exact"/>
        <w:ind w:firstLine="709"/>
        <w:jc w:val="both"/>
      </w:pPr>
      <w:r w:rsidRPr="006B59FF">
        <w:t>«Стратеги</w:t>
      </w:r>
      <w:r>
        <w:t>я</w:t>
      </w:r>
      <w:r w:rsidRPr="006B59FF">
        <w:t xml:space="preserve"> социально-экономического развития Курской области на период до 2020 года»</w:t>
      </w:r>
    </w:p>
    <w:p w:rsidR="00371CE1" w:rsidRPr="00D27639" w:rsidRDefault="00371CE1" w:rsidP="00371CE1">
      <w:pPr>
        <w:numPr>
          <w:ilvl w:val="0"/>
          <w:numId w:val="15"/>
        </w:numPr>
        <w:tabs>
          <w:tab w:val="clear" w:pos="0"/>
          <w:tab w:val="num" w:pos="720"/>
        </w:tabs>
        <w:spacing w:line="300" w:lineRule="exact"/>
        <w:ind w:firstLine="709"/>
        <w:jc w:val="both"/>
      </w:pPr>
      <w:r w:rsidRPr="00D27639">
        <w:t>Аверинова Е.А. Луговые степи на южных склонах балок в среднем течении реки Сейм // Флора и растительность Центрального Черноземья-2004. Курск, 2004. С. 52-65.</w:t>
      </w:r>
    </w:p>
    <w:p w:rsidR="00371CE1" w:rsidRPr="00D27639" w:rsidRDefault="00371CE1" w:rsidP="00371CE1">
      <w:pPr>
        <w:numPr>
          <w:ilvl w:val="0"/>
          <w:numId w:val="15"/>
        </w:numPr>
        <w:tabs>
          <w:tab w:val="clear" w:pos="0"/>
          <w:tab w:val="num" w:pos="720"/>
        </w:tabs>
        <w:spacing w:line="300" w:lineRule="exact"/>
        <w:ind w:firstLine="709"/>
        <w:jc w:val="both"/>
      </w:pPr>
      <w:r w:rsidRPr="00D27639">
        <w:t>Атлас Курской области. Федеральная служба геодезии и картографии России. М. 2000. 48 с.</w:t>
      </w:r>
    </w:p>
    <w:p w:rsidR="00371CE1" w:rsidRPr="00D27639" w:rsidRDefault="00371CE1" w:rsidP="00371CE1">
      <w:pPr>
        <w:numPr>
          <w:ilvl w:val="0"/>
          <w:numId w:val="15"/>
        </w:numPr>
        <w:tabs>
          <w:tab w:val="clear" w:pos="0"/>
          <w:tab w:val="num" w:pos="720"/>
        </w:tabs>
        <w:spacing w:line="300" w:lineRule="exact"/>
        <w:ind w:firstLine="709"/>
        <w:jc w:val="both"/>
      </w:pPr>
      <w:r w:rsidRPr="00D27639">
        <w:t xml:space="preserve">Баусов И.Б. О </w:t>
      </w:r>
      <w:r w:rsidRPr="00D27639">
        <w:rPr>
          <w:i/>
          <w:lang w:val="en-US"/>
        </w:rPr>
        <w:t>Papilionidae</w:t>
      </w:r>
      <w:r w:rsidRPr="00D27639">
        <w:t xml:space="preserve"> в Курской области // Исследования по Красной книге Курской области. Курск, 2006а. С. 53-54.</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Баусов И.Б. Распространение </w:t>
      </w:r>
      <w:r w:rsidRPr="00D27639">
        <w:rPr>
          <w:i/>
          <w:lang w:val="en-US"/>
        </w:rPr>
        <w:t>Mantis</w:t>
      </w:r>
      <w:r w:rsidRPr="00D27639">
        <w:rPr>
          <w:i/>
        </w:rPr>
        <w:t xml:space="preserve"> </w:t>
      </w:r>
      <w:r w:rsidRPr="00D27639">
        <w:rPr>
          <w:i/>
          <w:lang w:val="en-US"/>
        </w:rPr>
        <w:t>religiosa</w:t>
      </w:r>
      <w:r w:rsidRPr="00D27639">
        <w:t xml:space="preserve"> (</w:t>
      </w:r>
      <w:r w:rsidRPr="00D27639">
        <w:rPr>
          <w:lang w:val="en-US"/>
        </w:rPr>
        <w:t>Linnaeus</w:t>
      </w:r>
      <w:r w:rsidRPr="00D27639">
        <w:t>, 1758) в Курской области // Исследования по Красной книге Курской области. Курск, 2006б. С. 54-55.</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Белобров В.П., Редькин Ф.Б. Структура почвенного покрова как основа адаптивного земледелия. Экологические аспекты интенсификации сельскохозяйственного производства. Т.1 Пенза, 2002. с. 27-30.</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Булгаков Д.С. Почвенное плодородие — критерий оценки эволюции почв при антропогенезе.  В сб. «Современные естественные и антропогенные процессы в почвах и геосистемах». М.: Почв. ин-т им. В.В.Докучаева, 2006, с. 81 -101</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Васенев И.И., Щербаков А.П. Сравнительно-географический</w:t>
      </w:r>
      <w:r w:rsidRPr="00D27639">
        <w:tab/>
        <w:t xml:space="preserve"> анализ устойчивости черноземов ЦЧО к процессам дегумификации.// Устойчивость почв к естественным и антропогенным воздействиям. М.: 2002. с. 358.</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Васенев И.И. Количественный анализ агрогенных ЭПП в почвах ЦЧР и Молдавии. В сб. «Современные естественные и антропогенные процессы в почвах и геосистемах». М.: Почв. ин-т им. В.В.Докучаева, 2006, с. 81 -101.</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Власов А.А., Власова О.П. Новые сведения о распространении некоторых видов позвоночных животных, занесённых в Красную книгу Курской области // Исследования по Красной книге Курской области. Курск, 2006. С. 17-21.</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Воронин А.Д. Основы физики почв.- М.: Изд-во МГУ, 1986.</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Государственная почвенная карта СССР. Под общей редакцией акад Л.И. Прасолова. Масштаб 1: 1 000 000. Лист </w:t>
      </w:r>
      <w:r w:rsidRPr="00D27639">
        <w:rPr>
          <w:lang w:val="en-US"/>
        </w:rPr>
        <w:t>N</w:t>
      </w:r>
      <w:r w:rsidRPr="00D27639">
        <w:t>-36. Смоленск. 1953.</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Государственная почвенная карта СССР. Под общей редакцией акад Л.И. Прасолова. Масштаб 1: 1 000 000. Лист </w:t>
      </w:r>
      <w:r w:rsidRPr="00D27639">
        <w:rPr>
          <w:lang w:val="en-US"/>
        </w:rPr>
        <w:t>N</w:t>
      </w:r>
      <w:r w:rsidRPr="00D27639">
        <w:t xml:space="preserve">-37. Москва. 1955. </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Государственная почвенная карта СССР. Под общей редакцией акад Л.И. Прасолова. Масштаб 1: 1 000 000. Лист </w:t>
      </w:r>
      <w:r w:rsidRPr="00D27639">
        <w:rPr>
          <w:lang w:val="en-US"/>
        </w:rPr>
        <w:t>M</w:t>
      </w:r>
      <w:r w:rsidRPr="00D27639">
        <w:t>-36. Киев. 1949.</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Государственная почвенная карта СССР. Под общей редакцией акад Л.И. Прасолова. Масштаб 1: 1 000 000. Лист </w:t>
      </w:r>
      <w:r w:rsidRPr="00D27639">
        <w:rPr>
          <w:lang w:val="en-US"/>
        </w:rPr>
        <w:t>M</w:t>
      </w:r>
      <w:r w:rsidRPr="00D27639">
        <w:t>-3</w:t>
      </w:r>
      <w:r w:rsidRPr="00D27639">
        <w:rPr>
          <w:lang w:val="en-US"/>
        </w:rPr>
        <w:t>7</w:t>
      </w:r>
      <w:r w:rsidRPr="00D27639">
        <w:t>. Харьков. 1949.</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Государственная почвенная карта СССР в масштабе 1: 1 000 000. Объяснительная записка к листу </w:t>
      </w:r>
      <w:r w:rsidRPr="00D27639">
        <w:rPr>
          <w:lang w:val="en-US"/>
        </w:rPr>
        <w:t>N</w:t>
      </w:r>
      <w:r w:rsidRPr="00D27639">
        <w:t>-36 (Смоленск). Изд-во «Наука» 1965. 47 с.</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Государственная почвенная карта СССР в масштабе 1: 1 000 000. Объяснительная записка к листу </w:t>
      </w:r>
      <w:r w:rsidRPr="00D27639">
        <w:rPr>
          <w:lang w:val="en-US"/>
        </w:rPr>
        <w:t>N</w:t>
      </w:r>
      <w:r w:rsidRPr="00D27639">
        <w:t>-37 (Москва). Изд-во Академии наук СССР. 196о. 51 с.</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Государственная почвенная карта СССР в масштабе 1: 1 000 000. Объяснительная записка к листу </w:t>
      </w:r>
      <w:r w:rsidRPr="00D27639">
        <w:rPr>
          <w:lang w:val="en-US"/>
        </w:rPr>
        <w:t>M</w:t>
      </w:r>
      <w:r w:rsidRPr="00D27639">
        <w:t>-36 (Киев). Изд-во Академии наук СССР. 1959. 47 с.</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lastRenderedPageBreak/>
        <w:t xml:space="preserve">Государственная почвенная карта СССР в масштабе 1: 1 000 000. Объяснительная записка к листу </w:t>
      </w:r>
      <w:r w:rsidRPr="00D27639">
        <w:rPr>
          <w:lang w:val="en-US"/>
        </w:rPr>
        <w:t>M</w:t>
      </w:r>
      <w:r w:rsidRPr="00D27639">
        <w:t>-37 (Харьков). Изд-во Академии наук СССР. 1959. 47 с.</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Доклад о состоянии окружающей среды Курской области в 1998 году. Курск. 1999. 98 с.</w:t>
      </w:r>
    </w:p>
    <w:p w:rsidR="00371CE1" w:rsidRPr="00D27639" w:rsidRDefault="00371CE1" w:rsidP="00371CE1">
      <w:pPr>
        <w:numPr>
          <w:ilvl w:val="0"/>
          <w:numId w:val="15"/>
        </w:numPr>
        <w:tabs>
          <w:tab w:val="clear" w:pos="0"/>
          <w:tab w:val="left" w:pos="360"/>
          <w:tab w:val="left" w:pos="993"/>
        </w:tabs>
        <w:suppressAutoHyphens/>
        <w:spacing w:line="300" w:lineRule="exact"/>
        <w:ind w:firstLine="709"/>
        <w:jc w:val="both"/>
      </w:pPr>
      <w:r w:rsidRPr="00D27639">
        <w:t>Доклад о состоянии окружающей природной среды Курской области в 1999 году. Курск, Гос. комитет по охране окр. среды, 2000.</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Доклад «О состоянии и охране окружающей среды на территории Курской области в 2006 году»,  Курск, 2007. </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Докучаев В.В. Русский чернозем. С-Пб. 1883. </w:t>
      </w:r>
    </w:p>
    <w:p w:rsidR="00371CE1" w:rsidRPr="00D27639" w:rsidRDefault="00371CE1" w:rsidP="00371CE1">
      <w:pPr>
        <w:pStyle w:val="21"/>
        <w:numPr>
          <w:ilvl w:val="0"/>
          <w:numId w:val="15"/>
        </w:numPr>
        <w:tabs>
          <w:tab w:val="clear" w:pos="0"/>
          <w:tab w:val="left" w:pos="360"/>
        </w:tabs>
        <w:suppressAutoHyphens/>
        <w:spacing w:after="0" w:line="300" w:lineRule="exact"/>
        <w:ind w:firstLine="709"/>
        <w:jc w:val="both"/>
      </w:pPr>
      <w:r w:rsidRPr="00D27639">
        <w:t>Долгов С.В. Гидроэкологические последствия современных изменений хозяйственной деятельности (в Курской области) //Россия и ее регионы: внешние и внутренние экологические угрозы. Под ред. Н.Н.Клюева. – М.: Наука, 2001. – 216 с.</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Жердева С.В. Некоторые подходы к определению статуса редких видов авифауны Курской области // Исследования по Красной книге Курской области. Курск, 2006а. С. 29-34.</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Жердева С.В. Редкие и малоизученные виды земноводных и пресмыкающихся Курской области // Исследования по Красной книге Курской области. Курск, 2006б. С. 34-37.</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Зайдельман Ф.Р. Фермеру и садоводу. – М.: Изд-во МГУ. 2001. 278 с.</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Замотаев И.В., Белобров В.П. Эколого-генетические проблемы землепользования на Среднерусской возвышенности (на примере Льговского района Курской области) // Идеи В.В. Докучаева и совре-менные проблемы сельской местности. ч.1. Москва-Смоленск. 2001. с 18-24.</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Золотухин Н.И., Золотухина И.Б. Новые данные по особо охраняемым сосудистым растениям Курской области // Исследования по Красной книге Курской области. Курск, 2006. С. 56-70.</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Золотухин Н.И., Золотухина И.Б., Филатова Т.Д. Новые материалы по особо охраняемым сосудистым растениям Хомутовского района Курской области // Флора и растительность Центрального Черноземья-2007. Курск, 2007. С. 20-24.</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Золотухина И.Б., Золотухин Н.И. Редкие виды сосудистых растений в урочище Троицкие бугры (Курская область) // Флора и растительность Центрального Черноземья-2004. Курск, 2004. С. 22-27.</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Зоны хронического загрязнения вокруг городских поселений по республикам, краям и областям РФ. СПб.: ГГИ, 1992. 188 с.</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Изучение и оценка воздействия человека на природу. – М.: ИГ АН СССР, 1980.</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Клюев Н.Н. Эколого-географическое положение  России  и  ее регионов.- М.: ИГ РАН, 1996.- 161 с.</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Клюев Н.Н., Яковенко Л.М. Проблемы экологической безопасности региона (на примере Курской области) // Проблемы региональной экологии. -№3. – 1997. – с.5-25.</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Красная книга Курской области. Т.1: редкие и исчезающие виды животных / отв. ред. А.А. Власов. - Тула: ИПП "Гриф и К", 2001. - 118 с.: ил. </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Красная книга Курской области. Т.2: редкие и исчезающие виды растений и грибов / отв. ред. Н.И. Золотухин. - Тула: ИПП "Гриф и К", 2001. - 167 с.: ил. </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Курская область. Карта радиоактивного загрязнения,  1:200 000. 1992. 15 листов.  </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Козлова Г.В. Изменение экологической обстановки в Курской области в 1993-2003 гг. // Геоэкологические исследования Курской области. Курск гос. Ун-т. 2005. с 19-26. </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Материалы ГУ МЧС России по Курской области. – </w:t>
      </w:r>
      <w:smartTag w:uri="urn:schemas-microsoft-com:office:smarttags" w:element="metricconverter">
        <w:smartTagPr>
          <w:attr w:name="ProductID" w:val="2004 г"/>
        </w:smartTagPr>
        <w:r w:rsidRPr="00D27639">
          <w:t>2004 г</w:t>
        </w:r>
      </w:smartTag>
      <w:r w:rsidRPr="00D27639">
        <w:t>.</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О состоянии защиты населения и территории  Курской области от чрезвычайных ситуаций природного и техногенного характера в 2004 году / Государственный доклад. – Курск, 2004.</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lastRenderedPageBreak/>
        <w:t xml:space="preserve">Остапенко Е.А. Исследование энергетического состояния почв при различном сельскохозяйственном влиянии // Геоэкологические исследования Курской области. Курск гос. Ун-т. 2005. с 74-81. </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Отчёт о работе по задаче В.4.3.3.1 «Экологическая сеть Центрального Черноземья (пилотная фаза) / Г.Н. Григорьев (руководитель работы). Проект ГЭФ «Сохранение биоразнообразия» Российской Федерации. Белгород - Москва, 1998. 50 с., карта.</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Полуянов А.В. Синантропные сосняки окрестностей города Курска // // Флора и растительность Центрального Черноземья-2004. Курск, 2004. С. 73-79.</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Полуянов А.В. Новые сведения о распространении редких и охраняемых видов флоры Курской области // Исследования по Красной книге Курской области. Курск, 2006. С. 87-96.</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Полуянов А.В. Новые местонахождения редких и охраняемых видов растений в южных районах Курской области // Флора и растительность Центрального Черноземья-2007а. Курск, 2007. С. 43-45.</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Полуянов А.В. Редкие крупноосоковые сообщества болот и сырых лугов бассейна р. Сейм // Флора и растительность Центрального Черноземья-2007б. Курск, 2007. С. 84-88.</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Полуянов А.В. Псаммофитные сообщества с </w:t>
      </w:r>
      <w:r w:rsidRPr="00D27639">
        <w:rPr>
          <w:i/>
          <w:lang w:val="en-US"/>
        </w:rPr>
        <w:t>Thymus</w:t>
      </w:r>
      <w:r w:rsidRPr="00D27639">
        <w:rPr>
          <w:i/>
        </w:rPr>
        <w:t xml:space="preserve"> </w:t>
      </w:r>
      <w:r w:rsidRPr="00D27639">
        <w:rPr>
          <w:i/>
          <w:lang w:val="en-US"/>
        </w:rPr>
        <w:t>pallasianus</w:t>
      </w:r>
      <w:r w:rsidRPr="00D27639">
        <w:t xml:space="preserve"> </w:t>
      </w:r>
      <w:r w:rsidRPr="00D27639">
        <w:rPr>
          <w:lang w:val="en-US"/>
        </w:rPr>
        <w:t>H</w:t>
      </w:r>
      <w:r w:rsidRPr="00D27639">
        <w:t xml:space="preserve">. </w:t>
      </w:r>
      <w:r w:rsidRPr="00D27639">
        <w:rPr>
          <w:lang w:val="en-US"/>
        </w:rPr>
        <w:t>Br</w:t>
      </w:r>
      <w:r w:rsidRPr="00D27639">
        <w:t xml:space="preserve">. на юго-востоке Курской области // </w:t>
      </w:r>
      <w:r w:rsidRPr="00D27639">
        <w:rPr>
          <w:bCs/>
        </w:rPr>
        <w:t>Современное состояние, проблемы и перспективы региональных ботанических исследований.</w:t>
      </w:r>
      <w:r w:rsidRPr="00D27639">
        <w:rPr>
          <w:b/>
          <w:bCs/>
        </w:rPr>
        <w:t xml:space="preserve"> </w:t>
      </w:r>
      <w:r w:rsidRPr="00D27639">
        <w:t>Воронеж, 2008. С. 258-261.</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Российский статистический ежегодник. М. 2006. 806 с.</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Рыжкова Г.А., Рыжков О.В. Кустарники из Красной книги курской области на территории памятников природы Горшеченского района // Исследования по Красной книге Курской области. Курск, 2006а. С. 96-100.</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Рыжкова Г.А., Рыжков О.В. Сравнительная характеристика популяций </w:t>
      </w:r>
      <w:r w:rsidRPr="00D27639">
        <w:rPr>
          <w:i/>
          <w:lang w:val="en-US"/>
        </w:rPr>
        <w:t>Amygdalus</w:t>
      </w:r>
      <w:r w:rsidRPr="00D27639">
        <w:rPr>
          <w:i/>
        </w:rPr>
        <w:t xml:space="preserve"> </w:t>
      </w:r>
      <w:r w:rsidRPr="00D27639">
        <w:rPr>
          <w:i/>
          <w:lang w:val="en-US"/>
        </w:rPr>
        <w:t>nana</w:t>
      </w:r>
      <w:r w:rsidRPr="00D27639">
        <w:rPr>
          <w:i/>
        </w:rPr>
        <w:t xml:space="preserve"> </w:t>
      </w:r>
      <w:r w:rsidRPr="00D27639">
        <w:t>в местообитаниях различной степенью антропогенного воздействия // Исследования по Красной книге Курской области. Курск, 2006б. С. 101-105.</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Сводный статежегодник Курской области. </w:t>
      </w:r>
      <w:smartTag w:uri="urn:schemas-microsoft-com:office:smarttags" w:element="metricconverter">
        <w:smartTagPr>
          <w:attr w:name="ProductID" w:val="2007 г"/>
        </w:smartTagPr>
        <w:r w:rsidRPr="00D27639">
          <w:t>2007 г</w:t>
        </w:r>
      </w:smartTag>
      <w:r w:rsidRPr="00D27639">
        <w:t xml:space="preserve">. Курск, 2007. </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Сельское хозяйство Курской области (2002-2006). Стат. сб. – Курск, 2006.</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Соболев Н.А. Концепция биологического разнообразия в приложении к развитию сети природных резерватов Подмосковья // Чтения памяти проф. В.В. Станчинского. - Смоленск, 1992. - с. 19-21.</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Соболев Н.А. Методика экспресс-оценки биоразнообразия // Критерии и методы формирования экологической сети природных территорий. Вып. 1. - М.: ЦОДП СоЭС, 1998. - С. 40 - 44.</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Сошнина В.П. Новые данные о редких видах грибов Курской области // Исследования по Красной книге Курской области. Курск, 2006. С. 129-131.</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Территориальная комплексная схема охраны природы Курской области: географические подходы. - Ред.- составитель  Н.Н.Клюев. - М.:ИГ АН СССР,1987. - 212 с.</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Тишков А.А. Охраняемые природные территории и формирование каркаса устойчивости // Оценка качества окружающей среды и экологическое картографирование. – М., 1995. - С. 94 - 107.</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ТРИЗ-профи. Эффективные решения в сельском хозяйстве. М.: Кушнир, 2006. 220 с.</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Шахраманьян М.А., Акимов В.А., Козлов К.А. Оценка природной и техногенной безопасности России: теория и практика. – М.: ФИД «Деловой экспресс», 1998.</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Шишов Л.Л., Дурманов Д.Н., Карманов И.И., Ефремов В.В. Теоретические основы и пути регулирования плодородия почв. М.: ВО «Агропромиздат». 1991. 304 с.</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lastRenderedPageBreak/>
        <w:t xml:space="preserve">Шумаков А.Н. Геоэкологические условия строения и эксплуатации прудов различных типов в Курской области // Геоэкологические исследования Курской области. Курск гос. Ун-т. 2005. с 125-133. </w:t>
      </w:r>
    </w:p>
    <w:p w:rsidR="00371CE1" w:rsidRPr="00D27639" w:rsidRDefault="00371CE1" w:rsidP="00371CE1">
      <w:pPr>
        <w:numPr>
          <w:ilvl w:val="0"/>
          <w:numId w:val="15"/>
        </w:numPr>
        <w:tabs>
          <w:tab w:val="clear" w:pos="0"/>
          <w:tab w:val="left" w:pos="360"/>
        </w:tabs>
        <w:suppressAutoHyphens/>
        <w:spacing w:line="300" w:lineRule="exact"/>
        <w:ind w:firstLine="709"/>
        <w:jc w:val="both"/>
      </w:pPr>
      <w:r w:rsidRPr="00D27639">
        <w:t xml:space="preserve"> Экология Центрального Черноземья. Учебное пособие. Курск. Изд-во КГСХА, 2001. 191 с.</w:t>
      </w:r>
    </w:p>
    <w:p w:rsidR="009E7DF5" w:rsidRDefault="009E7DF5" w:rsidP="00371CE1">
      <w:pPr>
        <w:suppressAutoHyphens/>
        <w:spacing w:line="280" w:lineRule="exact"/>
        <w:ind w:firstLine="709"/>
        <w:jc w:val="both"/>
      </w:pPr>
    </w:p>
    <w:p w:rsidR="00371CE1" w:rsidRPr="00235F34" w:rsidRDefault="00371CE1" w:rsidP="00371CE1">
      <w:pPr>
        <w:suppressAutoHyphens/>
        <w:spacing w:line="280" w:lineRule="exact"/>
        <w:ind w:firstLine="709"/>
        <w:jc w:val="both"/>
      </w:pPr>
      <w:r w:rsidRPr="00235F34">
        <w:t>Инте</w:t>
      </w:r>
      <w:r>
        <w:t>рнет</w:t>
      </w:r>
      <w:r w:rsidRPr="00235F34">
        <w:t xml:space="preserve"> сайты: </w:t>
      </w:r>
    </w:p>
    <w:p w:rsidR="00371CE1" w:rsidRPr="00B73665" w:rsidRDefault="00C40880" w:rsidP="00371CE1">
      <w:pPr>
        <w:numPr>
          <w:ilvl w:val="0"/>
          <w:numId w:val="14"/>
        </w:numPr>
        <w:tabs>
          <w:tab w:val="clear" w:pos="360"/>
          <w:tab w:val="left" w:pos="720"/>
        </w:tabs>
        <w:suppressAutoHyphens/>
        <w:ind w:left="0" w:firstLine="709"/>
        <w:jc w:val="both"/>
      </w:pPr>
      <w:hyperlink r:id="rId344" w:history="1">
        <w:r w:rsidR="00371CE1" w:rsidRPr="00B73665">
          <w:rPr>
            <w:rStyle w:val="a5"/>
            <w:color w:val="auto"/>
            <w:lang w:val="en-US"/>
          </w:rPr>
          <w:t>http</w:t>
        </w:r>
        <w:r w:rsidR="00371CE1" w:rsidRPr="00B73665">
          <w:rPr>
            <w:rStyle w:val="a5"/>
            <w:color w:val="auto"/>
          </w:rPr>
          <w:t>://</w:t>
        </w:r>
        <w:r w:rsidR="00371CE1" w:rsidRPr="00B73665">
          <w:rPr>
            <w:rStyle w:val="a5"/>
            <w:color w:val="auto"/>
            <w:lang w:val="en-US"/>
          </w:rPr>
          <w:t>www</w:t>
        </w:r>
        <w:r w:rsidR="00371CE1" w:rsidRPr="00B73665">
          <w:rPr>
            <w:rStyle w:val="a5"/>
            <w:color w:val="auto"/>
          </w:rPr>
          <w:t>.</w:t>
        </w:r>
        <w:r w:rsidR="00371CE1" w:rsidRPr="00B73665">
          <w:rPr>
            <w:rStyle w:val="a5"/>
            <w:color w:val="auto"/>
            <w:lang w:val="en-US"/>
          </w:rPr>
          <w:t>agrinet</w:t>
        </w:r>
        <w:r w:rsidR="00371CE1" w:rsidRPr="00B73665">
          <w:rPr>
            <w:rStyle w:val="a5"/>
            <w:color w:val="auto"/>
          </w:rPr>
          <w:t>.</w:t>
        </w:r>
        <w:r w:rsidR="00371CE1" w:rsidRPr="00B73665">
          <w:rPr>
            <w:rStyle w:val="a5"/>
            <w:color w:val="auto"/>
            <w:lang w:val="en-US"/>
          </w:rPr>
          <w:t>ru</w:t>
        </w:r>
        <w:r w:rsidR="00371CE1" w:rsidRPr="00B73665">
          <w:rPr>
            <w:rStyle w:val="a5"/>
            <w:color w:val="auto"/>
          </w:rPr>
          <w:t>/</w:t>
        </w:r>
        <w:r w:rsidR="00371CE1" w:rsidRPr="00B73665">
          <w:rPr>
            <w:rStyle w:val="a5"/>
            <w:color w:val="auto"/>
            <w:lang w:val="en-US"/>
          </w:rPr>
          <w:t>reg</w:t>
        </w:r>
        <w:r w:rsidR="00371CE1" w:rsidRPr="00B73665">
          <w:rPr>
            <w:rStyle w:val="a5"/>
            <w:color w:val="auto"/>
          </w:rPr>
          <w:t>/</w:t>
        </w:r>
        <w:r w:rsidR="00371CE1" w:rsidRPr="00B73665">
          <w:rPr>
            <w:rStyle w:val="a5"/>
            <w:color w:val="auto"/>
            <w:lang w:val="en-US"/>
          </w:rPr>
          <w:t>kursk</w:t>
        </w:r>
        <w:r w:rsidR="00371CE1" w:rsidRPr="00B73665">
          <w:rPr>
            <w:rStyle w:val="a5"/>
            <w:color w:val="auto"/>
          </w:rPr>
          <w:t>/</w:t>
        </w:r>
        <w:r w:rsidR="00371CE1" w:rsidRPr="00B73665">
          <w:rPr>
            <w:rStyle w:val="a5"/>
            <w:color w:val="auto"/>
            <w:lang w:val="en-US"/>
          </w:rPr>
          <w:t>kursk</w:t>
        </w:r>
        <w:r w:rsidR="00371CE1" w:rsidRPr="00B73665">
          <w:rPr>
            <w:rStyle w:val="a5"/>
            <w:color w:val="auto"/>
          </w:rPr>
          <w:t>.</w:t>
        </w:r>
        <w:r w:rsidR="00371CE1" w:rsidRPr="00B73665">
          <w:rPr>
            <w:rStyle w:val="a5"/>
            <w:color w:val="auto"/>
            <w:lang w:val="en-US"/>
          </w:rPr>
          <w:t>html</w:t>
        </w:r>
      </w:hyperlink>
      <w:r w:rsidR="00371CE1" w:rsidRPr="00B73665">
        <w:t xml:space="preserve"> (Сельское хозяйство Курской области)</w:t>
      </w:r>
    </w:p>
    <w:p w:rsidR="00371CE1" w:rsidRPr="00B73665" w:rsidRDefault="00C40880" w:rsidP="00371CE1">
      <w:pPr>
        <w:numPr>
          <w:ilvl w:val="0"/>
          <w:numId w:val="14"/>
        </w:numPr>
        <w:tabs>
          <w:tab w:val="clear" w:pos="360"/>
          <w:tab w:val="left" w:pos="720"/>
        </w:tabs>
        <w:suppressAutoHyphens/>
        <w:ind w:left="0" w:firstLine="709"/>
        <w:jc w:val="both"/>
      </w:pPr>
      <w:hyperlink r:id="rId345" w:history="1">
        <w:r w:rsidR="00371CE1" w:rsidRPr="00B73665">
          <w:rPr>
            <w:rStyle w:val="a5"/>
            <w:color w:val="auto"/>
            <w:lang w:val="en-US"/>
          </w:rPr>
          <w:t>http</w:t>
        </w:r>
        <w:r w:rsidR="00371CE1" w:rsidRPr="00B73665">
          <w:rPr>
            <w:rStyle w:val="a5"/>
            <w:color w:val="auto"/>
          </w:rPr>
          <w:t>://</w:t>
        </w:r>
        <w:r w:rsidR="00371CE1" w:rsidRPr="00B73665">
          <w:rPr>
            <w:rStyle w:val="a5"/>
            <w:color w:val="auto"/>
            <w:lang w:val="en-US"/>
          </w:rPr>
          <w:t>www</w:t>
        </w:r>
        <w:r w:rsidR="00371CE1" w:rsidRPr="00B73665">
          <w:rPr>
            <w:rStyle w:val="a5"/>
            <w:color w:val="auto"/>
          </w:rPr>
          <w:t>.</w:t>
        </w:r>
        <w:r w:rsidR="00371CE1" w:rsidRPr="00B73665">
          <w:rPr>
            <w:rStyle w:val="a5"/>
            <w:color w:val="auto"/>
            <w:lang w:val="en-US"/>
          </w:rPr>
          <w:t>agrinet</w:t>
        </w:r>
        <w:r w:rsidR="00371CE1" w:rsidRPr="00B73665">
          <w:rPr>
            <w:rStyle w:val="a5"/>
            <w:color w:val="auto"/>
          </w:rPr>
          <w:t>.</w:t>
        </w:r>
        <w:r w:rsidR="00371CE1" w:rsidRPr="00B73665">
          <w:rPr>
            <w:rStyle w:val="a5"/>
            <w:color w:val="auto"/>
            <w:lang w:val="en-US"/>
          </w:rPr>
          <w:t>ru</w:t>
        </w:r>
        <w:r w:rsidR="00371CE1" w:rsidRPr="00B73665">
          <w:rPr>
            <w:rStyle w:val="a5"/>
            <w:color w:val="auto"/>
          </w:rPr>
          <w:t>/</w:t>
        </w:r>
        <w:r w:rsidR="00371CE1" w:rsidRPr="00B73665">
          <w:rPr>
            <w:rStyle w:val="a5"/>
            <w:color w:val="auto"/>
            <w:lang w:val="en-US"/>
          </w:rPr>
          <w:t>reg</w:t>
        </w:r>
        <w:r w:rsidR="00371CE1" w:rsidRPr="00B73665">
          <w:rPr>
            <w:rStyle w:val="a5"/>
            <w:color w:val="auto"/>
          </w:rPr>
          <w:t>/</w:t>
        </w:r>
        <w:r w:rsidR="00371CE1" w:rsidRPr="00B73665">
          <w:rPr>
            <w:rStyle w:val="a5"/>
            <w:color w:val="auto"/>
            <w:lang w:val="en-US"/>
          </w:rPr>
          <w:t>kursk</w:t>
        </w:r>
        <w:r w:rsidR="00371CE1" w:rsidRPr="00B73665">
          <w:rPr>
            <w:rStyle w:val="a5"/>
            <w:color w:val="auto"/>
          </w:rPr>
          <w:t>/</w:t>
        </w:r>
        <w:r w:rsidR="00371CE1" w:rsidRPr="00B73665">
          <w:rPr>
            <w:rStyle w:val="a5"/>
            <w:color w:val="auto"/>
            <w:lang w:val="en-US"/>
          </w:rPr>
          <w:t>kurskraj</w:t>
        </w:r>
        <w:r w:rsidR="00371CE1" w:rsidRPr="00B73665">
          <w:rPr>
            <w:rStyle w:val="a5"/>
            <w:color w:val="auto"/>
          </w:rPr>
          <w:t>.</w:t>
        </w:r>
        <w:r w:rsidR="00371CE1" w:rsidRPr="00B73665">
          <w:rPr>
            <w:rStyle w:val="a5"/>
            <w:color w:val="auto"/>
            <w:lang w:val="en-US"/>
          </w:rPr>
          <w:t>html</w:t>
        </w:r>
      </w:hyperlink>
    </w:p>
    <w:p w:rsidR="00371CE1" w:rsidRPr="00B73665" w:rsidRDefault="00371CE1" w:rsidP="00371CE1">
      <w:pPr>
        <w:numPr>
          <w:ilvl w:val="0"/>
          <w:numId w:val="14"/>
        </w:numPr>
        <w:tabs>
          <w:tab w:val="clear" w:pos="360"/>
          <w:tab w:val="left" w:pos="720"/>
        </w:tabs>
        <w:suppressAutoHyphens/>
        <w:ind w:left="0" w:firstLine="709"/>
        <w:jc w:val="both"/>
        <w:rPr>
          <w:lang w:val="en-US"/>
        </w:rPr>
      </w:pPr>
      <w:r w:rsidRPr="00B73665">
        <w:rPr>
          <w:lang w:val="en-US"/>
        </w:rPr>
        <w:t>http://www. rkursk. ru</w:t>
      </w:r>
    </w:p>
    <w:p w:rsidR="00371CE1" w:rsidRPr="00B73665" w:rsidRDefault="00C40880" w:rsidP="00371CE1">
      <w:pPr>
        <w:numPr>
          <w:ilvl w:val="0"/>
          <w:numId w:val="14"/>
        </w:numPr>
        <w:tabs>
          <w:tab w:val="clear" w:pos="360"/>
          <w:tab w:val="left" w:pos="720"/>
        </w:tabs>
        <w:suppressAutoHyphens/>
        <w:ind w:left="0" w:firstLine="709"/>
        <w:jc w:val="both"/>
        <w:rPr>
          <w:lang w:val="en-US"/>
        </w:rPr>
      </w:pPr>
      <w:hyperlink r:id="rId346" w:history="1">
        <w:r w:rsidR="00371CE1" w:rsidRPr="00B73665">
          <w:rPr>
            <w:rStyle w:val="a5"/>
            <w:color w:val="auto"/>
            <w:lang w:val="en-US"/>
          </w:rPr>
          <w:t>http://www.kurskcity</w:t>
        </w:r>
      </w:hyperlink>
    </w:p>
    <w:p w:rsidR="00371CE1" w:rsidRPr="00B73665" w:rsidRDefault="00371CE1" w:rsidP="00371CE1">
      <w:pPr>
        <w:numPr>
          <w:ilvl w:val="0"/>
          <w:numId w:val="14"/>
        </w:numPr>
        <w:tabs>
          <w:tab w:val="clear" w:pos="360"/>
          <w:tab w:val="left" w:pos="720"/>
        </w:tabs>
        <w:suppressAutoHyphens/>
        <w:ind w:left="0" w:firstLine="709"/>
        <w:jc w:val="both"/>
        <w:rPr>
          <w:lang w:val="de-DE"/>
        </w:rPr>
      </w:pPr>
      <w:r w:rsidRPr="00B73665">
        <w:rPr>
          <w:lang w:val="de-DE"/>
        </w:rPr>
        <w:t>http://www. obn.kursk. ru/</w:t>
      </w:r>
    </w:p>
    <w:p w:rsidR="00371CE1" w:rsidRPr="00B73665" w:rsidRDefault="00C40880" w:rsidP="00371CE1">
      <w:pPr>
        <w:numPr>
          <w:ilvl w:val="0"/>
          <w:numId w:val="14"/>
        </w:numPr>
        <w:tabs>
          <w:tab w:val="clear" w:pos="360"/>
          <w:tab w:val="left" w:pos="720"/>
        </w:tabs>
        <w:suppressAutoHyphens/>
        <w:ind w:left="0" w:firstLine="709"/>
        <w:jc w:val="both"/>
        <w:rPr>
          <w:lang w:val="en-US"/>
        </w:rPr>
      </w:pPr>
      <w:hyperlink r:id="rId347" w:history="1">
        <w:r w:rsidR="00371CE1" w:rsidRPr="00B73665">
          <w:rPr>
            <w:rStyle w:val="a5"/>
            <w:color w:val="auto"/>
            <w:lang w:val="en-US"/>
          </w:rPr>
          <w:t>http://www</w:t>
        </w:r>
      </w:hyperlink>
      <w:r w:rsidR="00371CE1" w:rsidRPr="00B73665">
        <w:rPr>
          <w:lang w:val="en-US"/>
        </w:rPr>
        <w:t>. rustana.ru/</w:t>
      </w:r>
    </w:p>
    <w:p w:rsidR="00371CE1" w:rsidRPr="00B73665" w:rsidRDefault="00C40880" w:rsidP="00371CE1">
      <w:pPr>
        <w:numPr>
          <w:ilvl w:val="0"/>
          <w:numId w:val="14"/>
        </w:numPr>
        <w:tabs>
          <w:tab w:val="clear" w:pos="360"/>
          <w:tab w:val="left" w:pos="720"/>
        </w:tabs>
        <w:suppressAutoHyphens/>
        <w:ind w:left="0" w:firstLine="709"/>
        <w:jc w:val="both"/>
      </w:pPr>
      <w:hyperlink r:id="rId348" w:history="1">
        <w:r w:rsidR="00371CE1" w:rsidRPr="00B73665">
          <w:rPr>
            <w:rStyle w:val="a5"/>
            <w:color w:val="auto"/>
            <w:lang w:val="en-US"/>
          </w:rPr>
          <w:t>http://www.mojgorod.ru/</w:t>
        </w:r>
      </w:hyperlink>
    </w:p>
    <w:p w:rsidR="00371CE1" w:rsidRPr="00B73665" w:rsidRDefault="00C40880" w:rsidP="00371CE1">
      <w:pPr>
        <w:numPr>
          <w:ilvl w:val="0"/>
          <w:numId w:val="14"/>
        </w:numPr>
        <w:tabs>
          <w:tab w:val="clear" w:pos="360"/>
          <w:tab w:val="left" w:pos="720"/>
        </w:tabs>
        <w:suppressAutoHyphens/>
        <w:ind w:left="0" w:firstLine="709"/>
        <w:jc w:val="both"/>
        <w:rPr>
          <w:lang w:val="en-US"/>
        </w:rPr>
      </w:pPr>
      <w:hyperlink r:id="rId349" w:history="1">
        <w:r w:rsidR="00371CE1" w:rsidRPr="00B73665">
          <w:rPr>
            <w:rStyle w:val="a5"/>
            <w:color w:val="auto"/>
            <w:lang w:val="en-US"/>
          </w:rPr>
          <w:t>http://www.agronews.ru/</w:t>
        </w:r>
      </w:hyperlink>
    </w:p>
    <w:p w:rsidR="00371CE1" w:rsidRPr="00B73665" w:rsidRDefault="00C40880" w:rsidP="00371CE1">
      <w:pPr>
        <w:numPr>
          <w:ilvl w:val="0"/>
          <w:numId w:val="14"/>
        </w:numPr>
        <w:tabs>
          <w:tab w:val="clear" w:pos="360"/>
          <w:tab w:val="left" w:pos="720"/>
        </w:tabs>
        <w:suppressAutoHyphens/>
        <w:ind w:left="0" w:firstLine="709"/>
        <w:jc w:val="both"/>
        <w:rPr>
          <w:bCs/>
          <w:lang w:val="en-US"/>
        </w:rPr>
      </w:pPr>
      <w:hyperlink r:id="rId350" w:history="1">
        <w:r w:rsidR="00371CE1" w:rsidRPr="00B73665">
          <w:rPr>
            <w:rStyle w:val="a5"/>
            <w:color w:val="auto"/>
            <w:lang w:val="en-US"/>
          </w:rPr>
          <w:t>http://www.wwf.ru/forests/</w:t>
        </w:r>
      </w:hyperlink>
      <w:r w:rsidR="00371CE1" w:rsidRPr="00B73665">
        <w:rPr>
          <w:bCs/>
          <w:lang w:val="en-US"/>
        </w:rPr>
        <w:t xml:space="preserve"> </w:t>
      </w:r>
    </w:p>
    <w:p w:rsidR="00371CE1" w:rsidRPr="00B73665" w:rsidRDefault="00C40880" w:rsidP="00371CE1">
      <w:pPr>
        <w:numPr>
          <w:ilvl w:val="0"/>
          <w:numId w:val="14"/>
        </w:numPr>
        <w:tabs>
          <w:tab w:val="clear" w:pos="360"/>
          <w:tab w:val="left" w:pos="720"/>
        </w:tabs>
        <w:suppressAutoHyphens/>
        <w:ind w:left="0" w:firstLine="709"/>
        <w:jc w:val="both"/>
      </w:pPr>
      <w:hyperlink r:id="rId351" w:history="1">
        <w:r w:rsidR="00371CE1" w:rsidRPr="00B73665">
          <w:rPr>
            <w:rStyle w:val="a5"/>
            <w:color w:val="auto"/>
          </w:rPr>
          <w:t>http://www.duma.gov.ru</w:t>
        </w:r>
      </w:hyperlink>
      <w:r w:rsidR="00371CE1" w:rsidRPr="00B73665">
        <w:t xml:space="preserve"> </w:t>
      </w:r>
    </w:p>
    <w:p w:rsidR="00371CE1" w:rsidRPr="00B73665" w:rsidRDefault="00C40880" w:rsidP="00371CE1">
      <w:pPr>
        <w:numPr>
          <w:ilvl w:val="0"/>
          <w:numId w:val="14"/>
        </w:numPr>
        <w:tabs>
          <w:tab w:val="clear" w:pos="360"/>
          <w:tab w:val="left" w:pos="720"/>
        </w:tabs>
        <w:suppressAutoHyphens/>
        <w:ind w:left="0" w:firstLine="709"/>
        <w:jc w:val="both"/>
      </w:pPr>
      <w:hyperlink r:id="rId352" w:history="1">
        <w:r w:rsidR="00371CE1" w:rsidRPr="00B73665">
          <w:rPr>
            <w:rStyle w:val="a5"/>
            <w:color w:val="auto"/>
          </w:rPr>
          <w:t>http://www.wwf.ru/pskov/mforest</w:t>
        </w:r>
      </w:hyperlink>
    </w:p>
    <w:p w:rsidR="00371CE1" w:rsidRPr="00B73665" w:rsidRDefault="00C40880" w:rsidP="00371CE1">
      <w:pPr>
        <w:numPr>
          <w:ilvl w:val="0"/>
          <w:numId w:val="14"/>
        </w:numPr>
        <w:tabs>
          <w:tab w:val="clear" w:pos="360"/>
          <w:tab w:val="left" w:pos="720"/>
        </w:tabs>
        <w:suppressAutoHyphens/>
        <w:ind w:left="0" w:firstLine="709"/>
        <w:jc w:val="both"/>
      </w:pPr>
      <w:hyperlink r:id="rId353" w:history="1">
        <w:r w:rsidR="00371CE1" w:rsidRPr="00B73665">
          <w:rPr>
            <w:rStyle w:val="a5"/>
            <w:color w:val="auto"/>
          </w:rPr>
          <w:t>http://</w:t>
        </w:r>
        <w:r w:rsidR="00371CE1" w:rsidRPr="00B73665">
          <w:t>www</w:t>
        </w:r>
        <w:r w:rsidR="00371CE1" w:rsidRPr="00B73665">
          <w:rPr>
            <w:rStyle w:val="a5"/>
            <w:color w:val="auto"/>
          </w:rPr>
          <w:t>.skitalets.ru/books/kursk_zeml/index.htm</w:t>
        </w:r>
      </w:hyperlink>
    </w:p>
    <w:p w:rsidR="00371CE1" w:rsidRPr="00B73665" w:rsidRDefault="00C40880" w:rsidP="00371CE1">
      <w:pPr>
        <w:numPr>
          <w:ilvl w:val="0"/>
          <w:numId w:val="14"/>
        </w:numPr>
        <w:tabs>
          <w:tab w:val="clear" w:pos="360"/>
          <w:tab w:val="left" w:pos="720"/>
        </w:tabs>
        <w:suppressAutoHyphens/>
        <w:ind w:left="0" w:firstLine="709"/>
        <w:jc w:val="both"/>
      </w:pPr>
      <w:hyperlink r:id="rId354" w:history="1">
        <w:r w:rsidR="00371CE1" w:rsidRPr="00B73665">
          <w:rPr>
            <w:rStyle w:val="a5"/>
            <w:color w:val="auto"/>
          </w:rPr>
          <w:t>http://www.fennecfox.archeologia.ru/voevodski.htm</w:t>
        </w:r>
      </w:hyperlink>
    </w:p>
    <w:p w:rsidR="00371CE1" w:rsidRPr="00B73665" w:rsidRDefault="00C40880" w:rsidP="00371CE1">
      <w:pPr>
        <w:numPr>
          <w:ilvl w:val="0"/>
          <w:numId w:val="14"/>
        </w:numPr>
        <w:tabs>
          <w:tab w:val="clear" w:pos="360"/>
          <w:tab w:val="left" w:pos="720"/>
        </w:tabs>
        <w:suppressAutoHyphens/>
        <w:ind w:left="0" w:firstLine="709"/>
        <w:jc w:val="both"/>
      </w:pPr>
      <w:hyperlink r:id="rId355" w:history="1">
        <w:r w:rsidR="00371CE1" w:rsidRPr="00B73665">
          <w:rPr>
            <w:rStyle w:val="a5"/>
            <w:color w:val="auto"/>
          </w:rPr>
          <w:t>http://fennecfox.narod.ru/Kurskpaleometall.htm</w:t>
        </w:r>
      </w:hyperlink>
    </w:p>
    <w:p w:rsidR="00371CE1" w:rsidRPr="00B73665" w:rsidRDefault="00C40880" w:rsidP="00371CE1">
      <w:pPr>
        <w:numPr>
          <w:ilvl w:val="0"/>
          <w:numId w:val="14"/>
        </w:numPr>
        <w:tabs>
          <w:tab w:val="clear" w:pos="360"/>
          <w:tab w:val="left" w:pos="720"/>
        </w:tabs>
        <w:suppressAutoHyphens/>
        <w:ind w:left="0" w:firstLine="709"/>
        <w:jc w:val="both"/>
      </w:pPr>
      <w:hyperlink r:id="rId356" w:history="1">
        <w:r w:rsidR="00371CE1" w:rsidRPr="00B73665">
          <w:rPr>
            <w:rStyle w:val="a5"/>
            <w:color w:val="auto"/>
            <w:lang w:val="en-US"/>
          </w:rPr>
          <w:t>www.socpol.ru</w:t>
        </w:r>
      </w:hyperlink>
    </w:p>
    <w:p w:rsidR="00371CE1" w:rsidRDefault="00C40880" w:rsidP="00371CE1">
      <w:pPr>
        <w:numPr>
          <w:ilvl w:val="0"/>
          <w:numId w:val="14"/>
        </w:numPr>
        <w:tabs>
          <w:tab w:val="clear" w:pos="360"/>
          <w:tab w:val="left" w:pos="720"/>
        </w:tabs>
        <w:suppressAutoHyphens/>
        <w:ind w:left="0" w:firstLine="709"/>
        <w:jc w:val="both"/>
      </w:pPr>
      <w:hyperlink r:id="rId357" w:history="1">
        <w:r w:rsidR="00371CE1" w:rsidRPr="00B73665">
          <w:rPr>
            <w:rStyle w:val="a5"/>
            <w:color w:val="auto"/>
          </w:rPr>
          <w:t>www.healthreform.ru</w:t>
        </w:r>
      </w:hyperlink>
    </w:p>
    <w:p w:rsidR="009E7DF5" w:rsidRPr="00B73665" w:rsidRDefault="009E7DF5" w:rsidP="00371CE1">
      <w:pPr>
        <w:numPr>
          <w:ilvl w:val="0"/>
          <w:numId w:val="14"/>
        </w:numPr>
        <w:tabs>
          <w:tab w:val="clear" w:pos="360"/>
          <w:tab w:val="left" w:pos="720"/>
        </w:tabs>
        <w:suppressAutoHyphens/>
        <w:ind w:left="0" w:firstLine="709"/>
        <w:jc w:val="both"/>
      </w:pPr>
      <w:r w:rsidRPr="009E7DF5">
        <w:t>http://oblduma.kursknet.ru/</w:t>
      </w:r>
    </w:p>
    <w:sectPr w:rsidR="009E7DF5" w:rsidRPr="00B73665" w:rsidSect="00FD4E2A">
      <w:headerReference w:type="default" r:id="rId358"/>
      <w:footerReference w:type="default" r:id="rId359"/>
      <w:pgSz w:w="11906" w:h="16838"/>
      <w:pgMar w:top="1134" w:right="90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2F3" w:rsidRDefault="002D32F3" w:rsidP="004976E2">
      <w:r>
        <w:separator/>
      </w:r>
    </w:p>
  </w:endnote>
  <w:endnote w:type="continuationSeparator" w:id="1">
    <w:p w:rsidR="002D32F3" w:rsidRDefault="002D32F3" w:rsidP="004976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3FB" w:rsidRDefault="00D913FB" w:rsidP="00121D78">
    <w:pPr>
      <w:pStyle w:val="afa"/>
      <w:pBdr>
        <w:top w:val="single" w:sz="4" w:space="0" w:color="auto"/>
      </w:pBdr>
      <w:spacing w:line="140" w:lineRule="exact"/>
      <w:jc w:val="center"/>
      <w:rPr>
        <w:b/>
        <w:color w:val="4A442A"/>
        <w:sz w:val="20"/>
        <w:szCs w:val="20"/>
      </w:rPr>
    </w:pPr>
  </w:p>
  <w:p w:rsidR="00D913FB" w:rsidRPr="0025422B" w:rsidRDefault="00D913FB" w:rsidP="00113C73">
    <w:pPr>
      <w:pStyle w:val="afa"/>
      <w:pBdr>
        <w:top w:val="single" w:sz="4" w:space="0" w:color="auto"/>
      </w:pBdr>
      <w:shd w:val="clear" w:color="auto" w:fill="DDD9C3"/>
      <w:jc w:val="center"/>
      <w:rPr>
        <w:b/>
        <w:color w:val="4A442A"/>
        <w:sz w:val="18"/>
        <w:szCs w:val="18"/>
      </w:rPr>
    </w:pPr>
    <w:r w:rsidRPr="0025422B">
      <w:rPr>
        <w:b/>
        <w:color w:val="4A442A"/>
        <w:sz w:val="18"/>
        <w:szCs w:val="18"/>
      </w:rPr>
      <w:t>©   ОБЩЕСТВО  С  ОГРАНИЧЕННОЙ  ОТВЕТСТВЕННОСТЬЮ  «ЗЕМРЕСУРС»,   МОСКВА,  20</w:t>
    </w:r>
    <w:r>
      <w:rPr>
        <w:b/>
        <w:color w:val="4A442A"/>
        <w:sz w:val="18"/>
        <w:szCs w:val="18"/>
      </w:rPr>
      <w:t>11</w:t>
    </w:r>
  </w:p>
  <w:sdt>
    <w:sdtPr>
      <w:id w:val="20662380"/>
      <w:docPartObj>
        <w:docPartGallery w:val="Page Numbers (Bottom of Page)"/>
        <w:docPartUnique/>
      </w:docPartObj>
    </w:sdtPr>
    <w:sdtEndPr>
      <w:rPr>
        <w:sz w:val="18"/>
        <w:szCs w:val="18"/>
      </w:rPr>
    </w:sdtEndPr>
    <w:sdtContent>
      <w:p w:rsidR="00D913FB" w:rsidRDefault="00D913FB" w:rsidP="00121D78">
        <w:pPr>
          <w:pStyle w:val="afa"/>
          <w:spacing w:line="140" w:lineRule="exact"/>
          <w:jc w:val="right"/>
        </w:pPr>
      </w:p>
      <w:p w:rsidR="00D913FB" w:rsidRPr="0025422B" w:rsidRDefault="00C40880" w:rsidP="002832B5">
        <w:pPr>
          <w:pStyle w:val="afa"/>
          <w:tabs>
            <w:tab w:val="clear" w:pos="9355"/>
            <w:tab w:val="left" w:pos="5664"/>
          </w:tabs>
          <w:jc w:val="center"/>
          <w:rPr>
            <w:sz w:val="18"/>
            <w:szCs w:val="18"/>
          </w:rPr>
        </w:pPr>
        <w:r w:rsidRPr="0025422B">
          <w:rPr>
            <w:b/>
            <w:color w:val="4A442A"/>
            <w:sz w:val="18"/>
            <w:szCs w:val="18"/>
          </w:rPr>
          <w:fldChar w:fldCharType="begin"/>
        </w:r>
        <w:r w:rsidR="00D913FB" w:rsidRPr="0025422B">
          <w:rPr>
            <w:b/>
            <w:color w:val="4A442A"/>
            <w:sz w:val="18"/>
            <w:szCs w:val="18"/>
          </w:rPr>
          <w:instrText xml:space="preserve"> PAGE   \* MERGEFORMAT </w:instrText>
        </w:r>
        <w:r w:rsidRPr="0025422B">
          <w:rPr>
            <w:b/>
            <w:color w:val="4A442A"/>
            <w:sz w:val="18"/>
            <w:szCs w:val="18"/>
          </w:rPr>
          <w:fldChar w:fldCharType="separate"/>
        </w:r>
        <w:r w:rsidR="00C30F67">
          <w:rPr>
            <w:b/>
            <w:noProof/>
            <w:color w:val="4A442A"/>
            <w:sz w:val="18"/>
            <w:szCs w:val="18"/>
          </w:rPr>
          <w:t>128</w:t>
        </w:r>
        <w:r w:rsidRPr="0025422B">
          <w:rPr>
            <w:b/>
            <w:color w:val="4A442A"/>
            <w:sz w:val="18"/>
            <w:szCs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2F3" w:rsidRDefault="002D32F3" w:rsidP="004976E2">
      <w:r>
        <w:separator/>
      </w:r>
    </w:p>
  </w:footnote>
  <w:footnote w:type="continuationSeparator" w:id="1">
    <w:p w:rsidR="002D32F3" w:rsidRDefault="002D32F3" w:rsidP="004976E2">
      <w:r>
        <w:continuationSeparator/>
      </w:r>
    </w:p>
  </w:footnote>
  <w:footnote w:id="2">
    <w:p w:rsidR="00D913FB" w:rsidRPr="00F86F52" w:rsidRDefault="00D913FB" w:rsidP="00113C73">
      <w:pPr>
        <w:pStyle w:val="af"/>
        <w:rPr>
          <w:color w:val="595959"/>
          <w:sz w:val="18"/>
          <w:szCs w:val="18"/>
        </w:rPr>
      </w:pPr>
      <w:r w:rsidRPr="00F86F52">
        <w:rPr>
          <w:rStyle w:val="af1"/>
          <w:color w:val="595959"/>
          <w:sz w:val="18"/>
          <w:szCs w:val="18"/>
        </w:rPr>
        <w:footnoteRef/>
      </w:r>
      <w:r w:rsidRPr="00F86F52">
        <w:rPr>
          <w:color w:val="595959"/>
          <w:sz w:val="18"/>
          <w:szCs w:val="18"/>
        </w:rPr>
        <w:t xml:space="preserve"> «Словарь по естественным наукам», М., 2003</w:t>
      </w:r>
    </w:p>
  </w:footnote>
  <w:footnote w:id="3">
    <w:p w:rsidR="00D913FB" w:rsidRPr="00871C06" w:rsidRDefault="00D913FB" w:rsidP="00871C06">
      <w:pPr>
        <w:pStyle w:val="af"/>
        <w:spacing w:line="220" w:lineRule="exact"/>
        <w:jc w:val="both"/>
        <w:rPr>
          <w:color w:val="262626" w:themeColor="text1" w:themeTint="D9"/>
        </w:rPr>
      </w:pPr>
      <w:r w:rsidRPr="00871C06">
        <w:rPr>
          <w:rStyle w:val="af1"/>
          <w:color w:val="262626" w:themeColor="text1" w:themeTint="D9"/>
        </w:rPr>
        <w:footnoteRef/>
      </w:r>
      <w:r w:rsidRPr="00871C06">
        <w:rPr>
          <w:color w:val="262626" w:themeColor="text1" w:themeTint="D9"/>
        </w:rPr>
        <w:t xml:space="preserve"> </w:t>
      </w:r>
      <w:r>
        <w:rPr>
          <w:color w:val="262626" w:themeColor="text1" w:themeTint="D9"/>
        </w:rPr>
        <w:t xml:space="preserve"> </w:t>
      </w:r>
      <w:r w:rsidRPr="00871C06">
        <w:rPr>
          <w:color w:val="262626" w:themeColor="text1" w:themeTint="D9"/>
        </w:rPr>
        <w:t>М-382 – памятники истории и культуры мес</w:t>
      </w:r>
      <w:r>
        <w:rPr>
          <w:color w:val="262626" w:themeColor="text1" w:themeTint="D9"/>
        </w:rPr>
        <w:t>тного значения, принятые на государственную</w:t>
      </w:r>
      <w:r w:rsidRPr="00871C06">
        <w:rPr>
          <w:color w:val="262626" w:themeColor="text1" w:themeTint="D9"/>
        </w:rPr>
        <w:t xml:space="preserve"> охрану решением исполнительного комитета курского областного совета народных депутатов от 14.06.79;</w:t>
      </w:r>
    </w:p>
    <w:p w:rsidR="00D913FB" w:rsidRPr="00871C06" w:rsidRDefault="00D913FB" w:rsidP="00871C06">
      <w:pPr>
        <w:pStyle w:val="af"/>
        <w:spacing w:line="220" w:lineRule="exact"/>
        <w:jc w:val="both"/>
        <w:rPr>
          <w:bCs/>
          <w:color w:val="262626" w:themeColor="text1" w:themeTint="D9"/>
        </w:rPr>
      </w:pPr>
      <w:r w:rsidRPr="00871C06">
        <w:rPr>
          <w:color w:val="262626" w:themeColor="text1" w:themeTint="D9"/>
        </w:rPr>
        <w:t xml:space="preserve">Ф.176 – </w:t>
      </w:r>
      <w:r w:rsidRPr="00871C06">
        <w:rPr>
          <w:bCs/>
          <w:color w:val="262626" w:themeColor="text1" w:themeTint="D9"/>
        </w:rPr>
        <w:t xml:space="preserve">Указ Президента РФ № 176 от 20. 02. </w:t>
      </w:r>
      <w:smartTag w:uri="urn:schemas-microsoft-com:office:smarttags" w:element="metricconverter">
        <w:smartTagPr>
          <w:attr w:name="ProductID" w:val="1995 г"/>
        </w:smartTagPr>
        <w:r w:rsidRPr="00871C06">
          <w:rPr>
            <w:bCs/>
            <w:color w:val="262626" w:themeColor="text1" w:themeTint="D9"/>
          </w:rPr>
          <w:t>1995 г</w:t>
        </w:r>
      </w:smartTag>
      <w:r w:rsidRPr="00871C06">
        <w:rPr>
          <w:bCs/>
          <w:color w:val="262626" w:themeColor="text1" w:themeTint="D9"/>
        </w:rPr>
        <w:t>.</w:t>
      </w:r>
    </w:p>
    <w:p w:rsidR="00D913FB" w:rsidRPr="00871C06" w:rsidRDefault="00D913FB" w:rsidP="00871C06">
      <w:pPr>
        <w:pStyle w:val="af"/>
        <w:spacing w:line="220" w:lineRule="exact"/>
        <w:jc w:val="both"/>
        <w:rPr>
          <w:color w:val="262626" w:themeColor="text1" w:themeTint="D9"/>
        </w:rPr>
      </w:pPr>
      <w:r w:rsidRPr="00871C06">
        <w:rPr>
          <w:color w:val="262626" w:themeColor="text1" w:themeTint="D9"/>
        </w:rPr>
        <w:t xml:space="preserve">Р. 841– </w:t>
      </w:r>
      <w:r w:rsidRPr="00871C06">
        <w:rPr>
          <w:bCs/>
          <w:color w:val="262626" w:themeColor="text1" w:themeTint="D9"/>
        </w:rPr>
        <w:t xml:space="preserve">Постановление Губернатора Курской области № 841 от 12. 11. </w:t>
      </w:r>
      <w:smartTag w:uri="urn:schemas-microsoft-com:office:smarttags" w:element="metricconverter">
        <w:smartTagPr>
          <w:attr w:name="ProductID" w:val="01 г"/>
        </w:smartTagPr>
        <w:r w:rsidRPr="00871C06">
          <w:rPr>
            <w:bCs/>
            <w:color w:val="262626" w:themeColor="text1" w:themeTint="D9"/>
          </w:rPr>
          <w:t>01 г</w:t>
        </w:r>
      </w:smartTag>
      <w:r w:rsidRPr="00871C06">
        <w:rPr>
          <w:bCs/>
          <w:color w:val="262626" w:themeColor="text1" w:themeTint="D9"/>
        </w:rPr>
        <w:t>.</w:t>
      </w:r>
    </w:p>
    <w:p w:rsidR="00D913FB" w:rsidRPr="00AD1CA3" w:rsidRDefault="00D913FB" w:rsidP="00FD63CF">
      <w:pPr>
        <w:pStyle w:val="af"/>
        <w:spacing w:line="140" w:lineRule="exact"/>
        <w:jc w:val="both"/>
        <w:rPr>
          <w:color w:val="595959" w:themeColor="text1" w:themeTint="A6"/>
          <w:sz w:val="16"/>
          <w:szCs w:val="16"/>
        </w:rPr>
      </w:pPr>
    </w:p>
  </w:footnote>
  <w:footnote w:id="4">
    <w:p w:rsidR="00D913FB" w:rsidRPr="00DA096A" w:rsidRDefault="00D913FB" w:rsidP="00DA096A">
      <w:pPr>
        <w:pStyle w:val="af"/>
        <w:jc w:val="both"/>
        <w:rPr>
          <w:color w:val="4A442A" w:themeColor="background2" w:themeShade="40"/>
          <w:sz w:val="18"/>
          <w:szCs w:val="18"/>
        </w:rPr>
      </w:pPr>
      <w:r>
        <w:rPr>
          <w:rStyle w:val="af1"/>
        </w:rPr>
        <w:footnoteRef/>
      </w:r>
      <w:r>
        <w:t xml:space="preserve"> </w:t>
      </w:r>
      <w:r w:rsidRPr="00DA096A">
        <w:rPr>
          <w:color w:val="4A442A" w:themeColor="background2" w:themeShade="40"/>
          <w:sz w:val="18"/>
          <w:szCs w:val="18"/>
        </w:rPr>
        <w:t xml:space="preserve">Процесс роста и развития </w:t>
      </w:r>
      <w:hyperlink r:id="rId1" w:history="1">
        <w:r w:rsidRPr="00DA096A">
          <w:rPr>
            <w:rStyle w:val="a5"/>
            <w:color w:val="4A442A" w:themeColor="background2" w:themeShade="40"/>
            <w:sz w:val="18"/>
            <w:szCs w:val="18"/>
            <w:u w:val="none"/>
          </w:rPr>
          <w:t>пригородной зоны</w:t>
        </w:r>
      </w:hyperlink>
      <w:r w:rsidRPr="00DA096A">
        <w:rPr>
          <w:color w:val="4A442A" w:themeColor="background2" w:themeShade="40"/>
          <w:sz w:val="18"/>
          <w:szCs w:val="18"/>
        </w:rPr>
        <w:t xml:space="preserve"> крупных </w:t>
      </w:r>
      <w:hyperlink r:id="rId2" w:history="1">
        <w:r w:rsidRPr="00DA096A">
          <w:rPr>
            <w:rStyle w:val="a5"/>
            <w:color w:val="4A442A" w:themeColor="background2" w:themeShade="40"/>
            <w:sz w:val="18"/>
            <w:szCs w:val="18"/>
            <w:u w:val="none"/>
          </w:rPr>
          <w:t>городов</w:t>
        </w:r>
      </w:hyperlink>
      <w:r w:rsidRPr="00DA096A">
        <w:rPr>
          <w:color w:val="4A442A" w:themeColor="background2" w:themeShade="40"/>
          <w:sz w:val="18"/>
          <w:szCs w:val="18"/>
        </w:rPr>
        <w:t xml:space="preserve">, в результате чего происходит формирование городских </w:t>
      </w:r>
      <w:hyperlink r:id="rId3" w:history="1">
        <w:r w:rsidRPr="00DA096A">
          <w:rPr>
            <w:rStyle w:val="a5"/>
            <w:color w:val="4A442A" w:themeColor="background2" w:themeShade="40"/>
            <w:sz w:val="18"/>
            <w:szCs w:val="18"/>
            <w:u w:val="none"/>
          </w:rPr>
          <w:t>агломераций</w:t>
        </w:r>
      </w:hyperlink>
      <w:r w:rsidRPr="00DA096A">
        <w:rPr>
          <w:color w:val="4A442A" w:themeColor="background2" w:themeShade="40"/>
          <w:sz w:val="18"/>
          <w:szCs w:val="18"/>
        </w:rPr>
        <w:t xml:space="preserve">. </w:t>
      </w:r>
      <w:r w:rsidRPr="00DA096A">
        <w:rPr>
          <w:b/>
          <w:color w:val="4A442A" w:themeColor="background2" w:themeShade="40"/>
          <w:sz w:val="18"/>
          <w:szCs w:val="18"/>
        </w:rPr>
        <w:t xml:space="preserve">Субурбанизация </w:t>
      </w:r>
      <w:r w:rsidRPr="00DA096A">
        <w:rPr>
          <w:color w:val="4A442A" w:themeColor="background2" w:themeShade="40"/>
          <w:sz w:val="18"/>
          <w:szCs w:val="18"/>
        </w:rPr>
        <w:t xml:space="preserve">обычно характеризуется более высокими темпами роста </w:t>
      </w:r>
      <w:hyperlink r:id="rId4" w:history="1">
        <w:r w:rsidRPr="00DA096A">
          <w:rPr>
            <w:rStyle w:val="a5"/>
            <w:color w:val="4A442A" w:themeColor="background2" w:themeShade="40"/>
            <w:sz w:val="18"/>
            <w:szCs w:val="18"/>
            <w:u w:val="none"/>
          </w:rPr>
          <w:t>населения</w:t>
        </w:r>
      </w:hyperlink>
      <w:r w:rsidRPr="00DA096A">
        <w:rPr>
          <w:color w:val="4A442A" w:themeColor="background2" w:themeShade="40"/>
          <w:sz w:val="18"/>
          <w:szCs w:val="18"/>
        </w:rPr>
        <w:t xml:space="preserve"> пригородов по сравнению с городами - центрами агломераций.</w:t>
      </w:r>
      <w:r w:rsidRPr="00DA096A">
        <w:rPr>
          <w:i/>
          <w:iCs/>
          <w:color w:val="4A442A" w:themeColor="background2" w:themeShade="40"/>
          <w:sz w:val="18"/>
          <w:szCs w:val="18"/>
        </w:rPr>
        <w:t xml:space="preserve"> </w:t>
      </w:r>
      <w:hyperlink r:id="rId5" w:anchor="141" w:history="1">
        <w:r w:rsidRPr="00DA096A">
          <w:rPr>
            <w:rStyle w:val="a5"/>
            <w:i/>
            <w:iCs/>
            <w:color w:val="4A442A" w:themeColor="background2" w:themeShade="40"/>
            <w:sz w:val="18"/>
            <w:szCs w:val="18"/>
            <w:u w:val="none"/>
          </w:rPr>
          <w:t>Социологический энциклопедический словарь</w:t>
        </w:r>
      </w:hyperlink>
      <w:r>
        <w:rPr>
          <w:i/>
          <w:iCs/>
          <w:color w:val="4A442A" w:themeColor="background2" w:themeShade="40"/>
          <w:sz w:val="18"/>
          <w:szCs w:val="18"/>
        </w:rPr>
        <w:t xml:space="preserve"> (</w:t>
      </w:r>
      <w:r w:rsidRPr="00DA096A">
        <w:rPr>
          <w:i/>
          <w:iCs/>
          <w:color w:val="4A442A" w:themeColor="background2" w:themeShade="40"/>
          <w:sz w:val="18"/>
          <w:szCs w:val="18"/>
        </w:rPr>
        <w:t>Ред.-</w:t>
      </w:r>
      <w:r>
        <w:rPr>
          <w:i/>
          <w:iCs/>
          <w:color w:val="4A442A" w:themeColor="background2" w:themeShade="40"/>
          <w:sz w:val="18"/>
          <w:szCs w:val="18"/>
        </w:rPr>
        <w:t xml:space="preserve"> </w:t>
      </w:r>
      <w:r w:rsidRPr="00DA096A">
        <w:rPr>
          <w:i/>
          <w:iCs/>
          <w:color w:val="4A442A" w:themeColor="background2" w:themeShade="40"/>
          <w:sz w:val="18"/>
          <w:szCs w:val="18"/>
        </w:rPr>
        <w:t>координатор Г.В. Осипов</w:t>
      </w:r>
      <w:r>
        <w:rPr>
          <w:i/>
          <w:iCs/>
          <w:color w:val="4A442A" w:themeColor="background2" w:themeShade="40"/>
          <w:sz w:val="18"/>
          <w:szCs w:val="18"/>
        </w:rPr>
        <w:t xml:space="preserve">. </w:t>
      </w:r>
      <w:r w:rsidRPr="00DA096A">
        <w:rPr>
          <w:i/>
          <w:iCs/>
          <w:color w:val="4A442A" w:themeColor="background2" w:themeShade="40"/>
          <w:sz w:val="18"/>
          <w:szCs w:val="18"/>
        </w:rPr>
        <w:t>М., 1998</w:t>
      </w:r>
      <w:r w:rsidRPr="00DA096A">
        <w:rPr>
          <w:color w:val="4A442A" w:themeColor="background2" w:themeShade="40"/>
          <w:sz w:val="18"/>
          <w:szCs w:val="18"/>
        </w:rPr>
        <w:t>)</w:t>
      </w:r>
    </w:p>
  </w:footnote>
  <w:footnote w:id="5">
    <w:p w:rsidR="00D913FB" w:rsidRPr="00BB01BD" w:rsidRDefault="00D913FB" w:rsidP="00BB01BD">
      <w:pPr>
        <w:pStyle w:val="af"/>
        <w:jc w:val="both"/>
        <w:rPr>
          <w:color w:val="4A442A" w:themeColor="background2" w:themeShade="40"/>
          <w:sz w:val="18"/>
          <w:szCs w:val="18"/>
        </w:rPr>
      </w:pPr>
      <w:r>
        <w:rPr>
          <w:rStyle w:val="af1"/>
        </w:rPr>
        <w:footnoteRef/>
      </w:r>
      <w:r>
        <w:t xml:space="preserve"> </w:t>
      </w:r>
      <w:r w:rsidRPr="00BB01BD">
        <w:rPr>
          <w:color w:val="4A442A" w:themeColor="background2" w:themeShade="40"/>
          <w:sz w:val="18"/>
          <w:szCs w:val="18"/>
        </w:rPr>
        <w:t>Сравнительно недавно наметившийся процесс возрождения центральных частей целого ряда городов Запада. Это реконструкция отдельных кварталов городов, интересных с исторической точки зрения, или обладающих преимуществами с точки зрения экологии (районы около парков и скверов), с последующим поселением здесь состоятельных людей вместо проживавших тут раньше бедняков.</w:t>
      </w:r>
    </w:p>
  </w:footnote>
  <w:footnote w:id="6">
    <w:p w:rsidR="00D913FB" w:rsidRPr="0090767B" w:rsidRDefault="00D913FB">
      <w:pPr>
        <w:pStyle w:val="af"/>
        <w:rPr>
          <w:color w:val="4A442A" w:themeColor="background2" w:themeShade="40"/>
          <w:sz w:val="18"/>
          <w:szCs w:val="18"/>
        </w:rPr>
      </w:pPr>
      <w:r w:rsidRPr="006D0298">
        <w:rPr>
          <w:rStyle w:val="af1"/>
          <w:color w:val="4A442A" w:themeColor="background2" w:themeShade="40"/>
          <w:sz w:val="18"/>
          <w:szCs w:val="18"/>
        </w:rPr>
        <w:footnoteRef/>
      </w:r>
      <w:r w:rsidRPr="006D0298">
        <w:rPr>
          <w:color w:val="4A442A" w:themeColor="background2" w:themeShade="40"/>
          <w:sz w:val="18"/>
          <w:szCs w:val="18"/>
        </w:rPr>
        <w:t xml:space="preserve"> Реферат Круглого стола «город и пригород» - </w:t>
      </w:r>
      <w:r w:rsidRPr="006D0298">
        <w:rPr>
          <w:color w:val="4A442A" w:themeColor="background2" w:themeShade="40"/>
          <w:sz w:val="18"/>
          <w:szCs w:val="18"/>
          <w:lang w:val="en-US"/>
        </w:rPr>
        <w:t>City</w:t>
      </w:r>
      <w:r w:rsidRPr="006D0298">
        <w:rPr>
          <w:color w:val="4A442A" w:themeColor="background2" w:themeShade="40"/>
          <w:sz w:val="18"/>
          <w:szCs w:val="18"/>
        </w:rPr>
        <w:t xml:space="preserve"> </w:t>
      </w:r>
      <w:r w:rsidRPr="006D0298">
        <w:rPr>
          <w:color w:val="4A442A" w:themeColor="background2" w:themeShade="40"/>
          <w:sz w:val="18"/>
          <w:szCs w:val="18"/>
          <w:lang w:val="en-US"/>
        </w:rPr>
        <w:t>and</w:t>
      </w:r>
      <w:r w:rsidRPr="006D0298">
        <w:rPr>
          <w:color w:val="4A442A" w:themeColor="background2" w:themeShade="40"/>
          <w:sz w:val="18"/>
          <w:szCs w:val="18"/>
        </w:rPr>
        <w:t xml:space="preserve"> </w:t>
      </w:r>
      <w:r w:rsidRPr="006D0298">
        <w:rPr>
          <w:color w:val="4A442A" w:themeColor="background2" w:themeShade="40"/>
          <w:sz w:val="18"/>
          <w:szCs w:val="18"/>
          <w:lang w:val="en-US"/>
        </w:rPr>
        <w:t>Suburb</w:t>
      </w:r>
      <w:r w:rsidRPr="006D0298">
        <w:rPr>
          <w:color w:val="4A442A" w:themeColor="background2" w:themeShade="40"/>
          <w:sz w:val="18"/>
          <w:szCs w:val="18"/>
        </w:rPr>
        <w:t xml:space="preserve">. </w:t>
      </w:r>
      <w:r w:rsidRPr="006D0298">
        <w:rPr>
          <w:color w:val="4A442A" w:themeColor="background2" w:themeShade="40"/>
          <w:sz w:val="18"/>
          <w:szCs w:val="18"/>
          <w:lang w:val="en-US"/>
        </w:rPr>
        <w:t>What quality of life? // Harvard Magazine. January</w:t>
      </w:r>
      <w:r w:rsidRPr="0090767B">
        <w:rPr>
          <w:color w:val="4A442A" w:themeColor="background2" w:themeShade="40"/>
          <w:sz w:val="18"/>
          <w:szCs w:val="18"/>
        </w:rPr>
        <w:t xml:space="preserve"> – </w:t>
      </w:r>
      <w:r w:rsidRPr="006D0298">
        <w:rPr>
          <w:color w:val="4A442A" w:themeColor="background2" w:themeShade="40"/>
          <w:sz w:val="18"/>
          <w:szCs w:val="18"/>
          <w:lang w:val="en-US"/>
        </w:rPr>
        <w:t>February</w:t>
      </w:r>
      <w:r w:rsidRPr="0090767B">
        <w:rPr>
          <w:color w:val="4A442A" w:themeColor="background2" w:themeShade="40"/>
          <w:sz w:val="18"/>
          <w:szCs w:val="18"/>
        </w:rPr>
        <w:t xml:space="preserve"> 2000</w:t>
      </w:r>
    </w:p>
  </w:footnote>
  <w:footnote w:id="7">
    <w:p w:rsidR="00D913FB" w:rsidRPr="004A5B97" w:rsidRDefault="00D913FB" w:rsidP="00580027">
      <w:pPr>
        <w:pStyle w:val="af"/>
        <w:jc w:val="both"/>
        <w:rPr>
          <w:color w:val="262626" w:themeColor="text1" w:themeTint="D9"/>
        </w:rPr>
      </w:pPr>
      <w:r w:rsidRPr="004A5B97">
        <w:rPr>
          <w:rStyle w:val="af1"/>
          <w:color w:val="262626" w:themeColor="text1" w:themeTint="D9"/>
        </w:rPr>
        <w:footnoteRef/>
      </w:r>
      <w:r w:rsidRPr="004A5B97">
        <w:rPr>
          <w:color w:val="262626" w:themeColor="text1" w:themeTint="D9"/>
        </w:rPr>
        <w:t xml:space="preserve"> </w:t>
      </w:r>
      <w:r w:rsidRPr="004A5B97">
        <w:rPr>
          <w:b/>
          <w:i/>
          <w:color w:val="262626" w:themeColor="text1" w:themeTint="D9"/>
        </w:rPr>
        <w:t>Планировочная структура</w:t>
      </w:r>
      <w:r w:rsidRPr="004A5B97">
        <w:rPr>
          <w:color w:val="262626" w:themeColor="text1" w:themeTint="D9"/>
        </w:rPr>
        <w:t xml:space="preserve"> </w:t>
      </w:r>
      <w:r w:rsidRPr="004A5B97">
        <w:rPr>
          <w:bCs/>
          <w:color w:val="262626" w:themeColor="text1" w:themeTint="D9"/>
        </w:rPr>
        <w:t>–</w:t>
      </w:r>
      <w:r w:rsidRPr="004A5B97">
        <w:rPr>
          <w:color w:val="262626" w:themeColor="text1" w:themeTint="D9"/>
        </w:rPr>
        <w:t xml:space="preserve"> модель пространственной организации территории, представляющая ее в виде </w:t>
      </w:r>
      <w:r w:rsidRPr="004A5B97">
        <w:rPr>
          <w:b/>
          <w:color w:val="262626" w:themeColor="text1" w:themeTint="D9"/>
        </w:rPr>
        <w:t>системы планировочных центров и осей, планировочных районов и зон</w:t>
      </w:r>
      <w:r w:rsidRPr="004A5B97">
        <w:rPr>
          <w:color w:val="262626" w:themeColor="text1" w:themeTint="D9"/>
        </w:rPr>
        <w:t>.</w:t>
      </w:r>
    </w:p>
  </w:footnote>
  <w:footnote w:id="8">
    <w:p w:rsidR="00D913FB" w:rsidRPr="004A5B97" w:rsidRDefault="00D913FB" w:rsidP="00580027">
      <w:pPr>
        <w:pStyle w:val="af"/>
        <w:jc w:val="both"/>
        <w:rPr>
          <w:color w:val="262626" w:themeColor="text1" w:themeTint="D9"/>
        </w:rPr>
      </w:pPr>
      <w:r w:rsidRPr="004A5B97">
        <w:rPr>
          <w:rStyle w:val="af1"/>
          <w:color w:val="262626" w:themeColor="text1" w:themeTint="D9"/>
        </w:rPr>
        <w:footnoteRef/>
      </w:r>
      <w:r w:rsidRPr="004A5B97">
        <w:rPr>
          <w:color w:val="262626" w:themeColor="text1" w:themeTint="D9"/>
        </w:rPr>
        <w:t xml:space="preserve"> </w:t>
      </w:r>
      <w:r w:rsidRPr="004A5B97">
        <w:rPr>
          <w:b/>
          <w:bCs/>
          <w:i/>
          <w:iCs/>
          <w:color w:val="262626" w:themeColor="text1" w:themeTint="D9"/>
        </w:rPr>
        <w:t xml:space="preserve">Планировочные центры </w:t>
      </w:r>
      <w:r w:rsidRPr="004A5B97">
        <w:rPr>
          <w:color w:val="262626" w:themeColor="text1" w:themeTint="D9"/>
        </w:rPr>
        <w:t>– места сосредоточения людских и материальных ресурсов, определяющих развитость и место территории в системе внешних связей, существующие крупные и большие города, интенсивно развивающиеся новые города, отдельно расположенные крупные промышленные и энергетические комплексы, основные транспортные узлы, которые и формируют планировочную структуру района или области.</w:t>
      </w:r>
    </w:p>
  </w:footnote>
  <w:footnote w:id="9">
    <w:p w:rsidR="00D913FB" w:rsidRPr="004A5B97" w:rsidRDefault="00D913FB" w:rsidP="00580027">
      <w:pPr>
        <w:pStyle w:val="af"/>
        <w:jc w:val="both"/>
        <w:rPr>
          <w:b/>
          <w:bCs/>
          <w:i/>
          <w:iCs/>
          <w:color w:val="262626" w:themeColor="text1" w:themeTint="D9"/>
        </w:rPr>
      </w:pPr>
      <w:r w:rsidRPr="004A5B97">
        <w:rPr>
          <w:rStyle w:val="af1"/>
          <w:color w:val="262626" w:themeColor="text1" w:themeTint="D9"/>
        </w:rPr>
        <w:footnoteRef/>
      </w:r>
      <w:r w:rsidRPr="004A5B97">
        <w:rPr>
          <w:color w:val="262626" w:themeColor="text1" w:themeTint="D9"/>
        </w:rPr>
        <w:t xml:space="preserve"> </w:t>
      </w:r>
      <w:r w:rsidRPr="004A5B97">
        <w:rPr>
          <w:rStyle w:val="af1"/>
          <w:b/>
          <w:i/>
          <w:color w:val="262626" w:themeColor="text1" w:themeTint="D9"/>
          <w:vertAlign w:val="baseline"/>
        </w:rPr>
        <w:t>Планировочные</w:t>
      </w:r>
      <w:r w:rsidRPr="004A5B97">
        <w:rPr>
          <w:b/>
          <w:bCs/>
          <w:i/>
          <w:iCs/>
          <w:color w:val="262626" w:themeColor="text1" w:themeTint="D9"/>
        </w:rPr>
        <w:t xml:space="preserve"> оси </w:t>
      </w:r>
      <w:r w:rsidRPr="004A5B97">
        <w:rPr>
          <w:color w:val="262626" w:themeColor="text1" w:themeTint="D9"/>
        </w:rPr>
        <w:t xml:space="preserve">– </w:t>
      </w:r>
      <w:hyperlink r:id="rId6" w:tooltip="Гиперсловарь: коммуникации" w:history="1">
        <w:r w:rsidRPr="004A5B97">
          <w:rPr>
            <w:rStyle w:val="a5"/>
            <w:color w:val="262626" w:themeColor="text1" w:themeTint="D9"/>
            <w:u w:val="none"/>
          </w:rPr>
          <w:t>коммуникации</w:t>
        </w:r>
      </w:hyperlink>
      <w:r w:rsidRPr="004A5B97">
        <w:rPr>
          <w:color w:val="262626" w:themeColor="text1" w:themeTint="D9"/>
        </w:rPr>
        <w:t xml:space="preserve"> или коридоры коммуникаций реализующих внешние связи планировочных центров.</w:t>
      </w:r>
    </w:p>
  </w:footnote>
  <w:footnote w:id="10">
    <w:p w:rsidR="00D913FB" w:rsidRPr="004A5B97" w:rsidRDefault="00D913FB" w:rsidP="00580027">
      <w:pPr>
        <w:pStyle w:val="af"/>
        <w:jc w:val="both"/>
        <w:rPr>
          <w:color w:val="262626" w:themeColor="text1" w:themeTint="D9"/>
        </w:rPr>
      </w:pPr>
      <w:r w:rsidRPr="004A5B97">
        <w:rPr>
          <w:rStyle w:val="af1"/>
          <w:color w:val="262626" w:themeColor="text1" w:themeTint="D9"/>
        </w:rPr>
        <w:footnoteRef/>
      </w:r>
      <w:r w:rsidRPr="004A5B97">
        <w:rPr>
          <w:color w:val="262626" w:themeColor="text1" w:themeTint="D9"/>
        </w:rPr>
        <w:t xml:space="preserve"> </w:t>
      </w:r>
      <w:r w:rsidRPr="004A5B97">
        <w:rPr>
          <w:b/>
          <w:bCs/>
          <w:i/>
          <w:iCs/>
          <w:color w:val="262626" w:themeColor="text1" w:themeTint="D9"/>
        </w:rPr>
        <w:t xml:space="preserve">Водно-планировочные оси </w:t>
      </w:r>
      <w:r w:rsidRPr="004A5B97">
        <w:rPr>
          <w:color w:val="262626" w:themeColor="text1" w:themeTint="D9"/>
        </w:rPr>
        <w:t>– долины рек и их притоков, а также территории, прилегающие к ним, являются наиболее ценными для градостроительного и хозяйственного освоения. Вдоль них формируются основные рекреационные зоны.</w:t>
      </w:r>
    </w:p>
  </w:footnote>
  <w:footnote w:id="11">
    <w:p w:rsidR="00D913FB" w:rsidRPr="00F87218" w:rsidRDefault="00D913FB" w:rsidP="00F87218">
      <w:pPr>
        <w:pStyle w:val="af"/>
        <w:spacing w:line="200" w:lineRule="exact"/>
        <w:jc w:val="both"/>
        <w:rPr>
          <w:color w:val="262626" w:themeColor="text1" w:themeTint="D9"/>
          <w:sz w:val="18"/>
          <w:szCs w:val="18"/>
        </w:rPr>
      </w:pPr>
      <w:r w:rsidRPr="00F87218">
        <w:rPr>
          <w:rStyle w:val="af1"/>
          <w:color w:val="262626" w:themeColor="text1" w:themeTint="D9"/>
          <w:sz w:val="18"/>
          <w:szCs w:val="18"/>
        </w:rPr>
        <w:footnoteRef/>
      </w:r>
      <w:r w:rsidRPr="00F87218">
        <w:rPr>
          <w:color w:val="262626" w:themeColor="text1" w:themeTint="D9"/>
          <w:sz w:val="18"/>
          <w:szCs w:val="18"/>
        </w:rPr>
        <w:t xml:space="preserve">  Полоса отвода железных дорог,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 объектами. В П. о. не допускается постройка зданий и сооружений, не принадлежащих железной дороге. Ширина П. о. практически не менее 24 </w:t>
      </w:r>
      <w:r w:rsidRPr="00F87218">
        <w:rPr>
          <w:i/>
          <w:iCs/>
          <w:color w:val="262626" w:themeColor="text1" w:themeTint="D9"/>
          <w:sz w:val="18"/>
          <w:szCs w:val="18"/>
        </w:rPr>
        <w:t>м;</w:t>
      </w:r>
      <w:r w:rsidRPr="00F87218">
        <w:rPr>
          <w:color w:val="262626" w:themeColor="text1" w:themeTint="D9"/>
          <w:sz w:val="18"/>
          <w:szCs w:val="18"/>
        </w:rPr>
        <w:t xml:space="preserve"> на станциях — значительно больше, т. к., кроме ж.-д. путей, на ней располагаются все сооружения, строения и хозяйства дороги. В местах, подверженных снежным и песчаным заносам, П. о. увеличивается на ширину защитных лесонасаждений.</w:t>
      </w:r>
    </w:p>
  </w:footnote>
  <w:footnote w:id="12">
    <w:p w:rsidR="00D913FB" w:rsidRPr="00654927" w:rsidRDefault="00D913FB" w:rsidP="00F87218">
      <w:pPr>
        <w:tabs>
          <w:tab w:val="left" w:pos="700"/>
        </w:tabs>
        <w:spacing w:line="200" w:lineRule="exact"/>
        <w:jc w:val="both"/>
        <w:rPr>
          <w:color w:val="262626" w:themeColor="text1" w:themeTint="D9"/>
          <w:kern w:val="1"/>
          <w:sz w:val="18"/>
          <w:szCs w:val="18"/>
          <w:lang w:eastAsia="ar-SA"/>
        </w:rPr>
      </w:pPr>
      <w:r w:rsidRPr="00654927">
        <w:rPr>
          <w:rStyle w:val="af1"/>
          <w:color w:val="262626" w:themeColor="text1" w:themeTint="D9"/>
          <w:sz w:val="18"/>
          <w:szCs w:val="18"/>
        </w:rPr>
        <w:footnoteRef/>
      </w:r>
      <w:r w:rsidRPr="00654927">
        <w:rPr>
          <w:color w:val="262626" w:themeColor="text1" w:themeTint="D9"/>
          <w:sz w:val="18"/>
          <w:szCs w:val="18"/>
        </w:rPr>
        <w:t xml:space="preserve"> </w:t>
      </w:r>
      <w:r w:rsidRPr="0083698D">
        <w:rPr>
          <w:color w:val="262626" w:themeColor="text1" w:themeTint="D9"/>
          <w:kern w:val="1"/>
          <w:sz w:val="18"/>
          <w:szCs w:val="18"/>
          <w:lang w:eastAsia="ar-SA"/>
        </w:rPr>
        <w:t xml:space="preserve">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w:t>
      </w:r>
      <w:r w:rsidRPr="0083698D">
        <w:rPr>
          <w:b/>
          <w:color w:val="262626" w:themeColor="text1" w:themeTint="D9"/>
          <w:kern w:val="1"/>
          <w:sz w:val="18"/>
          <w:szCs w:val="18"/>
          <w:lang w:eastAsia="ar-SA"/>
        </w:rPr>
        <w:t>санитарно-защитными зонами (СЗЗ).</w:t>
      </w:r>
      <w:r>
        <w:rPr>
          <w:color w:val="262626" w:themeColor="text1" w:themeTint="D9"/>
          <w:kern w:val="1"/>
          <w:sz w:val="18"/>
          <w:szCs w:val="18"/>
          <w:lang w:eastAsia="ar-SA"/>
        </w:rPr>
        <w:t xml:space="preserve"> </w:t>
      </w:r>
      <w:r w:rsidRPr="00654927">
        <w:rPr>
          <w:color w:val="262626" w:themeColor="text1" w:themeTint="D9"/>
          <w:kern w:val="1"/>
          <w:sz w:val="18"/>
          <w:szCs w:val="18"/>
          <w:lang w:eastAsia="ar-SA"/>
        </w:rPr>
        <w:t>Территория санитарно-защитной зоны предназначена для:</w:t>
      </w:r>
    </w:p>
    <w:p w:rsidR="00D913FB" w:rsidRPr="00654927" w:rsidRDefault="00D913FB" w:rsidP="00F87218">
      <w:pPr>
        <w:spacing w:line="200" w:lineRule="exact"/>
        <w:jc w:val="both"/>
        <w:rPr>
          <w:color w:val="262626" w:themeColor="text1" w:themeTint="D9"/>
          <w:kern w:val="1"/>
          <w:sz w:val="18"/>
          <w:szCs w:val="18"/>
          <w:lang w:eastAsia="ar-SA"/>
        </w:rPr>
      </w:pPr>
      <w:r>
        <w:rPr>
          <w:color w:val="262626" w:themeColor="text1" w:themeTint="D9"/>
          <w:kern w:val="1"/>
          <w:sz w:val="18"/>
          <w:szCs w:val="18"/>
          <w:lang w:eastAsia="ar-SA"/>
        </w:rPr>
        <w:t xml:space="preserve">- </w:t>
      </w:r>
      <w:r w:rsidRPr="00654927">
        <w:rPr>
          <w:color w:val="262626" w:themeColor="text1" w:themeTint="D9"/>
          <w:kern w:val="1"/>
          <w:sz w:val="18"/>
          <w:szCs w:val="18"/>
          <w:lang w:eastAsia="ar-SA"/>
        </w:rPr>
        <w:t>обеспечения снижения уровня воздействия до требуемых гигиенических нормативов по всем факторам воздействия за ее пределами (ПДК, ПДУ);</w:t>
      </w:r>
    </w:p>
    <w:p w:rsidR="00D913FB" w:rsidRPr="00654927" w:rsidRDefault="00D913FB" w:rsidP="00F87218">
      <w:pPr>
        <w:spacing w:line="200" w:lineRule="exact"/>
        <w:jc w:val="both"/>
        <w:rPr>
          <w:color w:val="262626" w:themeColor="text1" w:themeTint="D9"/>
          <w:kern w:val="1"/>
          <w:sz w:val="18"/>
          <w:szCs w:val="18"/>
          <w:lang w:eastAsia="ar-SA"/>
        </w:rPr>
      </w:pPr>
      <w:r>
        <w:rPr>
          <w:iCs/>
          <w:color w:val="262626" w:themeColor="text1" w:themeTint="D9"/>
          <w:sz w:val="18"/>
          <w:szCs w:val="18"/>
        </w:rPr>
        <w:t xml:space="preserve">- </w:t>
      </w:r>
      <w:r w:rsidRPr="00654927">
        <w:rPr>
          <w:iCs/>
          <w:color w:val="262626" w:themeColor="text1" w:themeTint="D9"/>
          <w:sz w:val="18"/>
          <w:szCs w:val="18"/>
        </w:rPr>
        <w:t>создания</w:t>
      </w:r>
      <w:r w:rsidRPr="00654927">
        <w:rPr>
          <w:color w:val="262626" w:themeColor="text1" w:themeTint="D9"/>
          <w:kern w:val="1"/>
          <w:sz w:val="18"/>
          <w:szCs w:val="18"/>
          <w:lang w:eastAsia="ar-SA"/>
        </w:rPr>
        <w:t xml:space="preserve"> санитарно-защитного барьера между территорией предприятия и территорией жилой застройки;</w:t>
      </w:r>
    </w:p>
    <w:p w:rsidR="00D913FB" w:rsidRPr="00654927" w:rsidRDefault="00D913FB" w:rsidP="00F87218">
      <w:pPr>
        <w:spacing w:line="200" w:lineRule="exact"/>
        <w:jc w:val="both"/>
        <w:rPr>
          <w:color w:val="262626" w:themeColor="text1" w:themeTint="D9"/>
          <w:kern w:val="1"/>
          <w:sz w:val="18"/>
          <w:szCs w:val="18"/>
          <w:lang w:eastAsia="ar-SA"/>
        </w:rPr>
      </w:pPr>
      <w:r>
        <w:rPr>
          <w:iCs/>
          <w:color w:val="262626" w:themeColor="text1" w:themeTint="D9"/>
          <w:sz w:val="18"/>
          <w:szCs w:val="18"/>
        </w:rPr>
        <w:t xml:space="preserve">- </w:t>
      </w:r>
      <w:r w:rsidRPr="00654927">
        <w:rPr>
          <w:iCs/>
          <w:color w:val="262626" w:themeColor="text1" w:themeTint="D9"/>
          <w:sz w:val="18"/>
          <w:szCs w:val="18"/>
        </w:rPr>
        <w:t>организации</w:t>
      </w:r>
      <w:r w:rsidRPr="00654927">
        <w:rPr>
          <w:color w:val="262626" w:themeColor="text1" w:themeTint="D9"/>
          <w:kern w:val="1"/>
          <w:sz w:val="18"/>
          <w:szCs w:val="18"/>
          <w:lang w:eastAsia="ar-SA"/>
        </w:rPr>
        <w:t xml:space="preserve">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D913FB" w:rsidRPr="00654927" w:rsidRDefault="00D913FB" w:rsidP="00F87218">
      <w:pPr>
        <w:tabs>
          <w:tab w:val="left" w:pos="700"/>
        </w:tabs>
        <w:spacing w:line="200" w:lineRule="exact"/>
        <w:jc w:val="both"/>
        <w:rPr>
          <w:color w:val="262626" w:themeColor="text1" w:themeTint="D9"/>
          <w:kern w:val="1"/>
          <w:sz w:val="18"/>
          <w:szCs w:val="18"/>
          <w:lang w:eastAsia="ar-SA"/>
        </w:rPr>
      </w:pPr>
      <w:r w:rsidRPr="00654927">
        <w:rPr>
          <w:color w:val="262626" w:themeColor="text1" w:themeTint="D9"/>
          <w:kern w:val="1"/>
          <w:sz w:val="18"/>
          <w:szCs w:val="18"/>
          <w:lang w:eastAsia="ar-SA"/>
        </w:rPr>
        <w:t>Промышленные предприятия должны иметь утвержденные проекты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D913FB" w:rsidRPr="00654927" w:rsidRDefault="00D913FB" w:rsidP="00F87218">
      <w:pPr>
        <w:pStyle w:val="af"/>
        <w:spacing w:line="200" w:lineRule="exact"/>
        <w:rPr>
          <w:color w:val="262626" w:themeColor="text1" w:themeTint="D9"/>
          <w:sz w:val="16"/>
          <w:szCs w:val="16"/>
        </w:rPr>
      </w:pPr>
    </w:p>
  </w:footnote>
  <w:footnote w:id="13">
    <w:p w:rsidR="00D913FB" w:rsidRPr="00273E4D" w:rsidRDefault="00D913FB" w:rsidP="00273E4D">
      <w:pPr>
        <w:pStyle w:val="af"/>
        <w:jc w:val="both"/>
        <w:rPr>
          <w:color w:val="000000"/>
          <w:sz w:val="18"/>
          <w:szCs w:val="18"/>
        </w:rPr>
      </w:pPr>
      <w:r w:rsidRPr="00273E4D">
        <w:rPr>
          <w:rStyle w:val="af1"/>
          <w:sz w:val="18"/>
          <w:szCs w:val="18"/>
        </w:rPr>
        <w:footnoteRef/>
      </w:r>
      <w:r w:rsidRPr="00273E4D">
        <w:rPr>
          <w:sz w:val="18"/>
          <w:szCs w:val="18"/>
        </w:rPr>
        <w:t xml:space="preserve">  Согласно п. 2.26. </w:t>
      </w:r>
      <w:r w:rsidRPr="00273E4D">
        <w:rPr>
          <w:color w:val="262626" w:themeColor="text1" w:themeTint="D9"/>
          <w:kern w:val="1"/>
          <w:sz w:val="18"/>
          <w:szCs w:val="18"/>
          <w:lang w:eastAsia="ar-SA"/>
        </w:rPr>
        <w:t xml:space="preserve">СанПиН 2.2.1/2.1.1.1200-03, </w:t>
      </w:r>
      <w:r w:rsidRPr="00273E4D">
        <w:rPr>
          <w:color w:val="000000"/>
          <w:sz w:val="18"/>
          <w:szCs w:val="18"/>
        </w:rPr>
        <w:t>в границах санитарно-защитной зоны допускается размещать:</w:t>
      </w:r>
    </w:p>
    <w:p w:rsidR="00D913FB" w:rsidRPr="00273E4D" w:rsidRDefault="00D913FB" w:rsidP="00273E4D">
      <w:pPr>
        <w:spacing w:line="200" w:lineRule="exact"/>
        <w:jc w:val="both"/>
        <w:rPr>
          <w:color w:val="0D0D0D" w:themeColor="text1" w:themeTint="F2"/>
          <w:sz w:val="18"/>
          <w:szCs w:val="18"/>
        </w:rPr>
      </w:pPr>
      <w:r w:rsidRPr="00273E4D">
        <w:rPr>
          <w:color w:val="0D0D0D" w:themeColor="text1" w:themeTint="F2"/>
          <w:sz w:val="18"/>
          <w:szCs w:val="18"/>
        </w:rPr>
        <w:t xml:space="preserve">- </w:t>
      </w:r>
      <w:r>
        <w:rPr>
          <w:color w:val="0D0D0D" w:themeColor="text1" w:themeTint="F2"/>
          <w:sz w:val="18"/>
          <w:szCs w:val="18"/>
        </w:rPr>
        <w:t xml:space="preserve"> </w:t>
      </w:r>
      <w:r>
        <w:rPr>
          <w:color w:val="262626" w:themeColor="text1" w:themeTint="D9"/>
          <w:kern w:val="1"/>
          <w:sz w:val="18"/>
          <w:szCs w:val="18"/>
          <w:lang w:eastAsia="ar-SA"/>
        </w:rPr>
        <w:t>С</w:t>
      </w:r>
      <w:r w:rsidRPr="00273E4D">
        <w:rPr>
          <w:color w:val="262626" w:themeColor="text1" w:themeTint="D9"/>
          <w:kern w:val="1"/>
          <w:sz w:val="18"/>
          <w:szCs w:val="18"/>
          <w:lang w:eastAsia="ar-SA"/>
        </w:rPr>
        <w:t>ельхозугодья</w:t>
      </w:r>
      <w:r w:rsidRPr="00273E4D">
        <w:rPr>
          <w:color w:val="0D0D0D" w:themeColor="text1" w:themeTint="F2"/>
          <w:sz w:val="18"/>
          <w:szCs w:val="18"/>
        </w:rPr>
        <w:t xml:space="preserve"> для выращивания технических культур, не используемых для производства продуктов питания;</w:t>
      </w:r>
    </w:p>
    <w:p w:rsidR="00D913FB" w:rsidRPr="00273E4D" w:rsidRDefault="00D913FB" w:rsidP="00273E4D">
      <w:pPr>
        <w:spacing w:line="200" w:lineRule="exact"/>
        <w:jc w:val="both"/>
        <w:rPr>
          <w:color w:val="0D0D0D" w:themeColor="text1" w:themeTint="F2"/>
          <w:sz w:val="18"/>
          <w:szCs w:val="18"/>
        </w:rPr>
      </w:pPr>
      <w:r w:rsidRPr="00273E4D">
        <w:rPr>
          <w:color w:val="0D0D0D" w:themeColor="text1" w:themeTint="F2"/>
          <w:sz w:val="18"/>
          <w:szCs w:val="18"/>
        </w:rPr>
        <w:t xml:space="preserve">- </w:t>
      </w:r>
      <w:r>
        <w:rPr>
          <w:color w:val="0D0D0D" w:themeColor="text1" w:themeTint="F2"/>
          <w:sz w:val="18"/>
          <w:szCs w:val="18"/>
        </w:rPr>
        <w:t xml:space="preserve"> П</w:t>
      </w:r>
      <w:r w:rsidRPr="00273E4D">
        <w:rPr>
          <w:color w:val="0D0D0D" w:themeColor="text1" w:themeTint="F2"/>
          <w:sz w:val="18"/>
          <w:szCs w:val="18"/>
        </w:rPr>
        <w:t>редприятия, их отдельные здания и сооружения с производствами меньшего класса вредно</w:t>
      </w:r>
      <w:r>
        <w:rPr>
          <w:color w:val="0D0D0D" w:themeColor="text1" w:themeTint="F2"/>
          <w:sz w:val="18"/>
          <w:szCs w:val="18"/>
        </w:rPr>
        <w:t xml:space="preserve">сти, чем основное производство. </w:t>
      </w:r>
      <w:r w:rsidRPr="00273E4D">
        <w:rPr>
          <w:color w:val="0D0D0D" w:themeColor="text1" w:themeTint="F2"/>
          <w:sz w:val="18"/>
          <w:szCs w:val="18"/>
        </w:rPr>
        <w:t>При наличии у размещаемого в СЗЗ объекта выбросов, аналогичных по составу с основным производством, обязательно требование непревышения гигиенических нормативов на границе СЗЗ и за ее пределами при суммарном учете;</w:t>
      </w:r>
    </w:p>
    <w:p w:rsidR="00D913FB" w:rsidRPr="00273E4D" w:rsidRDefault="00D913FB" w:rsidP="00273E4D">
      <w:pPr>
        <w:spacing w:line="200" w:lineRule="exact"/>
        <w:jc w:val="both"/>
        <w:rPr>
          <w:color w:val="0D0D0D" w:themeColor="text1" w:themeTint="F2"/>
          <w:sz w:val="18"/>
          <w:szCs w:val="18"/>
        </w:rPr>
      </w:pPr>
      <w:r w:rsidRPr="00273E4D">
        <w:rPr>
          <w:color w:val="0D0D0D" w:themeColor="text1" w:themeTint="F2"/>
          <w:sz w:val="18"/>
          <w:szCs w:val="18"/>
        </w:rPr>
        <w:t xml:space="preserve">- </w:t>
      </w:r>
      <w:r>
        <w:rPr>
          <w:color w:val="0D0D0D" w:themeColor="text1" w:themeTint="F2"/>
          <w:sz w:val="18"/>
          <w:szCs w:val="18"/>
        </w:rPr>
        <w:t xml:space="preserve"> П</w:t>
      </w:r>
      <w:r w:rsidRPr="00273E4D">
        <w:rPr>
          <w:color w:val="0D0D0D" w:themeColor="text1" w:themeTint="F2"/>
          <w:sz w:val="18"/>
          <w:szCs w:val="18"/>
        </w:rPr>
        <w:t>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D913FB" w:rsidRPr="00273E4D" w:rsidRDefault="00D913FB" w:rsidP="00273E4D">
      <w:pPr>
        <w:spacing w:line="200" w:lineRule="exact"/>
        <w:jc w:val="both"/>
        <w:rPr>
          <w:color w:val="0D0D0D" w:themeColor="text1" w:themeTint="F2"/>
          <w:sz w:val="18"/>
          <w:szCs w:val="18"/>
        </w:rPr>
      </w:pPr>
      <w:r w:rsidRPr="00273E4D">
        <w:rPr>
          <w:color w:val="0D0D0D" w:themeColor="text1" w:themeTint="F2"/>
          <w:sz w:val="18"/>
          <w:szCs w:val="18"/>
        </w:rPr>
        <w:t xml:space="preserve">- </w:t>
      </w:r>
      <w:r>
        <w:rPr>
          <w:color w:val="0D0D0D" w:themeColor="text1" w:themeTint="F2"/>
          <w:sz w:val="18"/>
          <w:szCs w:val="18"/>
        </w:rPr>
        <w:t xml:space="preserve"> Н</w:t>
      </w:r>
      <w:r w:rsidRPr="00273E4D">
        <w:rPr>
          <w:color w:val="0D0D0D" w:themeColor="text1" w:themeTint="F2"/>
          <w:sz w:val="18"/>
          <w:szCs w:val="18"/>
        </w:rPr>
        <w:t>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D913FB" w:rsidRPr="00273E4D" w:rsidRDefault="00D913FB" w:rsidP="00273E4D">
      <w:pPr>
        <w:pStyle w:val="af"/>
        <w:spacing w:line="140" w:lineRule="exact"/>
        <w:rPr>
          <w:color w:val="0D0D0D" w:themeColor="text1" w:themeTint="F2"/>
          <w:sz w:val="16"/>
          <w:szCs w:val="16"/>
        </w:rPr>
      </w:pPr>
    </w:p>
  </w:footnote>
  <w:footnote w:id="14">
    <w:p w:rsidR="00D913FB" w:rsidRPr="00620291" w:rsidRDefault="00D913FB" w:rsidP="00620291">
      <w:pPr>
        <w:jc w:val="both"/>
        <w:rPr>
          <w:color w:val="0D0D0D" w:themeColor="text1" w:themeTint="F2"/>
          <w:kern w:val="1"/>
          <w:sz w:val="18"/>
          <w:szCs w:val="18"/>
          <w:lang w:eastAsia="ar-SA"/>
        </w:rPr>
      </w:pPr>
      <w:r w:rsidRPr="00620291">
        <w:rPr>
          <w:rStyle w:val="af1"/>
          <w:color w:val="0D0D0D" w:themeColor="text1" w:themeTint="F2"/>
          <w:sz w:val="18"/>
          <w:szCs w:val="18"/>
        </w:rPr>
        <w:footnoteRef/>
      </w:r>
      <w:r w:rsidRPr="00620291">
        <w:rPr>
          <w:color w:val="0D0D0D" w:themeColor="text1" w:themeTint="F2"/>
          <w:sz w:val="18"/>
          <w:szCs w:val="18"/>
        </w:rPr>
        <w:t xml:space="preserve"> </w:t>
      </w:r>
      <w:r w:rsidRPr="00620291">
        <w:rPr>
          <w:rStyle w:val="af1"/>
          <w:color w:val="0D0D0D" w:themeColor="text1" w:themeTint="F2"/>
          <w:sz w:val="18"/>
          <w:szCs w:val="18"/>
          <w:vertAlign w:val="baseline"/>
        </w:rPr>
        <w:t>Создаются</w:t>
      </w:r>
      <w:r w:rsidRPr="00620291">
        <w:rPr>
          <w:color w:val="0D0D0D" w:themeColor="text1" w:themeTint="F2"/>
          <w:kern w:val="1"/>
          <w:sz w:val="18"/>
          <w:szCs w:val="18"/>
          <w:lang w:eastAsia="ar-SA"/>
        </w:rPr>
        <w:t xml:space="preserve">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«Положением о водоохранных зонах водных объектов и их прибрежных защитных полосах», утвержденным Постановлением Правительства РФ № 1404 от 23.11.1996 года.</w:t>
      </w:r>
    </w:p>
    <w:p w:rsidR="00D913FB" w:rsidRPr="00620291" w:rsidRDefault="00D913FB" w:rsidP="00620291">
      <w:pPr>
        <w:tabs>
          <w:tab w:val="left" w:pos="700"/>
        </w:tabs>
        <w:jc w:val="both"/>
        <w:rPr>
          <w:color w:val="0D0D0D" w:themeColor="text1" w:themeTint="F2"/>
          <w:kern w:val="1"/>
          <w:sz w:val="18"/>
          <w:szCs w:val="18"/>
          <w:lang w:eastAsia="ar-SA"/>
        </w:rPr>
      </w:pPr>
      <w:r w:rsidRPr="00620291">
        <w:rPr>
          <w:color w:val="0D0D0D" w:themeColor="text1" w:themeTint="F2"/>
          <w:kern w:val="1"/>
          <w:sz w:val="18"/>
          <w:szCs w:val="18"/>
          <w:lang w:eastAsia="ar-SA"/>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 «Положении...». На территории прибрежных защитных полос рекомендуется посадка или сохранение древесно-кустарниковой или луговой растительности.</w:t>
      </w:r>
    </w:p>
    <w:p w:rsidR="00D913FB" w:rsidRPr="00620291" w:rsidRDefault="00D913FB" w:rsidP="00620291">
      <w:pPr>
        <w:pStyle w:val="af"/>
        <w:rPr>
          <w:color w:val="0D0D0D" w:themeColor="text1" w:themeTint="F2"/>
          <w:sz w:val="18"/>
          <w:szCs w:val="18"/>
        </w:rPr>
      </w:pPr>
    </w:p>
  </w:footnote>
  <w:footnote w:id="15">
    <w:p w:rsidR="00D913FB" w:rsidRPr="00620291" w:rsidRDefault="00D913FB" w:rsidP="00620291">
      <w:pPr>
        <w:tabs>
          <w:tab w:val="left" w:pos="700"/>
        </w:tabs>
        <w:jc w:val="both"/>
        <w:rPr>
          <w:rFonts w:eastAsia="Arial Unicode MS" w:cs="Arial"/>
          <w:color w:val="0D0D0D" w:themeColor="text1" w:themeTint="F2"/>
          <w:kern w:val="1"/>
          <w:sz w:val="18"/>
          <w:szCs w:val="18"/>
        </w:rPr>
      </w:pPr>
      <w:r w:rsidRPr="00620291">
        <w:rPr>
          <w:rStyle w:val="af1"/>
          <w:color w:val="0D0D0D" w:themeColor="text1" w:themeTint="F2"/>
          <w:sz w:val="18"/>
          <w:szCs w:val="18"/>
        </w:rPr>
        <w:footnoteRef/>
      </w:r>
      <w:r w:rsidRPr="00620291">
        <w:rPr>
          <w:color w:val="0D0D0D" w:themeColor="text1" w:themeTint="F2"/>
          <w:sz w:val="18"/>
          <w:szCs w:val="18"/>
        </w:rPr>
        <w:t xml:space="preserve"> </w:t>
      </w:r>
      <w:r w:rsidRPr="00620291">
        <w:rPr>
          <w:rFonts w:eastAsia="Arial Unicode MS" w:cs="Arial"/>
          <w:color w:val="0D0D0D" w:themeColor="text1" w:themeTint="F2"/>
          <w:kern w:val="1"/>
          <w:sz w:val="18"/>
          <w:szCs w:val="1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913FB" w:rsidRPr="00E06A85" w:rsidRDefault="00D913FB" w:rsidP="00F87218">
      <w:pPr>
        <w:tabs>
          <w:tab w:val="left" w:pos="700"/>
        </w:tabs>
        <w:spacing w:line="200" w:lineRule="exact"/>
        <w:jc w:val="both"/>
        <w:rPr>
          <w:rFonts w:eastAsia="Arial Unicode MS" w:cs="Arial"/>
          <w:color w:val="262626" w:themeColor="text1" w:themeTint="D9"/>
          <w:kern w:val="1"/>
          <w:sz w:val="18"/>
          <w:szCs w:val="18"/>
        </w:rPr>
      </w:pPr>
      <w:r w:rsidRPr="00E06A85">
        <w:rPr>
          <w:rFonts w:eastAsia="Arial Unicode MS" w:cs="Arial"/>
          <w:color w:val="262626" w:themeColor="text1" w:themeTint="D9"/>
          <w:kern w:val="1"/>
          <w:sz w:val="18"/>
          <w:szCs w:val="18"/>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D913FB" w:rsidRPr="00E06A85" w:rsidRDefault="00D913FB" w:rsidP="00F87218">
      <w:pPr>
        <w:pStyle w:val="af"/>
        <w:spacing w:line="200" w:lineRule="exact"/>
        <w:rPr>
          <w:color w:val="262626" w:themeColor="text1" w:themeTint="D9"/>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3FB" w:rsidRDefault="00D913FB" w:rsidP="00C25169">
    <w:pPr>
      <w:pStyle w:val="ad"/>
      <w:shd w:val="clear" w:color="auto" w:fill="DDD9C3"/>
      <w:rPr>
        <w:color w:val="4A442A" w:themeColor="background2" w:themeShade="40"/>
      </w:rPr>
    </w:pPr>
    <w:r w:rsidRPr="006A390C">
      <w:rPr>
        <w:color w:val="4A442A" w:themeColor="background2" w:themeShade="40"/>
      </w:rPr>
      <w:t xml:space="preserve">ГЕНЕРАЛЬНЫЙ  ПЛАН  </w:t>
    </w:r>
    <w:r>
      <w:rPr>
        <w:color w:val="4A442A" w:themeColor="background2" w:themeShade="40"/>
      </w:rPr>
      <w:t>РЫШКОВСКОГО</w:t>
    </w:r>
    <w:r w:rsidRPr="006A390C">
      <w:rPr>
        <w:color w:val="4A442A" w:themeColor="background2" w:themeShade="40"/>
      </w:rPr>
      <w:t xml:space="preserve">  СЕЛЬСОВЕТА  КУРСКОГО  РАЙОНА  КУРСКОЙ  ОБЛАСТИ</w:t>
    </w:r>
    <w:r>
      <w:rPr>
        <w:color w:val="4A442A" w:themeColor="background2" w:themeShade="40"/>
      </w:rPr>
      <w:t>.</w:t>
    </w:r>
    <w:r w:rsidRPr="006A390C">
      <w:rPr>
        <w:color w:val="4A442A" w:themeColor="background2" w:themeShade="40"/>
      </w:rPr>
      <w:br/>
    </w:r>
    <w:r>
      <w:rPr>
        <w:color w:val="4A442A" w:themeColor="background2" w:themeShade="40"/>
      </w:rPr>
      <w:t>МАТЕРИАЛЫ  ПО  ОБОСНОВАНИЮ  ПРОЕКТА  ГЕНЕРАЛЬНОГО  ПЛАНА</w:t>
    </w:r>
  </w:p>
  <w:p w:rsidR="00D913FB" w:rsidRPr="006A390C" w:rsidRDefault="00D913FB" w:rsidP="00416F76">
    <w:pPr>
      <w:pStyle w:val="ad"/>
      <w:shd w:val="clear" w:color="auto" w:fill="auto"/>
      <w:rPr>
        <w:color w:val="4A442A"/>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0.55pt;height:6.8pt" o:bullet="t">
        <v:imagedata r:id="rId1" o:title=""/>
      </v:shape>
    </w:pict>
  </w:numPicBullet>
  <w:numPicBullet w:numPicBulletId="1">
    <w:pict>
      <v:shape id="_x0000_i1051" type="#_x0000_t75" style="width:22.4pt;height:14.25pt" o:bullet="t">
        <v:imagedata r:id="rId2" o:title=""/>
      </v:shape>
    </w:pict>
  </w:numPicBullet>
  <w:numPicBullet w:numPicBulletId="2">
    <w:pict>
      <v:shape id="_x0000_i1052" type="#_x0000_t75" style="width:11.55pt;height:11.55pt" o:bullet="t">
        <v:imagedata r:id="rId3" o:title="msoF"/>
      </v:shape>
    </w:pict>
  </w:numPicBullet>
  <w:numPicBullet w:numPicBulletId="3">
    <w:pict>
      <v:shape id="_x0000_i1053" type="#_x0000_t75" style="width:26.5pt;height:15.6pt" o:bullet="t">
        <v:imagedata r:id="rId4" o:title=""/>
      </v:shape>
    </w:pict>
  </w:numPicBullet>
  <w:numPicBullet w:numPicBulletId="4">
    <w:pict>
      <v:shape id="_x0000_i1054" type="#_x0000_t75" style="width:8.85pt;height:8.85pt" o:bullet="t">
        <v:imagedata r:id="rId5" o:title="j0115843"/>
      </v:shape>
    </w:pict>
  </w:numPicBullet>
  <w:numPicBullet w:numPicBulletId="5">
    <w:pict>
      <v:shape id="_x0000_i1055" type="#_x0000_t75" style="width:11.55pt;height:11.55pt" o:bullet="t">
        <v:imagedata r:id="rId6" o:title="BD14980_"/>
      </v:shape>
    </w:pict>
  </w:numPicBullet>
  <w:numPicBullet w:numPicBulletId="6">
    <w:pict>
      <v:shape id="_x0000_i1056" type="#_x0000_t75" style="width:11.55pt;height:11.55pt" o:bullet="t">
        <v:imagedata r:id="rId7" o:title="BD14981_"/>
      </v:shape>
    </w:pict>
  </w:numPicBullet>
  <w:numPicBullet w:numPicBulletId="7">
    <w:pict>
      <v:shape id="_x0000_i1057" type="#_x0000_t75" style="width:8.85pt;height:8.85pt" o:bullet="t">
        <v:imagedata r:id="rId8" o:title="BD14831_"/>
      </v:shape>
    </w:pict>
  </w:numPicBullet>
  <w:numPicBullet w:numPicBulletId="8">
    <w:pict>
      <v:shape id="_x0000_i1058" type="#_x0000_t75" style="width:8.85pt;height:8.85pt" o:bullet="t">
        <v:imagedata r:id="rId9" o:title="BD15060_"/>
      </v:shape>
    </w:pict>
  </w:numPicBullet>
  <w:numPicBullet w:numPicBulletId="9">
    <w:pict>
      <v:shape id="_x0000_i1059" type="#_x0000_t75" style="width:8.85pt;height:8.85pt" o:bullet="t">
        <v:imagedata r:id="rId10" o:title="BD15171_"/>
      </v:shape>
    </w:pict>
  </w:numPicBullet>
  <w:numPicBullet w:numPicBulletId="10">
    <w:pict>
      <v:shape id="_x0000_i1060" type="#_x0000_t75" style="width:14.95pt;height:13.6pt" o:bullet="t">
        <v:imagedata r:id="rId11" o:title="BD21337_"/>
      </v:shape>
    </w:pict>
  </w:numPicBullet>
  <w:numPicBullet w:numPicBulletId="11">
    <w:pict>
      <v:shape id="_x0000_i1061" type="#_x0000_t75" style="width:8.85pt;height:8.85pt" o:bullet="t">
        <v:imagedata r:id="rId12" o:title="BD14984_"/>
      </v:shape>
    </w:pict>
  </w:numPicBullet>
  <w:abstractNum w:abstractNumId="0">
    <w:nsid w:val="FFFFFFFE"/>
    <w:multiLevelType w:val="singleLevel"/>
    <w:tmpl w:val="28383678"/>
    <w:lvl w:ilvl="0">
      <w:numFmt w:val="bullet"/>
      <w:lvlText w:val="*"/>
      <w:lvlJc w:val="left"/>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4">
    <w:nsid w:val="00000006"/>
    <w:multiLevelType w:val="multilevel"/>
    <w:tmpl w:val="00000006"/>
    <w:name w:val="WW8Num6"/>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5">
    <w:nsid w:val="00000008"/>
    <w:multiLevelType w:val="multilevel"/>
    <w:tmpl w:val="00000008"/>
    <w:name w:val="WW8Num8"/>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6">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E"/>
    <w:multiLevelType w:val="multilevel"/>
    <w:tmpl w:val="0000000E"/>
    <w:name w:val="WW8Num1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
    <w:nsid w:val="00000018"/>
    <w:multiLevelType w:val="multilevel"/>
    <w:tmpl w:val="00000018"/>
    <w:name w:val="WW8Num25"/>
    <w:lvl w:ilvl="0">
      <w:start w:val="1"/>
      <w:numFmt w:val="bullet"/>
      <w:lvlText w:val=""/>
      <w:lvlJc w:val="left"/>
      <w:pPr>
        <w:tabs>
          <w:tab w:val="num" w:pos="720"/>
        </w:tabs>
        <w:ind w:left="720" w:hanging="360"/>
      </w:pPr>
      <w:rPr>
        <w:rFonts w:ascii="Wingdings" w:hAnsi="Wingdings"/>
        <w:b/>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
    <w:nsid w:val="01EE2B7F"/>
    <w:multiLevelType w:val="hybridMultilevel"/>
    <w:tmpl w:val="A0E86B74"/>
    <w:name w:val="WW8Num2"/>
    <w:lvl w:ilvl="0" w:tplc="607264FA">
      <w:start w:val="1"/>
      <w:numFmt w:val="decimal"/>
      <w:lvlText w:val="%1."/>
      <w:lvlJc w:val="left"/>
      <w:pPr>
        <w:tabs>
          <w:tab w:val="num" w:pos="720"/>
        </w:tabs>
        <w:ind w:left="720" w:hanging="360"/>
      </w:pPr>
    </w:lvl>
    <w:lvl w:ilvl="1" w:tplc="4E0446C6" w:tentative="1">
      <w:start w:val="1"/>
      <w:numFmt w:val="lowerLetter"/>
      <w:lvlText w:val="%2."/>
      <w:lvlJc w:val="left"/>
      <w:pPr>
        <w:tabs>
          <w:tab w:val="num" w:pos="1440"/>
        </w:tabs>
        <w:ind w:left="1440" w:hanging="360"/>
      </w:pPr>
    </w:lvl>
    <w:lvl w:ilvl="2" w:tplc="7F80B69E" w:tentative="1">
      <w:start w:val="1"/>
      <w:numFmt w:val="lowerRoman"/>
      <w:lvlText w:val="%3."/>
      <w:lvlJc w:val="right"/>
      <w:pPr>
        <w:tabs>
          <w:tab w:val="num" w:pos="2160"/>
        </w:tabs>
        <w:ind w:left="2160" w:hanging="180"/>
      </w:pPr>
    </w:lvl>
    <w:lvl w:ilvl="3" w:tplc="50B80272" w:tentative="1">
      <w:start w:val="1"/>
      <w:numFmt w:val="decimal"/>
      <w:lvlText w:val="%4."/>
      <w:lvlJc w:val="left"/>
      <w:pPr>
        <w:tabs>
          <w:tab w:val="num" w:pos="2880"/>
        </w:tabs>
        <w:ind w:left="2880" w:hanging="360"/>
      </w:pPr>
    </w:lvl>
    <w:lvl w:ilvl="4" w:tplc="28F0F4DE" w:tentative="1">
      <w:start w:val="1"/>
      <w:numFmt w:val="lowerLetter"/>
      <w:lvlText w:val="%5."/>
      <w:lvlJc w:val="left"/>
      <w:pPr>
        <w:tabs>
          <w:tab w:val="num" w:pos="3600"/>
        </w:tabs>
        <w:ind w:left="3600" w:hanging="360"/>
      </w:pPr>
    </w:lvl>
    <w:lvl w:ilvl="5" w:tplc="9CEED316" w:tentative="1">
      <w:start w:val="1"/>
      <w:numFmt w:val="lowerRoman"/>
      <w:lvlText w:val="%6."/>
      <w:lvlJc w:val="right"/>
      <w:pPr>
        <w:tabs>
          <w:tab w:val="num" w:pos="4320"/>
        </w:tabs>
        <w:ind w:left="4320" w:hanging="180"/>
      </w:pPr>
    </w:lvl>
    <w:lvl w:ilvl="6" w:tplc="A8B80546" w:tentative="1">
      <w:start w:val="1"/>
      <w:numFmt w:val="decimal"/>
      <w:lvlText w:val="%7."/>
      <w:lvlJc w:val="left"/>
      <w:pPr>
        <w:tabs>
          <w:tab w:val="num" w:pos="5040"/>
        </w:tabs>
        <w:ind w:left="5040" w:hanging="360"/>
      </w:pPr>
    </w:lvl>
    <w:lvl w:ilvl="7" w:tplc="BA5259B6" w:tentative="1">
      <w:start w:val="1"/>
      <w:numFmt w:val="lowerLetter"/>
      <w:lvlText w:val="%8."/>
      <w:lvlJc w:val="left"/>
      <w:pPr>
        <w:tabs>
          <w:tab w:val="num" w:pos="5760"/>
        </w:tabs>
        <w:ind w:left="5760" w:hanging="360"/>
      </w:pPr>
    </w:lvl>
    <w:lvl w:ilvl="8" w:tplc="EF7A9A12" w:tentative="1">
      <w:start w:val="1"/>
      <w:numFmt w:val="lowerRoman"/>
      <w:lvlText w:val="%9."/>
      <w:lvlJc w:val="right"/>
      <w:pPr>
        <w:tabs>
          <w:tab w:val="num" w:pos="6480"/>
        </w:tabs>
        <w:ind w:left="6480" w:hanging="180"/>
      </w:pPr>
    </w:lvl>
  </w:abstractNum>
  <w:abstractNum w:abstractNumId="11">
    <w:nsid w:val="03255169"/>
    <w:multiLevelType w:val="hybridMultilevel"/>
    <w:tmpl w:val="7E5AAA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4240BAD"/>
    <w:multiLevelType w:val="singleLevel"/>
    <w:tmpl w:val="4ABC7980"/>
    <w:lvl w:ilvl="0">
      <w:start w:val="1"/>
      <w:numFmt w:val="decimal"/>
      <w:lvlText w:val="%1)"/>
      <w:legacy w:legacy="1" w:legacySpace="0" w:legacyIndent="306"/>
      <w:lvlJc w:val="left"/>
      <w:rPr>
        <w:rFonts w:ascii="Times New Roman" w:hAnsi="Times New Roman" w:cs="Times New Roman" w:hint="default"/>
      </w:rPr>
    </w:lvl>
  </w:abstractNum>
  <w:abstractNum w:abstractNumId="13">
    <w:nsid w:val="06B8731B"/>
    <w:multiLevelType w:val="hybridMultilevel"/>
    <w:tmpl w:val="4B789C3A"/>
    <w:lvl w:ilvl="0" w:tplc="C87CC6AC">
      <w:start w:val="1"/>
      <w:numFmt w:val="decimal"/>
      <w:lvlText w:val="%1."/>
      <w:lvlJc w:val="left"/>
      <w:pPr>
        <w:tabs>
          <w:tab w:val="num" w:pos="735"/>
        </w:tabs>
        <w:ind w:left="735" w:hanging="375"/>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6FD5B5B"/>
    <w:multiLevelType w:val="hybridMultilevel"/>
    <w:tmpl w:val="FEBC21EC"/>
    <w:lvl w:ilvl="0" w:tplc="AE081D78">
      <w:start w:val="1"/>
      <w:numFmt w:val="bullet"/>
      <w:lvlText w:val=""/>
      <w:lvlPicBulletId w:val="6"/>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8C349D"/>
    <w:multiLevelType w:val="hybridMultilevel"/>
    <w:tmpl w:val="3990BF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8AA04E4"/>
    <w:multiLevelType w:val="hybridMultilevel"/>
    <w:tmpl w:val="D5D25F1A"/>
    <w:lvl w:ilvl="0" w:tplc="E2686302">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08F006EB"/>
    <w:multiLevelType w:val="hybridMultilevel"/>
    <w:tmpl w:val="140441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0B7401E7"/>
    <w:multiLevelType w:val="hybridMultilevel"/>
    <w:tmpl w:val="602AA700"/>
    <w:lvl w:ilvl="0" w:tplc="0419000F">
      <w:start w:val="1"/>
      <w:numFmt w:val="decimal"/>
      <w:lvlText w:val="%1."/>
      <w:lvlJc w:val="left"/>
      <w:pPr>
        <w:tabs>
          <w:tab w:val="num" w:pos="1500"/>
        </w:tabs>
        <w:ind w:left="1500" w:hanging="360"/>
      </w:p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9">
    <w:nsid w:val="0E090E99"/>
    <w:multiLevelType w:val="hybridMultilevel"/>
    <w:tmpl w:val="62BEAD3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nsid w:val="10281244"/>
    <w:multiLevelType w:val="hybridMultilevel"/>
    <w:tmpl w:val="D2C6AB3C"/>
    <w:lvl w:ilvl="0" w:tplc="65E2032C">
      <w:start w:val="1"/>
      <w:numFmt w:val="bullet"/>
      <w:lvlText w:val=""/>
      <w:lvlPicBulletId w:val="7"/>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900B21"/>
    <w:multiLevelType w:val="hybridMultilevel"/>
    <w:tmpl w:val="6430FB0A"/>
    <w:lvl w:ilvl="0" w:tplc="F3665960">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3E60477"/>
    <w:multiLevelType w:val="hybridMultilevel"/>
    <w:tmpl w:val="0C0EEA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32741FC"/>
    <w:multiLevelType w:val="hybridMultilevel"/>
    <w:tmpl w:val="21FAC276"/>
    <w:lvl w:ilvl="0" w:tplc="F6F83150">
      <w:start w:val="1"/>
      <w:numFmt w:val="bullet"/>
      <w:lvlText w:val=""/>
      <w:lvlPicBulletId w:val="4"/>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60D7734"/>
    <w:multiLevelType w:val="hybridMultilevel"/>
    <w:tmpl w:val="B6CEA958"/>
    <w:lvl w:ilvl="0" w:tplc="71C4CFE4">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6C9312D"/>
    <w:multiLevelType w:val="hybridMultilevel"/>
    <w:tmpl w:val="9E00DA08"/>
    <w:lvl w:ilvl="0" w:tplc="98240342">
      <w:start w:val="1"/>
      <w:numFmt w:val="bullet"/>
      <w:lvlText w:val=""/>
      <w:lvlPicBulletId w:val="8"/>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716933"/>
    <w:multiLevelType w:val="hybridMultilevel"/>
    <w:tmpl w:val="2CBECC6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2C41024D"/>
    <w:multiLevelType w:val="multilevel"/>
    <w:tmpl w:val="C98ED348"/>
    <w:lvl w:ilvl="0">
      <w:start w:val="1"/>
      <w:numFmt w:val="bullet"/>
      <w:lvlText w:val=""/>
      <w:lvlPicBulletId w:val="10"/>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8">
    <w:nsid w:val="2E62307E"/>
    <w:multiLevelType w:val="hybridMultilevel"/>
    <w:tmpl w:val="274E3F90"/>
    <w:lvl w:ilvl="0" w:tplc="C298B714">
      <w:start w:val="1"/>
      <w:numFmt w:val="bullet"/>
      <w:lvlText w:val=""/>
      <w:lvlPicBulletId w:val="3"/>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B338F8"/>
    <w:multiLevelType w:val="hybridMultilevel"/>
    <w:tmpl w:val="72DA8B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5117E99"/>
    <w:multiLevelType w:val="hybridMultilevel"/>
    <w:tmpl w:val="22FA59C0"/>
    <w:lvl w:ilvl="0" w:tplc="98240342">
      <w:start w:val="1"/>
      <w:numFmt w:val="bullet"/>
      <w:lvlText w:val=""/>
      <w:lvlPicBulletId w:val="8"/>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9E55455"/>
    <w:multiLevelType w:val="hybridMultilevel"/>
    <w:tmpl w:val="35F8BCA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2">
    <w:nsid w:val="3C3A328D"/>
    <w:multiLevelType w:val="hybridMultilevel"/>
    <w:tmpl w:val="012898EC"/>
    <w:lvl w:ilvl="0" w:tplc="04190007">
      <w:start w:val="1"/>
      <w:numFmt w:val="bullet"/>
      <w:lvlText w:val=""/>
      <w:lvlPicBulletId w:val="2"/>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FD51B68"/>
    <w:multiLevelType w:val="hybridMultilevel"/>
    <w:tmpl w:val="44AAA1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3FEC0552"/>
    <w:multiLevelType w:val="hybridMultilevel"/>
    <w:tmpl w:val="A7363370"/>
    <w:lvl w:ilvl="0" w:tplc="3CC259A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214340C"/>
    <w:multiLevelType w:val="hybridMultilevel"/>
    <w:tmpl w:val="F75AE530"/>
    <w:lvl w:ilvl="0" w:tplc="7F82205C">
      <w:start w:val="1"/>
      <w:numFmt w:val="bullet"/>
      <w:lvlText w:val=""/>
      <w:lvlPicBulletId w:val="9"/>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8F9311F"/>
    <w:multiLevelType w:val="hybridMultilevel"/>
    <w:tmpl w:val="6F90481E"/>
    <w:lvl w:ilvl="0" w:tplc="3C563BC4">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BAB1B0E"/>
    <w:multiLevelType w:val="hybridMultilevel"/>
    <w:tmpl w:val="4B86C36C"/>
    <w:lvl w:ilvl="0" w:tplc="68AE33B2">
      <w:start w:val="1"/>
      <w:numFmt w:val="bullet"/>
      <w:lvlText w:val=""/>
      <w:lvlPicBulletId w:val="5"/>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0D4116"/>
    <w:multiLevelType w:val="hybridMultilevel"/>
    <w:tmpl w:val="4498F208"/>
    <w:lvl w:ilvl="0" w:tplc="9FF272EA">
      <w:start w:val="1"/>
      <w:numFmt w:val="bullet"/>
      <w:lvlText w:val=""/>
      <w:lvlJc w:val="left"/>
      <w:pPr>
        <w:tabs>
          <w:tab w:val="num" w:pos="1428"/>
        </w:tabs>
        <w:ind w:left="1428" w:hanging="360"/>
      </w:pPr>
      <w:rPr>
        <w:rFonts w:ascii="Symbol" w:hAnsi="Symbol" w:hint="default"/>
      </w:rPr>
    </w:lvl>
    <w:lvl w:ilvl="1" w:tplc="FBEC2F40" w:tentative="1">
      <w:start w:val="1"/>
      <w:numFmt w:val="bullet"/>
      <w:lvlText w:val="o"/>
      <w:lvlJc w:val="left"/>
      <w:pPr>
        <w:tabs>
          <w:tab w:val="num" w:pos="2148"/>
        </w:tabs>
        <w:ind w:left="2148" w:hanging="360"/>
      </w:pPr>
      <w:rPr>
        <w:rFonts w:ascii="Courier New" w:hAnsi="Courier New" w:cs="Courier New" w:hint="default"/>
      </w:rPr>
    </w:lvl>
    <w:lvl w:ilvl="2" w:tplc="F6D026E2" w:tentative="1">
      <w:start w:val="1"/>
      <w:numFmt w:val="bullet"/>
      <w:lvlText w:val=""/>
      <w:lvlJc w:val="left"/>
      <w:pPr>
        <w:tabs>
          <w:tab w:val="num" w:pos="2868"/>
        </w:tabs>
        <w:ind w:left="2868" w:hanging="360"/>
      </w:pPr>
      <w:rPr>
        <w:rFonts w:ascii="Wingdings" w:hAnsi="Wingdings" w:hint="default"/>
      </w:rPr>
    </w:lvl>
    <w:lvl w:ilvl="3" w:tplc="331634BA" w:tentative="1">
      <w:start w:val="1"/>
      <w:numFmt w:val="bullet"/>
      <w:lvlText w:val=""/>
      <w:lvlJc w:val="left"/>
      <w:pPr>
        <w:tabs>
          <w:tab w:val="num" w:pos="3588"/>
        </w:tabs>
        <w:ind w:left="3588" w:hanging="360"/>
      </w:pPr>
      <w:rPr>
        <w:rFonts w:ascii="Symbol" w:hAnsi="Symbol" w:hint="default"/>
      </w:rPr>
    </w:lvl>
    <w:lvl w:ilvl="4" w:tplc="3EDA8D7A" w:tentative="1">
      <w:start w:val="1"/>
      <w:numFmt w:val="bullet"/>
      <w:lvlText w:val="o"/>
      <w:lvlJc w:val="left"/>
      <w:pPr>
        <w:tabs>
          <w:tab w:val="num" w:pos="4308"/>
        </w:tabs>
        <w:ind w:left="4308" w:hanging="360"/>
      </w:pPr>
      <w:rPr>
        <w:rFonts w:ascii="Courier New" w:hAnsi="Courier New" w:cs="Courier New" w:hint="default"/>
      </w:rPr>
    </w:lvl>
    <w:lvl w:ilvl="5" w:tplc="1C565AB8" w:tentative="1">
      <w:start w:val="1"/>
      <w:numFmt w:val="bullet"/>
      <w:lvlText w:val=""/>
      <w:lvlJc w:val="left"/>
      <w:pPr>
        <w:tabs>
          <w:tab w:val="num" w:pos="5028"/>
        </w:tabs>
        <w:ind w:left="5028" w:hanging="360"/>
      </w:pPr>
      <w:rPr>
        <w:rFonts w:ascii="Wingdings" w:hAnsi="Wingdings" w:hint="default"/>
      </w:rPr>
    </w:lvl>
    <w:lvl w:ilvl="6" w:tplc="9D80C4D8" w:tentative="1">
      <w:start w:val="1"/>
      <w:numFmt w:val="bullet"/>
      <w:lvlText w:val=""/>
      <w:lvlJc w:val="left"/>
      <w:pPr>
        <w:tabs>
          <w:tab w:val="num" w:pos="5748"/>
        </w:tabs>
        <w:ind w:left="5748" w:hanging="360"/>
      </w:pPr>
      <w:rPr>
        <w:rFonts w:ascii="Symbol" w:hAnsi="Symbol" w:hint="default"/>
      </w:rPr>
    </w:lvl>
    <w:lvl w:ilvl="7" w:tplc="2E10796C" w:tentative="1">
      <w:start w:val="1"/>
      <w:numFmt w:val="bullet"/>
      <w:lvlText w:val="o"/>
      <w:lvlJc w:val="left"/>
      <w:pPr>
        <w:tabs>
          <w:tab w:val="num" w:pos="6468"/>
        </w:tabs>
        <w:ind w:left="6468" w:hanging="360"/>
      </w:pPr>
      <w:rPr>
        <w:rFonts w:ascii="Courier New" w:hAnsi="Courier New" w:cs="Courier New" w:hint="default"/>
      </w:rPr>
    </w:lvl>
    <w:lvl w:ilvl="8" w:tplc="992813C4" w:tentative="1">
      <w:start w:val="1"/>
      <w:numFmt w:val="bullet"/>
      <w:lvlText w:val=""/>
      <w:lvlJc w:val="left"/>
      <w:pPr>
        <w:tabs>
          <w:tab w:val="num" w:pos="7188"/>
        </w:tabs>
        <w:ind w:left="7188" w:hanging="360"/>
      </w:pPr>
      <w:rPr>
        <w:rFonts w:ascii="Wingdings" w:hAnsi="Wingdings" w:hint="default"/>
      </w:rPr>
    </w:lvl>
  </w:abstractNum>
  <w:abstractNum w:abstractNumId="39">
    <w:nsid w:val="4D447490"/>
    <w:multiLevelType w:val="hybridMultilevel"/>
    <w:tmpl w:val="EFECF768"/>
    <w:lvl w:ilvl="0" w:tplc="04190001">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40">
    <w:nsid w:val="4F6A5B20"/>
    <w:multiLevelType w:val="hybridMultilevel"/>
    <w:tmpl w:val="2AEACCD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1">
    <w:nsid w:val="51656746"/>
    <w:multiLevelType w:val="hybridMultilevel"/>
    <w:tmpl w:val="90F8E890"/>
    <w:lvl w:ilvl="0" w:tplc="F6F83150">
      <w:start w:val="1"/>
      <w:numFmt w:val="bullet"/>
      <w:lvlText w:val=""/>
      <w:lvlPicBulletId w:val="4"/>
      <w:lvlJc w:val="left"/>
      <w:pPr>
        <w:tabs>
          <w:tab w:val="num" w:pos="735"/>
        </w:tabs>
        <w:ind w:left="735" w:hanging="375"/>
      </w:pPr>
      <w:rPr>
        <w:rFonts w:ascii="Symbol" w:hAnsi="Symbol" w:hint="default"/>
        <w:color w:val="auto"/>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2C52466"/>
    <w:multiLevelType w:val="multilevel"/>
    <w:tmpl w:val="35345FC4"/>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43">
    <w:nsid w:val="544D459E"/>
    <w:multiLevelType w:val="singleLevel"/>
    <w:tmpl w:val="0DF00EE2"/>
    <w:lvl w:ilvl="0">
      <w:start w:val="1"/>
      <w:numFmt w:val="decimal"/>
      <w:lvlText w:val="%1."/>
      <w:legacy w:legacy="1" w:legacySpace="0" w:legacyIndent="349"/>
      <w:lvlJc w:val="left"/>
      <w:rPr>
        <w:rFonts w:ascii="Times New Roman" w:hAnsi="Times New Roman" w:cs="Times New Roman" w:hint="default"/>
      </w:rPr>
    </w:lvl>
  </w:abstractNum>
  <w:abstractNum w:abstractNumId="44">
    <w:nsid w:val="54E93D25"/>
    <w:multiLevelType w:val="hybridMultilevel"/>
    <w:tmpl w:val="D44C0D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7785CD1"/>
    <w:multiLevelType w:val="hybridMultilevel"/>
    <w:tmpl w:val="25BAC4AC"/>
    <w:lvl w:ilvl="0" w:tplc="E29C25E4">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6">
    <w:nsid w:val="57BC22C2"/>
    <w:multiLevelType w:val="hybridMultilevel"/>
    <w:tmpl w:val="5E16ECFE"/>
    <w:lvl w:ilvl="0" w:tplc="04190001">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9961FE7"/>
    <w:multiLevelType w:val="hybridMultilevel"/>
    <w:tmpl w:val="532658EE"/>
    <w:lvl w:ilvl="0" w:tplc="251CEC80">
      <w:start w:val="1"/>
      <w:numFmt w:val="bullet"/>
      <w:lvlText w:val=""/>
      <w:lvlPicBulletId w:val="1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2F48EF"/>
    <w:multiLevelType w:val="hybridMultilevel"/>
    <w:tmpl w:val="57FAA45C"/>
    <w:lvl w:ilvl="0" w:tplc="04190005">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9">
    <w:nsid w:val="664B28C9"/>
    <w:multiLevelType w:val="multilevel"/>
    <w:tmpl w:val="9DF6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6FB729E"/>
    <w:multiLevelType w:val="hybridMultilevel"/>
    <w:tmpl w:val="CFD22D9C"/>
    <w:lvl w:ilvl="0" w:tplc="0419000F">
      <w:start w:val="1"/>
      <w:numFmt w:val="bullet"/>
      <w:lvlText w:val=""/>
      <w:lvlJc w:val="left"/>
      <w:pPr>
        <w:tabs>
          <w:tab w:val="num" w:pos="1320"/>
        </w:tabs>
        <w:ind w:left="1320" w:hanging="360"/>
      </w:pPr>
      <w:rPr>
        <w:rFonts w:ascii="Symbol" w:hAnsi="Symbol" w:hint="default"/>
      </w:rPr>
    </w:lvl>
    <w:lvl w:ilvl="1" w:tplc="04190019" w:tentative="1">
      <w:start w:val="1"/>
      <w:numFmt w:val="bullet"/>
      <w:lvlText w:val="o"/>
      <w:lvlJc w:val="left"/>
      <w:pPr>
        <w:tabs>
          <w:tab w:val="num" w:pos="2040"/>
        </w:tabs>
        <w:ind w:left="2040" w:hanging="360"/>
      </w:pPr>
      <w:rPr>
        <w:rFonts w:ascii="Courier New" w:hAnsi="Courier New" w:cs="Courier New" w:hint="default"/>
      </w:rPr>
    </w:lvl>
    <w:lvl w:ilvl="2" w:tplc="0419001B" w:tentative="1">
      <w:start w:val="1"/>
      <w:numFmt w:val="bullet"/>
      <w:lvlText w:val=""/>
      <w:lvlJc w:val="left"/>
      <w:pPr>
        <w:tabs>
          <w:tab w:val="num" w:pos="2760"/>
        </w:tabs>
        <w:ind w:left="2760" w:hanging="360"/>
      </w:pPr>
      <w:rPr>
        <w:rFonts w:ascii="Wingdings" w:hAnsi="Wingdings" w:hint="default"/>
      </w:rPr>
    </w:lvl>
    <w:lvl w:ilvl="3" w:tplc="0419000F" w:tentative="1">
      <w:start w:val="1"/>
      <w:numFmt w:val="bullet"/>
      <w:lvlText w:val=""/>
      <w:lvlJc w:val="left"/>
      <w:pPr>
        <w:tabs>
          <w:tab w:val="num" w:pos="3480"/>
        </w:tabs>
        <w:ind w:left="3480" w:hanging="360"/>
      </w:pPr>
      <w:rPr>
        <w:rFonts w:ascii="Symbol" w:hAnsi="Symbol" w:hint="default"/>
      </w:rPr>
    </w:lvl>
    <w:lvl w:ilvl="4" w:tplc="04190019" w:tentative="1">
      <w:start w:val="1"/>
      <w:numFmt w:val="bullet"/>
      <w:lvlText w:val="o"/>
      <w:lvlJc w:val="left"/>
      <w:pPr>
        <w:tabs>
          <w:tab w:val="num" w:pos="4200"/>
        </w:tabs>
        <w:ind w:left="4200" w:hanging="360"/>
      </w:pPr>
      <w:rPr>
        <w:rFonts w:ascii="Courier New" w:hAnsi="Courier New" w:cs="Courier New" w:hint="default"/>
      </w:rPr>
    </w:lvl>
    <w:lvl w:ilvl="5" w:tplc="0419001B" w:tentative="1">
      <w:start w:val="1"/>
      <w:numFmt w:val="bullet"/>
      <w:lvlText w:val=""/>
      <w:lvlJc w:val="left"/>
      <w:pPr>
        <w:tabs>
          <w:tab w:val="num" w:pos="4920"/>
        </w:tabs>
        <w:ind w:left="4920" w:hanging="360"/>
      </w:pPr>
      <w:rPr>
        <w:rFonts w:ascii="Wingdings" w:hAnsi="Wingdings" w:hint="default"/>
      </w:rPr>
    </w:lvl>
    <w:lvl w:ilvl="6" w:tplc="0419000F" w:tentative="1">
      <w:start w:val="1"/>
      <w:numFmt w:val="bullet"/>
      <w:lvlText w:val=""/>
      <w:lvlJc w:val="left"/>
      <w:pPr>
        <w:tabs>
          <w:tab w:val="num" w:pos="5640"/>
        </w:tabs>
        <w:ind w:left="5640" w:hanging="360"/>
      </w:pPr>
      <w:rPr>
        <w:rFonts w:ascii="Symbol" w:hAnsi="Symbol" w:hint="default"/>
      </w:rPr>
    </w:lvl>
    <w:lvl w:ilvl="7" w:tplc="04190019" w:tentative="1">
      <w:start w:val="1"/>
      <w:numFmt w:val="bullet"/>
      <w:lvlText w:val="o"/>
      <w:lvlJc w:val="left"/>
      <w:pPr>
        <w:tabs>
          <w:tab w:val="num" w:pos="6360"/>
        </w:tabs>
        <w:ind w:left="6360" w:hanging="360"/>
      </w:pPr>
      <w:rPr>
        <w:rFonts w:ascii="Courier New" w:hAnsi="Courier New" w:cs="Courier New" w:hint="default"/>
      </w:rPr>
    </w:lvl>
    <w:lvl w:ilvl="8" w:tplc="0419001B" w:tentative="1">
      <w:start w:val="1"/>
      <w:numFmt w:val="bullet"/>
      <w:lvlText w:val=""/>
      <w:lvlJc w:val="left"/>
      <w:pPr>
        <w:tabs>
          <w:tab w:val="num" w:pos="7080"/>
        </w:tabs>
        <w:ind w:left="7080" w:hanging="360"/>
      </w:pPr>
      <w:rPr>
        <w:rFonts w:ascii="Wingdings" w:hAnsi="Wingdings" w:hint="default"/>
      </w:rPr>
    </w:lvl>
  </w:abstractNum>
  <w:abstractNum w:abstractNumId="51">
    <w:nsid w:val="6CB52281"/>
    <w:multiLevelType w:val="hybridMultilevel"/>
    <w:tmpl w:val="E3FAA850"/>
    <w:lvl w:ilvl="0" w:tplc="390A8274">
      <w:start w:val="1"/>
      <w:numFmt w:val="bullet"/>
      <w:lvlText w:val=""/>
      <w:lvlJc w:val="left"/>
      <w:pPr>
        <w:ind w:left="777" w:hanging="360"/>
      </w:pPr>
      <w:rPr>
        <w:rFonts w:ascii="Symbol" w:hAnsi="Symbol" w:hint="default"/>
        <w:color w:val="auto"/>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2">
    <w:nsid w:val="6DAA5D83"/>
    <w:multiLevelType w:val="hybridMultilevel"/>
    <w:tmpl w:val="4B789C3A"/>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2C003D0"/>
    <w:multiLevelType w:val="hybridMultilevel"/>
    <w:tmpl w:val="C870ECEC"/>
    <w:lvl w:ilvl="0" w:tplc="98240342">
      <w:start w:val="1"/>
      <w:numFmt w:val="bullet"/>
      <w:lvlText w:val=""/>
      <w:lvlPicBulletId w:val="8"/>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38E5629"/>
    <w:multiLevelType w:val="hybridMultilevel"/>
    <w:tmpl w:val="60BC94E2"/>
    <w:lvl w:ilvl="0" w:tplc="7F82205C">
      <w:start w:val="1"/>
      <w:numFmt w:val="bullet"/>
      <w:lvlText w:val=""/>
      <w:lvlPicBulletId w:val="9"/>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9481789"/>
    <w:multiLevelType w:val="multilevel"/>
    <w:tmpl w:val="2AFA3F40"/>
    <w:lvl w:ilvl="0">
      <w:start w:val="65535"/>
      <w:numFmt w:val="bullet"/>
      <w:lvlText w:val="•"/>
      <w:lvlJc w:val="left"/>
      <w:pPr>
        <w:tabs>
          <w:tab w:val="num" w:pos="720"/>
        </w:tabs>
        <w:ind w:left="720" w:hanging="360"/>
      </w:pPr>
      <w:rPr>
        <w:rFonts w:ascii="Times New Roman" w:hAnsi="Times New Roman" w:cs="Times New Roman" w:hint="default"/>
        <w:b/>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num w:numId="1">
    <w:abstractNumId w:val="50"/>
  </w:num>
  <w:num w:numId="2">
    <w:abstractNumId w:val="0"/>
    <w:lvlOverride w:ilvl="0">
      <w:lvl w:ilvl="0">
        <w:start w:val="65535"/>
        <w:numFmt w:val="bullet"/>
        <w:lvlText w:val="•"/>
        <w:legacy w:legacy="1" w:legacySpace="0" w:legacyIndent="349"/>
        <w:lvlJc w:val="left"/>
        <w:rPr>
          <w:rFonts w:ascii="Times New Roman" w:hAnsi="Times New Roman" w:cs="Times New Roman" w:hint="default"/>
        </w:rPr>
      </w:lvl>
    </w:lvlOverride>
  </w:num>
  <w:num w:numId="3">
    <w:abstractNumId w:val="12"/>
  </w:num>
  <w:num w:numId="4">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5">
    <w:abstractNumId w:val="43"/>
  </w:num>
  <w:num w:numId="6">
    <w:abstractNumId w:val="39"/>
  </w:num>
  <w:num w:numId="7">
    <w:abstractNumId w:val="48"/>
  </w:num>
  <w:num w:numId="8">
    <w:abstractNumId w:val="46"/>
  </w:num>
  <w:num w:numId="9">
    <w:abstractNumId w:val="38"/>
  </w:num>
  <w:num w:numId="10">
    <w:abstractNumId w:val="45"/>
  </w:num>
  <w:num w:numId="11">
    <w:abstractNumId w:val="26"/>
  </w:num>
  <w:num w:numId="12">
    <w:abstractNumId w:val="44"/>
  </w:num>
  <w:num w:numId="13">
    <w:abstractNumId w:val="18"/>
  </w:num>
  <w:num w:numId="14">
    <w:abstractNumId w:val="3"/>
  </w:num>
  <w:num w:numId="15">
    <w:abstractNumId w:val="2"/>
  </w:num>
  <w:num w:numId="16">
    <w:abstractNumId w:val="32"/>
  </w:num>
  <w:num w:numId="17">
    <w:abstractNumId w:val="6"/>
  </w:num>
  <w:num w:numId="18">
    <w:abstractNumId w:val="8"/>
  </w:num>
  <w:num w:numId="19">
    <w:abstractNumId w:val="42"/>
  </w:num>
  <w:num w:numId="20">
    <w:abstractNumId w:val="51"/>
  </w:num>
  <w:num w:numId="21">
    <w:abstractNumId w:val="55"/>
  </w:num>
  <w:num w:numId="22">
    <w:abstractNumId w:val="1"/>
  </w:num>
  <w:num w:numId="23">
    <w:abstractNumId w:val="19"/>
  </w:num>
  <w:num w:numId="24">
    <w:abstractNumId w:val="52"/>
  </w:num>
  <w:num w:numId="25">
    <w:abstractNumId w:val="40"/>
  </w:num>
  <w:num w:numId="26">
    <w:abstractNumId w:val="22"/>
  </w:num>
  <w:num w:numId="27">
    <w:abstractNumId w:val="13"/>
  </w:num>
  <w:num w:numId="28">
    <w:abstractNumId w:val="31"/>
  </w:num>
  <w:num w:numId="29">
    <w:abstractNumId w:val="23"/>
  </w:num>
  <w:num w:numId="30">
    <w:abstractNumId w:val="28"/>
  </w:num>
  <w:num w:numId="31">
    <w:abstractNumId w:val="36"/>
  </w:num>
  <w:num w:numId="32">
    <w:abstractNumId w:val="24"/>
  </w:num>
  <w:num w:numId="33">
    <w:abstractNumId w:val="37"/>
  </w:num>
  <w:num w:numId="34">
    <w:abstractNumId w:val="14"/>
  </w:num>
  <w:num w:numId="35">
    <w:abstractNumId w:val="21"/>
  </w:num>
  <w:num w:numId="36">
    <w:abstractNumId w:val="20"/>
  </w:num>
  <w:num w:numId="37">
    <w:abstractNumId w:val="41"/>
  </w:num>
  <w:num w:numId="38">
    <w:abstractNumId w:val="25"/>
  </w:num>
  <w:num w:numId="39">
    <w:abstractNumId w:val="53"/>
  </w:num>
  <w:num w:numId="40">
    <w:abstractNumId w:val="30"/>
  </w:num>
  <w:num w:numId="41">
    <w:abstractNumId w:val="15"/>
  </w:num>
  <w:num w:numId="42">
    <w:abstractNumId w:val="29"/>
  </w:num>
  <w:num w:numId="43">
    <w:abstractNumId w:val="11"/>
  </w:num>
  <w:num w:numId="44">
    <w:abstractNumId w:val="34"/>
  </w:num>
  <w:num w:numId="45">
    <w:abstractNumId w:val="54"/>
  </w:num>
  <w:num w:numId="46">
    <w:abstractNumId w:val="35"/>
  </w:num>
  <w:num w:numId="47">
    <w:abstractNumId w:val="27"/>
  </w:num>
  <w:num w:numId="48">
    <w:abstractNumId w:val="33"/>
  </w:num>
  <w:num w:numId="49">
    <w:abstractNumId w:val="17"/>
  </w:num>
  <w:num w:numId="50">
    <w:abstractNumId w:val="47"/>
  </w:num>
  <w:num w:numId="51">
    <w:abstractNumId w:val="49"/>
  </w:num>
  <w:num w:numId="52">
    <w:abstractNumId w:val="1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drawingGridHorizontalSpacing w:val="120"/>
  <w:displayHorizontalDrawingGridEvery w:val="2"/>
  <w:characterSpacingControl w:val="doNotCompress"/>
  <w:hdrShapeDefaults>
    <o:shapedefaults v:ext="edit" spidmax="82946">
      <o:colormenu v:ext="edit" strokecolor="none [2414]"/>
    </o:shapedefaults>
  </w:hdrShapeDefaults>
  <w:footnotePr>
    <w:footnote w:id="0"/>
    <w:footnote w:id="1"/>
  </w:footnotePr>
  <w:endnotePr>
    <w:endnote w:id="0"/>
    <w:endnote w:id="1"/>
  </w:endnotePr>
  <w:compat/>
  <w:rsids>
    <w:rsidRoot w:val="00BC414E"/>
    <w:rsid w:val="00002B4E"/>
    <w:rsid w:val="00002C55"/>
    <w:rsid w:val="00003406"/>
    <w:rsid w:val="00003E04"/>
    <w:rsid w:val="00004248"/>
    <w:rsid w:val="00004B67"/>
    <w:rsid w:val="000059A6"/>
    <w:rsid w:val="00005ED9"/>
    <w:rsid w:val="00006C12"/>
    <w:rsid w:val="00007E75"/>
    <w:rsid w:val="00011A70"/>
    <w:rsid w:val="0001261A"/>
    <w:rsid w:val="00016ADD"/>
    <w:rsid w:val="00017498"/>
    <w:rsid w:val="00021625"/>
    <w:rsid w:val="0002175A"/>
    <w:rsid w:val="00022FE8"/>
    <w:rsid w:val="00023DAA"/>
    <w:rsid w:val="000249EE"/>
    <w:rsid w:val="00025C10"/>
    <w:rsid w:val="00031350"/>
    <w:rsid w:val="000329DE"/>
    <w:rsid w:val="00032A2D"/>
    <w:rsid w:val="00032F57"/>
    <w:rsid w:val="0003333C"/>
    <w:rsid w:val="00034F6A"/>
    <w:rsid w:val="00035628"/>
    <w:rsid w:val="00036AC0"/>
    <w:rsid w:val="0004055C"/>
    <w:rsid w:val="000408A5"/>
    <w:rsid w:val="00042BFB"/>
    <w:rsid w:val="00043E6A"/>
    <w:rsid w:val="00047389"/>
    <w:rsid w:val="000531D7"/>
    <w:rsid w:val="000566A1"/>
    <w:rsid w:val="00060304"/>
    <w:rsid w:val="00061331"/>
    <w:rsid w:val="00062EF8"/>
    <w:rsid w:val="000631D9"/>
    <w:rsid w:val="00063683"/>
    <w:rsid w:val="00066AA9"/>
    <w:rsid w:val="0007075F"/>
    <w:rsid w:val="00070D85"/>
    <w:rsid w:val="00072B7C"/>
    <w:rsid w:val="00075479"/>
    <w:rsid w:val="00075B22"/>
    <w:rsid w:val="000771B1"/>
    <w:rsid w:val="00082410"/>
    <w:rsid w:val="000831FC"/>
    <w:rsid w:val="00084A43"/>
    <w:rsid w:val="000851FF"/>
    <w:rsid w:val="00086F13"/>
    <w:rsid w:val="00092FDD"/>
    <w:rsid w:val="0009368E"/>
    <w:rsid w:val="0009587B"/>
    <w:rsid w:val="000A0B5B"/>
    <w:rsid w:val="000A3455"/>
    <w:rsid w:val="000A441B"/>
    <w:rsid w:val="000A4957"/>
    <w:rsid w:val="000A5E71"/>
    <w:rsid w:val="000A5FDF"/>
    <w:rsid w:val="000B05D6"/>
    <w:rsid w:val="000B0BEA"/>
    <w:rsid w:val="000B1456"/>
    <w:rsid w:val="000B1D69"/>
    <w:rsid w:val="000B3248"/>
    <w:rsid w:val="000B5A81"/>
    <w:rsid w:val="000B5E6F"/>
    <w:rsid w:val="000B7711"/>
    <w:rsid w:val="000C014B"/>
    <w:rsid w:val="000C1657"/>
    <w:rsid w:val="000C1BFC"/>
    <w:rsid w:val="000C347E"/>
    <w:rsid w:val="000C5522"/>
    <w:rsid w:val="000C5AA2"/>
    <w:rsid w:val="000C6726"/>
    <w:rsid w:val="000D106F"/>
    <w:rsid w:val="000D1D08"/>
    <w:rsid w:val="000D24E6"/>
    <w:rsid w:val="000D2721"/>
    <w:rsid w:val="000D6649"/>
    <w:rsid w:val="000D6873"/>
    <w:rsid w:val="000E011B"/>
    <w:rsid w:val="000E0192"/>
    <w:rsid w:val="000E085D"/>
    <w:rsid w:val="000E0A4A"/>
    <w:rsid w:val="000E0FFC"/>
    <w:rsid w:val="000E106F"/>
    <w:rsid w:val="000E3D44"/>
    <w:rsid w:val="000E637D"/>
    <w:rsid w:val="000F092A"/>
    <w:rsid w:val="000F4573"/>
    <w:rsid w:val="000F704D"/>
    <w:rsid w:val="000F7269"/>
    <w:rsid w:val="000F7CB1"/>
    <w:rsid w:val="000F7CBD"/>
    <w:rsid w:val="001035D6"/>
    <w:rsid w:val="001068D0"/>
    <w:rsid w:val="001077DF"/>
    <w:rsid w:val="00112946"/>
    <w:rsid w:val="001137BA"/>
    <w:rsid w:val="00113C73"/>
    <w:rsid w:val="00116244"/>
    <w:rsid w:val="001176BF"/>
    <w:rsid w:val="00121D78"/>
    <w:rsid w:val="001255FF"/>
    <w:rsid w:val="001309A7"/>
    <w:rsid w:val="00131324"/>
    <w:rsid w:val="00132A0A"/>
    <w:rsid w:val="0013498B"/>
    <w:rsid w:val="0013657B"/>
    <w:rsid w:val="00136EF0"/>
    <w:rsid w:val="0013751E"/>
    <w:rsid w:val="001404C1"/>
    <w:rsid w:val="00141236"/>
    <w:rsid w:val="00146053"/>
    <w:rsid w:val="001460C5"/>
    <w:rsid w:val="00146D4C"/>
    <w:rsid w:val="0015117B"/>
    <w:rsid w:val="001538D3"/>
    <w:rsid w:val="00156ACA"/>
    <w:rsid w:val="00157832"/>
    <w:rsid w:val="00160B71"/>
    <w:rsid w:val="001619B4"/>
    <w:rsid w:val="0016216F"/>
    <w:rsid w:val="00162FC1"/>
    <w:rsid w:val="00164A20"/>
    <w:rsid w:val="00165A75"/>
    <w:rsid w:val="0016754D"/>
    <w:rsid w:val="0017565D"/>
    <w:rsid w:val="00177816"/>
    <w:rsid w:val="00177C78"/>
    <w:rsid w:val="00177E94"/>
    <w:rsid w:val="00180D82"/>
    <w:rsid w:val="00182B67"/>
    <w:rsid w:val="00184AF0"/>
    <w:rsid w:val="001903BE"/>
    <w:rsid w:val="001913EB"/>
    <w:rsid w:val="00191440"/>
    <w:rsid w:val="00192118"/>
    <w:rsid w:val="00192981"/>
    <w:rsid w:val="00194DF5"/>
    <w:rsid w:val="00194E6D"/>
    <w:rsid w:val="00195C9A"/>
    <w:rsid w:val="00196C3E"/>
    <w:rsid w:val="00197ACA"/>
    <w:rsid w:val="001A0CCD"/>
    <w:rsid w:val="001A4FDE"/>
    <w:rsid w:val="001A5EDD"/>
    <w:rsid w:val="001A62B2"/>
    <w:rsid w:val="001B11BD"/>
    <w:rsid w:val="001B1926"/>
    <w:rsid w:val="001B1BE2"/>
    <w:rsid w:val="001B1E9F"/>
    <w:rsid w:val="001B2484"/>
    <w:rsid w:val="001B2FC7"/>
    <w:rsid w:val="001B3890"/>
    <w:rsid w:val="001B4F73"/>
    <w:rsid w:val="001B5852"/>
    <w:rsid w:val="001C1532"/>
    <w:rsid w:val="001C1A82"/>
    <w:rsid w:val="001C3FDE"/>
    <w:rsid w:val="001C431D"/>
    <w:rsid w:val="001C46AD"/>
    <w:rsid w:val="001C6497"/>
    <w:rsid w:val="001C6C61"/>
    <w:rsid w:val="001C6F97"/>
    <w:rsid w:val="001C75CE"/>
    <w:rsid w:val="001C7787"/>
    <w:rsid w:val="001C785A"/>
    <w:rsid w:val="001D0E13"/>
    <w:rsid w:val="001D1DFA"/>
    <w:rsid w:val="001D2DDF"/>
    <w:rsid w:val="001D39C4"/>
    <w:rsid w:val="001D3C50"/>
    <w:rsid w:val="001D5025"/>
    <w:rsid w:val="001D6187"/>
    <w:rsid w:val="001D7219"/>
    <w:rsid w:val="001D724F"/>
    <w:rsid w:val="001E2FA5"/>
    <w:rsid w:val="001E38D0"/>
    <w:rsid w:val="001E390E"/>
    <w:rsid w:val="001E4252"/>
    <w:rsid w:val="001E5087"/>
    <w:rsid w:val="001E6141"/>
    <w:rsid w:val="001F0FE8"/>
    <w:rsid w:val="001F136E"/>
    <w:rsid w:val="001F3AD6"/>
    <w:rsid w:val="001F4267"/>
    <w:rsid w:val="00201135"/>
    <w:rsid w:val="002029F9"/>
    <w:rsid w:val="0020349A"/>
    <w:rsid w:val="002036F8"/>
    <w:rsid w:val="00204932"/>
    <w:rsid w:val="0020563C"/>
    <w:rsid w:val="00205F27"/>
    <w:rsid w:val="0020679E"/>
    <w:rsid w:val="00206916"/>
    <w:rsid w:val="00206E17"/>
    <w:rsid w:val="0021288F"/>
    <w:rsid w:val="002132D5"/>
    <w:rsid w:val="002148BD"/>
    <w:rsid w:val="002201A1"/>
    <w:rsid w:val="002209E9"/>
    <w:rsid w:val="00220E38"/>
    <w:rsid w:val="00222A1A"/>
    <w:rsid w:val="00223FFE"/>
    <w:rsid w:val="00224A69"/>
    <w:rsid w:val="002305BE"/>
    <w:rsid w:val="00230F17"/>
    <w:rsid w:val="00231742"/>
    <w:rsid w:val="0023227F"/>
    <w:rsid w:val="00232ED1"/>
    <w:rsid w:val="00234F39"/>
    <w:rsid w:val="00237641"/>
    <w:rsid w:val="00237B7B"/>
    <w:rsid w:val="00242320"/>
    <w:rsid w:val="00243FA4"/>
    <w:rsid w:val="0024476D"/>
    <w:rsid w:val="00244C73"/>
    <w:rsid w:val="0024526F"/>
    <w:rsid w:val="00245DF6"/>
    <w:rsid w:val="002522F0"/>
    <w:rsid w:val="0025422B"/>
    <w:rsid w:val="00255D4B"/>
    <w:rsid w:val="0025704C"/>
    <w:rsid w:val="002573AF"/>
    <w:rsid w:val="00257498"/>
    <w:rsid w:val="002574EE"/>
    <w:rsid w:val="00257BDC"/>
    <w:rsid w:val="00257FC8"/>
    <w:rsid w:val="00261042"/>
    <w:rsid w:val="00261FEF"/>
    <w:rsid w:val="002621EA"/>
    <w:rsid w:val="00264E5E"/>
    <w:rsid w:val="00265ADE"/>
    <w:rsid w:val="0027179C"/>
    <w:rsid w:val="00273E4D"/>
    <w:rsid w:val="002746CE"/>
    <w:rsid w:val="002751ED"/>
    <w:rsid w:val="00276B61"/>
    <w:rsid w:val="00281B81"/>
    <w:rsid w:val="002832B5"/>
    <w:rsid w:val="00290FBB"/>
    <w:rsid w:val="0029106B"/>
    <w:rsid w:val="00292280"/>
    <w:rsid w:val="00292343"/>
    <w:rsid w:val="00294F47"/>
    <w:rsid w:val="002969D3"/>
    <w:rsid w:val="002A0566"/>
    <w:rsid w:val="002A5B78"/>
    <w:rsid w:val="002A6E16"/>
    <w:rsid w:val="002A79BE"/>
    <w:rsid w:val="002A7E13"/>
    <w:rsid w:val="002B0165"/>
    <w:rsid w:val="002B0A33"/>
    <w:rsid w:val="002B0CDA"/>
    <w:rsid w:val="002B0D96"/>
    <w:rsid w:val="002B1C86"/>
    <w:rsid w:val="002B3686"/>
    <w:rsid w:val="002B4DDB"/>
    <w:rsid w:val="002B6468"/>
    <w:rsid w:val="002B6F22"/>
    <w:rsid w:val="002C05A2"/>
    <w:rsid w:val="002C0A06"/>
    <w:rsid w:val="002C0CA8"/>
    <w:rsid w:val="002C2765"/>
    <w:rsid w:val="002C362D"/>
    <w:rsid w:val="002C3C4E"/>
    <w:rsid w:val="002C5C39"/>
    <w:rsid w:val="002D000A"/>
    <w:rsid w:val="002D1096"/>
    <w:rsid w:val="002D1905"/>
    <w:rsid w:val="002D2B10"/>
    <w:rsid w:val="002D32F3"/>
    <w:rsid w:val="002D415A"/>
    <w:rsid w:val="002D60CD"/>
    <w:rsid w:val="002E126B"/>
    <w:rsid w:val="002E69A6"/>
    <w:rsid w:val="002F019C"/>
    <w:rsid w:val="002F06C7"/>
    <w:rsid w:val="002F0797"/>
    <w:rsid w:val="002F1F8D"/>
    <w:rsid w:val="002F2B59"/>
    <w:rsid w:val="002F30E1"/>
    <w:rsid w:val="002F3322"/>
    <w:rsid w:val="002F5C8E"/>
    <w:rsid w:val="002F6965"/>
    <w:rsid w:val="002F6D9A"/>
    <w:rsid w:val="002F6DD6"/>
    <w:rsid w:val="002F745D"/>
    <w:rsid w:val="002F7F25"/>
    <w:rsid w:val="003007F0"/>
    <w:rsid w:val="00305090"/>
    <w:rsid w:val="003063D9"/>
    <w:rsid w:val="00307AE3"/>
    <w:rsid w:val="0031018B"/>
    <w:rsid w:val="003101BC"/>
    <w:rsid w:val="00312EB3"/>
    <w:rsid w:val="003138DF"/>
    <w:rsid w:val="00314FD8"/>
    <w:rsid w:val="003162E3"/>
    <w:rsid w:val="0032183C"/>
    <w:rsid w:val="00321A13"/>
    <w:rsid w:val="00322302"/>
    <w:rsid w:val="00322A8E"/>
    <w:rsid w:val="0032408B"/>
    <w:rsid w:val="003247D1"/>
    <w:rsid w:val="00324C21"/>
    <w:rsid w:val="00324F1E"/>
    <w:rsid w:val="00326B4F"/>
    <w:rsid w:val="003273D0"/>
    <w:rsid w:val="00334646"/>
    <w:rsid w:val="003347E0"/>
    <w:rsid w:val="003358A4"/>
    <w:rsid w:val="00337FBB"/>
    <w:rsid w:val="003403CC"/>
    <w:rsid w:val="0034055C"/>
    <w:rsid w:val="00341A3D"/>
    <w:rsid w:val="003425BC"/>
    <w:rsid w:val="0034350E"/>
    <w:rsid w:val="003447F9"/>
    <w:rsid w:val="003512AD"/>
    <w:rsid w:val="00351434"/>
    <w:rsid w:val="00351D43"/>
    <w:rsid w:val="00352A0D"/>
    <w:rsid w:val="00354FC7"/>
    <w:rsid w:val="0035570A"/>
    <w:rsid w:val="003557EB"/>
    <w:rsid w:val="00355C92"/>
    <w:rsid w:val="00357F5B"/>
    <w:rsid w:val="00357F5D"/>
    <w:rsid w:val="003608F2"/>
    <w:rsid w:val="00361C40"/>
    <w:rsid w:val="00365AF1"/>
    <w:rsid w:val="00367267"/>
    <w:rsid w:val="0037156A"/>
    <w:rsid w:val="00371CE1"/>
    <w:rsid w:val="00371FA4"/>
    <w:rsid w:val="00373357"/>
    <w:rsid w:val="003758EE"/>
    <w:rsid w:val="00376262"/>
    <w:rsid w:val="003763E8"/>
    <w:rsid w:val="003829BD"/>
    <w:rsid w:val="00382FEA"/>
    <w:rsid w:val="003836CD"/>
    <w:rsid w:val="00384DEA"/>
    <w:rsid w:val="00385630"/>
    <w:rsid w:val="00390A97"/>
    <w:rsid w:val="0039429A"/>
    <w:rsid w:val="003944B3"/>
    <w:rsid w:val="00394C03"/>
    <w:rsid w:val="003953ED"/>
    <w:rsid w:val="00396DF1"/>
    <w:rsid w:val="00397927"/>
    <w:rsid w:val="003A02F5"/>
    <w:rsid w:val="003A1403"/>
    <w:rsid w:val="003A2B83"/>
    <w:rsid w:val="003A4755"/>
    <w:rsid w:val="003A5676"/>
    <w:rsid w:val="003A6D78"/>
    <w:rsid w:val="003A7ED5"/>
    <w:rsid w:val="003B1AC6"/>
    <w:rsid w:val="003B2D34"/>
    <w:rsid w:val="003B2EF2"/>
    <w:rsid w:val="003B4C22"/>
    <w:rsid w:val="003B5E9F"/>
    <w:rsid w:val="003B68E8"/>
    <w:rsid w:val="003B7BCB"/>
    <w:rsid w:val="003C1B66"/>
    <w:rsid w:val="003C3797"/>
    <w:rsid w:val="003C7071"/>
    <w:rsid w:val="003C74AF"/>
    <w:rsid w:val="003D1596"/>
    <w:rsid w:val="003D2C08"/>
    <w:rsid w:val="003D379C"/>
    <w:rsid w:val="003D4BB9"/>
    <w:rsid w:val="003D513B"/>
    <w:rsid w:val="003D65F3"/>
    <w:rsid w:val="003E14D3"/>
    <w:rsid w:val="003E1F87"/>
    <w:rsid w:val="003E464D"/>
    <w:rsid w:val="003F03B3"/>
    <w:rsid w:val="003F235D"/>
    <w:rsid w:val="003F2C90"/>
    <w:rsid w:val="003F321B"/>
    <w:rsid w:val="003F32A7"/>
    <w:rsid w:val="003F32B2"/>
    <w:rsid w:val="003F33AB"/>
    <w:rsid w:val="003F3721"/>
    <w:rsid w:val="003F4E22"/>
    <w:rsid w:val="003F57FD"/>
    <w:rsid w:val="003F6152"/>
    <w:rsid w:val="00400BED"/>
    <w:rsid w:val="00401DFD"/>
    <w:rsid w:val="0040524C"/>
    <w:rsid w:val="00405801"/>
    <w:rsid w:val="00406EDE"/>
    <w:rsid w:val="00407ED2"/>
    <w:rsid w:val="004108B1"/>
    <w:rsid w:val="00413790"/>
    <w:rsid w:val="00416D2B"/>
    <w:rsid w:val="00416F76"/>
    <w:rsid w:val="00420134"/>
    <w:rsid w:val="004205DA"/>
    <w:rsid w:val="0042061E"/>
    <w:rsid w:val="00422286"/>
    <w:rsid w:val="004238C1"/>
    <w:rsid w:val="00424925"/>
    <w:rsid w:val="0042547F"/>
    <w:rsid w:val="00425498"/>
    <w:rsid w:val="0043069D"/>
    <w:rsid w:val="00434DDE"/>
    <w:rsid w:val="00435793"/>
    <w:rsid w:val="004369B0"/>
    <w:rsid w:val="0043791C"/>
    <w:rsid w:val="0043798F"/>
    <w:rsid w:val="00437A02"/>
    <w:rsid w:val="00441FBE"/>
    <w:rsid w:val="00442412"/>
    <w:rsid w:val="0044341B"/>
    <w:rsid w:val="004441BB"/>
    <w:rsid w:val="00444388"/>
    <w:rsid w:val="00444AF6"/>
    <w:rsid w:val="00444C37"/>
    <w:rsid w:val="004474F8"/>
    <w:rsid w:val="0045183F"/>
    <w:rsid w:val="00453D45"/>
    <w:rsid w:val="00456521"/>
    <w:rsid w:val="0045681A"/>
    <w:rsid w:val="00456E6C"/>
    <w:rsid w:val="004573BF"/>
    <w:rsid w:val="00457508"/>
    <w:rsid w:val="00465728"/>
    <w:rsid w:val="00466A4B"/>
    <w:rsid w:val="00475A27"/>
    <w:rsid w:val="00475A54"/>
    <w:rsid w:val="0047625B"/>
    <w:rsid w:val="00483386"/>
    <w:rsid w:val="004847DE"/>
    <w:rsid w:val="00485599"/>
    <w:rsid w:val="00485FFC"/>
    <w:rsid w:val="004878E7"/>
    <w:rsid w:val="00491297"/>
    <w:rsid w:val="00491E60"/>
    <w:rsid w:val="004920C4"/>
    <w:rsid w:val="00495468"/>
    <w:rsid w:val="0049550B"/>
    <w:rsid w:val="004970E0"/>
    <w:rsid w:val="0049739A"/>
    <w:rsid w:val="00497611"/>
    <w:rsid w:val="004976E2"/>
    <w:rsid w:val="00497FD5"/>
    <w:rsid w:val="004A0002"/>
    <w:rsid w:val="004A2B48"/>
    <w:rsid w:val="004A5B97"/>
    <w:rsid w:val="004A6A4A"/>
    <w:rsid w:val="004A7AFF"/>
    <w:rsid w:val="004B0D50"/>
    <w:rsid w:val="004B2DE5"/>
    <w:rsid w:val="004B3B6E"/>
    <w:rsid w:val="004C0CE4"/>
    <w:rsid w:val="004C14B2"/>
    <w:rsid w:val="004C35D6"/>
    <w:rsid w:val="004C3CA2"/>
    <w:rsid w:val="004C6197"/>
    <w:rsid w:val="004C6353"/>
    <w:rsid w:val="004C65F7"/>
    <w:rsid w:val="004C72E5"/>
    <w:rsid w:val="004C76CC"/>
    <w:rsid w:val="004C7DF6"/>
    <w:rsid w:val="004D4E43"/>
    <w:rsid w:val="004D549F"/>
    <w:rsid w:val="004D67AD"/>
    <w:rsid w:val="004D6F2E"/>
    <w:rsid w:val="004D7B3F"/>
    <w:rsid w:val="004E1B61"/>
    <w:rsid w:val="004E3FAF"/>
    <w:rsid w:val="004E44A1"/>
    <w:rsid w:val="004E45D2"/>
    <w:rsid w:val="004E57F8"/>
    <w:rsid w:val="004E5E0E"/>
    <w:rsid w:val="004F2311"/>
    <w:rsid w:val="004F23AD"/>
    <w:rsid w:val="004F3BDB"/>
    <w:rsid w:val="004F3D97"/>
    <w:rsid w:val="004F4581"/>
    <w:rsid w:val="004F4981"/>
    <w:rsid w:val="004F4C0C"/>
    <w:rsid w:val="004F5C4A"/>
    <w:rsid w:val="004F604A"/>
    <w:rsid w:val="004F7F3D"/>
    <w:rsid w:val="005008CC"/>
    <w:rsid w:val="00500CCA"/>
    <w:rsid w:val="0050101A"/>
    <w:rsid w:val="005012F1"/>
    <w:rsid w:val="005017A3"/>
    <w:rsid w:val="00501B05"/>
    <w:rsid w:val="0050480C"/>
    <w:rsid w:val="00504A79"/>
    <w:rsid w:val="00505633"/>
    <w:rsid w:val="0050683D"/>
    <w:rsid w:val="00511DE1"/>
    <w:rsid w:val="0051467D"/>
    <w:rsid w:val="00516AED"/>
    <w:rsid w:val="005211D4"/>
    <w:rsid w:val="005227CA"/>
    <w:rsid w:val="005233F2"/>
    <w:rsid w:val="00525526"/>
    <w:rsid w:val="0052710B"/>
    <w:rsid w:val="005317A9"/>
    <w:rsid w:val="00531AD1"/>
    <w:rsid w:val="00531E99"/>
    <w:rsid w:val="0053260E"/>
    <w:rsid w:val="00533B9B"/>
    <w:rsid w:val="0054034D"/>
    <w:rsid w:val="005415DD"/>
    <w:rsid w:val="00542695"/>
    <w:rsid w:val="00544CD0"/>
    <w:rsid w:val="00545999"/>
    <w:rsid w:val="005462A6"/>
    <w:rsid w:val="00551AA0"/>
    <w:rsid w:val="00552A0E"/>
    <w:rsid w:val="00552E6E"/>
    <w:rsid w:val="00553284"/>
    <w:rsid w:val="00554320"/>
    <w:rsid w:val="0055445A"/>
    <w:rsid w:val="005558AD"/>
    <w:rsid w:val="0055694A"/>
    <w:rsid w:val="00556A2A"/>
    <w:rsid w:val="005605C9"/>
    <w:rsid w:val="00561CAF"/>
    <w:rsid w:val="00562E50"/>
    <w:rsid w:val="005662B6"/>
    <w:rsid w:val="00566E5A"/>
    <w:rsid w:val="00567199"/>
    <w:rsid w:val="00567F54"/>
    <w:rsid w:val="00570151"/>
    <w:rsid w:val="00573250"/>
    <w:rsid w:val="00574AFA"/>
    <w:rsid w:val="005763FA"/>
    <w:rsid w:val="00576F56"/>
    <w:rsid w:val="00577CF5"/>
    <w:rsid w:val="00577F14"/>
    <w:rsid w:val="00580027"/>
    <w:rsid w:val="00580089"/>
    <w:rsid w:val="0058255E"/>
    <w:rsid w:val="00590283"/>
    <w:rsid w:val="00591AEE"/>
    <w:rsid w:val="00592181"/>
    <w:rsid w:val="005979ED"/>
    <w:rsid w:val="005A03EA"/>
    <w:rsid w:val="005A225F"/>
    <w:rsid w:val="005A3B42"/>
    <w:rsid w:val="005A700B"/>
    <w:rsid w:val="005B05BD"/>
    <w:rsid w:val="005B22CE"/>
    <w:rsid w:val="005B5A2F"/>
    <w:rsid w:val="005B5C5E"/>
    <w:rsid w:val="005C03E5"/>
    <w:rsid w:val="005C36B9"/>
    <w:rsid w:val="005D004A"/>
    <w:rsid w:val="005D13AB"/>
    <w:rsid w:val="005D1871"/>
    <w:rsid w:val="005D1BDE"/>
    <w:rsid w:val="005D2B4F"/>
    <w:rsid w:val="005D2E5E"/>
    <w:rsid w:val="005D6087"/>
    <w:rsid w:val="005D63EC"/>
    <w:rsid w:val="005D7F5B"/>
    <w:rsid w:val="005E0874"/>
    <w:rsid w:val="005E1656"/>
    <w:rsid w:val="005E1766"/>
    <w:rsid w:val="005E24C3"/>
    <w:rsid w:val="005E3630"/>
    <w:rsid w:val="005E5D7F"/>
    <w:rsid w:val="005E6C59"/>
    <w:rsid w:val="005E7AD4"/>
    <w:rsid w:val="005F5C07"/>
    <w:rsid w:val="005F7CA7"/>
    <w:rsid w:val="00600146"/>
    <w:rsid w:val="00601007"/>
    <w:rsid w:val="00601749"/>
    <w:rsid w:val="0060220B"/>
    <w:rsid w:val="00605625"/>
    <w:rsid w:val="0060657D"/>
    <w:rsid w:val="00606AB0"/>
    <w:rsid w:val="00610352"/>
    <w:rsid w:val="00610C46"/>
    <w:rsid w:val="006116C3"/>
    <w:rsid w:val="006116D4"/>
    <w:rsid w:val="00613780"/>
    <w:rsid w:val="00613B9C"/>
    <w:rsid w:val="00615166"/>
    <w:rsid w:val="00620291"/>
    <w:rsid w:val="00620C56"/>
    <w:rsid w:val="006213E9"/>
    <w:rsid w:val="00621D59"/>
    <w:rsid w:val="006225A2"/>
    <w:rsid w:val="006226C6"/>
    <w:rsid w:val="006235ED"/>
    <w:rsid w:val="00624397"/>
    <w:rsid w:val="00624699"/>
    <w:rsid w:val="00626ADE"/>
    <w:rsid w:val="00627E72"/>
    <w:rsid w:val="0063156C"/>
    <w:rsid w:val="006318D8"/>
    <w:rsid w:val="00632821"/>
    <w:rsid w:val="00632FE4"/>
    <w:rsid w:val="00634425"/>
    <w:rsid w:val="006349BB"/>
    <w:rsid w:val="0063608E"/>
    <w:rsid w:val="00636344"/>
    <w:rsid w:val="0063666F"/>
    <w:rsid w:val="00637015"/>
    <w:rsid w:val="00641002"/>
    <w:rsid w:val="00641D7F"/>
    <w:rsid w:val="00643F9A"/>
    <w:rsid w:val="00644FFC"/>
    <w:rsid w:val="0064510A"/>
    <w:rsid w:val="00646CAA"/>
    <w:rsid w:val="00647D94"/>
    <w:rsid w:val="00650FDE"/>
    <w:rsid w:val="00651527"/>
    <w:rsid w:val="0065227F"/>
    <w:rsid w:val="00653D85"/>
    <w:rsid w:val="00653F91"/>
    <w:rsid w:val="00654444"/>
    <w:rsid w:val="00654927"/>
    <w:rsid w:val="00655E00"/>
    <w:rsid w:val="00661E7D"/>
    <w:rsid w:val="00663CC1"/>
    <w:rsid w:val="00665E60"/>
    <w:rsid w:val="00665E70"/>
    <w:rsid w:val="00667CB6"/>
    <w:rsid w:val="006719E7"/>
    <w:rsid w:val="0067245B"/>
    <w:rsid w:val="00672AAB"/>
    <w:rsid w:val="00675B88"/>
    <w:rsid w:val="0067637D"/>
    <w:rsid w:val="00680B5E"/>
    <w:rsid w:val="00680CE0"/>
    <w:rsid w:val="00680DA4"/>
    <w:rsid w:val="00681A3C"/>
    <w:rsid w:val="00684ED5"/>
    <w:rsid w:val="006851B9"/>
    <w:rsid w:val="00685A20"/>
    <w:rsid w:val="00685B03"/>
    <w:rsid w:val="00686D9F"/>
    <w:rsid w:val="00687C6A"/>
    <w:rsid w:val="00691501"/>
    <w:rsid w:val="0069638A"/>
    <w:rsid w:val="006A1722"/>
    <w:rsid w:val="006A28B0"/>
    <w:rsid w:val="006A2AB3"/>
    <w:rsid w:val="006A30D1"/>
    <w:rsid w:val="006A3517"/>
    <w:rsid w:val="006A3761"/>
    <w:rsid w:val="006A390C"/>
    <w:rsid w:val="006A3A2B"/>
    <w:rsid w:val="006A3B9A"/>
    <w:rsid w:val="006A4A08"/>
    <w:rsid w:val="006A6B32"/>
    <w:rsid w:val="006B12EE"/>
    <w:rsid w:val="006B206F"/>
    <w:rsid w:val="006B2588"/>
    <w:rsid w:val="006B3E9C"/>
    <w:rsid w:val="006B4330"/>
    <w:rsid w:val="006B5C1C"/>
    <w:rsid w:val="006B7FE2"/>
    <w:rsid w:val="006C1782"/>
    <w:rsid w:val="006C3DB5"/>
    <w:rsid w:val="006C62DB"/>
    <w:rsid w:val="006C7125"/>
    <w:rsid w:val="006D0298"/>
    <w:rsid w:val="006D27B8"/>
    <w:rsid w:val="006D27CD"/>
    <w:rsid w:val="006D639E"/>
    <w:rsid w:val="006D647D"/>
    <w:rsid w:val="006D70E8"/>
    <w:rsid w:val="006D71F0"/>
    <w:rsid w:val="006E01AC"/>
    <w:rsid w:val="006E07C5"/>
    <w:rsid w:val="006E0EA0"/>
    <w:rsid w:val="006E2F65"/>
    <w:rsid w:val="006E7025"/>
    <w:rsid w:val="006E7A19"/>
    <w:rsid w:val="006E7C40"/>
    <w:rsid w:val="006F0598"/>
    <w:rsid w:val="006F0CDC"/>
    <w:rsid w:val="006F323B"/>
    <w:rsid w:val="006F3824"/>
    <w:rsid w:val="006F4017"/>
    <w:rsid w:val="00702958"/>
    <w:rsid w:val="00703BD2"/>
    <w:rsid w:val="00704E3B"/>
    <w:rsid w:val="007120CD"/>
    <w:rsid w:val="00716C78"/>
    <w:rsid w:val="00720CBF"/>
    <w:rsid w:val="007211E0"/>
    <w:rsid w:val="00721925"/>
    <w:rsid w:val="0072243A"/>
    <w:rsid w:val="007233F8"/>
    <w:rsid w:val="007236B6"/>
    <w:rsid w:val="00723DC1"/>
    <w:rsid w:val="00724165"/>
    <w:rsid w:val="00725C74"/>
    <w:rsid w:val="00725EE0"/>
    <w:rsid w:val="007261CA"/>
    <w:rsid w:val="00730662"/>
    <w:rsid w:val="00730791"/>
    <w:rsid w:val="00731A0F"/>
    <w:rsid w:val="00732A06"/>
    <w:rsid w:val="00732B13"/>
    <w:rsid w:val="0073517A"/>
    <w:rsid w:val="0073557F"/>
    <w:rsid w:val="007355CB"/>
    <w:rsid w:val="00735758"/>
    <w:rsid w:val="00736793"/>
    <w:rsid w:val="00740ED7"/>
    <w:rsid w:val="00740F9E"/>
    <w:rsid w:val="007424E1"/>
    <w:rsid w:val="00745410"/>
    <w:rsid w:val="00746BA2"/>
    <w:rsid w:val="007472D7"/>
    <w:rsid w:val="00750423"/>
    <w:rsid w:val="00752523"/>
    <w:rsid w:val="00752BD5"/>
    <w:rsid w:val="0075329D"/>
    <w:rsid w:val="00753CC9"/>
    <w:rsid w:val="007560C1"/>
    <w:rsid w:val="007604DC"/>
    <w:rsid w:val="00764B69"/>
    <w:rsid w:val="00767773"/>
    <w:rsid w:val="0076787C"/>
    <w:rsid w:val="00773A4F"/>
    <w:rsid w:val="00775BFC"/>
    <w:rsid w:val="00777DFD"/>
    <w:rsid w:val="00780375"/>
    <w:rsid w:val="0078072F"/>
    <w:rsid w:val="007810DE"/>
    <w:rsid w:val="0078578F"/>
    <w:rsid w:val="007862CA"/>
    <w:rsid w:val="0078675A"/>
    <w:rsid w:val="007878A2"/>
    <w:rsid w:val="0079185D"/>
    <w:rsid w:val="007928C3"/>
    <w:rsid w:val="00793F9A"/>
    <w:rsid w:val="00794591"/>
    <w:rsid w:val="00796D13"/>
    <w:rsid w:val="00797E73"/>
    <w:rsid w:val="007A0CED"/>
    <w:rsid w:val="007A0DBD"/>
    <w:rsid w:val="007A1EDE"/>
    <w:rsid w:val="007A3C2C"/>
    <w:rsid w:val="007A48B1"/>
    <w:rsid w:val="007A5489"/>
    <w:rsid w:val="007A6A5C"/>
    <w:rsid w:val="007B33B6"/>
    <w:rsid w:val="007B4A97"/>
    <w:rsid w:val="007B5420"/>
    <w:rsid w:val="007B54A3"/>
    <w:rsid w:val="007B5583"/>
    <w:rsid w:val="007B680E"/>
    <w:rsid w:val="007B7F9D"/>
    <w:rsid w:val="007C0043"/>
    <w:rsid w:val="007C0925"/>
    <w:rsid w:val="007C1517"/>
    <w:rsid w:val="007C19BE"/>
    <w:rsid w:val="007C44B5"/>
    <w:rsid w:val="007C45F2"/>
    <w:rsid w:val="007C4C2C"/>
    <w:rsid w:val="007C55CD"/>
    <w:rsid w:val="007C694E"/>
    <w:rsid w:val="007C6ACA"/>
    <w:rsid w:val="007C72A1"/>
    <w:rsid w:val="007C7C6C"/>
    <w:rsid w:val="007D1B06"/>
    <w:rsid w:val="007D2C9E"/>
    <w:rsid w:val="007D47F5"/>
    <w:rsid w:val="007D6C95"/>
    <w:rsid w:val="007E2B09"/>
    <w:rsid w:val="007E3D38"/>
    <w:rsid w:val="007E5173"/>
    <w:rsid w:val="007E5C8E"/>
    <w:rsid w:val="007E79A4"/>
    <w:rsid w:val="007F0451"/>
    <w:rsid w:val="007F7C33"/>
    <w:rsid w:val="00802D3B"/>
    <w:rsid w:val="00805023"/>
    <w:rsid w:val="008075C7"/>
    <w:rsid w:val="0081076E"/>
    <w:rsid w:val="008108EA"/>
    <w:rsid w:val="00812371"/>
    <w:rsid w:val="00814187"/>
    <w:rsid w:val="00815BA7"/>
    <w:rsid w:val="00817003"/>
    <w:rsid w:val="00820369"/>
    <w:rsid w:val="00824132"/>
    <w:rsid w:val="00825880"/>
    <w:rsid w:val="008269BC"/>
    <w:rsid w:val="008273A7"/>
    <w:rsid w:val="008309C9"/>
    <w:rsid w:val="00830C18"/>
    <w:rsid w:val="008310E5"/>
    <w:rsid w:val="0083149A"/>
    <w:rsid w:val="00832E0B"/>
    <w:rsid w:val="008348D0"/>
    <w:rsid w:val="008349C6"/>
    <w:rsid w:val="008354AB"/>
    <w:rsid w:val="0083698D"/>
    <w:rsid w:val="00841EA1"/>
    <w:rsid w:val="0084363E"/>
    <w:rsid w:val="00843A08"/>
    <w:rsid w:val="00851D8A"/>
    <w:rsid w:val="008578C4"/>
    <w:rsid w:val="008607CB"/>
    <w:rsid w:val="008608AC"/>
    <w:rsid w:val="00861AAE"/>
    <w:rsid w:val="00861DB2"/>
    <w:rsid w:val="00864277"/>
    <w:rsid w:val="0086440F"/>
    <w:rsid w:val="00865C5A"/>
    <w:rsid w:val="00871C06"/>
    <w:rsid w:val="00872B46"/>
    <w:rsid w:val="00875CC4"/>
    <w:rsid w:val="00876FF3"/>
    <w:rsid w:val="00881A88"/>
    <w:rsid w:val="0088239B"/>
    <w:rsid w:val="00884FFD"/>
    <w:rsid w:val="00885AFC"/>
    <w:rsid w:val="0088624A"/>
    <w:rsid w:val="008870CA"/>
    <w:rsid w:val="00890588"/>
    <w:rsid w:val="0089105B"/>
    <w:rsid w:val="00891AC3"/>
    <w:rsid w:val="00895CEA"/>
    <w:rsid w:val="008965BC"/>
    <w:rsid w:val="00897620"/>
    <w:rsid w:val="008A0627"/>
    <w:rsid w:val="008A6560"/>
    <w:rsid w:val="008A6DDD"/>
    <w:rsid w:val="008A798D"/>
    <w:rsid w:val="008B07B8"/>
    <w:rsid w:val="008B10EF"/>
    <w:rsid w:val="008B4782"/>
    <w:rsid w:val="008B6C80"/>
    <w:rsid w:val="008C0158"/>
    <w:rsid w:val="008C09FC"/>
    <w:rsid w:val="008C0DD7"/>
    <w:rsid w:val="008C24F7"/>
    <w:rsid w:val="008C41C6"/>
    <w:rsid w:val="008C435C"/>
    <w:rsid w:val="008C68F6"/>
    <w:rsid w:val="008C763B"/>
    <w:rsid w:val="008D07DA"/>
    <w:rsid w:val="008D2D7B"/>
    <w:rsid w:val="008D4806"/>
    <w:rsid w:val="008D5247"/>
    <w:rsid w:val="008E0010"/>
    <w:rsid w:val="008E26DE"/>
    <w:rsid w:val="008E3BD1"/>
    <w:rsid w:val="008E3EEC"/>
    <w:rsid w:val="008E6B67"/>
    <w:rsid w:val="008E7988"/>
    <w:rsid w:val="008F370D"/>
    <w:rsid w:val="008F66E9"/>
    <w:rsid w:val="008F7EA0"/>
    <w:rsid w:val="0090091C"/>
    <w:rsid w:val="00900E06"/>
    <w:rsid w:val="0090111E"/>
    <w:rsid w:val="009016BC"/>
    <w:rsid w:val="0090217E"/>
    <w:rsid w:val="00903521"/>
    <w:rsid w:val="00903897"/>
    <w:rsid w:val="009049D7"/>
    <w:rsid w:val="0090531D"/>
    <w:rsid w:val="00905982"/>
    <w:rsid w:val="00905ABF"/>
    <w:rsid w:val="0090618C"/>
    <w:rsid w:val="0090767B"/>
    <w:rsid w:val="00907CAC"/>
    <w:rsid w:val="009116CA"/>
    <w:rsid w:val="00911D90"/>
    <w:rsid w:val="00912932"/>
    <w:rsid w:val="00915454"/>
    <w:rsid w:val="009159B6"/>
    <w:rsid w:val="009164B2"/>
    <w:rsid w:val="009208DE"/>
    <w:rsid w:val="00921F42"/>
    <w:rsid w:val="00923910"/>
    <w:rsid w:val="00924EB0"/>
    <w:rsid w:val="009250C6"/>
    <w:rsid w:val="00925BCC"/>
    <w:rsid w:val="00925BD6"/>
    <w:rsid w:val="009263E6"/>
    <w:rsid w:val="00927FC9"/>
    <w:rsid w:val="009304F1"/>
    <w:rsid w:val="00933F25"/>
    <w:rsid w:val="00934FE5"/>
    <w:rsid w:val="00940065"/>
    <w:rsid w:val="00940A08"/>
    <w:rsid w:val="0094148F"/>
    <w:rsid w:val="00941A72"/>
    <w:rsid w:val="00943AA1"/>
    <w:rsid w:val="009445B2"/>
    <w:rsid w:val="0094509F"/>
    <w:rsid w:val="00945B23"/>
    <w:rsid w:val="00950CEF"/>
    <w:rsid w:val="00951107"/>
    <w:rsid w:val="00951210"/>
    <w:rsid w:val="009521BF"/>
    <w:rsid w:val="00955DCD"/>
    <w:rsid w:val="00964863"/>
    <w:rsid w:val="00964982"/>
    <w:rsid w:val="00965001"/>
    <w:rsid w:val="009656C8"/>
    <w:rsid w:val="00965E1F"/>
    <w:rsid w:val="00966ADB"/>
    <w:rsid w:val="009705B1"/>
    <w:rsid w:val="00970B9E"/>
    <w:rsid w:val="0097117B"/>
    <w:rsid w:val="00973475"/>
    <w:rsid w:val="009742F0"/>
    <w:rsid w:val="00976D54"/>
    <w:rsid w:val="00976E87"/>
    <w:rsid w:val="0098345C"/>
    <w:rsid w:val="00983B8B"/>
    <w:rsid w:val="00984A7E"/>
    <w:rsid w:val="00986202"/>
    <w:rsid w:val="00986692"/>
    <w:rsid w:val="009874B9"/>
    <w:rsid w:val="00987D4A"/>
    <w:rsid w:val="00992B06"/>
    <w:rsid w:val="00992B19"/>
    <w:rsid w:val="00992ED4"/>
    <w:rsid w:val="009932F4"/>
    <w:rsid w:val="00997B04"/>
    <w:rsid w:val="009A4556"/>
    <w:rsid w:val="009A50C3"/>
    <w:rsid w:val="009A5CF6"/>
    <w:rsid w:val="009B00E3"/>
    <w:rsid w:val="009B065F"/>
    <w:rsid w:val="009B4AAD"/>
    <w:rsid w:val="009B4D5F"/>
    <w:rsid w:val="009B56B3"/>
    <w:rsid w:val="009B6E64"/>
    <w:rsid w:val="009B777E"/>
    <w:rsid w:val="009C1385"/>
    <w:rsid w:val="009C4ACF"/>
    <w:rsid w:val="009C6B69"/>
    <w:rsid w:val="009D0EB9"/>
    <w:rsid w:val="009D2A8C"/>
    <w:rsid w:val="009D3ED7"/>
    <w:rsid w:val="009D62C2"/>
    <w:rsid w:val="009D723F"/>
    <w:rsid w:val="009E14A0"/>
    <w:rsid w:val="009E242B"/>
    <w:rsid w:val="009E32B0"/>
    <w:rsid w:val="009E3FE4"/>
    <w:rsid w:val="009E4CF0"/>
    <w:rsid w:val="009E6ADD"/>
    <w:rsid w:val="009E7DF5"/>
    <w:rsid w:val="009F3DA0"/>
    <w:rsid w:val="00A01134"/>
    <w:rsid w:val="00A01E15"/>
    <w:rsid w:val="00A10C7B"/>
    <w:rsid w:val="00A12E7A"/>
    <w:rsid w:val="00A13E3E"/>
    <w:rsid w:val="00A1451B"/>
    <w:rsid w:val="00A14C52"/>
    <w:rsid w:val="00A1663A"/>
    <w:rsid w:val="00A17FB0"/>
    <w:rsid w:val="00A21E7E"/>
    <w:rsid w:val="00A22BA5"/>
    <w:rsid w:val="00A23B90"/>
    <w:rsid w:val="00A242D8"/>
    <w:rsid w:val="00A24A3C"/>
    <w:rsid w:val="00A27DA3"/>
    <w:rsid w:val="00A30052"/>
    <w:rsid w:val="00A310D7"/>
    <w:rsid w:val="00A3627F"/>
    <w:rsid w:val="00A376C7"/>
    <w:rsid w:val="00A37B5F"/>
    <w:rsid w:val="00A40A0A"/>
    <w:rsid w:val="00A430BB"/>
    <w:rsid w:val="00A43162"/>
    <w:rsid w:val="00A43291"/>
    <w:rsid w:val="00A448F2"/>
    <w:rsid w:val="00A44E21"/>
    <w:rsid w:val="00A46734"/>
    <w:rsid w:val="00A46742"/>
    <w:rsid w:val="00A46A39"/>
    <w:rsid w:val="00A4718E"/>
    <w:rsid w:val="00A47E87"/>
    <w:rsid w:val="00A47FED"/>
    <w:rsid w:val="00A50925"/>
    <w:rsid w:val="00A50964"/>
    <w:rsid w:val="00A50D4E"/>
    <w:rsid w:val="00A518DC"/>
    <w:rsid w:val="00A55273"/>
    <w:rsid w:val="00A567A5"/>
    <w:rsid w:val="00A57795"/>
    <w:rsid w:val="00A57B1F"/>
    <w:rsid w:val="00A57EEE"/>
    <w:rsid w:val="00A6444B"/>
    <w:rsid w:val="00A64EAC"/>
    <w:rsid w:val="00A66B49"/>
    <w:rsid w:val="00A67D73"/>
    <w:rsid w:val="00A705FA"/>
    <w:rsid w:val="00A71A23"/>
    <w:rsid w:val="00A71CE8"/>
    <w:rsid w:val="00A74A83"/>
    <w:rsid w:val="00A74F34"/>
    <w:rsid w:val="00A76925"/>
    <w:rsid w:val="00A823BA"/>
    <w:rsid w:val="00A855DF"/>
    <w:rsid w:val="00A856F0"/>
    <w:rsid w:val="00A8626C"/>
    <w:rsid w:val="00A86747"/>
    <w:rsid w:val="00A87B6C"/>
    <w:rsid w:val="00A908C2"/>
    <w:rsid w:val="00A908CE"/>
    <w:rsid w:val="00A90B6F"/>
    <w:rsid w:val="00A90CE5"/>
    <w:rsid w:val="00A91B92"/>
    <w:rsid w:val="00A91BAB"/>
    <w:rsid w:val="00AA237C"/>
    <w:rsid w:val="00AA495F"/>
    <w:rsid w:val="00AB0E0F"/>
    <w:rsid w:val="00AB4822"/>
    <w:rsid w:val="00AB4B49"/>
    <w:rsid w:val="00AB6FF5"/>
    <w:rsid w:val="00AC2FB5"/>
    <w:rsid w:val="00AC4420"/>
    <w:rsid w:val="00AC4B87"/>
    <w:rsid w:val="00AC69AA"/>
    <w:rsid w:val="00AC6B07"/>
    <w:rsid w:val="00AC7A2A"/>
    <w:rsid w:val="00AD0CE4"/>
    <w:rsid w:val="00AD1C07"/>
    <w:rsid w:val="00AD2A54"/>
    <w:rsid w:val="00AD52B5"/>
    <w:rsid w:val="00AE03B7"/>
    <w:rsid w:val="00AE6333"/>
    <w:rsid w:val="00AF1CC4"/>
    <w:rsid w:val="00AF2D11"/>
    <w:rsid w:val="00AF3FA7"/>
    <w:rsid w:val="00AF54AB"/>
    <w:rsid w:val="00AF7F39"/>
    <w:rsid w:val="00B00D83"/>
    <w:rsid w:val="00B04CDD"/>
    <w:rsid w:val="00B05BD0"/>
    <w:rsid w:val="00B066F2"/>
    <w:rsid w:val="00B126EE"/>
    <w:rsid w:val="00B15EF5"/>
    <w:rsid w:val="00B16D56"/>
    <w:rsid w:val="00B212EB"/>
    <w:rsid w:val="00B24676"/>
    <w:rsid w:val="00B2489F"/>
    <w:rsid w:val="00B24B48"/>
    <w:rsid w:val="00B26D5A"/>
    <w:rsid w:val="00B270B8"/>
    <w:rsid w:val="00B274A5"/>
    <w:rsid w:val="00B302BF"/>
    <w:rsid w:val="00B30FB8"/>
    <w:rsid w:val="00B31FEE"/>
    <w:rsid w:val="00B34E95"/>
    <w:rsid w:val="00B40FC1"/>
    <w:rsid w:val="00B44D71"/>
    <w:rsid w:val="00B45704"/>
    <w:rsid w:val="00B45D0C"/>
    <w:rsid w:val="00B47B94"/>
    <w:rsid w:val="00B47C06"/>
    <w:rsid w:val="00B5148E"/>
    <w:rsid w:val="00B5182F"/>
    <w:rsid w:val="00B5538E"/>
    <w:rsid w:val="00B553D4"/>
    <w:rsid w:val="00B56E27"/>
    <w:rsid w:val="00B57504"/>
    <w:rsid w:val="00B60F8B"/>
    <w:rsid w:val="00B621EC"/>
    <w:rsid w:val="00B62688"/>
    <w:rsid w:val="00B62DEA"/>
    <w:rsid w:val="00B66A35"/>
    <w:rsid w:val="00B72755"/>
    <w:rsid w:val="00B7293C"/>
    <w:rsid w:val="00B72956"/>
    <w:rsid w:val="00B7326A"/>
    <w:rsid w:val="00B748B4"/>
    <w:rsid w:val="00B751D8"/>
    <w:rsid w:val="00B829F8"/>
    <w:rsid w:val="00B8559F"/>
    <w:rsid w:val="00B87E42"/>
    <w:rsid w:val="00B9134E"/>
    <w:rsid w:val="00B91D3C"/>
    <w:rsid w:val="00B964D6"/>
    <w:rsid w:val="00B9706A"/>
    <w:rsid w:val="00BA1081"/>
    <w:rsid w:val="00BA2417"/>
    <w:rsid w:val="00BA3394"/>
    <w:rsid w:val="00BA504A"/>
    <w:rsid w:val="00BA5281"/>
    <w:rsid w:val="00BA5796"/>
    <w:rsid w:val="00BA5ADE"/>
    <w:rsid w:val="00BA630C"/>
    <w:rsid w:val="00BA640A"/>
    <w:rsid w:val="00BB01BD"/>
    <w:rsid w:val="00BB1BBD"/>
    <w:rsid w:val="00BB1E8E"/>
    <w:rsid w:val="00BB253E"/>
    <w:rsid w:val="00BB3E34"/>
    <w:rsid w:val="00BB3EB0"/>
    <w:rsid w:val="00BB40ED"/>
    <w:rsid w:val="00BB782A"/>
    <w:rsid w:val="00BC03FC"/>
    <w:rsid w:val="00BC1997"/>
    <w:rsid w:val="00BC1BC0"/>
    <w:rsid w:val="00BC23C5"/>
    <w:rsid w:val="00BC2913"/>
    <w:rsid w:val="00BC3033"/>
    <w:rsid w:val="00BC4070"/>
    <w:rsid w:val="00BC414E"/>
    <w:rsid w:val="00BC7C0D"/>
    <w:rsid w:val="00BD1236"/>
    <w:rsid w:val="00BD14C3"/>
    <w:rsid w:val="00BD4DD9"/>
    <w:rsid w:val="00BD5E82"/>
    <w:rsid w:val="00BD706B"/>
    <w:rsid w:val="00BE1C78"/>
    <w:rsid w:val="00BE1E29"/>
    <w:rsid w:val="00BE3F5B"/>
    <w:rsid w:val="00BE5BD6"/>
    <w:rsid w:val="00BE6FE5"/>
    <w:rsid w:val="00BF036A"/>
    <w:rsid w:val="00BF03A1"/>
    <w:rsid w:val="00BF0EF0"/>
    <w:rsid w:val="00BF30D1"/>
    <w:rsid w:val="00BF3284"/>
    <w:rsid w:val="00BF382E"/>
    <w:rsid w:val="00BF38D1"/>
    <w:rsid w:val="00BF3AD4"/>
    <w:rsid w:val="00C018CD"/>
    <w:rsid w:val="00C01DB2"/>
    <w:rsid w:val="00C04305"/>
    <w:rsid w:val="00C044AD"/>
    <w:rsid w:val="00C055CF"/>
    <w:rsid w:val="00C06B2E"/>
    <w:rsid w:val="00C103AD"/>
    <w:rsid w:val="00C10E67"/>
    <w:rsid w:val="00C1266B"/>
    <w:rsid w:val="00C14976"/>
    <w:rsid w:val="00C1590D"/>
    <w:rsid w:val="00C1732E"/>
    <w:rsid w:val="00C23D94"/>
    <w:rsid w:val="00C24F21"/>
    <w:rsid w:val="00C25169"/>
    <w:rsid w:val="00C2560B"/>
    <w:rsid w:val="00C257F3"/>
    <w:rsid w:val="00C2642D"/>
    <w:rsid w:val="00C26F61"/>
    <w:rsid w:val="00C27006"/>
    <w:rsid w:val="00C27C69"/>
    <w:rsid w:val="00C3037D"/>
    <w:rsid w:val="00C30F67"/>
    <w:rsid w:val="00C335CC"/>
    <w:rsid w:val="00C342B2"/>
    <w:rsid w:val="00C34862"/>
    <w:rsid w:val="00C35B36"/>
    <w:rsid w:val="00C36CA9"/>
    <w:rsid w:val="00C401D1"/>
    <w:rsid w:val="00C40880"/>
    <w:rsid w:val="00C40B04"/>
    <w:rsid w:val="00C428A4"/>
    <w:rsid w:val="00C43410"/>
    <w:rsid w:val="00C4515E"/>
    <w:rsid w:val="00C47719"/>
    <w:rsid w:val="00C4774F"/>
    <w:rsid w:val="00C511F5"/>
    <w:rsid w:val="00C51811"/>
    <w:rsid w:val="00C51F79"/>
    <w:rsid w:val="00C53ACE"/>
    <w:rsid w:val="00C53C37"/>
    <w:rsid w:val="00C558FA"/>
    <w:rsid w:val="00C56BF5"/>
    <w:rsid w:val="00C57E5A"/>
    <w:rsid w:val="00C607E5"/>
    <w:rsid w:val="00C6151F"/>
    <w:rsid w:val="00C62410"/>
    <w:rsid w:val="00C631B2"/>
    <w:rsid w:val="00C6499A"/>
    <w:rsid w:val="00C6568E"/>
    <w:rsid w:val="00C67482"/>
    <w:rsid w:val="00C723E2"/>
    <w:rsid w:val="00C7301D"/>
    <w:rsid w:val="00C748A3"/>
    <w:rsid w:val="00C74C68"/>
    <w:rsid w:val="00C807E9"/>
    <w:rsid w:val="00C80FCA"/>
    <w:rsid w:val="00C81BB5"/>
    <w:rsid w:val="00C82DC5"/>
    <w:rsid w:val="00C83510"/>
    <w:rsid w:val="00C835CE"/>
    <w:rsid w:val="00C83E56"/>
    <w:rsid w:val="00C8634C"/>
    <w:rsid w:val="00C87878"/>
    <w:rsid w:val="00C90540"/>
    <w:rsid w:val="00C9108F"/>
    <w:rsid w:val="00C918EB"/>
    <w:rsid w:val="00C92A1F"/>
    <w:rsid w:val="00C934D9"/>
    <w:rsid w:val="00C9668D"/>
    <w:rsid w:val="00C975AA"/>
    <w:rsid w:val="00CA016F"/>
    <w:rsid w:val="00CA2455"/>
    <w:rsid w:val="00CA2BF0"/>
    <w:rsid w:val="00CA50A8"/>
    <w:rsid w:val="00CA6D67"/>
    <w:rsid w:val="00CA6EFB"/>
    <w:rsid w:val="00CB0DE4"/>
    <w:rsid w:val="00CB1FF3"/>
    <w:rsid w:val="00CB4746"/>
    <w:rsid w:val="00CB4F26"/>
    <w:rsid w:val="00CB6E18"/>
    <w:rsid w:val="00CB6E42"/>
    <w:rsid w:val="00CC09FB"/>
    <w:rsid w:val="00CC5946"/>
    <w:rsid w:val="00CC69E4"/>
    <w:rsid w:val="00CC7616"/>
    <w:rsid w:val="00CD086E"/>
    <w:rsid w:val="00CD0BFE"/>
    <w:rsid w:val="00CD0F7D"/>
    <w:rsid w:val="00CD17AC"/>
    <w:rsid w:val="00CD1A06"/>
    <w:rsid w:val="00CD1A7D"/>
    <w:rsid w:val="00CD27C1"/>
    <w:rsid w:val="00CD382A"/>
    <w:rsid w:val="00CD3C91"/>
    <w:rsid w:val="00CD65A5"/>
    <w:rsid w:val="00CE02EF"/>
    <w:rsid w:val="00CE05C5"/>
    <w:rsid w:val="00CE0CC3"/>
    <w:rsid w:val="00CE2DD6"/>
    <w:rsid w:val="00CE3E87"/>
    <w:rsid w:val="00CE415F"/>
    <w:rsid w:val="00CE7F88"/>
    <w:rsid w:val="00CF0AA8"/>
    <w:rsid w:val="00CF22BE"/>
    <w:rsid w:val="00CF32C1"/>
    <w:rsid w:val="00CF36F0"/>
    <w:rsid w:val="00CF384E"/>
    <w:rsid w:val="00CF4255"/>
    <w:rsid w:val="00CF5308"/>
    <w:rsid w:val="00CF567C"/>
    <w:rsid w:val="00D04037"/>
    <w:rsid w:val="00D041C1"/>
    <w:rsid w:val="00D05A78"/>
    <w:rsid w:val="00D05C35"/>
    <w:rsid w:val="00D05F31"/>
    <w:rsid w:val="00D060ED"/>
    <w:rsid w:val="00D065CB"/>
    <w:rsid w:val="00D07AFB"/>
    <w:rsid w:val="00D10190"/>
    <w:rsid w:val="00D12120"/>
    <w:rsid w:val="00D123C3"/>
    <w:rsid w:val="00D128B7"/>
    <w:rsid w:val="00D12B4D"/>
    <w:rsid w:val="00D133E9"/>
    <w:rsid w:val="00D14162"/>
    <w:rsid w:val="00D1430D"/>
    <w:rsid w:val="00D23D72"/>
    <w:rsid w:val="00D24BE2"/>
    <w:rsid w:val="00D24E53"/>
    <w:rsid w:val="00D25252"/>
    <w:rsid w:val="00D255A2"/>
    <w:rsid w:val="00D3092F"/>
    <w:rsid w:val="00D31E6C"/>
    <w:rsid w:val="00D335F6"/>
    <w:rsid w:val="00D33C52"/>
    <w:rsid w:val="00D34818"/>
    <w:rsid w:val="00D35F8D"/>
    <w:rsid w:val="00D361E9"/>
    <w:rsid w:val="00D37C6C"/>
    <w:rsid w:val="00D406DE"/>
    <w:rsid w:val="00D422F7"/>
    <w:rsid w:val="00D44D1C"/>
    <w:rsid w:val="00D45EDC"/>
    <w:rsid w:val="00D46178"/>
    <w:rsid w:val="00D47C6E"/>
    <w:rsid w:val="00D512E6"/>
    <w:rsid w:val="00D518BF"/>
    <w:rsid w:val="00D57303"/>
    <w:rsid w:val="00D6100D"/>
    <w:rsid w:val="00D62C07"/>
    <w:rsid w:val="00D62D04"/>
    <w:rsid w:val="00D646B8"/>
    <w:rsid w:val="00D65451"/>
    <w:rsid w:val="00D705D6"/>
    <w:rsid w:val="00D70EC5"/>
    <w:rsid w:val="00D72023"/>
    <w:rsid w:val="00D74C27"/>
    <w:rsid w:val="00D75B91"/>
    <w:rsid w:val="00D76494"/>
    <w:rsid w:val="00D8043E"/>
    <w:rsid w:val="00D823C3"/>
    <w:rsid w:val="00D8421A"/>
    <w:rsid w:val="00D844AB"/>
    <w:rsid w:val="00D847F0"/>
    <w:rsid w:val="00D86E84"/>
    <w:rsid w:val="00D86FB1"/>
    <w:rsid w:val="00D87172"/>
    <w:rsid w:val="00D87ADC"/>
    <w:rsid w:val="00D87EB0"/>
    <w:rsid w:val="00D90C59"/>
    <w:rsid w:val="00D913FB"/>
    <w:rsid w:val="00D91A3E"/>
    <w:rsid w:val="00D924E3"/>
    <w:rsid w:val="00D92939"/>
    <w:rsid w:val="00D93E6D"/>
    <w:rsid w:val="00D94A20"/>
    <w:rsid w:val="00D94EC8"/>
    <w:rsid w:val="00D95A1B"/>
    <w:rsid w:val="00D96A6F"/>
    <w:rsid w:val="00D96B22"/>
    <w:rsid w:val="00DA0063"/>
    <w:rsid w:val="00DA096A"/>
    <w:rsid w:val="00DA0D9B"/>
    <w:rsid w:val="00DA39DD"/>
    <w:rsid w:val="00DA4D4A"/>
    <w:rsid w:val="00DA5D8C"/>
    <w:rsid w:val="00DA78BE"/>
    <w:rsid w:val="00DB03DA"/>
    <w:rsid w:val="00DB12DA"/>
    <w:rsid w:val="00DB2900"/>
    <w:rsid w:val="00DB4626"/>
    <w:rsid w:val="00DB54F1"/>
    <w:rsid w:val="00DB5887"/>
    <w:rsid w:val="00DB593A"/>
    <w:rsid w:val="00DC1FA4"/>
    <w:rsid w:val="00DC1FC9"/>
    <w:rsid w:val="00DC61EE"/>
    <w:rsid w:val="00DC708C"/>
    <w:rsid w:val="00DC72B6"/>
    <w:rsid w:val="00DD156A"/>
    <w:rsid w:val="00DD28E1"/>
    <w:rsid w:val="00DD539C"/>
    <w:rsid w:val="00DD5E9F"/>
    <w:rsid w:val="00DD6EAC"/>
    <w:rsid w:val="00DD74A6"/>
    <w:rsid w:val="00DE0540"/>
    <w:rsid w:val="00DE26BD"/>
    <w:rsid w:val="00DE532D"/>
    <w:rsid w:val="00DE653C"/>
    <w:rsid w:val="00DE6D74"/>
    <w:rsid w:val="00DE7C6B"/>
    <w:rsid w:val="00DF085D"/>
    <w:rsid w:val="00E00046"/>
    <w:rsid w:val="00E02E54"/>
    <w:rsid w:val="00E03736"/>
    <w:rsid w:val="00E05E16"/>
    <w:rsid w:val="00E06A85"/>
    <w:rsid w:val="00E07071"/>
    <w:rsid w:val="00E12340"/>
    <w:rsid w:val="00E12808"/>
    <w:rsid w:val="00E13333"/>
    <w:rsid w:val="00E141C8"/>
    <w:rsid w:val="00E15126"/>
    <w:rsid w:val="00E15CBC"/>
    <w:rsid w:val="00E242D9"/>
    <w:rsid w:val="00E25F3F"/>
    <w:rsid w:val="00E2727A"/>
    <w:rsid w:val="00E274F4"/>
    <w:rsid w:val="00E31E39"/>
    <w:rsid w:val="00E32716"/>
    <w:rsid w:val="00E3363E"/>
    <w:rsid w:val="00E34DC8"/>
    <w:rsid w:val="00E34F9C"/>
    <w:rsid w:val="00E377FD"/>
    <w:rsid w:val="00E4244C"/>
    <w:rsid w:val="00E43506"/>
    <w:rsid w:val="00E43A30"/>
    <w:rsid w:val="00E44831"/>
    <w:rsid w:val="00E46070"/>
    <w:rsid w:val="00E46792"/>
    <w:rsid w:val="00E47E31"/>
    <w:rsid w:val="00E507FB"/>
    <w:rsid w:val="00E51E3F"/>
    <w:rsid w:val="00E528CB"/>
    <w:rsid w:val="00E552F9"/>
    <w:rsid w:val="00E5675D"/>
    <w:rsid w:val="00E56D5D"/>
    <w:rsid w:val="00E60124"/>
    <w:rsid w:val="00E60598"/>
    <w:rsid w:val="00E611E4"/>
    <w:rsid w:val="00E61457"/>
    <w:rsid w:val="00E616E6"/>
    <w:rsid w:val="00E630F6"/>
    <w:rsid w:val="00E6373A"/>
    <w:rsid w:val="00E649CF"/>
    <w:rsid w:val="00E65BFE"/>
    <w:rsid w:val="00E65D88"/>
    <w:rsid w:val="00E70E68"/>
    <w:rsid w:val="00E71872"/>
    <w:rsid w:val="00E7419B"/>
    <w:rsid w:val="00E757F9"/>
    <w:rsid w:val="00E77C4C"/>
    <w:rsid w:val="00E80D7F"/>
    <w:rsid w:val="00E8217F"/>
    <w:rsid w:val="00E850F7"/>
    <w:rsid w:val="00E852B4"/>
    <w:rsid w:val="00E85A61"/>
    <w:rsid w:val="00E91C8D"/>
    <w:rsid w:val="00E91DB6"/>
    <w:rsid w:val="00E9282A"/>
    <w:rsid w:val="00E94987"/>
    <w:rsid w:val="00E94D44"/>
    <w:rsid w:val="00E9545C"/>
    <w:rsid w:val="00E9654F"/>
    <w:rsid w:val="00EA037E"/>
    <w:rsid w:val="00EA0846"/>
    <w:rsid w:val="00EA1608"/>
    <w:rsid w:val="00EA3512"/>
    <w:rsid w:val="00EA372A"/>
    <w:rsid w:val="00EA4087"/>
    <w:rsid w:val="00EA577B"/>
    <w:rsid w:val="00EA5A04"/>
    <w:rsid w:val="00EB1494"/>
    <w:rsid w:val="00EB3077"/>
    <w:rsid w:val="00EB62EB"/>
    <w:rsid w:val="00EB666C"/>
    <w:rsid w:val="00EB7690"/>
    <w:rsid w:val="00EB7ECD"/>
    <w:rsid w:val="00EC02B7"/>
    <w:rsid w:val="00EC4BB6"/>
    <w:rsid w:val="00EC71E7"/>
    <w:rsid w:val="00EC7251"/>
    <w:rsid w:val="00ED0750"/>
    <w:rsid w:val="00ED38E2"/>
    <w:rsid w:val="00ED481A"/>
    <w:rsid w:val="00ED4EDA"/>
    <w:rsid w:val="00ED53E1"/>
    <w:rsid w:val="00ED5CFB"/>
    <w:rsid w:val="00ED5D00"/>
    <w:rsid w:val="00ED6699"/>
    <w:rsid w:val="00ED7D0F"/>
    <w:rsid w:val="00EE2CDB"/>
    <w:rsid w:val="00EE45CE"/>
    <w:rsid w:val="00EE5D1B"/>
    <w:rsid w:val="00EE66DF"/>
    <w:rsid w:val="00EE72C2"/>
    <w:rsid w:val="00EE7844"/>
    <w:rsid w:val="00EF185E"/>
    <w:rsid w:val="00EF1A6D"/>
    <w:rsid w:val="00EF25F4"/>
    <w:rsid w:val="00EF331B"/>
    <w:rsid w:val="00F01577"/>
    <w:rsid w:val="00F0253E"/>
    <w:rsid w:val="00F03CBC"/>
    <w:rsid w:val="00F03EA7"/>
    <w:rsid w:val="00F0653A"/>
    <w:rsid w:val="00F074C5"/>
    <w:rsid w:val="00F07BC1"/>
    <w:rsid w:val="00F11F45"/>
    <w:rsid w:val="00F141F0"/>
    <w:rsid w:val="00F14ACF"/>
    <w:rsid w:val="00F15112"/>
    <w:rsid w:val="00F216B1"/>
    <w:rsid w:val="00F226C1"/>
    <w:rsid w:val="00F24A8F"/>
    <w:rsid w:val="00F26B12"/>
    <w:rsid w:val="00F27784"/>
    <w:rsid w:val="00F32318"/>
    <w:rsid w:val="00F349B5"/>
    <w:rsid w:val="00F43880"/>
    <w:rsid w:val="00F440B3"/>
    <w:rsid w:val="00F44F6C"/>
    <w:rsid w:val="00F47C8E"/>
    <w:rsid w:val="00F52250"/>
    <w:rsid w:val="00F60080"/>
    <w:rsid w:val="00F605F8"/>
    <w:rsid w:val="00F62264"/>
    <w:rsid w:val="00F645CA"/>
    <w:rsid w:val="00F65E57"/>
    <w:rsid w:val="00F67C0A"/>
    <w:rsid w:val="00F7322E"/>
    <w:rsid w:val="00F737CE"/>
    <w:rsid w:val="00F7578B"/>
    <w:rsid w:val="00F76982"/>
    <w:rsid w:val="00F76EBD"/>
    <w:rsid w:val="00F772CB"/>
    <w:rsid w:val="00F80131"/>
    <w:rsid w:val="00F804C8"/>
    <w:rsid w:val="00F82511"/>
    <w:rsid w:val="00F82786"/>
    <w:rsid w:val="00F829DE"/>
    <w:rsid w:val="00F82D82"/>
    <w:rsid w:val="00F83A7F"/>
    <w:rsid w:val="00F85990"/>
    <w:rsid w:val="00F86A6D"/>
    <w:rsid w:val="00F87218"/>
    <w:rsid w:val="00F91867"/>
    <w:rsid w:val="00F94887"/>
    <w:rsid w:val="00F96A87"/>
    <w:rsid w:val="00FA2C59"/>
    <w:rsid w:val="00FA3E50"/>
    <w:rsid w:val="00FA6E1C"/>
    <w:rsid w:val="00FB040E"/>
    <w:rsid w:val="00FB0B3C"/>
    <w:rsid w:val="00FB2554"/>
    <w:rsid w:val="00FB2627"/>
    <w:rsid w:val="00FB30FF"/>
    <w:rsid w:val="00FB3B9B"/>
    <w:rsid w:val="00FB412E"/>
    <w:rsid w:val="00FB770D"/>
    <w:rsid w:val="00FC60A7"/>
    <w:rsid w:val="00FC74A8"/>
    <w:rsid w:val="00FD0127"/>
    <w:rsid w:val="00FD0240"/>
    <w:rsid w:val="00FD4E2A"/>
    <w:rsid w:val="00FD52CB"/>
    <w:rsid w:val="00FD5870"/>
    <w:rsid w:val="00FD63CF"/>
    <w:rsid w:val="00FD6483"/>
    <w:rsid w:val="00FD6FA0"/>
    <w:rsid w:val="00FD7C64"/>
    <w:rsid w:val="00FE0497"/>
    <w:rsid w:val="00FE0A23"/>
    <w:rsid w:val="00FE0E36"/>
    <w:rsid w:val="00FE11C9"/>
    <w:rsid w:val="00FE1A10"/>
    <w:rsid w:val="00FE3B38"/>
    <w:rsid w:val="00FE4D03"/>
    <w:rsid w:val="00FE57FB"/>
    <w:rsid w:val="00FE5D53"/>
    <w:rsid w:val="00FE6702"/>
    <w:rsid w:val="00FE6A58"/>
    <w:rsid w:val="00FF180A"/>
    <w:rsid w:val="00FF1EB2"/>
    <w:rsid w:val="00FF28CC"/>
    <w:rsid w:val="00FF32E3"/>
    <w:rsid w:val="00FF3DEB"/>
    <w:rsid w:val="00FF5922"/>
    <w:rsid w:val="00FF5B99"/>
    <w:rsid w:val="00FF79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2946">
      <o:colormenu v:ext="edit" strokecolor="none [24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414E"/>
    <w:rPr>
      <w:sz w:val="24"/>
      <w:szCs w:val="24"/>
    </w:rPr>
  </w:style>
  <w:style w:type="paragraph" w:styleId="1">
    <w:name w:val="heading 1"/>
    <w:basedOn w:val="a"/>
    <w:next w:val="a"/>
    <w:link w:val="10"/>
    <w:uiPriority w:val="9"/>
    <w:qFormat/>
    <w:rsid w:val="00DF085D"/>
    <w:pPr>
      <w:keepNext/>
      <w:tabs>
        <w:tab w:val="left" w:pos="-142"/>
      </w:tabs>
      <w:outlineLvl w:val="0"/>
    </w:pPr>
    <w:rPr>
      <w:bCs/>
      <w:szCs w:val="20"/>
    </w:rPr>
  </w:style>
  <w:style w:type="paragraph" w:styleId="2">
    <w:name w:val="heading 2"/>
    <w:basedOn w:val="a"/>
    <w:next w:val="a"/>
    <w:link w:val="20"/>
    <w:unhideWhenUsed/>
    <w:qFormat/>
    <w:rsid w:val="00B518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237641"/>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4205D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653D8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1903BE"/>
    <w:pPr>
      <w:keepNext/>
      <w:keepLines/>
      <w:spacing w:before="20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1C75CE"/>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BC414E"/>
    <w:pPr>
      <w:shd w:val="clear" w:color="auto" w:fill="FFFFFF"/>
      <w:spacing w:line="274" w:lineRule="exact"/>
      <w:ind w:left="14"/>
    </w:pPr>
    <w:rPr>
      <w:color w:val="000000"/>
      <w:sz w:val="16"/>
    </w:rPr>
  </w:style>
  <w:style w:type="character" w:styleId="a5">
    <w:name w:val="Hyperlink"/>
    <w:basedOn w:val="a0"/>
    <w:uiPriority w:val="99"/>
    <w:rsid w:val="00BC414E"/>
    <w:rPr>
      <w:color w:val="0000FF"/>
      <w:u w:val="single"/>
    </w:rPr>
  </w:style>
  <w:style w:type="paragraph" w:styleId="a6">
    <w:name w:val="Balloon Text"/>
    <w:basedOn w:val="a"/>
    <w:semiHidden/>
    <w:rsid w:val="0045183F"/>
    <w:rPr>
      <w:rFonts w:ascii="Tahoma" w:hAnsi="Tahoma" w:cs="Tahoma"/>
      <w:sz w:val="16"/>
      <w:szCs w:val="16"/>
    </w:rPr>
  </w:style>
  <w:style w:type="paragraph" w:styleId="a7">
    <w:name w:val="Body Text"/>
    <w:aliases w:val=" Знак Знак Знак"/>
    <w:basedOn w:val="a"/>
    <w:link w:val="a8"/>
    <w:rsid w:val="00624397"/>
    <w:pPr>
      <w:spacing w:after="120"/>
    </w:pPr>
  </w:style>
  <w:style w:type="character" w:customStyle="1" w:styleId="a8">
    <w:name w:val="Основной текст Знак"/>
    <w:aliases w:val=" Знак Знак Знак Знак"/>
    <w:basedOn w:val="a0"/>
    <w:link w:val="a7"/>
    <w:rsid w:val="00624397"/>
    <w:rPr>
      <w:sz w:val="24"/>
      <w:szCs w:val="24"/>
    </w:rPr>
  </w:style>
  <w:style w:type="paragraph" w:styleId="21">
    <w:name w:val="Body Text 2"/>
    <w:basedOn w:val="a"/>
    <w:link w:val="22"/>
    <w:rsid w:val="00624397"/>
    <w:pPr>
      <w:spacing w:after="120" w:line="480" w:lineRule="auto"/>
    </w:pPr>
  </w:style>
  <w:style w:type="character" w:customStyle="1" w:styleId="22">
    <w:name w:val="Основной текст 2 Знак"/>
    <w:basedOn w:val="a0"/>
    <w:link w:val="21"/>
    <w:rsid w:val="00624397"/>
    <w:rPr>
      <w:sz w:val="24"/>
      <w:szCs w:val="24"/>
    </w:rPr>
  </w:style>
  <w:style w:type="character" w:styleId="a9">
    <w:name w:val="Strong"/>
    <w:basedOn w:val="a0"/>
    <w:uiPriority w:val="22"/>
    <w:qFormat/>
    <w:rsid w:val="00624397"/>
    <w:rPr>
      <w:b/>
      <w:bCs/>
    </w:rPr>
  </w:style>
  <w:style w:type="paragraph" w:styleId="aa">
    <w:name w:val="Date"/>
    <w:basedOn w:val="a"/>
    <w:next w:val="a"/>
    <w:link w:val="ab"/>
    <w:rsid w:val="00624397"/>
    <w:pPr>
      <w:spacing w:after="60"/>
      <w:jc w:val="both"/>
    </w:pPr>
    <w:rPr>
      <w:szCs w:val="20"/>
    </w:rPr>
  </w:style>
  <w:style w:type="character" w:customStyle="1" w:styleId="ab">
    <w:name w:val="Дата Знак"/>
    <w:basedOn w:val="a0"/>
    <w:link w:val="aa"/>
    <w:rsid w:val="00624397"/>
    <w:rPr>
      <w:sz w:val="24"/>
    </w:rPr>
  </w:style>
  <w:style w:type="paragraph" w:customStyle="1" w:styleId="ConsNonformat">
    <w:name w:val="ConsNonformat"/>
    <w:rsid w:val="00624397"/>
    <w:pPr>
      <w:widowControl w:val="0"/>
      <w:autoSpaceDE w:val="0"/>
      <w:autoSpaceDN w:val="0"/>
      <w:adjustRightInd w:val="0"/>
      <w:ind w:right="19772"/>
    </w:pPr>
    <w:rPr>
      <w:rFonts w:ascii="Courier New" w:hAnsi="Courier New" w:cs="Courier New"/>
    </w:rPr>
  </w:style>
  <w:style w:type="paragraph" w:customStyle="1" w:styleId="210">
    <w:name w:val="Основной текст 21"/>
    <w:basedOn w:val="a"/>
    <w:rsid w:val="00EB7ECD"/>
    <w:pPr>
      <w:ind w:firstLine="567"/>
      <w:jc w:val="both"/>
    </w:pPr>
    <w:rPr>
      <w:sz w:val="20"/>
      <w:szCs w:val="20"/>
    </w:rPr>
  </w:style>
  <w:style w:type="paragraph" w:styleId="31">
    <w:name w:val="Body Text 3"/>
    <w:basedOn w:val="a"/>
    <w:link w:val="32"/>
    <w:rsid w:val="00257BDC"/>
    <w:pPr>
      <w:spacing w:after="120"/>
    </w:pPr>
    <w:rPr>
      <w:sz w:val="16"/>
      <w:szCs w:val="16"/>
    </w:rPr>
  </w:style>
  <w:style w:type="character" w:customStyle="1" w:styleId="32">
    <w:name w:val="Основной текст 3 Знак"/>
    <w:basedOn w:val="a0"/>
    <w:link w:val="31"/>
    <w:rsid w:val="00257BDC"/>
    <w:rPr>
      <w:sz w:val="16"/>
      <w:szCs w:val="16"/>
    </w:rPr>
  </w:style>
  <w:style w:type="table" w:styleId="ac">
    <w:name w:val="Table Grid"/>
    <w:basedOn w:val="a1"/>
    <w:rsid w:val="00257B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F085D"/>
    <w:rPr>
      <w:bCs/>
      <w:sz w:val="24"/>
    </w:rPr>
  </w:style>
  <w:style w:type="paragraph" w:styleId="ad">
    <w:name w:val="header"/>
    <w:aliases w:val="ВерхКолонтитул"/>
    <w:basedOn w:val="a"/>
    <w:link w:val="ae"/>
    <w:uiPriority w:val="99"/>
    <w:rsid w:val="00D14162"/>
    <w:pPr>
      <w:widowControl w:val="0"/>
      <w:pBdr>
        <w:bottom w:val="single" w:sz="4" w:space="1" w:color="auto"/>
      </w:pBdr>
      <w:shd w:val="clear" w:color="auto" w:fill="FFFFFF" w:themeFill="background1"/>
      <w:tabs>
        <w:tab w:val="center" w:pos="4153"/>
        <w:tab w:val="right" w:pos="8306"/>
      </w:tabs>
      <w:jc w:val="center"/>
    </w:pPr>
    <w:rPr>
      <w:b/>
      <w:sz w:val="16"/>
      <w:szCs w:val="16"/>
    </w:rPr>
  </w:style>
  <w:style w:type="character" w:customStyle="1" w:styleId="ae">
    <w:name w:val="Верхний колонтитул Знак"/>
    <w:aliases w:val="ВерхКолонтитул Знак"/>
    <w:basedOn w:val="a0"/>
    <w:link w:val="ad"/>
    <w:uiPriority w:val="99"/>
    <w:rsid w:val="00D14162"/>
    <w:rPr>
      <w:b/>
      <w:sz w:val="16"/>
      <w:szCs w:val="16"/>
      <w:shd w:val="clear" w:color="auto" w:fill="FFFFFF" w:themeFill="background1"/>
    </w:rPr>
  </w:style>
  <w:style w:type="paragraph" w:customStyle="1" w:styleId="23">
    <w:name w:val="Обычный2"/>
    <w:rsid w:val="00DF085D"/>
    <w:pPr>
      <w:widowControl w:val="0"/>
    </w:pPr>
  </w:style>
  <w:style w:type="character" w:customStyle="1" w:styleId="80">
    <w:name w:val="Заголовок 8 Знак"/>
    <w:basedOn w:val="a0"/>
    <w:link w:val="8"/>
    <w:semiHidden/>
    <w:rsid w:val="001C75CE"/>
    <w:rPr>
      <w:rFonts w:ascii="Calibri" w:eastAsia="Times New Roman" w:hAnsi="Calibri" w:cs="Times New Roman"/>
      <w:i/>
      <w:iCs/>
      <w:sz w:val="24"/>
      <w:szCs w:val="24"/>
    </w:rPr>
  </w:style>
  <w:style w:type="paragraph" w:customStyle="1" w:styleId="Preformat">
    <w:name w:val="Preformat"/>
    <w:rsid w:val="00C055CF"/>
    <w:rPr>
      <w:rFonts w:ascii="Courier New" w:hAnsi="Courier New"/>
      <w:snapToGrid w:val="0"/>
    </w:rPr>
  </w:style>
  <w:style w:type="character" w:customStyle="1" w:styleId="30">
    <w:name w:val="Заголовок 3 Знак"/>
    <w:basedOn w:val="a0"/>
    <w:link w:val="3"/>
    <w:uiPriority w:val="9"/>
    <w:rsid w:val="00237641"/>
    <w:rPr>
      <w:rFonts w:ascii="Arial" w:hAnsi="Arial" w:cs="Arial"/>
      <w:b/>
      <w:bCs/>
      <w:sz w:val="26"/>
      <w:szCs w:val="26"/>
    </w:rPr>
  </w:style>
  <w:style w:type="paragraph" w:styleId="a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0"/>
    <w:rsid w:val="00237641"/>
    <w:rPr>
      <w:sz w:val="20"/>
      <w:szCs w:val="20"/>
    </w:rPr>
  </w:style>
  <w:style w:type="character" w:customStyle="1" w:styleId="a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
    <w:rsid w:val="00237641"/>
  </w:style>
  <w:style w:type="character" w:styleId="af1">
    <w:name w:val="footnote reference"/>
    <w:basedOn w:val="a0"/>
    <w:rsid w:val="00237641"/>
    <w:rPr>
      <w:vertAlign w:val="superscript"/>
    </w:rPr>
  </w:style>
  <w:style w:type="paragraph" w:styleId="24">
    <w:name w:val="Body Text Indent 2"/>
    <w:basedOn w:val="a"/>
    <w:link w:val="25"/>
    <w:rsid w:val="00237641"/>
    <w:pPr>
      <w:spacing w:after="120" w:line="480" w:lineRule="auto"/>
      <w:ind w:left="283"/>
    </w:pPr>
  </w:style>
  <w:style w:type="character" w:customStyle="1" w:styleId="25">
    <w:name w:val="Основной текст с отступом 2 Знак"/>
    <w:basedOn w:val="a0"/>
    <w:link w:val="24"/>
    <w:rsid w:val="00237641"/>
    <w:rPr>
      <w:sz w:val="24"/>
      <w:szCs w:val="24"/>
    </w:rPr>
  </w:style>
  <w:style w:type="paragraph" w:customStyle="1" w:styleId="af2">
    <w:name w:val="Вставка"/>
    <w:basedOn w:val="a"/>
    <w:rsid w:val="008F7EA0"/>
    <w:pPr>
      <w:pBdr>
        <w:top w:val="single" w:sz="18" w:space="1" w:color="A3A284"/>
        <w:bottom w:val="single" w:sz="18" w:space="1" w:color="A3A284"/>
      </w:pBdr>
      <w:shd w:val="clear" w:color="auto" w:fill="F5F4E4"/>
      <w:spacing w:before="120" w:after="360"/>
      <w:ind w:firstLine="284"/>
      <w:contextualSpacing/>
      <w:jc w:val="both"/>
    </w:pPr>
    <w:rPr>
      <w:rFonts w:ascii="Trebuchet MS" w:hAnsi="Trebuchet MS" w:cs="Arial"/>
      <w:bCs/>
      <w:color w:val="000000"/>
      <w:sz w:val="20"/>
      <w:szCs w:val="20"/>
    </w:rPr>
  </w:style>
  <w:style w:type="paragraph" w:customStyle="1" w:styleId="af3">
    <w:name w:val="Иллюстрация"/>
    <w:rsid w:val="003B7BCB"/>
    <w:pPr>
      <w:keepNext/>
      <w:keepLines/>
      <w:spacing w:before="240" w:after="120"/>
      <w:contextualSpacing/>
    </w:pPr>
    <w:rPr>
      <w:rFonts w:ascii="Tahoma" w:hAnsi="Tahoma" w:cs="Arial"/>
      <w:b/>
      <w:bCs/>
      <w:color w:val="515024"/>
      <w:szCs w:val="26"/>
    </w:rPr>
  </w:style>
  <w:style w:type="paragraph" w:styleId="af4">
    <w:name w:val="List Paragraph"/>
    <w:basedOn w:val="a"/>
    <w:uiPriority w:val="34"/>
    <w:qFormat/>
    <w:rsid w:val="00820369"/>
    <w:pPr>
      <w:ind w:left="720"/>
      <w:contextualSpacing/>
    </w:pPr>
  </w:style>
  <w:style w:type="paragraph" w:styleId="33">
    <w:name w:val="Body Text Indent 3"/>
    <w:basedOn w:val="a"/>
    <w:link w:val="34"/>
    <w:rsid w:val="00D12120"/>
    <w:pPr>
      <w:spacing w:after="120"/>
      <w:ind w:left="283"/>
    </w:pPr>
    <w:rPr>
      <w:sz w:val="16"/>
      <w:szCs w:val="16"/>
    </w:rPr>
  </w:style>
  <w:style w:type="character" w:customStyle="1" w:styleId="34">
    <w:name w:val="Основной текст с отступом 3 Знак"/>
    <w:basedOn w:val="a0"/>
    <w:link w:val="33"/>
    <w:rsid w:val="00D12120"/>
    <w:rPr>
      <w:sz w:val="16"/>
      <w:szCs w:val="16"/>
    </w:rPr>
  </w:style>
  <w:style w:type="paragraph" w:styleId="af5">
    <w:name w:val="Normal (Web)"/>
    <w:basedOn w:val="a"/>
    <w:unhideWhenUsed/>
    <w:rsid w:val="00D12120"/>
    <w:pPr>
      <w:spacing w:before="30" w:after="30"/>
    </w:pPr>
    <w:rPr>
      <w:rFonts w:ascii="Arial" w:hAnsi="Arial" w:cs="Arial"/>
      <w:color w:val="332E2D"/>
      <w:spacing w:val="2"/>
    </w:rPr>
  </w:style>
  <w:style w:type="paragraph" w:styleId="HTML">
    <w:name w:val="HTML Preformatted"/>
    <w:basedOn w:val="a"/>
    <w:link w:val="HTML0"/>
    <w:unhideWhenUsed/>
    <w:rsid w:val="00934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34FE5"/>
    <w:rPr>
      <w:rFonts w:ascii="Courier New" w:hAnsi="Courier New" w:cs="Courier New"/>
    </w:rPr>
  </w:style>
  <w:style w:type="character" w:customStyle="1" w:styleId="40">
    <w:name w:val="Заголовок 4 Знак"/>
    <w:basedOn w:val="a0"/>
    <w:link w:val="4"/>
    <w:semiHidden/>
    <w:rsid w:val="004205DA"/>
    <w:rPr>
      <w:rFonts w:asciiTheme="majorHAnsi" w:eastAsiaTheme="majorEastAsia" w:hAnsiTheme="majorHAnsi" w:cstheme="majorBidi"/>
      <w:b/>
      <w:bCs/>
      <w:i/>
      <w:iCs/>
      <w:color w:val="4F81BD" w:themeColor="accent1"/>
      <w:sz w:val="24"/>
      <w:szCs w:val="24"/>
    </w:rPr>
  </w:style>
  <w:style w:type="paragraph" w:customStyle="1" w:styleId="af6">
    <w:name w:val="Глава"/>
    <w:basedOn w:val="a"/>
    <w:rsid w:val="004205DA"/>
    <w:pPr>
      <w:tabs>
        <w:tab w:val="num" w:pos="1440"/>
      </w:tabs>
      <w:spacing w:after="80"/>
      <w:ind w:left="1440" w:hanging="360"/>
      <w:jc w:val="both"/>
    </w:pPr>
    <w:rPr>
      <w:b/>
      <w:bCs/>
      <w:sz w:val="32"/>
      <w:szCs w:val="32"/>
    </w:rPr>
  </w:style>
  <w:style w:type="paragraph" w:styleId="af7">
    <w:name w:val="Plain Text"/>
    <w:basedOn w:val="a"/>
    <w:link w:val="af8"/>
    <w:rsid w:val="00E46070"/>
    <w:rPr>
      <w:rFonts w:ascii="Courier New" w:hAnsi="Courier New"/>
      <w:sz w:val="20"/>
      <w:szCs w:val="20"/>
    </w:rPr>
  </w:style>
  <w:style w:type="character" w:customStyle="1" w:styleId="af8">
    <w:name w:val="Текст Знак"/>
    <w:basedOn w:val="a0"/>
    <w:link w:val="af7"/>
    <w:rsid w:val="00E46070"/>
    <w:rPr>
      <w:rFonts w:ascii="Courier New" w:hAnsi="Courier New"/>
    </w:rPr>
  </w:style>
  <w:style w:type="paragraph" w:customStyle="1" w:styleId="ConsPlusNormal">
    <w:name w:val="ConsPlusNormal"/>
    <w:rsid w:val="00E46070"/>
    <w:pPr>
      <w:widowControl w:val="0"/>
      <w:autoSpaceDE w:val="0"/>
      <w:autoSpaceDN w:val="0"/>
      <w:adjustRightInd w:val="0"/>
      <w:ind w:firstLine="720"/>
    </w:pPr>
    <w:rPr>
      <w:rFonts w:ascii="Arial" w:hAnsi="Arial" w:cs="Arial"/>
    </w:rPr>
  </w:style>
  <w:style w:type="paragraph" w:customStyle="1" w:styleId="ConsPlusTitle">
    <w:name w:val="ConsPlusTitle"/>
    <w:rsid w:val="00E46070"/>
    <w:pPr>
      <w:widowControl w:val="0"/>
      <w:autoSpaceDE w:val="0"/>
      <w:autoSpaceDN w:val="0"/>
      <w:adjustRightInd w:val="0"/>
    </w:pPr>
    <w:rPr>
      <w:rFonts w:ascii="Arial" w:hAnsi="Arial" w:cs="Arial"/>
      <w:b/>
      <w:bCs/>
    </w:rPr>
  </w:style>
  <w:style w:type="paragraph" w:customStyle="1" w:styleId="FR1">
    <w:name w:val="FR1"/>
    <w:rsid w:val="00FF3DEB"/>
    <w:pPr>
      <w:widowControl w:val="0"/>
      <w:autoSpaceDE w:val="0"/>
      <w:autoSpaceDN w:val="0"/>
      <w:spacing w:before="400"/>
      <w:jc w:val="center"/>
    </w:pPr>
    <w:rPr>
      <w:b/>
      <w:bCs/>
      <w:sz w:val="36"/>
      <w:szCs w:val="36"/>
    </w:rPr>
  </w:style>
  <w:style w:type="paragraph" w:customStyle="1" w:styleId="ConsTitle">
    <w:name w:val="ConsTitle"/>
    <w:rsid w:val="00FF3DEB"/>
    <w:pPr>
      <w:widowControl w:val="0"/>
      <w:autoSpaceDE w:val="0"/>
      <w:autoSpaceDN w:val="0"/>
      <w:adjustRightInd w:val="0"/>
      <w:ind w:right="19772"/>
    </w:pPr>
    <w:rPr>
      <w:rFonts w:ascii="Arial" w:hAnsi="Arial"/>
      <w:b/>
      <w:sz w:val="16"/>
    </w:rPr>
  </w:style>
  <w:style w:type="character" w:customStyle="1" w:styleId="50">
    <w:name w:val="Заголовок 5 Знак"/>
    <w:basedOn w:val="a0"/>
    <w:link w:val="5"/>
    <w:semiHidden/>
    <w:rsid w:val="00653D85"/>
    <w:rPr>
      <w:rFonts w:asciiTheme="majorHAnsi" w:eastAsiaTheme="majorEastAsia" w:hAnsiTheme="majorHAnsi" w:cstheme="majorBidi"/>
      <w:color w:val="243F60" w:themeColor="accent1" w:themeShade="7F"/>
      <w:sz w:val="24"/>
      <w:szCs w:val="24"/>
    </w:rPr>
  </w:style>
  <w:style w:type="paragraph" w:customStyle="1" w:styleId="af9">
    <w:name w:val="Знак"/>
    <w:basedOn w:val="a"/>
    <w:rsid w:val="00653D85"/>
    <w:pPr>
      <w:spacing w:before="100" w:beforeAutospacing="1" w:after="100" w:afterAutospacing="1"/>
    </w:pPr>
    <w:rPr>
      <w:rFonts w:ascii="Tahoma" w:hAnsi="Tahoma"/>
      <w:sz w:val="20"/>
      <w:szCs w:val="20"/>
      <w:lang w:val="en-US" w:eastAsia="en-US"/>
    </w:rPr>
  </w:style>
  <w:style w:type="paragraph" w:styleId="afa">
    <w:name w:val="footer"/>
    <w:basedOn w:val="a"/>
    <w:link w:val="afb"/>
    <w:uiPriority w:val="99"/>
    <w:rsid w:val="000851FF"/>
    <w:pPr>
      <w:tabs>
        <w:tab w:val="center" w:pos="4677"/>
        <w:tab w:val="right" w:pos="9355"/>
      </w:tabs>
    </w:pPr>
  </w:style>
  <w:style w:type="character" w:customStyle="1" w:styleId="afb">
    <w:name w:val="Нижний колонтитул Знак"/>
    <w:basedOn w:val="a0"/>
    <w:link w:val="afa"/>
    <w:uiPriority w:val="99"/>
    <w:rsid w:val="000851FF"/>
    <w:rPr>
      <w:sz w:val="24"/>
      <w:szCs w:val="24"/>
    </w:rPr>
  </w:style>
  <w:style w:type="paragraph" w:styleId="11">
    <w:name w:val="toc 1"/>
    <w:basedOn w:val="a"/>
    <w:next w:val="a"/>
    <w:autoRedefine/>
    <w:uiPriority w:val="39"/>
    <w:rsid w:val="00C26F61"/>
    <w:pPr>
      <w:tabs>
        <w:tab w:val="right" w:pos="10195"/>
      </w:tabs>
      <w:spacing w:before="120" w:after="120" w:line="320" w:lineRule="exact"/>
      <w:jc w:val="both"/>
    </w:pPr>
    <w:rPr>
      <w:b/>
      <w:sz w:val="28"/>
      <w:szCs w:val="28"/>
      <w:shd w:val="clear" w:color="auto" w:fill="DDD9C3" w:themeFill="background2" w:themeFillShade="E6"/>
    </w:rPr>
  </w:style>
  <w:style w:type="character" w:customStyle="1" w:styleId="20">
    <w:name w:val="Заголовок 2 Знак"/>
    <w:basedOn w:val="a0"/>
    <w:link w:val="2"/>
    <w:rsid w:val="00B5182F"/>
    <w:rPr>
      <w:rFonts w:asciiTheme="majorHAnsi" w:eastAsiaTheme="majorEastAsia" w:hAnsiTheme="majorHAnsi" w:cstheme="majorBidi"/>
      <w:b/>
      <w:bCs/>
      <w:color w:val="4F81BD" w:themeColor="accent1"/>
      <w:sz w:val="26"/>
      <w:szCs w:val="26"/>
    </w:rPr>
  </w:style>
  <w:style w:type="character" w:customStyle="1" w:styleId="a4">
    <w:name w:val="Основной текст с отступом Знак"/>
    <w:basedOn w:val="a0"/>
    <w:link w:val="a3"/>
    <w:uiPriority w:val="99"/>
    <w:rsid w:val="00580027"/>
    <w:rPr>
      <w:color w:val="000000"/>
      <w:sz w:val="16"/>
      <w:szCs w:val="24"/>
      <w:shd w:val="clear" w:color="auto" w:fill="FFFFFF"/>
    </w:rPr>
  </w:style>
  <w:style w:type="paragraph" w:customStyle="1" w:styleId="p2">
    <w:name w:val="p2"/>
    <w:basedOn w:val="a"/>
    <w:rsid w:val="003403CC"/>
    <w:pPr>
      <w:spacing w:before="100" w:beforeAutospacing="1" w:after="100" w:afterAutospacing="1"/>
      <w:jc w:val="both"/>
    </w:pPr>
    <w:rPr>
      <w:rFonts w:ascii="Arial" w:hAnsi="Arial" w:cs="Arial"/>
      <w:color w:val="000000"/>
      <w:sz w:val="20"/>
      <w:szCs w:val="20"/>
    </w:rPr>
  </w:style>
  <w:style w:type="paragraph" w:customStyle="1" w:styleId="afc">
    <w:name w:val="Внутренний адрес"/>
    <w:basedOn w:val="a"/>
    <w:rsid w:val="00422286"/>
    <w:pPr>
      <w:jc w:val="both"/>
    </w:pPr>
    <w:rPr>
      <w:sz w:val="28"/>
      <w:szCs w:val="20"/>
      <w:lang w:val="en-US"/>
    </w:rPr>
  </w:style>
  <w:style w:type="paragraph" w:styleId="afd">
    <w:name w:val="endnote text"/>
    <w:basedOn w:val="a"/>
    <w:link w:val="afe"/>
    <w:rsid w:val="00654927"/>
    <w:rPr>
      <w:sz w:val="20"/>
      <w:szCs w:val="20"/>
    </w:rPr>
  </w:style>
  <w:style w:type="character" w:customStyle="1" w:styleId="afe">
    <w:name w:val="Текст концевой сноски Знак"/>
    <w:basedOn w:val="a0"/>
    <w:link w:val="afd"/>
    <w:rsid w:val="00654927"/>
  </w:style>
  <w:style w:type="character" w:styleId="aff">
    <w:name w:val="endnote reference"/>
    <w:basedOn w:val="a0"/>
    <w:rsid w:val="00654927"/>
    <w:rPr>
      <w:vertAlign w:val="superscript"/>
    </w:rPr>
  </w:style>
  <w:style w:type="character" w:styleId="aff0">
    <w:name w:val="Emphasis"/>
    <w:basedOn w:val="a0"/>
    <w:qFormat/>
    <w:rsid w:val="00491297"/>
    <w:rPr>
      <w:i/>
      <w:iCs/>
    </w:rPr>
  </w:style>
  <w:style w:type="paragraph" w:customStyle="1" w:styleId="aff1">
    <w:name w:val="Содержимое таблицы"/>
    <w:basedOn w:val="a"/>
    <w:rsid w:val="00351D43"/>
    <w:pPr>
      <w:widowControl w:val="0"/>
      <w:suppressLineNumbers/>
      <w:suppressAutoHyphens/>
    </w:pPr>
    <w:rPr>
      <w:rFonts w:eastAsia="Lucida Sans Unicode" w:cs="Tahoma"/>
      <w:color w:val="000000"/>
      <w:lang w:val="en-US" w:eastAsia="en-US" w:bidi="en-US"/>
    </w:rPr>
  </w:style>
  <w:style w:type="character" w:customStyle="1" w:styleId="60">
    <w:name w:val="Заголовок 6 Знак"/>
    <w:basedOn w:val="a0"/>
    <w:link w:val="6"/>
    <w:uiPriority w:val="9"/>
    <w:rsid w:val="001903BE"/>
    <w:rPr>
      <w:rFonts w:asciiTheme="majorHAnsi" w:eastAsiaTheme="majorEastAsia" w:hAnsiTheme="majorHAnsi" w:cstheme="majorBidi"/>
      <w:i/>
      <w:iCs/>
      <w:color w:val="243F60" w:themeColor="accent1" w:themeShade="7F"/>
      <w:sz w:val="24"/>
      <w:szCs w:val="24"/>
    </w:rPr>
  </w:style>
  <w:style w:type="paragraph" w:customStyle="1" w:styleId="aff2">
    <w:name w:val="Текст в заданном формате"/>
    <w:basedOn w:val="a"/>
    <w:rsid w:val="000D6649"/>
    <w:pPr>
      <w:widowControl w:val="0"/>
      <w:suppressAutoHyphens/>
    </w:pPr>
    <w:rPr>
      <w:rFonts w:ascii="Courier New" w:eastAsia="Courier New" w:hAnsi="Courier New" w:cs="Courier New"/>
      <w:color w:val="000000"/>
      <w:sz w:val="20"/>
      <w:szCs w:val="20"/>
      <w:lang w:val="en-US" w:eastAsia="en-US" w:bidi="en-US"/>
    </w:rPr>
  </w:style>
  <w:style w:type="paragraph" w:customStyle="1" w:styleId="aff3">
    <w:name w:val="Основной"/>
    <w:basedOn w:val="a3"/>
    <w:rsid w:val="000E011B"/>
    <w:pPr>
      <w:shd w:val="clear" w:color="auto" w:fill="auto"/>
      <w:spacing w:line="240" w:lineRule="auto"/>
      <w:ind w:left="0" w:firstLine="680"/>
      <w:jc w:val="both"/>
    </w:pPr>
    <w:rPr>
      <w:color w:val="auto"/>
      <w:kern w:val="1"/>
      <w:sz w:val="28"/>
    </w:rPr>
  </w:style>
  <w:style w:type="character" w:customStyle="1" w:styleId="greenurl">
    <w:name w:val="green_url"/>
    <w:basedOn w:val="a0"/>
    <w:rsid w:val="009E7DF5"/>
  </w:style>
  <w:style w:type="paragraph" w:styleId="aff4">
    <w:name w:val="Document Map"/>
    <w:basedOn w:val="a"/>
    <w:link w:val="aff5"/>
    <w:rsid w:val="00A37B5F"/>
    <w:rPr>
      <w:rFonts w:ascii="Tahoma" w:hAnsi="Tahoma" w:cs="Tahoma"/>
      <w:sz w:val="16"/>
      <w:szCs w:val="16"/>
    </w:rPr>
  </w:style>
  <w:style w:type="character" w:customStyle="1" w:styleId="aff5">
    <w:name w:val="Схема документа Знак"/>
    <w:basedOn w:val="a0"/>
    <w:link w:val="aff4"/>
    <w:rsid w:val="00A37B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839605">
      <w:bodyDiv w:val="1"/>
      <w:marLeft w:val="0"/>
      <w:marRight w:val="0"/>
      <w:marTop w:val="0"/>
      <w:marBottom w:val="0"/>
      <w:divBdr>
        <w:top w:val="none" w:sz="0" w:space="0" w:color="auto"/>
        <w:left w:val="none" w:sz="0" w:space="0" w:color="auto"/>
        <w:bottom w:val="none" w:sz="0" w:space="0" w:color="auto"/>
        <w:right w:val="none" w:sz="0" w:space="0" w:color="auto"/>
      </w:divBdr>
    </w:div>
    <w:div w:id="239559808">
      <w:bodyDiv w:val="1"/>
      <w:marLeft w:val="0"/>
      <w:marRight w:val="0"/>
      <w:marTop w:val="0"/>
      <w:marBottom w:val="0"/>
      <w:divBdr>
        <w:top w:val="none" w:sz="0" w:space="0" w:color="auto"/>
        <w:left w:val="none" w:sz="0" w:space="0" w:color="auto"/>
        <w:bottom w:val="none" w:sz="0" w:space="0" w:color="auto"/>
        <w:right w:val="none" w:sz="0" w:space="0" w:color="auto"/>
      </w:divBdr>
      <w:divsChild>
        <w:div w:id="1436553431">
          <w:marLeft w:val="0"/>
          <w:marRight w:val="0"/>
          <w:marTop w:val="0"/>
          <w:marBottom w:val="0"/>
          <w:divBdr>
            <w:top w:val="none" w:sz="0" w:space="0" w:color="auto"/>
            <w:left w:val="none" w:sz="0" w:space="0" w:color="auto"/>
            <w:bottom w:val="none" w:sz="0" w:space="0" w:color="auto"/>
            <w:right w:val="none" w:sz="0" w:space="0" w:color="auto"/>
          </w:divBdr>
          <w:divsChild>
            <w:div w:id="55515473">
              <w:marLeft w:val="0"/>
              <w:marRight w:val="0"/>
              <w:marTop w:val="0"/>
              <w:marBottom w:val="0"/>
              <w:divBdr>
                <w:top w:val="none" w:sz="0" w:space="0" w:color="auto"/>
                <w:left w:val="none" w:sz="0" w:space="0" w:color="auto"/>
                <w:bottom w:val="none" w:sz="0" w:space="0" w:color="auto"/>
                <w:right w:val="none" w:sz="0" w:space="0" w:color="auto"/>
              </w:divBdr>
              <w:divsChild>
                <w:div w:id="18067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937601">
      <w:bodyDiv w:val="1"/>
      <w:marLeft w:val="0"/>
      <w:marRight w:val="0"/>
      <w:marTop w:val="0"/>
      <w:marBottom w:val="0"/>
      <w:divBdr>
        <w:top w:val="none" w:sz="0" w:space="0" w:color="auto"/>
        <w:left w:val="none" w:sz="0" w:space="0" w:color="auto"/>
        <w:bottom w:val="none" w:sz="0" w:space="0" w:color="auto"/>
        <w:right w:val="none" w:sz="0" w:space="0" w:color="auto"/>
      </w:divBdr>
    </w:div>
    <w:div w:id="860582793">
      <w:bodyDiv w:val="1"/>
      <w:marLeft w:val="0"/>
      <w:marRight w:val="0"/>
      <w:marTop w:val="0"/>
      <w:marBottom w:val="0"/>
      <w:divBdr>
        <w:top w:val="none" w:sz="0" w:space="0" w:color="auto"/>
        <w:left w:val="none" w:sz="0" w:space="0" w:color="auto"/>
        <w:bottom w:val="none" w:sz="0" w:space="0" w:color="auto"/>
        <w:right w:val="none" w:sz="0" w:space="0" w:color="auto"/>
      </w:divBdr>
    </w:div>
    <w:div w:id="907879333">
      <w:bodyDiv w:val="1"/>
      <w:marLeft w:val="0"/>
      <w:marRight w:val="0"/>
      <w:marTop w:val="0"/>
      <w:marBottom w:val="0"/>
      <w:divBdr>
        <w:top w:val="none" w:sz="0" w:space="0" w:color="auto"/>
        <w:left w:val="none" w:sz="0" w:space="0" w:color="auto"/>
        <w:bottom w:val="none" w:sz="0" w:space="0" w:color="auto"/>
        <w:right w:val="none" w:sz="0" w:space="0" w:color="auto"/>
      </w:divBdr>
    </w:div>
    <w:div w:id="939525760">
      <w:bodyDiv w:val="1"/>
      <w:marLeft w:val="0"/>
      <w:marRight w:val="0"/>
      <w:marTop w:val="0"/>
      <w:marBottom w:val="0"/>
      <w:divBdr>
        <w:top w:val="none" w:sz="0" w:space="0" w:color="auto"/>
        <w:left w:val="none" w:sz="0" w:space="0" w:color="auto"/>
        <w:bottom w:val="none" w:sz="0" w:space="0" w:color="auto"/>
        <w:right w:val="none" w:sz="0" w:space="0" w:color="auto"/>
      </w:divBdr>
    </w:div>
    <w:div w:id="976834441">
      <w:bodyDiv w:val="1"/>
      <w:marLeft w:val="0"/>
      <w:marRight w:val="0"/>
      <w:marTop w:val="0"/>
      <w:marBottom w:val="0"/>
      <w:divBdr>
        <w:top w:val="none" w:sz="0" w:space="0" w:color="auto"/>
        <w:left w:val="none" w:sz="0" w:space="0" w:color="auto"/>
        <w:bottom w:val="none" w:sz="0" w:space="0" w:color="auto"/>
        <w:right w:val="none" w:sz="0" w:space="0" w:color="auto"/>
      </w:divBdr>
      <w:divsChild>
        <w:div w:id="1448544114">
          <w:marLeft w:val="0"/>
          <w:marRight w:val="0"/>
          <w:marTop w:val="0"/>
          <w:marBottom w:val="0"/>
          <w:divBdr>
            <w:top w:val="none" w:sz="0" w:space="0" w:color="auto"/>
            <w:left w:val="none" w:sz="0" w:space="0" w:color="auto"/>
            <w:bottom w:val="none" w:sz="0" w:space="0" w:color="auto"/>
            <w:right w:val="none" w:sz="0" w:space="0" w:color="auto"/>
          </w:divBdr>
          <w:divsChild>
            <w:div w:id="1135829415">
              <w:marLeft w:val="0"/>
              <w:marRight w:val="0"/>
              <w:marTop w:val="0"/>
              <w:marBottom w:val="0"/>
              <w:divBdr>
                <w:top w:val="none" w:sz="0" w:space="0" w:color="auto"/>
                <w:left w:val="none" w:sz="0" w:space="0" w:color="auto"/>
                <w:bottom w:val="none" w:sz="0" w:space="0" w:color="auto"/>
                <w:right w:val="none" w:sz="0" w:space="0" w:color="auto"/>
              </w:divBdr>
              <w:divsChild>
                <w:div w:id="18053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54509">
      <w:bodyDiv w:val="1"/>
      <w:marLeft w:val="0"/>
      <w:marRight w:val="0"/>
      <w:marTop w:val="0"/>
      <w:marBottom w:val="0"/>
      <w:divBdr>
        <w:top w:val="none" w:sz="0" w:space="0" w:color="auto"/>
        <w:left w:val="none" w:sz="0" w:space="0" w:color="auto"/>
        <w:bottom w:val="none" w:sz="0" w:space="0" w:color="auto"/>
        <w:right w:val="none" w:sz="0" w:space="0" w:color="auto"/>
      </w:divBdr>
      <w:divsChild>
        <w:div w:id="1549801942">
          <w:marLeft w:val="0"/>
          <w:marRight w:val="0"/>
          <w:marTop w:val="0"/>
          <w:marBottom w:val="0"/>
          <w:divBdr>
            <w:top w:val="none" w:sz="0" w:space="0" w:color="auto"/>
            <w:left w:val="none" w:sz="0" w:space="0" w:color="auto"/>
            <w:bottom w:val="none" w:sz="0" w:space="0" w:color="auto"/>
            <w:right w:val="none" w:sz="0" w:space="0" w:color="auto"/>
          </w:divBdr>
          <w:divsChild>
            <w:div w:id="782841922">
              <w:marLeft w:val="0"/>
              <w:marRight w:val="0"/>
              <w:marTop w:val="0"/>
              <w:marBottom w:val="0"/>
              <w:divBdr>
                <w:top w:val="none" w:sz="0" w:space="0" w:color="auto"/>
                <w:left w:val="none" w:sz="0" w:space="0" w:color="auto"/>
                <w:bottom w:val="none" w:sz="0" w:space="0" w:color="auto"/>
                <w:right w:val="none" w:sz="0" w:space="0" w:color="auto"/>
              </w:divBdr>
              <w:divsChild>
                <w:div w:id="1852910723">
                  <w:marLeft w:val="0"/>
                  <w:marRight w:val="0"/>
                  <w:marTop w:val="0"/>
                  <w:marBottom w:val="0"/>
                  <w:divBdr>
                    <w:top w:val="none" w:sz="0" w:space="0" w:color="auto"/>
                    <w:left w:val="none" w:sz="0" w:space="0" w:color="auto"/>
                    <w:bottom w:val="none" w:sz="0" w:space="0" w:color="auto"/>
                    <w:right w:val="none" w:sz="0" w:space="0" w:color="auto"/>
                  </w:divBdr>
                  <w:divsChild>
                    <w:div w:id="916062544">
                      <w:marLeft w:val="0"/>
                      <w:marRight w:val="0"/>
                      <w:marTop w:val="0"/>
                      <w:marBottom w:val="0"/>
                      <w:divBdr>
                        <w:top w:val="none" w:sz="0" w:space="0" w:color="auto"/>
                        <w:left w:val="none" w:sz="0" w:space="0" w:color="auto"/>
                        <w:bottom w:val="none" w:sz="0" w:space="0" w:color="auto"/>
                        <w:right w:val="none" w:sz="0" w:space="0" w:color="auto"/>
                      </w:divBdr>
                      <w:divsChild>
                        <w:div w:id="747003632">
                          <w:marLeft w:val="-4279"/>
                          <w:marRight w:val="0"/>
                          <w:marTop w:val="0"/>
                          <w:marBottom w:val="0"/>
                          <w:divBdr>
                            <w:top w:val="none" w:sz="0" w:space="0" w:color="auto"/>
                            <w:left w:val="none" w:sz="0" w:space="0" w:color="auto"/>
                            <w:bottom w:val="none" w:sz="0" w:space="0" w:color="auto"/>
                            <w:right w:val="none" w:sz="0" w:space="0" w:color="auto"/>
                          </w:divBdr>
                          <w:divsChild>
                            <w:div w:id="1042704416">
                              <w:marLeft w:val="4279"/>
                              <w:marRight w:val="462"/>
                              <w:marTop w:val="0"/>
                              <w:marBottom w:val="0"/>
                              <w:divBdr>
                                <w:top w:val="none" w:sz="0" w:space="0" w:color="auto"/>
                                <w:left w:val="none" w:sz="0" w:space="0" w:color="auto"/>
                                <w:bottom w:val="none" w:sz="0" w:space="0" w:color="auto"/>
                                <w:right w:val="none" w:sz="0" w:space="0" w:color="auto"/>
                              </w:divBdr>
                              <w:divsChild>
                                <w:div w:id="10947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807458">
      <w:bodyDiv w:val="1"/>
      <w:marLeft w:val="0"/>
      <w:marRight w:val="0"/>
      <w:marTop w:val="0"/>
      <w:marBottom w:val="0"/>
      <w:divBdr>
        <w:top w:val="none" w:sz="0" w:space="0" w:color="auto"/>
        <w:left w:val="none" w:sz="0" w:space="0" w:color="auto"/>
        <w:bottom w:val="none" w:sz="0" w:space="0" w:color="auto"/>
        <w:right w:val="none" w:sz="0" w:space="0" w:color="auto"/>
      </w:divBdr>
    </w:div>
    <w:div w:id="1911646225">
      <w:bodyDiv w:val="1"/>
      <w:marLeft w:val="0"/>
      <w:marRight w:val="0"/>
      <w:marTop w:val="0"/>
      <w:marBottom w:val="0"/>
      <w:divBdr>
        <w:top w:val="none" w:sz="0" w:space="0" w:color="auto"/>
        <w:left w:val="none" w:sz="0" w:space="0" w:color="auto"/>
        <w:bottom w:val="none" w:sz="0" w:space="0" w:color="auto"/>
        <w:right w:val="none" w:sz="0" w:space="0" w:color="auto"/>
      </w:divBdr>
      <w:divsChild>
        <w:div w:id="823398037">
          <w:marLeft w:val="0"/>
          <w:marRight w:val="0"/>
          <w:marTop w:val="0"/>
          <w:marBottom w:val="0"/>
          <w:divBdr>
            <w:top w:val="none" w:sz="0" w:space="0" w:color="auto"/>
            <w:left w:val="none" w:sz="0" w:space="0" w:color="auto"/>
            <w:bottom w:val="none" w:sz="0" w:space="0" w:color="auto"/>
            <w:right w:val="none" w:sz="0" w:space="0" w:color="auto"/>
          </w:divBdr>
          <w:divsChild>
            <w:div w:id="1484348110">
              <w:marLeft w:val="0"/>
              <w:marRight w:val="0"/>
              <w:marTop w:val="0"/>
              <w:marBottom w:val="0"/>
              <w:divBdr>
                <w:top w:val="none" w:sz="0" w:space="0" w:color="auto"/>
                <w:left w:val="none" w:sz="0" w:space="0" w:color="auto"/>
                <w:bottom w:val="none" w:sz="0" w:space="0" w:color="auto"/>
                <w:right w:val="none" w:sz="0" w:space="0" w:color="auto"/>
              </w:divBdr>
              <w:divsChild>
                <w:div w:id="32387181">
                  <w:marLeft w:val="0"/>
                  <w:marRight w:val="0"/>
                  <w:marTop w:val="0"/>
                  <w:marBottom w:val="0"/>
                  <w:divBdr>
                    <w:top w:val="none" w:sz="0" w:space="0" w:color="auto"/>
                    <w:left w:val="none" w:sz="0" w:space="0" w:color="auto"/>
                    <w:bottom w:val="none" w:sz="0" w:space="0" w:color="auto"/>
                    <w:right w:val="none" w:sz="0" w:space="0" w:color="auto"/>
                  </w:divBdr>
                  <w:divsChild>
                    <w:div w:id="272905450">
                      <w:marLeft w:val="0"/>
                      <w:marRight w:val="0"/>
                      <w:marTop w:val="0"/>
                      <w:marBottom w:val="0"/>
                      <w:divBdr>
                        <w:top w:val="none" w:sz="0" w:space="0" w:color="auto"/>
                        <w:left w:val="none" w:sz="0" w:space="0" w:color="auto"/>
                        <w:bottom w:val="none" w:sz="0" w:space="0" w:color="auto"/>
                        <w:right w:val="none" w:sz="0" w:space="0" w:color="auto"/>
                      </w:divBdr>
                      <w:divsChild>
                        <w:div w:id="1171944687">
                          <w:marLeft w:val="-4279"/>
                          <w:marRight w:val="0"/>
                          <w:marTop w:val="0"/>
                          <w:marBottom w:val="0"/>
                          <w:divBdr>
                            <w:top w:val="none" w:sz="0" w:space="0" w:color="auto"/>
                            <w:left w:val="none" w:sz="0" w:space="0" w:color="auto"/>
                            <w:bottom w:val="none" w:sz="0" w:space="0" w:color="auto"/>
                            <w:right w:val="none" w:sz="0" w:space="0" w:color="auto"/>
                          </w:divBdr>
                          <w:divsChild>
                            <w:div w:id="1556744291">
                              <w:marLeft w:val="4279"/>
                              <w:marRight w:val="462"/>
                              <w:marTop w:val="0"/>
                              <w:marBottom w:val="0"/>
                              <w:divBdr>
                                <w:top w:val="none" w:sz="0" w:space="0" w:color="auto"/>
                                <w:left w:val="none" w:sz="0" w:space="0" w:color="auto"/>
                                <w:bottom w:val="none" w:sz="0" w:space="0" w:color="auto"/>
                                <w:right w:val="none" w:sz="0" w:space="0" w:color="auto"/>
                              </w:divBdr>
                              <w:divsChild>
                                <w:div w:id="8110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99" Type="http://schemas.openxmlformats.org/officeDocument/2006/relationships/image" Target="media/image160.wmf"/><Relationship Id="rId303" Type="http://schemas.openxmlformats.org/officeDocument/2006/relationships/image" Target="media/image162.wmf"/><Relationship Id="rId21" Type="http://schemas.openxmlformats.org/officeDocument/2006/relationships/image" Target="media/image21.wmf"/><Relationship Id="rId42" Type="http://schemas.openxmlformats.org/officeDocument/2006/relationships/oleObject" Target="embeddings/oleObject15.bin"/><Relationship Id="rId63" Type="http://schemas.openxmlformats.org/officeDocument/2006/relationships/image" Target="media/image42.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90.wmf"/><Relationship Id="rId324" Type="http://schemas.openxmlformats.org/officeDocument/2006/relationships/oleObject" Target="embeddings/oleObject156.bin"/><Relationship Id="rId345" Type="http://schemas.openxmlformats.org/officeDocument/2006/relationships/hyperlink" Target="http://www.agrinet.ru/reg/kursk/kurskraj.html" TargetMode="External"/><Relationship Id="rId170" Type="http://schemas.openxmlformats.org/officeDocument/2006/relationships/oleObject" Target="embeddings/oleObject79.bin"/><Relationship Id="rId191" Type="http://schemas.openxmlformats.org/officeDocument/2006/relationships/image" Target="media/image106.wmf"/><Relationship Id="rId205" Type="http://schemas.openxmlformats.org/officeDocument/2006/relationships/image" Target="media/image113.wmf"/><Relationship Id="rId226" Type="http://schemas.openxmlformats.org/officeDocument/2006/relationships/oleObject" Target="embeddings/oleObject107.bin"/><Relationship Id="rId247" Type="http://schemas.openxmlformats.org/officeDocument/2006/relationships/image" Target="media/image134.wmf"/><Relationship Id="rId107" Type="http://schemas.openxmlformats.org/officeDocument/2006/relationships/image" Target="media/image64.wmf"/><Relationship Id="rId268" Type="http://schemas.openxmlformats.org/officeDocument/2006/relationships/oleObject" Target="embeddings/oleObject128.bin"/><Relationship Id="rId289" Type="http://schemas.openxmlformats.org/officeDocument/2006/relationships/image" Target="media/image155.wmf"/><Relationship Id="rId11" Type="http://schemas.openxmlformats.org/officeDocument/2006/relationships/image" Target="media/image15.jpeg"/><Relationship Id="rId32" Type="http://schemas.openxmlformats.org/officeDocument/2006/relationships/oleObject" Target="embeddings/oleObject10.bin"/><Relationship Id="rId53" Type="http://schemas.openxmlformats.org/officeDocument/2006/relationships/image" Target="media/image37.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85.wmf"/><Relationship Id="rId314" Type="http://schemas.openxmlformats.org/officeDocument/2006/relationships/oleObject" Target="embeddings/oleObject151.bin"/><Relationship Id="rId335" Type="http://schemas.openxmlformats.org/officeDocument/2006/relationships/image" Target="media/image178.jpeg"/><Relationship Id="rId356" Type="http://schemas.openxmlformats.org/officeDocument/2006/relationships/hyperlink" Target="http://www.socpol.ru" TargetMode="External"/><Relationship Id="rId5" Type="http://schemas.openxmlformats.org/officeDocument/2006/relationships/webSettings" Target="webSettings.xml"/><Relationship Id="rId95" Type="http://schemas.openxmlformats.org/officeDocument/2006/relationships/image" Target="media/image58.wmf"/><Relationship Id="rId160" Type="http://schemas.openxmlformats.org/officeDocument/2006/relationships/oleObject" Target="embeddings/oleObject74.bin"/><Relationship Id="rId181" Type="http://schemas.openxmlformats.org/officeDocument/2006/relationships/image" Target="media/image101.wmf"/><Relationship Id="rId216" Type="http://schemas.openxmlformats.org/officeDocument/2006/relationships/oleObject" Target="embeddings/oleObject102.bin"/><Relationship Id="rId237" Type="http://schemas.openxmlformats.org/officeDocument/2006/relationships/image" Target="media/image129.wmf"/><Relationship Id="rId258" Type="http://schemas.openxmlformats.org/officeDocument/2006/relationships/oleObject" Target="embeddings/oleObject123.bin"/><Relationship Id="rId279" Type="http://schemas.openxmlformats.org/officeDocument/2006/relationships/image" Target="media/image150.wmf"/><Relationship Id="rId22" Type="http://schemas.openxmlformats.org/officeDocument/2006/relationships/oleObject" Target="embeddings/oleObject5.bin"/><Relationship Id="rId43" Type="http://schemas.openxmlformats.org/officeDocument/2006/relationships/image" Target="media/image32.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80.wmf"/><Relationship Id="rId290" Type="http://schemas.openxmlformats.org/officeDocument/2006/relationships/oleObject" Target="embeddings/oleObject139.bin"/><Relationship Id="rId304" Type="http://schemas.openxmlformats.org/officeDocument/2006/relationships/oleObject" Target="embeddings/oleObject146.bin"/><Relationship Id="rId325" Type="http://schemas.openxmlformats.org/officeDocument/2006/relationships/image" Target="media/image173.wmf"/><Relationship Id="rId346" Type="http://schemas.openxmlformats.org/officeDocument/2006/relationships/hyperlink" Target="http://www.kurskcity/" TargetMode="External"/><Relationship Id="rId85" Type="http://schemas.openxmlformats.org/officeDocument/2006/relationships/image" Target="media/image53.wmf"/><Relationship Id="rId150" Type="http://schemas.openxmlformats.org/officeDocument/2006/relationships/oleObject" Target="embeddings/oleObject69.bin"/><Relationship Id="rId171" Type="http://schemas.openxmlformats.org/officeDocument/2006/relationships/image" Target="media/image96.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24.wmf"/><Relationship Id="rId248" Type="http://schemas.openxmlformats.org/officeDocument/2006/relationships/oleObject" Target="embeddings/oleObject118.bin"/><Relationship Id="rId269" Type="http://schemas.openxmlformats.org/officeDocument/2006/relationships/image" Target="media/image145.wmf"/><Relationship Id="rId12" Type="http://schemas.openxmlformats.org/officeDocument/2006/relationships/image" Target="media/image16.jpeg"/><Relationship Id="rId33" Type="http://schemas.openxmlformats.org/officeDocument/2006/relationships/image" Target="media/image27.wmf"/><Relationship Id="rId108" Type="http://schemas.openxmlformats.org/officeDocument/2006/relationships/oleObject" Target="embeddings/oleObject48.bin"/><Relationship Id="rId129" Type="http://schemas.openxmlformats.org/officeDocument/2006/relationships/image" Target="media/image75.wmf"/><Relationship Id="rId280" Type="http://schemas.openxmlformats.org/officeDocument/2006/relationships/oleObject" Target="embeddings/oleObject134.bin"/><Relationship Id="rId315" Type="http://schemas.openxmlformats.org/officeDocument/2006/relationships/image" Target="media/image168.wmf"/><Relationship Id="rId336" Type="http://schemas.openxmlformats.org/officeDocument/2006/relationships/image" Target="media/image179.jpeg"/><Relationship Id="rId357" Type="http://schemas.openxmlformats.org/officeDocument/2006/relationships/hyperlink" Target="http://www.healthreform.ru" TargetMode="External"/><Relationship Id="rId54" Type="http://schemas.openxmlformats.org/officeDocument/2006/relationships/oleObject" Target="embeddings/oleObject21.bin"/><Relationship Id="rId75" Type="http://schemas.openxmlformats.org/officeDocument/2006/relationships/image" Target="media/image48.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91.wmf"/><Relationship Id="rId182" Type="http://schemas.openxmlformats.org/officeDocument/2006/relationships/oleObject" Target="embeddings/oleObject85.bin"/><Relationship Id="rId217" Type="http://schemas.openxmlformats.org/officeDocument/2006/relationships/image" Target="media/image119.wmf"/><Relationship Id="rId6" Type="http://schemas.openxmlformats.org/officeDocument/2006/relationships/footnotes" Target="footnotes.xml"/><Relationship Id="rId238" Type="http://schemas.openxmlformats.org/officeDocument/2006/relationships/oleObject" Target="embeddings/oleObject113.bin"/><Relationship Id="rId259" Type="http://schemas.openxmlformats.org/officeDocument/2006/relationships/image" Target="media/image140.wmf"/><Relationship Id="rId23" Type="http://schemas.openxmlformats.org/officeDocument/2006/relationships/image" Target="media/image22.wmf"/><Relationship Id="rId119" Type="http://schemas.openxmlformats.org/officeDocument/2006/relationships/image" Target="media/image70.wmf"/><Relationship Id="rId270" Type="http://schemas.openxmlformats.org/officeDocument/2006/relationships/oleObject" Target="embeddings/oleObject129.bin"/><Relationship Id="rId291" Type="http://schemas.openxmlformats.org/officeDocument/2006/relationships/image" Target="media/image156.wmf"/><Relationship Id="rId305" Type="http://schemas.openxmlformats.org/officeDocument/2006/relationships/image" Target="media/image163.wmf"/><Relationship Id="rId326" Type="http://schemas.openxmlformats.org/officeDocument/2006/relationships/oleObject" Target="embeddings/oleObject157.bin"/><Relationship Id="rId347" Type="http://schemas.openxmlformats.org/officeDocument/2006/relationships/hyperlink" Target="http://www/" TargetMode="External"/><Relationship Id="rId44" Type="http://schemas.openxmlformats.org/officeDocument/2006/relationships/oleObject" Target="embeddings/oleObject16.bin"/><Relationship Id="rId65" Type="http://schemas.openxmlformats.org/officeDocument/2006/relationships/image" Target="media/image43.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86.wmf"/><Relationship Id="rId172" Type="http://schemas.openxmlformats.org/officeDocument/2006/relationships/oleObject" Target="embeddings/oleObject80.bin"/><Relationship Id="rId193" Type="http://schemas.openxmlformats.org/officeDocument/2006/relationships/image" Target="media/image107.wmf"/><Relationship Id="rId207" Type="http://schemas.openxmlformats.org/officeDocument/2006/relationships/image" Target="media/image114.wmf"/><Relationship Id="rId228" Type="http://schemas.openxmlformats.org/officeDocument/2006/relationships/oleObject" Target="embeddings/oleObject108.bin"/><Relationship Id="rId249" Type="http://schemas.openxmlformats.org/officeDocument/2006/relationships/image" Target="media/image135.wmf"/><Relationship Id="rId13" Type="http://schemas.openxmlformats.org/officeDocument/2006/relationships/image" Target="media/image17.wmf"/><Relationship Id="rId109" Type="http://schemas.openxmlformats.org/officeDocument/2006/relationships/image" Target="media/image65.wmf"/><Relationship Id="rId260" Type="http://schemas.openxmlformats.org/officeDocument/2006/relationships/oleObject" Target="embeddings/oleObject124.bin"/><Relationship Id="rId281" Type="http://schemas.openxmlformats.org/officeDocument/2006/relationships/image" Target="media/image151.wmf"/><Relationship Id="rId316" Type="http://schemas.openxmlformats.org/officeDocument/2006/relationships/oleObject" Target="embeddings/oleObject152.bin"/><Relationship Id="rId337" Type="http://schemas.openxmlformats.org/officeDocument/2006/relationships/image" Target="media/image180.png"/><Relationship Id="rId34" Type="http://schemas.openxmlformats.org/officeDocument/2006/relationships/oleObject" Target="embeddings/oleObject11.bin"/><Relationship Id="rId55" Type="http://schemas.openxmlformats.org/officeDocument/2006/relationships/image" Target="media/image38.wmf"/><Relationship Id="rId76" Type="http://schemas.openxmlformats.org/officeDocument/2006/relationships/oleObject" Target="embeddings/oleObject32.bin"/><Relationship Id="rId97" Type="http://schemas.openxmlformats.org/officeDocument/2006/relationships/image" Target="media/image59.wmf"/><Relationship Id="rId120" Type="http://schemas.openxmlformats.org/officeDocument/2006/relationships/oleObject" Target="embeddings/oleObject54.bin"/><Relationship Id="rId141" Type="http://schemas.openxmlformats.org/officeDocument/2006/relationships/image" Target="media/image81.wmf"/><Relationship Id="rId358" Type="http://schemas.openxmlformats.org/officeDocument/2006/relationships/header" Target="header1.xml"/><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102.wmf"/><Relationship Id="rId218" Type="http://schemas.openxmlformats.org/officeDocument/2006/relationships/oleObject" Target="embeddings/oleObject103.bin"/><Relationship Id="rId239" Type="http://schemas.openxmlformats.org/officeDocument/2006/relationships/image" Target="media/image130.wmf"/><Relationship Id="rId250" Type="http://schemas.openxmlformats.org/officeDocument/2006/relationships/oleObject" Target="embeddings/oleObject119.bin"/><Relationship Id="rId271" Type="http://schemas.openxmlformats.org/officeDocument/2006/relationships/image" Target="media/image146.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oleObject" Target="embeddings/oleObject6.bin"/><Relationship Id="rId45" Type="http://schemas.openxmlformats.org/officeDocument/2006/relationships/image" Target="media/image33.wmf"/><Relationship Id="rId66" Type="http://schemas.openxmlformats.org/officeDocument/2006/relationships/oleObject" Target="embeddings/oleObject27.bin"/><Relationship Id="rId87" Type="http://schemas.openxmlformats.org/officeDocument/2006/relationships/image" Target="media/image54.wmf"/><Relationship Id="rId110" Type="http://schemas.openxmlformats.org/officeDocument/2006/relationships/oleObject" Target="embeddings/oleObject49.bin"/><Relationship Id="rId131" Type="http://schemas.openxmlformats.org/officeDocument/2006/relationships/image" Target="media/image76.wmf"/><Relationship Id="rId327" Type="http://schemas.openxmlformats.org/officeDocument/2006/relationships/image" Target="media/image174.wmf"/><Relationship Id="rId348" Type="http://schemas.openxmlformats.org/officeDocument/2006/relationships/hyperlink" Target="http://www.mojgorod.ru/" TargetMode="External"/><Relationship Id="rId152" Type="http://schemas.openxmlformats.org/officeDocument/2006/relationships/oleObject" Target="embeddings/oleObject70.bin"/><Relationship Id="rId173" Type="http://schemas.openxmlformats.org/officeDocument/2006/relationships/image" Target="media/image97.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25.wmf"/><Relationship Id="rId240" Type="http://schemas.openxmlformats.org/officeDocument/2006/relationships/oleObject" Target="embeddings/oleObject114.bin"/><Relationship Id="rId261" Type="http://schemas.openxmlformats.org/officeDocument/2006/relationships/image" Target="media/image141.wmf"/><Relationship Id="rId14" Type="http://schemas.openxmlformats.org/officeDocument/2006/relationships/oleObject" Target="embeddings/oleObject1.bin"/><Relationship Id="rId35" Type="http://schemas.openxmlformats.org/officeDocument/2006/relationships/image" Target="media/image28.wmf"/><Relationship Id="rId56" Type="http://schemas.openxmlformats.org/officeDocument/2006/relationships/oleObject" Target="embeddings/oleObject22.bin"/><Relationship Id="rId77" Type="http://schemas.openxmlformats.org/officeDocument/2006/relationships/image" Target="media/image49.wmf"/><Relationship Id="rId100" Type="http://schemas.openxmlformats.org/officeDocument/2006/relationships/oleObject" Target="embeddings/oleObject44.bin"/><Relationship Id="rId282" Type="http://schemas.openxmlformats.org/officeDocument/2006/relationships/oleObject" Target="embeddings/oleObject135.bin"/><Relationship Id="rId317" Type="http://schemas.openxmlformats.org/officeDocument/2006/relationships/image" Target="media/image169.wmf"/><Relationship Id="rId338" Type="http://schemas.openxmlformats.org/officeDocument/2006/relationships/image" Target="media/image181.emf"/><Relationship Id="rId359" Type="http://schemas.openxmlformats.org/officeDocument/2006/relationships/footer" Target="footer1.xml"/><Relationship Id="rId8" Type="http://schemas.openxmlformats.org/officeDocument/2006/relationships/image" Target="media/image13.png"/><Relationship Id="rId98" Type="http://schemas.openxmlformats.org/officeDocument/2006/relationships/oleObject" Target="embeddings/oleObject43.bin"/><Relationship Id="rId121" Type="http://schemas.openxmlformats.org/officeDocument/2006/relationships/image" Target="media/image71.wmf"/><Relationship Id="rId142" Type="http://schemas.openxmlformats.org/officeDocument/2006/relationships/oleObject" Target="embeddings/oleObject65.bin"/><Relationship Id="rId163" Type="http://schemas.openxmlformats.org/officeDocument/2006/relationships/image" Target="media/image92.wmf"/><Relationship Id="rId184" Type="http://schemas.openxmlformats.org/officeDocument/2006/relationships/oleObject" Target="embeddings/oleObject86.bin"/><Relationship Id="rId219" Type="http://schemas.openxmlformats.org/officeDocument/2006/relationships/image" Target="media/image120.wmf"/><Relationship Id="rId230" Type="http://schemas.openxmlformats.org/officeDocument/2006/relationships/oleObject" Target="embeddings/oleObject109.bin"/><Relationship Id="rId251" Type="http://schemas.openxmlformats.org/officeDocument/2006/relationships/image" Target="media/image136.wmf"/><Relationship Id="rId25" Type="http://schemas.openxmlformats.org/officeDocument/2006/relationships/image" Target="media/image23.wmf"/><Relationship Id="rId46" Type="http://schemas.openxmlformats.org/officeDocument/2006/relationships/oleObject" Target="embeddings/oleObject17.bin"/><Relationship Id="rId67" Type="http://schemas.openxmlformats.org/officeDocument/2006/relationships/image" Target="media/image44.wmf"/><Relationship Id="rId272" Type="http://schemas.openxmlformats.org/officeDocument/2006/relationships/oleObject" Target="embeddings/oleObject130.bin"/><Relationship Id="rId293" Type="http://schemas.openxmlformats.org/officeDocument/2006/relationships/image" Target="media/image157.wmf"/><Relationship Id="rId307" Type="http://schemas.openxmlformats.org/officeDocument/2006/relationships/image" Target="media/image164.wmf"/><Relationship Id="rId328" Type="http://schemas.openxmlformats.org/officeDocument/2006/relationships/oleObject" Target="embeddings/oleObject158.bin"/><Relationship Id="rId349" Type="http://schemas.openxmlformats.org/officeDocument/2006/relationships/hyperlink" Target="http://www.agronews.ru/" TargetMode="External"/><Relationship Id="rId88" Type="http://schemas.openxmlformats.org/officeDocument/2006/relationships/oleObject" Target="embeddings/oleObject38.bin"/><Relationship Id="rId111" Type="http://schemas.openxmlformats.org/officeDocument/2006/relationships/image" Target="media/image66.wmf"/><Relationship Id="rId132" Type="http://schemas.openxmlformats.org/officeDocument/2006/relationships/oleObject" Target="embeddings/oleObject60.bin"/><Relationship Id="rId153" Type="http://schemas.openxmlformats.org/officeDocument/2006/relationships/image" Target="media/image87.wmf"/><Relationship Id="rId174" Type="http://schemas.openxmlformats.org/officeDocument/2006/relationships/oleObject" Target="embeddings/oleObject81.bin"/><Relationship Id="rId195" Type="http://schemas.openxmlformats.org/officeDocument/2006/relationships/image" Target="media/image108.wmf"/><Relationship Id="rId209" Type="http://schemas.openxmlformats.org/officeDocument/2006/relationships/image" Target="media/image115.wmf"/><Relationship Id="rId360" Type="http://schemas.openxmlformats.org/officeDocument/2006/relationships/fontTable" Target="fontTable.xml"/><Relationship Id="rId220" Type="http://schemas.openxmlformats.org/officeDocument/2006/relationships/oleObject" Target="embeddings/oleObject104.bin"/><Relationship Id="rId241" Type="http://schemas.openxmlformats.org/officeDocument/2006/relationships/image" Target="media/image131.wmf"/><Relationship Id="rId15" Type="http://schemas.openxmlformats.org/officeDocument/2006/relationships/image" Target="media/image18.wmf"/><Relationship Id="rId36" Type="http://schemas.openxmlformats.org/officeDocument/2006/relationships/oleObject" Target="embeddings/oleObject12.bin"/><Relationship Id="rId57" Type="http://schemas.openxmlformats.org/officeDocument/2006/relationships/image" Target="media/image39.wmf"/><Relationship Id="rId106" Type="http://schemas.openxmlformats.org/officeDocument/2006/relationships/oleObject" Target="embeddings/oleObject47.bin"/><Relationship Id="rId127" Type="http://schemas.openxmlformats.org/officeDocument/2006/relationships/image" Target="media/image74.wmf"/><Relationship Id="rId262" Type="http://schemas.openxmlformats.org/officeDocument/2006/relationships/oleObject" Target="embeddings/oleObject125.bin"/><Relationship Id="rId283" Type="http://schemas.openxmlformats.org/officeDocument/2006/relationships/image" Target="media/image152.wmf"/><Relationship Id="rId313" Type="http://schemas.openxmlformats.org/officeDocument/2006/relationships/image" Target="media/image167.wmf"/><Relationship Id="rId318" Type="http://schemas.openxmlformats.org/officeDocument/2006/relationships/oleObject" Target="embeddings/oleObject153.bin"/><Relationship Id="rId339" Type="http://schemas.openxmlformats.org/officeDocument/2006/relationships/image" Target="media/image182.emf"/><Relationship Id="rId10" Type="http://schemas.openxmlformats.org/officeDocument/2006/relationships/image" Target="media/image14.jpeg"/><Relationship Id="rId31" Type="http://schemas.openxmlformats.org/officeDocument/2006/relationships/image" Target="media/image26.wmf"/><Relationship Id="rId52" Type="http://schemas.openxmlformats.org/officeDocument/2006/relationships/oleObject" Target="embeddings/oleObject20.bin"/><Relationship Id="rId73" Type="http://schemas.openxmlformats.org/officeDocument/2006/relationships/image" Target="media/image47.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oleObject" Target="embeddings/oleObject55.bin"/><Relationship Id="rId143" Type="http://schemas.openxmlformats.org/officeDocument/2006/relationships/image" Target="media/image82.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95.wmf"/><Relationship Id="rId185" Type="http://schemas.openxmlformats.org/officeDocument/2006/relationships/image" Target="media/image103.wmf"/><Relationship Id="rId334" Type="http://schemas.openxmlformats.org/officeDocument/2006/relationships/oleObject" Target="embeddings/oleObject161.bin"/><Relationship Id="rId350" Type="http://schemas.openxmlformats.org/officeDocument/2006/relationships/hyperlink" Target="http://www.wwf.ru/forests/" TargetMode="External"/><Relationship Id="rId355" Type="http://schemas.openxmlformats.org/officeDocument/2006/relationships/hyperlink" Target="http://fennecfox.narod.ru/Kurskpaleometall.htm" TargetMode="External"/><Relationship Id="rId4" Type="http://schemas.openxmlformats.org/officeDocument/2006/relationships/settings" Target="settings.xml"/><Relationship Id="rId9" Type="http://schemas.openxmlformats.org/officeDocument/2006/relationships/hyperlink" Target="mailto:zemresurs@list.ru" TargetMode="Externa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18.wmf"/><Relationship Id="rId236" Type="http://schemas.openxmlformats.org/officeDocument/2006/relationships/oleObject" Target="embeddings/oleObject112.bin"/><Relationship Id="rId257" Type="http://schemas.openxmlformats.org/officeDocument/2006/relationships/image" Target="media/image139.wmf"/><Relationship Id="rId278" Type="http://schemas.openxmlformats.org/officeDocument/2006/relationships/oleObject" Target="embeddings/oleObject133.bin"/><Relationship Id="rId26" Type="http://schemas.openxmlformats.org/officeDocument/2006/relationships/oleObject" Target="embeddings/oleObject7.bin"/><Relationship Id="rId231" Type="http://schemas.openxmlformats.org/officeDocument/2006/relationships/image" Target="media/image126.wmf"/><Relationship Id="rId252" Type="http://schemas.openxmlformats.org/officeDocument/2006/relationships/oleObject" Target="embeddings/oleObject120.bin"/><Relationship Id="rId273" Type="http://schemas.openxmlformats.org/officeDocument/2006/relationships/image" Target="media/image147.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image" Target="media/image175.wmf"/><Relationship Id="rId47" Type="http://schemas.openxmlformats.org/officeDocument/2006/relationships/image" Target="media/image34.wmf"/><Relationship Id="rId68" Type="http://schemas.openxmlformats.org/officeDocument/2006/relationships/oleObject" Target="embeddings/oleObject28.bin"/><Relationship Id="rId89" Type="http://schemas.openxmlformats.org/officeDocument/2006/relationships/image" Target="media/image55.wmf"/><Relationship Id="rId112" Type="http://schemas.openxmlformats.org/officeDocument/2006/relationships/oleObject" Target="embeddings/oleObject50.bin"/><Relationship Id="rId133" Type="http://schemas.openxmlformats.org/officeDocument/2006/relationships/image" Target="media/image77.wmf"/><Relationship Id="rId154" Type="http://schemas.openxmlformats.org/officeDocument/2006/relationships/oleObject" Target="embeddings/oleObject71.bin"/><Relationship Id="rId175" Type="http://schemas.openxmlformats.org/officeDocument/2006/relationships/image" Target="media/image98.wmf"/><Relationship Id="rId340" Type="http://schemas.openxmlformats.org/officeDocument/2006/relationships/image" Target="media/image183.emf"/><Relationship Id="rId361" Type="http://schemas.openxmlformats.org/officeDocument/2006/relationships/theme" Target="theme/theme1.xml"/><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2.bin"/><Relationship Id="rId221" Type="http://schemas.openxmlformats.org/officeDocument/2006/relationships/image" Target="media/image121.wmf"/><Relationship Id="rId242" Type="http://schemas.openxmlformats.org/officeDocument/2006/relationships/oleObject" Target="embeddings/oleObject115.bin"/><Relationship Id="rId263" Type="http://schemas.openxmlformats.org/officeDocument/2006/relationships/image" Target="media/image142.wmf"/><Relationship Id="rId284" Type="http://schemas.openxmlformats.org/officeDocument/2006/relationships/oleObject" Target="embeddings/oleObject136.bin"/><Relationship Id="rId319" Type="http://schemas.openxmlformats.org/officeDocument/2006/relationships/image" Target="media/image170.wmf"/><Relationship Id="rId37" Type="http://schemas.openxmlformats.org/officeDocument/2006/relationships/image" Target="media/image29.wmf"/><Relationship Id="rId58" Type="http://schemas.openxmlformats.org/officeDocument/2006/relationships/oleObject" Target="embeddings/oleObject23.bin"/><Relationship Id="rId79" Type="http://schemas.openxmlformats.org/officeDocument/2006/relationships/image" Target="media/image50.wmf"/><Relationship Id="rId102" Type="http://schemas.openxmlformats.org/officeDocument/2006/relationships/oleObject" Target="embeddings/oleObject45.bin"/><Relationship Id="rId123" Type="http://schemas.openxmlformats.org/officeDocument/2006/relationships/image" Target="media/image72.wmf"/><Relationship Id="rId144" Type="http://schemas.openxmlformats.org/officeDocument/2006/relationships/oleObject" Target="embeddings/oleObject66.bin"/><Relationship Id="rId330" Type="http://schemas.openxmlformats.org/officeDocument/2006/relationships/oleObject" Target="embeddings/oleObject159.bin"/><Relationship Id="rId90" Type="http://schemas.openxmlformats.org/officeDocument/2006/relationships/oleObject" Target="embeddings/oleObject39.bin"/><Relationship Id="rId165" Type="http://schemas.openxmlformats.org/officeDocument/2006/relationships/image" Target="media/image93.wmf"/><Relationship Id="rId186" Type="http://schemas.openxmlformats.org/officeDocument/2006/relationships/oleObject" Target="embeddings/oleObject87.bin"/><Relationship Id="rId351" Type="http://schemas.openxmlformats.org/officeDocument/2006/relationships/hyperlink" Target="http://www.duma.gov.ru/cnature/publiks/les/roschupkin.htm" TargetMode="External"/><Relationship Id="rId211" Type="http://schemas.openxmlformats.org/officeDocument/2006/relationships/image" Target="media/image116.wmf"/><Relationship Id="rId232" Type="http://schemas.openxmlformats.org/officeDocument/2006/relationships/oleObject" Target="embeddings/oleObject110.bin"/><Relationship Id="rId253" Type="http://schemas.openxmlformats.org/officeDocument/2006/relationships/image" Target="media/image137.wmf"/><Relationship Id="rId274" Type="http://schemas.openxmlformats.org/officeDocument/2006/relationships/oleObject" Target="embeddings/oleObject131.bin"/><Relationship Id="rId295" Type="http://schemas.openxmlformats.org/officeDocument/2006/relationships/image" Target="media/image158.wmf"/><Relationship Id="rId309" Type="http://schemas.openxmlformats.org/officeDocument/2006/relationships/image" Target="media/image165.wmf"/><Relationship Id="rId27" Type="http://schemas.openxmlformats.org/officeDocument/2006/relationships/image" Target="media/image24.wmf"/><Relationship Id="rId48" Type="http://schemas.openxmlformats.org/officeDocument/2006/relationships/oleObject" Target="embeddings/oleObject18.bin"/><Relationship Id="rId69" Type="http://schemas.openxmlformats.org/officeDocument/2006/relationships/image" Target="media/image45.wmf"/><Relationship Id="rId113" Type="http://schemas.openxmlformats.org/officeDocument/2006/relationships/image" Target="media/image67.wmf"/><Relationship Id="rId134" Type="http://schemas.openxmlformats.org/officeDocument/2006/relationships/oleObject" Target="embeddings/oleObject61.bin"/><Relationship Id="rId320" Type="http://schemas.openxmlformats.org/officeDocument/2006/relationships/oleObject" Target="embeddings/oleObject154.bin"/><Relationship Id="rId80" Type="http://schemas.openxmlformats.org/officeDocument/2006/relationships/oleObject" Target="embeddings/oleObject34.bin"/><Relationship Id="rId155" Type="http://schemas.openxmlformats.org/officeDocument/2006/relationships/image" Target="media/image88.wmf"/><Relationship Id="rId176" Type="http://schemas.openxmlformats.org/officeDocument/2006/relationships/oleObject" Target="embeddings/oleObject82.bin"/><Relationship Id="rId197" Type="http://schemas.openxmlformats.org/officeDocument/2006/relationships/image" Target="media/image109.wmf"/><Relationship Id="rId341" Type="http://schemas.openxmlformats.org/officeDocument/2006/relationships/image" Target="media/image184.jpeg"/><Relationship Id="rId201" Type="http://schemas.openxmlformats.org/officeDocument/2006/relationships/image" Target="media/image111.wmf"/><Relationship Id="rId222" Type="http://schemas.openxmlformats.org/officeDocument/2006/relationships/oleObject" Target="embeddings/oleObject105.bin"/><Relationship Id="rId243" Type="http://schemas.openxmlformats.org/officeDocument/2006/relationships/image" Target="media/image132.wmf"/><Relationship Id="rId264" Type="http://schemas.openxmlformats.org/officeDocument/2006/relationships/oleObject" Target="embeddings/oleObject126.bin"/><Relationship Id="rId285" Type="http://schemas.openxmlformats.org/officeDocument/2006/relationships/image" Target="media/image153.wmf"/><Relationship Id="rId17" Type="http://schemas.openxmlformats.org/officeDocument/2006/relationships/image" Target="media/image19.wmf"/><Relationship Id="rId38" Type="http://schemas.openxmlformats.org/officeDocument/2006/relationships/oleObject" Target="embeddings/oleObject13.bin"/><Relationship Id="rId59" Type="http://schemas.openxmlformats.org/officeDocument/2006/relationships/image" Target="media/image40.wmf"/><Relationship Id="rId103" Type="http://schemas.openxmlformats.org/officeDocument/2006/relationships/image" Target="media/image62.wmf"/><Relationship Id="rId124" Type="http://schemas.openxmlformats.org/officeDocument/2006/relationships/oleObject" Target="embeddings/oleObject56.bin"/><Relationship Id="rId310" Type="http://schemas.openxmlformats.org/officeDocument/2006/relationships/oleObject" Target="embeddings/oleObject149.bin"/><Relationship Id="rId70" Type="http://schemas.openxmlformats.org/officeDocument/2006/relationships/oleObject" Target="embeddings/oleObject29.bin"/><Relationship Id="rId91" Type="http://schemas.openxmlformats.org/officeDocument/2006/relationships/image" Target="media/image56.wmf"/><Relationship Id="rId145" Type="http://schemas.openxmlformats.org/officeDocument/2006/relationships/image" Target="media/image83.wmf"/><Relationship Id="rId166" Type="http://schemas.openxmlformats.org/officeDocument/2006/relationships/oleObject" Target="embeddings/oleObject77.bin"/><Relationship Id="rId187" Type="http://schemas.openxmlformats.org/officeDocument/2006/relationships/image" Target="media/image104.wmf"/><Relationship Id="rId331" Type="http://schemas.openxmlformats.org/officeDocument/2006/relationships/image" Target="media/image176.wmf"/><Relationship Id="rId352" Type="http://schemas.openxmlformats.org/officeDocument/2006/relationships/hyperlink" Target="http://www.wwf.ru/pskov/mforest/mforest.htm" TargetMode="External"/><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27.wmf"/><Relationship Id="rId254" Type="http://schemas.openxmlformats.org/officeDocument/2006/relationships/oleObject" Target="embeddings/oleObject121.bin"/><Relationship Id="rId28" Type="http://schemas.openxmlformats.org/officeDocument/2006/relationships/oleObject" Target="embeddings/oleObject8.bin"/><Relationship Id="rId49" Type="http://schemas.openxmlformats.org/officeDocument/2006/relationships/image" Target="media/image35.wmf"/><Relationship Id="rId114" Type="http://schemas.openxmlformats.org/officeDocument/2006/relationships/oleObject" Target="embeddings/oleObject51.bin"/><Relationship Id="rId275" Type="http://schemas.openxmlformats.org/officeDocument/2006/relationships/image" Target="media/image148.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oleObject" Target="embeddings/oleObject24.bin"/><Relationship Id="rId81" Type="http://schemas.openxmlformats.org/officeDocument/2006/relationships/image" Target="media/image51.wmf"/><Relationship Id="rId135" Type="http://schemas.openxmlformats.org/officeDocument/2006/relationships/image" Target="media/image78.wmf"/><Relationship Id="rId156" Type="http://schemas.openxmlformats.org/officeDocument/2006/relationships/oleObject" Target="embeddings/oleObject72.bin"/><Relationship Id="rId177" Type="http://schemas.openxmlformats.org/officeDocument/2006/relationships/image" Target="media/image99.wmf"/><Relationship Id="rId198" Type="http://schemas.openxmlformats.org/officeDocument/2006/relationships/oleObject" Target="embeddings/oleObject93.bin"/><Relationship Id="rId321" Type="http://schemas.openxmlformats.org/officeDocument/2006/relationships/image" Target="media/image171.wmf"/><Relationship Id="rId342" Type="http://schemas.openxmlformats.org/officeDocument/2006/relationships/hyperlink" Target="http://oblduma.kursknet.ru/zd3/04-48zko.html" TargetMode="External"/><Relationship Id="rId202" Type="http://schemas.openxmlformats.org/officeDocument/2006/relationships/oleObject" Target="embeddings/oleObject95.bin"/><Relationship Id="rId223" Type="http://schemas.openxmlformats.org/officeDocument/2006/relationships/image" Target="media/image122.wmf"/><Relationship Id="rId244" Type="http://schemas.openxmlformats.org/officeDocument/2006/relationships/oleObject" Target="embeddings/oleObject116.bin"/><Relationship Id="rId18" Type="http://schemas.openxmlformats.org/officeDocument/2006/relationships/oleObject" Target="embeddings/oleObject3.bin"/><Relationship Id="rId39" Type="http://schemas.openxmlformats.org/officeDocument/2006/relationships/image" Target="media/image30.wmf"/><Relationship Id="rId265" Type="http://schemas.openxmlformats.org/officeDocument/2006/relationships/image" Target="media/image143.wmf"/><Relationship Id="rId286" Type="http://schemas.openxmlformats.org/officeDocument/2006/relationships/oleObject" Target="embeddings/oleObject137.bin"/><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73.wmf"/><Relationship Id="rId146" Type="http://schemas.openxmlformats.org/officeDocument/2006/relationships/oleObject" Target="embeddings/oleObject67.bin"/><Relationship Id="rId167" Type="http://schemas.openxmlformats.org/officeDocument/2006/relationships/image" Target="media/image94.wmf"/><Relationship Id="rId188" Type="http://schemas.openxmlformats.org/officeDocument/2006/relationships/oleObject" Target="embeddings/oleObject88.bin"/><Relationship Id="rId311" Type="http://schemas.openxmlformats.org/officeDocument/2006/relationships/image" Target="media/image166.wmf"/><Relationship Id="rId332" Type="http://schemas.openxmlformats.org/officeDocument/2006/relationships/oleObject" Target="embeddings/oleObject160.bin"/><Relationship Id="rId353" Type="http://schemas.openxmlformats.org/officeDocument/2006/relationships/hyperlink" Target="http://www.skitalets.ru/books/kursk_zeml/index.htm" TargetMode="External"/><Relationship Id="rId71" Type="http://schemas.openxmlformats.org/officeDocument/2006/relationships/image" Target="media/image46.wmf"/><Relationship Id="rId92" Type="http://schemas.openxmlformats.org/officeDocument/2006/relationships/oleObject" Target="embeddings/oleObject40.bin"/><Relationship Id="rId213" Type="http://schemas.openxmlformats.org/officeDocument/2006/relationships/image" Target="media/image117.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25.wmf"/><Relationship Id="rId255" Type="http://schemas.openxmlformats.org/officeDocument/2006/relationships/image" Target="media/image138.wmf"/><Relationship Id="rId276" Type="http://schemas.openxmlformats.org/officeDocument/2006/relationships/oleObject" Target="embeddings/oleObject132.bin"/><Relationship Id="rId297" Type="http://schemas.openxmlformats.org/officeDocument/2006/relationships/image" Target="media/image159.wmf"/><Relationship Id="rId40" Type="http://schemas.openxmlformats.org/officeDocument/2006/relationships/oleObject" Target="embeddings/oleObject14.bin"/><Relationship Id="rId115" Type="http://schemas.openxmlformats.org/officeDocument/2006/relationships/image" Target="media/image68.wmf"/><Relationship Id="rId136" Type="http://schemas.openxmlformats.org/officeDocument/2006/relationships/oleObject" Target="embeddings/oleObject62.bin"/><Relationship Id="rId157" Type="http://schemas.openxmlformats.org/officeDocument/2006/relationships/image" Target="media/image89.wmf"/><Relationship Id="rId178" Type="http://schemas.openxmlformats.org/officeDocument/2006/relationships/oleObject" Target="embeddings/oleObject83.bin"/><Relationship Id="rId301" Type="http://schemas.openxmlformats.org/officeDocument/2006/relationships/image" Target="media/image161.wmf"/><Relationship Id="rId322" Type="http://schemas.openxmlformats.org/officeDocument/2006/relationships/oleObject" Target="embeddings/oleObject155.bin"/><Relationship Id="rId343" Type="http://schemas.openxmlformats.org/officeDocument/2006/relationships/hyperlink" Target="http://oblduma.kursknet.ru/zd4/06-096zko.html" TargetMode="External"/><Relationship Id="rId61" Type="http://schemas.openxmlformats.org/officeDocument/2006/relationships/image" Target="media/image41.wmf"/><Relationship Id="rId82" Type="http://schemas.openxmlformats.org/officeDocument/2006/relationships/oleObject" Target="embeddings/oleObject35.bin"/><Relationship Id="rId199" Type="http://schemas.openxmlformats.org/officeDocument/2006/relationships/image" Target="media/image110.wmf"/><Relationship Id="rId203" Type="http://schemas.openxmlformats.org/officeDocument/2006/relationships/image" Target="media/image112.wmf"/><Relationship Id="rId19" Type="http://schemas.openxmlformats.org/officeDocument/2006/relationships/image" Target="media/image20.wmf"/><Relationship Id="rId224" Type="http://schemas.openxmlformats.org/officeDocument/2006/relationships/oleObject" Target="embeddings/oleObject106.bin"/><Relationship Id="rId245" Type="http://schemas.openxmlformats.org/officeDocument/2006/relationships/image" Target="media/image133.wmf"/><Relationship Id="rId266" Type="http://schemas.openxmlformats.org/officeDocument/2006/relationships/oleObject" Target="embeddings/oleObject127.bin"/><Relationship Id="rId287" Type="http://schemas.openxmlformats.org/officeDocument/2006/relationships/image" Target="media/image154.wmf"/><Relationship Id="rId30" Type="http://schemas.openxmlformats.org/officeDocument/2006/relationships/oleObject" Target="embeddings/oleObject9.bin"/><Relationship Id="rId105" Type="http://schemas.openxmlformats.org/officeDocument/2006/relationships/image" Target="media/image63.wmf"/><Relationship Id="rId126" Type="http://schemas.openxmlformats.org/officeDocument/2006/relationships/oleObject" Target="embeddings/oleObject57.bin"/><Relationship Id="rId147" Type="http://schemas.openxmlformats.org/officeDocument/2006/relationships/image" Target="media/image84.wmf"/><Relationship Id="rId168" Type="http://schemas.openxmlformats.org/officeDocument/2006/relationships/oleObject" Target="embeddings/oleObject78.bin"/><Relationship Id="rId312" Type="http://schemas.openxmlformats.org/officeDocument/2006/relationships/oleObject" Target="embeddings/oleObject150.bin"/><Relationship Id="rId333" Type="http://schemas.openxmlformats.org/officeDocument/2006/relationships/image" Target="media/image177.wmf"/><Relationship Id="rId354" Type="http://schemas.openxmlformats.org/officeDocument/2006/relationships/hyperlink" Target="http://www.fennecfox.archeologia.ru/voevodski.htm" TargetMode="External"/><Relationship Id="rId51" Type="http://schemas.openxmlformats.org/officeDocument/2006/relationships/image" Target="media/image36.wmf"/><Relationship Id="rId72" Type="http://schemas.openxmlformats.org/officeDocument/2006/relationships/oleObject" Target="embeddings/oleObject30.bin"/><Relationship Id="rId93" Type="http://schemas.openxmlformats.org/officeDocument/2006/relationships/image" Target="media/image57.wmf"/><Relationship Id="rId189" Type="http://schemas.openxmlformats.org/officeDocument/2006/relationships/image" Target="media/image105.wmf"/><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28.wmf"/><Relationship Id="rId256" Type="http://schemas.openxmlformats.org/officeDocument/2006/relationships/oleObject" Target="embeddings/oleObject122.bin"/><Relationship Id="rId277" Type="http://schemas.openxmlformats.org/officeDocument/2006/relationships/image" Target="media/image149.wmf"/><Relationship Id="rId298" Type="http://schemas.openxmlformats.org/officeDocument/2006/relationships/oleObject" Target="embeddings/oleObject143.bin"/><Relationship Id="rId116" Type="http://schemas.openxmlformats.org/officeDocument/2006/relationships/oleObject" Target="embeddings/oleObject52.bin"/><Relationship Id="rId137" Type="http://schemas.openxmlformats.org/officeDocument/2006/relationships/image" Target="media/image79.wmf"/><Relationship Id="rId158" Type="http://schemas.openxmlformats.org/officeDocument/2006/relationships/oleObject" Target="embeddings/oleObject73.bin"/><Relationship Id="rId302" Type="http://schemas.openxmlformats.org/officeDocument/2006/relationships/oleObject" Target="embeddings/oleObject145.bin"/><Relationship Id="rId323" Type="http://schemas.openxmlformats.org/officeDocument/2006/relationships/image" Target="media/image172.wmf"/><Relationship Id="rId344" Type="http://schemas.openxmlformats.org/officeDocument/2006/relationships/hyperlink" Target="http://www.agrinet.ru/reg/kursk/kursk.html" TargetMode="External"/><Relationship Id="rId20" Type="http://schemas.openxmlformats.org/officeDocument/2006/relationships/oleObject" Target="embeddings/oleObject4.bin"/><Relationship Id="rId41" Type="http://schemas.openxmlformats.org/officeDocument/2006/relationships/image" Target="media/image31.wmf"/><Relationship Id="rId62" Type="http://schemas.openxmlformats.org/officeDocument/2006/relationships/oleObject" Target="embeddings/oleObject25.bin"/><Relationship Id="rId83" Type="http://schemas.openxmlformats.org/officeDocument/2006/relationships/image" Target="media/image52.wmf"/><Relationship Id="rId179" Type="http://schemas.openxmlformats.org/officeDocument/2006/relationships/image" Target="media/image100.wmf"/><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image" Target="media/image123.wmf"/><Relationship Id="rId246" Type="http://schemas.openxmlformats.org/officeDocument/2006/relationships/oleObject" Target="embeddings/oleObject117.bin"/><Relationship Id="rId267" Type="http://schemas.openxmlformats.org/officeDocument/2006/relationships/image" Target="media/image144.wmf"/><Relationship Id="rId288" Type="http://schemas.openxmlformats.org/officeDocument/2006/relationships/oleObject" Target="embeddings/oleObject138.bin"/></Relationships>
</file>

<file path=word/_rels/footnotes.xml.rels><?xml version="1.0" encoding="UTF-8" standalone="yes"?>
<Relationships xmlns="http://schemas.openxmlformats.org/package/2006/relationships"><Relationship Id="rId3" Type="http://schemas.openxmlformats.org/officeDocument/2006/relationships/hyperlink" Target="http://yas.yuna.ru/?1879053312@0807624704" TargetMode="External"/><Relationship Id="rId2" Type="http://schemas.openxmlformats.org/officeDocument/2006/relationships/hyperlink" Target="http://yas.yuna.ru/?1879053312@0814939136" TargetMode="External"/><Relationship Id="rId1" Type="http://schemas.openxmlformats.org/officeDocument/2006/relationships/hyperlink" Target="http://yas.yuna.ru/?1879053312@0818382336" TargetMode="External"/><Relationship Id="rId6" Type="http://schemas.openxmlformats.org/officeDocument/2006/relationships/hyperlink" Target="http://www.i-stroy.ru/rubric/interest/glossary.html?/%EA%EE%EC%EC%F3%ED%E8%EA%E0%F6%E8%E8" TargetMode="External"/><Relationship Id="rId5" Type="http://schemas.openxmlformats.org/officeDocument/2006/relationships/hyperlink" Target="http://yas.yuna.ru/?1879053312@0814816512" TargetMode="External"/><Relationship Id="rId4" Type="http://schemas.openxmlformats.org/officeDocument/2006/relationships/hyperlink" Target="http://yas.yuna.ru/?1879053312@0807759872"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png"/><Relationship Id="rId7" Type="http://schemas.openxmlformats.org/officeDocument/2006/relationships/image" Target="media/image7.gif"/><Relationship Id="rId12" Type="http://schemas.openxmlformats.org/officeDocument/2006/relationships/image" Target="media/image12.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gif"/><Relationship Id="rId11" Type="http://schemas.openxmlformats.org/officeDocument/2006/relationships/image" Target="media/image11.gif"/><Relationship Id="rId5" Type="http://schemas.openxmlformats.org/officeDocument/2006/relationships/image" Target="media/image5.gif"/><Relationship Id="rId10" Type="http://schemas.openxmlformats.org/officeDocument/2006/relationships/image" Target="media/image10.gif"/><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83F89-F6F9-4805-A6FD-6A666CBEE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3361</TotalTime>
  <Pages>155</Pages>
  <Words>51800</Words>
  <Characters>295266</Characters>
  <Application>Microsoft Office Word</Application>
  <DocSecurity>0</DocSecurity>
  <Lines>2460</Lines>
  <Paragraphs>692</Paragraphs>
  <ScaleCrop>false</ScaleCrop>
  <HeadingPairs>
    <vt:vector size="2" baseType="variant">
      <vt:variant>
        <vt:lpstr>Название</vt:lpstr>
      </vt:variant>
      <vt:variant>
        <vt:i4>1</vt:i4>
      </vt:variant>
    </vt:vector>
  </HeadingPairs>
  <TitlesOfParts>
    <vt:vector size="1" baseType="lpstr">
      <vt:lpstr> </vt:lpstr>
    </vt:vector>
  </TitlesOfParts>
  <Company>Tycoon</Company>
  <LinksUpToDate>false</LinksUpToDate>
  <CharactersWithSpaces>346374</CharactersWithSpaces>
  <SharedDoc>false</SharedDoc>
  <HLinks>
    <vt:vector size="12" baseType="variant">
      <vt:variant>
        <vt:i4>5242902</vt:i4>
      </vt:variant>
      <vt:variant>
        <vt:i4>3</vt:i4>
      </vt:variant>
      <vt:variant>
        <vt:i4>0</vt:i4>
      </vt:variant>
      <vt:variant>
        <vt:i4>5</vt:i4>
      </vt:variant>
      <vt:variant>
        <vt:lpwstr>http://kodeks.adm.yar.ru/law?doc&amp;nd=934420114&amp;nh=0&amp;ssect=1&amp;c=%EF%F0%EE%E3%F0%E0%EC%EC%E0</vt:lpwstr>
      </vt:variant>
      <vt:variant>
        <vt:lpwstr>C7C7</vt:lpwstr>
      </vt:variant>
      <vt:variant>
        <vt:i4>5374067</vt:i4>
      </vt:variant>
      <vt:variant>
        <vt:i4>0</vt:i4>
      </vt:variant>
      <vt:variant>
        <vt:i4>0</vt:i4>
      </vt:variant>
      <vt:variant>
        <vt:i4>5</vt:i4>
      </vt:variant>
      <vt:variant>
        <vt:lpwstr>mailto:zemresurs@list.ru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Фомина</dc:creator>
  <cp:keywords/>
  <dc:description/>
  <cp:lastModifiedBy>User</cp:lastModifiedBy>
  <cp:revision>352</cp:revision>
  <cp:lastPrinted>2009-04-09T10:22:00Z</cp:lastPrinted>
  <dcterms:created xsi:type="dcterms:W3CDTF">2009-02-18T07:58:00Z</dcterms:created>
  <dcterms:modified xsi:type="dcterms:W3CDTF">2012-02-16T06:39:00Z</dcterms:modified>
</cp:coreProperties>
</file>