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АДМИНИСТРАЦИЯ ПАШКОВСКОГО СЕЛЬСОВЕТА </w:t>
      </w: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КУРСКОГО РАЙОНА  КУРСКОЙ ОБЛАСТИ</w:t>
      </w: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Р А С П О Р Я Ж Е Н И Е </w:t>
      </w: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2F10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.09.2014 года                                                                    №</w:t>
      </w:r>
      <w:r w:rsidR="0083584C">
        <w:rPr>
          <w:rFonts w:ascii="Times New Roman" w:hAnsi="Times New Roman" w:cs="Times New Roman"/>
          <w:sz w:val="28"/>
          <w:szCs w:val="28"/>
        </w:rPr>
        <w:t>43</w:t>
      </w: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Чаплыгина </w:t>
      </w: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введении особого противопожарного</w:t>
      </w: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режима на территории Пашковского</w:t>
      </w: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 Курского района Курской области</w:t>
      </w: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В связи с повышением класса пожарной опасности, в целях защиты  и обеспечения комплексной безопасности </w:t>
      </w:r>
      <w:r w:rsidR="00835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населения,  во исполнение рекомендаций комиссии по предупреждению  и ликвидации чрезвычайных ситуаций и обеспечению пожарной безопасности на территории Пашковского сельсовета Курского района Курской области:</w:t>
      </w: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0DF" w:rsidRDefault="005430DF" w:rsidP="005430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 с 1</w:t>
      </w:r>
      <w:r w:rsidR="00480E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.09.2014 года  на территории Пашковского сельсовета  Курского района особый противопожарный режим.</w:t>
      </w:r>
    </w:p>
    <w:p w:rsidR="005430DF" w:rsidRDefault="005430DF" w:rsidP="005430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 дежурство работников администрации Пашковского сельсовета  в здании сельсовета.</w:t>
      </w:r>
    </w:p>
    <w:p w:rsidR="005430DF" w:rsidRDefault="005430DF" w:rsidP="005430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сходы граждан, на которых  довести оперативную информацию о состоянии пожарной обстановки на территории Пашковского сельсовета  и в районе и мерах безопасности  при обращении с огнем, действиях населения при возникновении пожара в лесах, на лугах и жилых постройках.</w:t>
      </w:r>
    </w:p>
    <w:p w:rsidR="005430DF" w:rsidRDefault="005430DF" w:rsidP="005430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0316">
        <w:rPr>
          <w:rFonts w:ascii="Times New Roman" w:hAnsi="Times New Roman" w:cs="Times New Roman"/>
          <w:sz w:val="28"/>
          <w:szCs w:val="28"/>
        </w:rPr>
        <w:t>Контроль за выполнением настоящего распоряжения оставляю за собой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0DF" w:rsidRDefault="005430DF" w:rsidP="005430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выступает в силу со дня его подписания.</w:t>
      </w: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Пашковского сельсовета </w:t>
      </w: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                                                     С.Н.</w:t>
      </w:r>
      <w:r w:rsidR="00835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Хорьяков</w:t>
      </w: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  <w:sectPr w:rsidR="005430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584C" w:rsidRDefault="005430DF" w:rsidP="008358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 ДЕЖУРСТВА РАБОТНИКОВ АДМИНИСТРАЦЦИИ ПАШКОВСКОГО СЕЛЬСОВЕТА НА ПЕРИОД ОСОБОГО ПРОТИВОПОЖАРНОГО РЕЖИМА</w:t>
      </w:r>
    </w:p>
    <w:tbl>
      <w:tblPr>
        <w:tblStyle w:val="a4"/>
        <w:tblW w:w="0" w:type="auto"/>
        <w:tblInd w:w="599" w:type="dxa"/>
        <w:tblLook w:val="04A0" w:firstRow="1" w:lastRow="0" w:firstColumn="1" w:lastColumn="0" w:noHBand="0" w:noVBand="1"/>
      </w:tblPr>
      <w:tblGrid>
        <w:gridCol w:w="2235"/>
        <w:gridCol w:w="522"/>
        <w:gridCol w:w="530"/>
        <w:gridCol w:w="472"/>
        <w:gridCol w:w="14"/>
        <w:gridCol w:w="494"/>
        <w:gridCol w:w="498"/>
        <w:gridCol w:w="11"/>
        <w:gridCol w:w="490"/>
        <w:gridCol w:w="19"/>
        <w:gridCol w:w="485"/>
        <w:gridCol w:w="23"/>
        <w:gridCol w:w="508"/>
        <w:gridCol w:w="494"/>
        <w:gridCol w:w="522"/>
      </w:tblGrid>
      <w:tr w:rsidR="005430DF" w:rsidTr="0083584C">
        <w:trPr>
          <w:trHeight w:val="789"/>
        </w:trPr>
        <w:tc>
          <w:tcPr>
            <w:tcW w:w="2235" w:type="dxa"/>
            <w:vMerge w:val="restart"/>
          </w:tcPr>
          <w:p w:rsidR="005430DF" w:rsidRPr="00A242F6" w:rsidRDefault="005430DF" w:rsidP="00835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2F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082" w:type="dxa"/>
            <w:gridSpan w:val="14"/>
          </w:tcPr>
          <w:p w:rsidR="005430DF" w:rsidRPr="00A242F6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30DF" w:rsidRPr="0083584C" w:rsidRDefault="005430DF" w:rsidP="00835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84C">
              <w:rPr>
                <w:rFonts w:ascii="Times New Roman" w:hAnsi="Times New Roman" w:cs="Times New Roman"/>
                <w:sz w:val="28"/>
                <w:szCs w:val="28"/>
              </w:rPr>
              <w:t>Сентябрь  2014 года</w:t>
            </w:r>
          </w:p>
        </w:tc>
      </w:tr>
      <w:tr w:rsidR="005430DF" w:rsidTr="0083584C">
        <w:tc>
          <w:tcPr>
            <w:tcW w:w="2235" w:type="dxa"/>
            <w:vMerge/>
          </w:tcPr>
          <w:p w:rsidR="005430DF" w:rsidRPr="00A242F6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83584C" w:rsidRDefault="0083584C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DF" w:rsidRPr="00A242F6" w:rsidRDefault="005430DF" w:rsidP="0048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0E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" w:type="dxa"/>
          </w:tcPr>
          <w:p w:rsidR="0083584C" w:rsidRDefault="0083584C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DF" w:rsidRPr="00A242F6" w:rsidRDefault="005430DF" w:rsidP="0048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0E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" w:type="dxa"/>
          </w:tcPr>
          <w:p w:rsidR="0083584C" w:rsidRDefault="0083584C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DF" w:rsidRPr="00A242F6" w:rsidRDefault="005430DF" w:rsidP="0048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0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2"/>
          </w:tcPr>
          <w:p w:rsidR="005430DF" w:rsidRPr="00A242F6" w:rsidRDefault="005430DF" w:rsidP="0048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80E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" w:type="dxa"/>
            <w:gridSpan w:val="2"/>
          </w:tcPr>
          <w:p w:rsidR="005430DF" w:rsidRPr="00A242F6" w:rsidRDefault="005430DF" w:rsidP="0048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E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9" w:type="dxa"/>
            <w:gridSpan w:val="2"/>
          </w:tcPr>
          <w:p w:rsidR="005430DF" w:rsidRPr="00A242F6" w:rsidRDefault="005430DF" w:rsidP="0048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80E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  <w:gridSpan w:val="2"/>
          </w:tcPr>
          <w:p w:rsidR="005430DF" w:rsidRPr="00A242F6" w:rsidRDefault="005430DF" w:rsidP="0048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80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5430DF" w:rsidRPr="00A242F6" w:rsidRDefault="005430DF" w:rsidP="0048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480E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" w:type="dxa"/>
          </w:tcPr>
          <w:p w:rsidR="005430DF" w:rsidRPr="00A242F6" w:rsidRDefault="005430DF" w:rsidP="0048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80E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" w:type="dxa"/>
          </w:tcPr>
          <w:p w:rsidR="0083584C" w:rsidRDefault="0083584C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DF" w:rsidRPr="00A242F6" w:rsidRDefault="00480EE5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430DF" w:rsidTr="0083584C">
        <w:tc>
          <w:tcPr>
            <w:tcW w:w="2235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Хорьяков Сергей Николаевич</w:t>
            </w:r>
          </w:p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8-906-694-47-27</w:t>
            </w:r>
          </w:p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 Светлана Николаевна</w:t>
            </w:r>
          </w:p>
          <w:p w:rsidR="005430DF" w:rsidRPr="00986821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8-952- 493-72-41</w:t>
            </w:r>
          </w:p>
        </w:tc>
        <w:tc>
          <w:tcPr>
            <w:tcW w:w="522" w:type="dxa"/>
            <w:shd w:val="clear" w:color="auto" w:fill="000000" w:themeFill="text1"/>
          </w:tcPr>
          <w:p w:rsidR="005430DF" w:rsidRPr="00A242F6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0" w:type="dxa"/>
          </w:tcPr>
          <w:p w:rsidR="005430DF" w:rsidRPr="00A242F6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6" w:type="dxa"/>
            <w:gridSpan w:val="2"/>
          </w:tcPr>
          <w:p w:rsidR="005430DF" w:rsidRPr="00A242F6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94" w:type="dxa"/>
          </w:tcPr>
          <w:p w:rsidR="005430DF" w:rsidRPr="00A242F6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8" w:type="dxa"/>
          </w:tcPr>
          <w:p w:rsidR="005430DF" w:rsidRPr="00A242F6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01" w:type="dxa"/>
            <w:gridSpan w:val="2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4" w:type="dxa"/>
            <w:gridSpan w:val="2"/>
            <w:shd w:val="clear" w:color="auto" w:fill="000000" w:themeFill="text1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31" w:type="dxa"/>
            <w:gridSpan w:val="2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94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0DF" w:rsidTr="0083584C">
        <w:tc>
          <w:tcPr>
            <w:tcW w:w="2235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Кеда Нина Эдуардовна</w:t>
            </w:r>
          </w:p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8-951-313-75-48</w:t>
            </w:r>
          </w:p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Глотов Николай Николаевич</w:t>
            </w:r>
          </w:p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8-951-3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- 89-35</w:t>
            </w:r>
          </w:p>
        </w:tc>
        <w:tc>
          <w:tcPr>
            <w:tcW w:w="522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000000" w:themeFill="text1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gridSpan w:val="2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gridSpan w:val="2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gridSpan w:val="2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gridSpan w:val="2"/>
            <w:shd w:val="clear" w:color="auto" w:fill="000000" w:themeFill="text1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0DF" w:rsidRPr="00986821" w:rsidTr="0083584C">
        <w:tc>
          <w:tcPr>
            <w:tcW w:w="2235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Кобелева Раиса Ивановна</w:t>
            </w:r>
          </w:p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8-951-073-35-99</w:t>
            </w:r>
          </w:p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Кобелева Светлана Николаевна</w:t>
            </w:r>
          </w:p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8-952-493-72-41</w:t>
            </w:r>
          </w:p>
        </w:tc>
        <w:tc>
          <w:tcPr>
            <w:tcW w:w="522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shd w:val="clear" w:color="auto" w:fill="000000" w:themeFill="text1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000000" w:themeFill="text1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DF" w:rsidRPr="00986821" w:rsidTr="0083584C">
        <w:tc>
          <w:tcPr>
            <w:tcW w:w="2235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Аспидова Татьяна Дмитриевна</w:t>
            </w:r>
          </w:p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8-908-125-44-20</w:t>
            </w:r>
          </w:p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Глотов Николай Николаевич</w:t>
            </w:r>
          </w:p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8-951-316-89-35</w:t>
            </w:r>
          </w:p>
        </w:tc>
        <w:tc>
          <w:tcPr>
            <w:tcW w:w="522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000000" w:themeFill="text1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000000" w:themeFill="text1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DF" w:rsidRPr="00986821" w:rsidTr="0083584C">
        <w:tc>
          <w:tcPr>
            <w:tcW w:w="2235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Волобуева Наталья Михайловна</w:t>
            </w:r>
          </w:p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8-951-317-06-25</w:t>
            </w:r>
          </w:p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 Светлана Николаевна</w:t>
            </w:r>
          </w:p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8-952-493-72-41</w:t>
            </w:r>
          </w:p>
        </w:tc>
        <w:tc>
          <w:tcPr>
            <w:tcW w:w="522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000000" w:themeFill="text1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DF" w:rsidRPr="00986821" w:rsidTr="0083584C">
        <w:tc>
          <w:tcPr>
            <w:tcW w:w="2235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Татьяна Александровна</w:t>
            </w:r>
          </w:p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8-951-333-79-33</w:t>
            </w:r>
          </w:p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Глотов Николай Николаевич</w:t>
            </w:r>
          </w:p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8-951-316-89-35</w:t>
            </w:r>
          </w:p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shd w:val="clear" w:color="auto" w:fill="000000" w:themeFill="text1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60AA" w:rsidRDefault="009260AA"/>
    <w:p w:rsidR="0083584C" w:rsidRPr="0083584C" w:rsidRDefault="0083584C" w:rsidP="008358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84C">
        <w:rPr>
          <w:rFonts w:ascii="Times New Roman" w:hAnsi="Times New Roman" w:cs="Times New Roman"/>
          <w:sz w:val="28"/>
          <w:szCs w:val="28"/>
        </w:rPr>
        <w:t xml:space="preserve">Глава Пашковского сельсовета </w:t>
      </w:r>
    </w:p>
    <w:p w:rsidR="0083584C" w:rsidRPr="0083584C" w:rsidRDefault="0083584C" w:rsidP="008358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84C"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3584C">
        <w:rPr>
          <w:rFonts w:ascii="Times New Roman" w:hAnsi="Times New Roman" w:cs="Times New Roman"/>
          <w:sz w:val="28"/>
          <w:szCs w:val="28"/>
        </w:rPr>
        <w:t xml:space="preserve">  С.Н. Хорьяков</w:t>
      </w:r>
    </w:p>
    <w:sectPr w:rsidR="0083584C" w:rsidRPr="0083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7240"/>
    <w:multiLevelType w:val="hybridMultilevel"/>
    <w:tmpl w:val="8A9AD106"/>
    <w:lvl w:ilvl="0" w:tplc="03EAAB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76"/>
    <w:rsid w:val="002F103E"/>
    <w:rsid w:val="0032302A"/>
    <w:rsid w:val="00480EE5"/>
    <w:rsid w:val="0051171C"/>
    <w:rsid w:val="005430DF"/>
    <w:rsid w:val="0083584C"/>
    <w:rsid w:val="009260AA"/>
    <w:rsid w:val="00B03676"/>
    <w:rsid w:val="00B2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0DF"/>
    <w:pPr>
      <w:ind w:left="720"/>
      <w:contextualSpacing/>
    </w:pPr>
  </w:style>
  <w:style w:type="table" w:styleId="a4">
    <w:name w:val="Table Grid"/>
    <w:basedOn w:val="a1"/>
    <w:uiPriority w:val="59"/>
    <w:rsid w:val="00543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0DF"/>
    <w:pPr>
      <w:ind w:left="720"/>
      <w:contextualSpacing/>
    </w:pPr>
  </w:style>
  <w:style w:type="table" w:styleId="a4">
    <w:name w:val="Table Grid"/>
    <w:basedOn w:val="a1"/>
    <w:uiPriority w:val="59"/>
    <w:rsid w:val="00543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pb</cp:lastModifiedBy>
  <cp:revision>2</cp:revision>
  <cp:lastPrinted>2014-09-16T10:11:00Z</cp:lastPrinted>
  <dcterms:created xsi:type="dcterms:W3CDTF">2014-09-17T12:30:00Z</dcterms:created>
  <dcterms:modified xsi:type="dcterms:W3CDTF">2014-09-17T12:30:00Z</dcterms:modified>
</cp:coreProperties>
</file>