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  <w:r>
        <w:rPr>
          <w:rFonts w:ascii="Arial" w:hAnsi="Arial" w:cs="Arial"/>
          <w:b/>
          <w:bCs/>
          <w:sz w:val="32"/>
          <w:szCs w:val="32"/>
        </w:rPr>
        <w:t>Реестр закупок</w:t>
      </w:r>
      <w:bookmarkStart w:id="0" w:name="_GoBack"/>
      <w:bookmarkEnd w:id="0"/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3532F1" w:rsidRPr="003532F1" w:rsidTr="003532F1">
        <w:trPr>
          <w:trHeight w:val="21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924"/>
      </w:tblGrid>
      <w:tr w:rsidR="003532F1" w:rsidRPr="003532F1" w:rsidTr="003532F1">
        <w:trPr>
          <w:trHeight w:val="33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32F1">
              <w:rPr>
                <w:rFonts w:ascii="Arial" w:hAnsi="Arial" w:cs="Arial"/>
                <w:b/>
                <w:bCs/>
                <w:sz w:val="24"/>
                <w:szCs w:val="24"/>
              </w:rPr>
              <w:t>c 01 октября 2021 г. по 31 декабря 2021 г.</w:t>
            </w: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3532F1" w:rsidRPr="003532F1" w:rsidTr="003532F1">
        <w:trPr>
          <w:trHeight w:val="21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</w:tblGrid>
      <w:tr w:rsidR="003532F1" w:rsidRPr="003532F1" w:rsidTr="003532F1">
        <w:trPr>
          <w:trHeight w:val="255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Учреждение:  МКУК </w:t>
            </w:r>
            <w:proofErr w:type="spellStart"/>
            <w:r w:rsidRPr="003532F1">
              <w:rPr>
                <w:rFonts w:ascii="Arial" w:hAnsi="Arial" w:cs="Arial"/>
              </w:rPr>
              <w:t>Колодненский</w:t>
            </w:r>
            <w:proofErr w:type="spellEnd"/>
            <w:r w:rsidRPr="003532F1">
              <w:rPr>
                <w:rFonts w:ascii="Arial" w:hAnsi="Arial" w:cs="Arial"/>
              </w:rPr>
              <w:t> ЦДК</w:t>
            </w: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3532F1" w:rsidRPr="003532F1" w:rsidTr="003532F1">
        <w:trPr>
          <w:trHeight w:val="21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3"/>
        <w:gridCol w:w="3508"/>
        <w:gridCol w:w="2288"/>
        <w:gridCol w:w="1545"/>
        <w:gridCol w:w="919"/>
        <w:gridCol w:w="3190"/>
        <w:gridCol w:w="1082"/>
        <w:gridCol w:w="742"/>
        <w:gridCol w:w="1031"/>
      </w:tblGrid>
      <w:tr w:rsidR="003532F1" w:rsidRPr="003532F1" w:rsidTr="003532F1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 xml:space="preserve">№ </w:t>
            </w:r>
            <w:r w:rsidRPr="003532F1">
              <w:rPr>
                <w:rFonts w:ascii="Arial" w:hAnsi="Arial" w:cs="Arial"/>
              </w:rPr>
              <w:br/>
            </w:r>
            <w:proofErr w:type="gramStart"/>
            <w:r w:rsidRPr="003532F1">
              <w:rPr>
                <w:rFonts w:ascii="Arial" w:hAnsi="Arial" w:cs="Arial"/>
              </w:rPr>
              <w:t>п</w:t>
            </w:r>
            <w:proofErr w:type="gramEnd"/>
            <w:r w:rsidRPr="003532F1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  <w:gridSpan w:val="3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Наименование и местонахождение поставщиков, подрядчиков и исполнителей услуг</w:t>
            </w:r>
          </w:p>
        </w:tc>
        <w:tc>
          <w:tcPr>
            <w:tcW w:w="0" w:type="auto"/>
            <w:vMerge w:val="restart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Дата закупки</w:t>
            </w:r>
          </w:p>
        </w:tc>
        <w:tc>
          <w:tcPr>
            <w:tcW w:w="0" w:type="auto"/>
            <w:gridSpan w:val="3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Закупаемые товары,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Сумма</w:t>
            </w:r>
          </w:p>
        </w:tc>
      </w:tr>
      <w:tr w:rsidR="003532F1" w:rsidRPr="003532F1" w:rsidTr="003532F1">
        <w:trPr>
          <w:trHeight w:val="255"/>
        </w:trPr>
        <w:tc>
          <w:tcPr>
            <w:tcW w:w="0" w:type="auto"/>
            <w:vMerge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местонахождение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договор (иное основание)</w:t>
            </w:r>
          </w:p>
        </w:tc>
        <w:tc>
          <w:tcPr>
            <w:tcW w:w="0" w:type="auto"/>
            <w:vMerge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краткое наименование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цена</w:t>
            </w:r>
          </w:p>
        </w:tc>
        <w:tc>
          <w:tcPr>
            <w:tcW w:w="0" w:type="auto"/>
            <w:vMerge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</w:rPr>
            </w:pP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ПраКТиС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, Курск,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Дружининская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, дом № 4, корпус 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466/2020/К/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Пр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информационные услуги консультант.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7 704,92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7 704,92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багор пожарный.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1 080,00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ведро пожарное.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1 500,00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Журнал УЧЕТА ОГНЕТУШИТЕЛЕЙ А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210,00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ЗНАКИ пожарной безопасности.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ЗНАКИ ФОТОЛЮМИНЕСЦЕНТНЫЕ.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лом легкий пожарный.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лопата совковая.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780,00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лопата штыковая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780,00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огнетушитель ОП-4.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Подставка под огнетушитель универсальная.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1 200,00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топор.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560,00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1 680,00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Щит открытый метал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.. </w:t>
            </w:r>
            <w:proofErr w:type="gram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2 550,00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7 650,00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ящик для песка ЯП-0,2.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3 570,00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3 570,00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"НПО Брандмейстер"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305018, г. Курск, ул. Энергетиков,2 оф.2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Э-21-71 от 18.08.2021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ящик для песка ЯП-0,3.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4 870,00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9 740,00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ИП Кононов Юрий Иванович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Гайдара д.11 кв.33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 от 01.04.2021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Оказание услуг по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ЭТОкомплекса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пожарной сигнализации.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ИП Кононов Юрий Иванович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Гайдара д.11 кв.33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16 от 01.04.2021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работы по ЭТО комплекса пожарной сигнализации.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10 000,00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10 000,00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УФПС Курской области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ул.Красная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площадь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1442-21/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пр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от 21.10.2021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25.10.2021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периодические издания.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542,64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3 255,84</w:t>
            </w:r>
          </w:p>
        </w:tc>
      </w:tr>
      <w:tr w:rsidR="003532F1" w:rsidRPr="003532F1" w:rsidTr="003532F1">
        <w:trPr>
          <w:trHeight w:val="99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ответственностью "Региональный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тендерно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-имущественный центр"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ул.К.Маркса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51 офис 251 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403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от 19.10.2021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25.10.2021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Услуга по осуществлению функций специализированной организации.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12 000,00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12 000,00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846000072415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Услуги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266,40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266,40</w:t>
            </w:r>
          </w:p>
        </w:tc>
      </w:tr>
      <w:tr w:rsidR="003532F1" w:rsidRPr="003532F1" w:rsidTr="003532F1">
        <w:trPr>
          <w:trHeight w:val="81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Комитет финансов Курской области (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ОБУ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К"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Курскоблкиновидеофонд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" л/с 20806000030)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ул.Моковская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2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кор.г</w:t>
            </w:r>
            <w:proofErr w:type="spell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27П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Оказание услуг по прокату видеофильмов.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148,50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148,50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Д-1-27-4-5337/21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0,640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7 697,88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4 926,64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0,300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7 580,53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2 274,16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Д-27-4-5337/21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0,637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7 737,58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4 928,84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обособленное подразделение "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АтомЭнергоСбыт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305023, РФ, г. Курск,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.Э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нгельса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4650101808 от 10.01.2021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электроэнергия.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1 061,000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9,82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10 422,53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Акционерное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общество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газораспределение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Аэродромная д.18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2020/КФ-20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тех обслуживание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боруд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10 647,53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10 647,53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ПраКТиС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, Курск,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Дружининская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, дом № 4, корпус 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466/2020/К/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Пр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08.11.2021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информационные услуги консультант.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7 704,92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7 704,92</w:t>
            </w:r>
          </w:p>
        </w:tc>
      </w:tr>
      <w:tr w:rsidR="003532F1" w:rsidRPr="003532F1" w:rsidTr="003532F1">
        <w:trPr>
          <w:trHeight w:val="99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ответственностью "Региональный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тендерно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-имущественный центр"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ул.К.Маркса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51 офис 251 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403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В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от 19.10.2021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Услуга по осуществлению функций специализированной организации.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6 000,00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6 000,00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ИП Кононов Юрий Иванович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Гайдара д.11 кв.33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 от 01.04.2021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Оказание услуг по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ЭТОкомплекса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пожарной сигнализации.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ИП Кононов Юрий Иванович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Гайдара д.11 кв.33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16 от 01.04.2021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работы по ЭТО комплекса пожарной сигнализации.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10 000,00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10 000,00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846000072415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Услуги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266,40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266,40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Акционерное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общество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газораспределение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Аэродромная д.18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2020/КФ-20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тех обслуживание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боруд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163,34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163,34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0,300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19 151,57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5 745,47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Д-1-27-4-5337/21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0,671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7 778,11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5 219,11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Д-27-4-5337/21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1,017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7 817,77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7 950,67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обособленное подразделение "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АтомЭнергоСбыт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305023, РФ, г. Курск,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.Э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нгельса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4650101808 от 10.01.2021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электроэнергия.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593,000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9,82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5 821,34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"Отделочник+"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г. Курск улица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Косухина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8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53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Контракт ИМЗ-2021-005547 от 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03.12.2021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помещений здания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95 000,00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95 000,00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ПраКТиС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, Курск,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Дружининская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>, дом № 4, корпус 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466/2020/К/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Пр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03.12.2021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информационные услуги консультант.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7 704,92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7 704,92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ИП Кононов Юрий Иванович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Гайдара д.11 кв.33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 от 01.04.2021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06.12.2021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Оказание услуг по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ЭТОкомплекса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пожарной сигнализации.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4 800,00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ИП Кононов Юрий Иванович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Гайдара д.11 кв.33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16 от 01.04.2021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06.12.2021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работы по ЭТО комплекса пожарной сигнализации.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10 000,00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10 000,00</w:t>
            </w:r>
          </w:p>
        </w:tc>
      </w:tr>
      <w:tr w:rsidR="003532F1" w:rsidRPr="003532F1" w:rsidTr="003532F1">
        <w:trPr>
          <w:trHeight w:val="81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Проф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Строй Монтаж"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305040,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РФ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,г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. Курск, пр-т Дружбы, д.12, кв.78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10/ТН/21 от 01.11.2021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17.12.2021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услуги по надзору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помещений здания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9 880,00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9 880,00</w:t>
            </w:r>
          </w:p>
        </w:tc>
      </w:tr>
      <w:tr w:rsidR="003532F1" w:rsidRPr="003532F1" w:rsidTr="003532F1">
        <w:trPr>
          <w:trHeight w:val="81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Проф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Строй Монтаж"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305040,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РФ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,г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. Курск, пр-т Дружбы, д.12, кв.78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12/ТН/21 от 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17.12.2021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услуги по надзору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помещений здания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2 890,00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2 890,00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Индивидуальный предприниматель Конорев Владимир Степанович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305000, г. Курск, ул.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Обоянская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13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а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42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461 от 15.12.2021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пуско-наладочные работы газового котла.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5 580,00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5 580,00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"Альфа-СТС"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г. Курск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2-Я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пУШКАРНАЯ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27 КВ.1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подряда 5 от 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системы отопления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12 394,01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12 394,01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"Альфа-СТС"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г. Курск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2-Я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пУШКАРНАЯ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27 КВ.1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подряда 6 от 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системы отопления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10 301,98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10 301,98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"Альфа-СТС"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г. Курск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2-Я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пУШКАРНАЯ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27 КВ.1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подряда 7 от 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системы отопления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14 698,01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14 698,01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ООО "Альфа-СТС"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г. Курск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spellEnd"/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2-Я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пУШКАРНАЯ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27 КВ.1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подряда 7 от 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20.12.2021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капитальныйи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ремонт системы отопления В-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Гуторовского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дома досуга.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обособленное подразделение "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АтомЭнергоСбыт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"К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305023, РФ, г. Курск,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.Э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нгельса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134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4650101808 от 10.01.2021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электроэнергия.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630,000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9,82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6 188,69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Вышинская Елена Павловна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грамота детская тонкая асс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.. </w:t>
            </w:r>
            <w:proofErr w:type="gram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27,000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388,80</w:t>
            </w:r>
          </w:p>
        </w:tc>
      </w:tr>
      <w:tr w:rsidR="003532F1" w:rsidRPr="003532F1" w:rsidTr="003532F1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Вышинская Елена Павловна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диплом бланк.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135,00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Вышинская Елена Павловна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диплом Дисней 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асс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.8-21тонкая.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Вышинская Елена Павловна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диплом простой Символика РФ без тиснения Мега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принт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14,40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100,80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Вышинская Елена Павловна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диплом простой Символика РФ тонкая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Квадра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принт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64,80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Акционерное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общество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газораспределение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Аэродромная д.18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2020/КФ-20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тех обслуживание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боруд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6 468,42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6 468,42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0,900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7 646,02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6 881,42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Д-27-4-5337/21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1,200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7 802,92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9 363,50</w:t>
            </w:r>
          </w:p>
        </w:tc>
      </w:tr>
      <w:tr w:rsidR="003532F1" w:rsidRPr="003532F1" w:rsidTr="003532F1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 xml:space="preserve">Общество с ограниченной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ответственностью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>"Г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>азпром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532F1">
              <w:rPr>
                <w:rFonts w:ascii="Arial" w:hAnsi="Arial" w:cs="Arial"/>
                <w:sz w:val="16"/>
                <w:szCs w:val="16"/>
              </w:rPr>
              <w:t>межрегионгаз</w:t>
            </w:r>
            <w:proofErr w:type="spellEnd"/>
            <w:r w:rsidRPr="003532F1">
              <w:rPr>
                <w:rFonts w:ascii="Arial" w:hAnsi="Arial" w:cs="Arial"/>
                <w:sz w:val="16"/>
                <w:szCs w:val="16"/>
              </w:rPr>
              <w:t xml:space="preserve"> Курск"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улица Энгельса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Д-1-27-4-5337/21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горючий природный газ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транспортировка снабжен. сбытов услуги.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7 763,21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7 770,97</w:t>
            </w:r>
          </w:p>
        </w:tc>
      </w:tr>
      <w:tr w:rsidR="003532F1" w:rsidRPr="003532F1" w:rsidTr="003532F1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Договор 846000072415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31.12.2021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Услуги</w:t>
            </w:r>
            <w:proofErr w:type="gramStart"/>
            <w:r w:rsidRPr="003532F1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3532F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266,40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266,40</w:t>
            </w:r>
          </w:p>
        </w:tc>
      </w:tr>
      <w:tr w:rsidR="003532F1" w:rsidRPr="003532F1" w:rsidTr="003532F1">
        <w:trPr>
          <w:trHeight w:val="255"/>
        </w:trPr>
        <w:tc>
          <w:tcPr>
            <w:tcW w:w="0" w:type="auto"/>
            <w:gridSpan w:val="7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3532F1" w:rsidRPr="003532F1" w:rsidRDefault="003532F1" w:rsidP="003532F1">
            <w:pPr>
              <w:jc w:val="right"/>
              <w:rPr>
                <w:rFonts w:ascii="Arial" w:hAnsi="Arial" w:cs="Arial"/>
              </w:rPr>
            </w:pPr>
            <w:r w:rsidRPr="003532F1">
              <w:rPr>
                <w:rFonts w:ascii="Arial" w:hAnsi="Arial" w:cs="Arial"/>
              </w:rPr>
              <w:t>371 112,45</w:t>
            </w: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3532F1" w:rsidRPr="003532F1" w:rsidTr="003532F1">
        <w:trPr>
          <w:trHeight w:val="21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rPr>
          <w:trHeight w:val="21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56"/>
        <w:gridCol w:w="3846"/>
      </w:tblGrid>
      <w:tr w:rsidR="003532F1" w:rsidRPr="003532F1" w:rsidTr="003532F1">
        <w:trPr>
          <w:trHeight w:val="42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Исполнитель:</w:t>
            </w:r>
          </w:p>
        </w:tc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  <w:r w:rsidRPr="003532F1">
              <w:rPr>
                <w:rFonts w:ascii="Arial" w:hAnsi="Arial" w:cs="Arial"/>
                <w:sz w:val="16"/>
                <w:szCs w:val="16"/>
              </w:rPr>
              <w:t>______________________________ Л. В. Коровина</w:t>
            </w:r>
          </w:p>
        </w:tc>
      </w:tr>
      <w:tr w:rsidR="003532F1" w:rsidRPr="003532F1" w:rsidTr="003532F1">
        <w:trPr>
          <w:trHeight w:val="210"/>
        </w:trPr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532F1" w:rsidRPr="003532F1" w:rsidRDefault="003532F1" w:rsidP="003532F1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32F1" w:rsidRPr="003532F1" w:rsidTr="003532F1">
        <w:tc>
          <w:tcPr>
            <w:tcW w:w="0" w:type="auto"/>
            <w:vAlign w:val="center"/>
            <w:hideMark/>
          </w:tcPr>
          <w:p w:rsidR="003532F1" w:rsidRPr="003532F1" w:rsidRDefault="003532F1" w:rsidP="003532F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28AF" w:rsidRDefault="00ED28AF"/>
    <w:sectPr w:rsidR="00ED28AF" w:rsidSect="003532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E6"/>
    <w:rsid w:val="003532F1"/>
    <w:rsid w:val="006A7BF5"/>
    <w:rsid w:val="00A27BE6"/>
    <w:rsid w:val="00ED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F5"/>
  </w:style>
  <w:style w:type="paragraph" w:styleId="1">
    <w:name w:val="heading 1"/>
    <w:basedOn w:val="a"/>
    <w:next w:val="a"/>
    <w:link w:val="10"/>
    <w:qFormat/>
    <w:rsid w:val="006A7BF5"/>
    <w:pPr>
      <w:keepNext/>
      <w:ind w:firstLine="851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A7BF5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7BF5"/>
    <w:pPr>
      <w:keepNext/>
      <w:jc w:val="center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A7BF5"/>
    <w:pPr>
      <w:keepNext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6A7BF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6A7BF5"/>
    <w:pPr>
      <w:keepNext/>
      <w:ind w:firstLine="709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7BF5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A7BF5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6A7BF5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BF5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A7BF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7BF5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6A7BF5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6A7BF5"/>
    <w:rPr>
      <w:sz w:val="28"/>
      <w:szCs w:val="28"/>
    </w:rPr>
  </w:style>
  <w:style w:type="character" w:customStyle="1" w:styleId="60">
    <w:name w:val="Заголовок 6 Знак"/>
    <w:link w:val="6"/>
    <w:rsid w:val="006A7BF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6A7BF5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A7BF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6A7BF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6A7BF5"/>
    <w:pPr>
      <w:ind w:firstLine="851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rsid w:val="006A7BF5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6A7BF5"/>
    <w:pPr>
      <w:ind w:firstLine="851"/>
      <w:jc w:val="both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6A7BF5"/>
    <w:rPr>
      <w:b/>
      <w:bCs/>
      <w:sz w:val="28"/>
      <w:szCs w:val="28"/>
    </w:rPr>
  </w:style>
  <w:style w:type="character" w:styleId="a7">
    <w:name w:val="Strong"/>
    <w:qFormat/>
    <w:rsid w:val="006A7BF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532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2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F5"/>
  </w:style>
  <w:style w:type="paragraph" w:styleId="1">
    <w:name w:val="heading 1"/>
    <w:basedOn w:val="a"/>
    <w:next w:val="a"/>
    <w:link w:val="10"/>
    <w:qFormat/>
    <w:rsid w:val="006A7BF5"/>
    <w:pPr>
      <w:keepNext/>
      <w:ind w:firstLine="851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A7BF5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7BF5"/>
    <w:pPr>
      <w:keepNext/>
      <w:jc w:val="center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A7BF5"/>
    <w:pPr>
      <w:keepNext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6A7BF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6A7BF5"/>
    <w:pPr>
      <w:keepNext/>
      <w:ind w:firstLine="709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7BF5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A7BF5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6A7BF5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BF5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A7BF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7BF5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6A7BF5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6A7BF5"/>
    <w:rPr>
      <w:sz w:val="28"/>
      <w:szCs w:val="28"/>
    </w:rPr>
  </w:style>
  <w:style w:type="character" w:customStyle="1" w:styleId="60">
    <w:name w:val="Заголовок 6 Знак"/>
    <w:link w:val="6"/>
    <w:rsid w:val="006A7BF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6A7BF5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A7BF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6A7BF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6A7BF5"/>
    <w:pPr>
      <w:ind w:firstLine="851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rsid w:val="006A7BF5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6A7BF5"/>
    <w:pPr>
      <w:ind w:firstLine="851"/>
      <w:jc w:val="both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6A7BF5"/>
    <w:rPr>
      <w:b/>
      <w:bCs/>
      <w:sz w:val="28"/>
      <w:szCs w:val="28"/>
    </w:rPr>
  </w:style>
  <w:style w:type="character" w:styleId="a7">
    <w:name w:val="Strong"/>
    <w:qFormat/>
    <w:rsid w:val="006A7BF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532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2022-01-12T10:27:00Z</cp:lastPrinted>
  <dcterms:created xsi:type="dcterms:W3CDTF">2022-01-12T10:26:00Z</dcterms:created>
  <dcterms:modified xsi:type="dcterms:W3CDTF">2022-01-12T10:28:00Z</dcterms:modified>
</cp:coreProperties>
</file>