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24CB">
      <w:pPr>
        <w:pStyle w:val="4"/>
        <w:tabs>
          <w:tab w:val="left" w:pos="0"/>
        </w:tabs>
        <w:jc w:val="center"/>
      </w:pPr>
      <w:r>
        <w:t>Сведения о численности муниципальных служащих администрации муниципального образования  "</w:t>
      </w:r>
      <w:proofErr w:type="spellStart"/>
      <w:r>
        <w:t>Костельцевский</w:t>
      </w:r>
      <w:proofErr w:type="spellEnd"/>
      <w:r>
        <w:t xml:space="preserve"> сельсовет" Курчатовского района Курской области с указанием фактических затрат на их содержание (тыс</w:t>
      </w:r>
      <w:proofErr w:type="gramStart"/>
      <w:r>
        <w:t>.р</w:t>
      </w:r>
      <w:proofErr w:type="gramEnd"/>
      <w:r>
        <w:t>уб.)</w:t>
      </w:r>
    </w:p>
    <w:p w:rsidR="00000000" w:rsidRDefault="00BC24CB">
      <w:pPr>
        <w:pStyle w:val="a1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70"/>
        <w:gridCol w:w="7495"/>
      </w:tblGrid>
      <w:tr w:rsidR="00000000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rPr>
                <w:b/>
                <w:bCs/>
              </w:rPr>
              <w:t>4 квартал 2015 года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Численность муниципаль</w:t>
            </w:r>
            <w:r>
              <w:t>ных служащих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570F" w:rsidRDefault="00F4570F">
            <w:pPr>
              <w:pStyle w:val="a6"/>
              <w:snapToGrid w:val="0"/>
              <w:jc w:val="center"/>
            </w:pPr>
          </w:p>
          <w:p w:rsidR="00000000" w:rsidRDefault="00F4570F" w:rsidP="00BC24CB">
            <w:pPr>
              <w:pStyle w:val="a6"/>
              <w:snapToGrid w:val="0"/>
              <w:jc w:val="center"/>
            </w:pPr>
            <w:r>
              <w:t xml:space="preserve">2 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Фактические затраты на их денежное содержание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</w:p>
          <w:p w:rsidR="00F4570F" w:rsidRDefault="00F4570F" w:rsidP="00BC24CB">
            <w:pPr>
              <w:pStyle w:val="a6"/>
              <w:snapToGrid w:val="0"/>
              <w:jc w:val="center"/>
            </w:pPr>
            <w:r>
              <w:t>131</w:t>
            </w:r>
            <w:r w:rsidR="00BC24CB">
              <w:t>,8</w:t>
            </w:r>
          </w:p>
        </w:tc>
      </w:tr>
    </w:tbl>
    <w:p w:rsidR="00000000" w:rsidRDefault="00BC24CB">
      <w:pPr>
        <w:pStyle w:val="a1"/>
        <w:jc w:val="center"/>
      </w:pPr>
    </w:p>
    <w:p w:rsidR="00000000" w:rsidRDefault="00BC24CB">
      <w:pPr>
        <w:pStyle w:val="a1"/>
        <w:jc w:val="center"/>
      </w:pPr>
      <w:r>
        <w:rPr>
          <w:b/>
          <w:bCs/>
        </w:rPr>
        <w:t xml:space="preserve">Сведения о численности  работников муниципального казенного учреждения "Управление хозяйственного обслуживания" </w:t>
      </w:r>
      <w:proofErr w:type="spellStart"/>
      <w:r>
        <w:rPr>
          <w:b/>
          <w:bCs/>
        </w:rPr>
        <w:t>Костельцевского</w:t>
      </w:r>
      <w:proofErr w:type="spellEnd"/>
      <w:r>
        <w:rPr>
          <w:b/>
          <w:bCs/>
        </w:rPr>
        <w:t xml:space="preserve"> сельсовета  Курчатовского района Курской области с указанием фак</w:t>
      </w:r>
      <w:r>
        <w:rPr>
          <w:b/>
          <w:bCs/>
        </w:rPr>
        <w:t>тических затрат на их содержание (тыс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уб.)</w:t>
      </w:r>
    </w:p>
    <w:p w:rsidR="00000000" w:rsidRDefault="00BC24CB">
      <w:pPr>
        <w:pStyle w:val="a1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70"/>
        <w:gridCol w:w="7495"/>
      </w:tblGrid>
      <w:tr w:rsidR="00000000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rPr>
                <w:b/>
                <w:bCs/>
              </w:rPr>
              <w:t>4 квартал 2015 года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Численность  работников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5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Фактические затраты на их денежное содержание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163</w:t>
            </w:r>
          </w:p>
        </w:tc>
      </w:tr>
    </w:tbl>
    <w:p w:rsidR="00000000" w:rsidRDefault="00BC24CB">
      <w:pPr>
        <w:pStyle w:val="a1"/>
        <w:jc w:val="center"/>
      </w:pPr>
    </w:p>
    <w:p w:rsidR="00000000" w:rsidRDefault="00BC24CB">
      <w:pPr>
        <w:pStyle w:val="a1"/>
        <w:jc w:val="center"/>
      </w:pPr>
      <w:r>
        <w:rPr>
          <w:b/>
          <w:bCs/>
        </w:rPr>
        <w:t>Сведения о численности  работников муниципального казенного учреждения культуры "</w:t>
      </w:r>
      <w:proofErr w:type="spellStart"/>
      <w:r>
        <w:rPr>
          <w:b/>
          <w:bCs/>
        </w:rPr>
        <w:t>Костельцевский</w:t>
      </w:r>
      <w:proofErr w:type="spellEnd"/>
      <w:r>
        <w:rPr>
          <w:b/>
          <w:bCs/>
        </w:rPr>
        <w:t xml:space="preserve"> Сельский Дом Культ</w:t>
      </w:r>
      <w:r>
        <w:rPr>
          <w:b/>
          <w:bCs/>
        </w:rPr>
        <w:t xml:space="preserve">уры" </w:t>
      </w:r>
      <w:proofErr w:type="spellStart"/>
      <w:r>
        <w:rPr>
          <w:b/>
          <w:bCs/>
        </w:rPr>
        <w:t>Костельцевского</w:t>
      </w:r>
      <w:proofErr w:type="spellEnd"/>
      <w:r>
        <w:rPr>
          <w:b/>
          <w:bCs/>
        </w:rPr>
        <w:t xml:space="preserve"> сельсовета  Курчатовского района Курской области с указанием фактических затрат на их содержание (тыс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уб.)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70"/>
        <w:gridCol w:w="7495"/>
      </w:tblGrid>
      <w:tr w:rsidR="00000000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</w:p>
        </w:tc>
        <w:tc>
          <w:tcPr>
            <w:tcW w:w="7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rPr>
                <w:b/>
                <w:bCs/>
              </w:rPr>
              <w:t>4 квартал 2015 года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Численность  работников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1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Фактические затраты на их денежное содержание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39,3</w:t>
            </w:r>
          </w:p>
        </w:tc>
      </w:tr>
    </w:tbl>
    <w:p w:rsidR="00000000" w:rsidRDefault="00BC24CB">
      <w:pPr>
        <w:pStyle w:val="4"/>
        <w:tabs>
          <w:tab w:val="left" w:pos="0"/>
        </w:tabs>
        <w:jc w:val="center"/>
      </w:pPr>
    </w:p>
    <w:p w:rsidR="00000000" w:rsidRDefault="00BC24CB">
      <w:pPr>
        <w:pStyle w:val="4"/>
        <w:tabs>
          <w:tab w:val="left" w:pos="0"/>
        </w:tabs>
        <w:jc w:val="center"/>
      </w:pPr>
    </w:p>
    <w:p w:rsidR="00000000" w:rsidRDefault="00BC24CB">
      <w:pPr>
        <w:pStyle w:val="4"/>
        <w:tabs>
          <w:tab w:val="left" w:pos="0"/>
        </w:tabs>
        <w:jc w:val="center"/>
      </w:pPr>
      <w:r>
        <w:t>Сведения о численности  работ</w:t>
      </w:r>
      <w:r>
        <w:t>ников муниципального казенного учреждения культуры "</w:t>
      </w:r>
      <w:proofErr w:type="spellStart"/>
      <w:r>
        <w:t>Афанасьевский</w:t>
      </w:r>
      <w:proofErr w:type="spellEnd"/>
      <w:r>
        <w:t xml:space="preserve"> Сельский Дом Культуры" </w:t>
      </w:r>
      <w:proofErr w:type="spellStart"/>
      <w:r>
        <w:t>Костельцевского</w:t>
      </w:r>
      <w:proofErr w:type="spellEnd"/>
      <w:r>
        <w:t xml:space="preserve"> сельсовета  </w:t>
      </w:r>
      <w:r>
        <w:lastRenderedPageBreak/>
        <w:t>Курчатовского района Курской области с указанием фактических затрат на их содержание (тыс</w:t>
      </w:r>
      <w:proofErr w:type="gramStart"/>
      <w:r>
        <w:t>.р</w:t>
      </w:r>
      <w:proofErr w:type="gramEnd"/>
      <w:r>
        <w:t>уб.)</w:t>
      </w:r>
    </w:p>
    <w:p w:rsidR="00000000" w:rsidRDefault="00BC24CB">
      <w:pPr>
        <w:pStyle w:val="a1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70"/>
        <w:gridCol w:w="7495"/>
      </w:tblGrid>
      <w:tr w:rsidR="00000000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rPr>
                <w:b/>
                <w:bCs/>
              </w:rPr>
              <w:t>4 квартал 2015 года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Численность  работни</w:t>
            </w:r>
            <w:r>
              <w:t>ков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Фактические затраты на их денежное содержание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0</w:t>
            </w:r>
          </w:p>
        </w:tc>
      </w:tr>
    </w:tbl>
    <w:p w:rsidR="00000000" w:rsidRDefault="00BC24CB">
      <w:pPr>
        <w:pStyle w:val="4"/>
        <w:tabs>
          <w:tab w:val="left" w:pos="0"/>
        </w:tabs>
        <w:jc w:val="center"/>
      </w:pPr>
    </w:p>
    <w:p w:rsidR="00000000" w:rsidRDefault="00BC24CB">
      <w:pPr>
        <w:pStyle w:val="4"/>
        <w:tabs>
          <w:tab w:val="left" w:pos="0"/>
        </w:tabs>
        <w:jc w:val="center"/>
      </w:pPr>
      <w:r>
        <w:t>Сведения о численности  работников муниципального казенного учреждения культуры "</w:t>
      </w:r>
      <w:proofErr w:type="spellStart"/>
      <w:r>
        <w:t>Мармыжский</w:t>
      </w:r>
      <w:proofErr w:type="spellEnd"/>
      <w:r>
        <w:t xml:space="preserve"> Сельский Дом Культуры" </w:t>
      </w:r>
      <w:proofErr w:type="spellStart"/>
      <w:r>
        <w:t>Костельцевского</w:t>
      </w:r>
      <w:proofErr w:type="spellEnd"/>
      <w:r>
        <w:t xml:space="preserve"> сельсовета  Курчатовского района Курской области с указанием фактиче</w:t>
      </w:r>
      <w:r>
        <w:t>ских затрат на их содержание (тыс</w:t>
      </w:r>
      <w:proofErr w:type="gramStart"/>
      <w:r>
        <w:t>.р</w:t>
      </w:r>
      <w:proofErr w:type="gramEnd"/>
      <w:r>
        <w:t>уб.)</w:t>
      </w:r>
    </w:p>
    <w:p w:rsidR="00000000" w:rsidRDefault="00BC24CB">
      <w:pPr>
        <w:pStyle w:val="a1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70"/>
        <w:gridCol w:w="7495"/>
      </w:tblGrid>
      <w:tr w:rsidR="00000000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rPr>
                <w:b/>
                <w:bCs/>
              </w:rPr>
              <w:t>4 квартал 2015 года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Численность  работников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Фактические затраты на их денежное содержание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0</w:t>
            </w:r>
          </w:p>
        </w:tc>
      </w:tr>
    </w:tbl>
    <w:p w:rsidR="00000000" w:rsidRDefault="00BC24CB">
      <w:pPr>
        <w:pStyle w:val="4"/>
        <w:tabs>
          <w:tab w:val="left" w:pos="0"/>
        </w:tabs>
        <w:jc w:val="center"/>
      </w:pPr>
    </w:p>
    <w:p w:rsidR="00000000" w:rsidRDefault="00BC24CB">
      <w:pPr>
        <w:pStyle w:val="4"/>
        <w:tabs>
          <w:tab w:val="left" w:pos="0"/>
        </w:tabs>
        <w:jc w:val="center"/>
      </w:pPr>
      <w:r>
        <w:t>Сведения о численности  работников муниципального казенного учреждения культуры "Николаевский Сельский Дом Культуры"</w:t>
      </w:r>
      <w:r>
        <w:t xml:space="preserve"> </w:t>
      </w:r>
      <w:proofErr w:type="spellStart"/>
      <w:r>
        <w:t>Костельцевского</w:t>
      </w:r>
      <w:proofErr w:type="spellEnd"/>
      <w:r>
        <w:t xml:space="preserve"> сельсовета  Курчатовского района Курской области с указанием фактических затрат на их содержание (тыс</w:t>
      </w:r>
      <w:proofErr w:type="gramStart"/>
      <w:r>
        <w:t>.р</w:t>
      </w:r>
      <w:proofErr w:type="gramEnd"/>
      <w:r>
        <w:t>уб.)</w:t>
      </w:r>
    </w:p>
    <w:p w:rsidR="00000000" w:rsidRDefault="00BC24CB">
      <w:pPr>
        <w:pStyle w:val="a1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70"/>
        <w:gridCol w:w="7495"/>
      </w:tblGrid>
      <w:tr w:rsidR="00000000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rPr>
                <w:b/>
                <w:bCs/>
              </w:rPr>
              <w:t>4 квартал 2015 года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Численность  работников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1</w:t>
            </w:r>
          </w:p>
        </w:tc>
      </w:tr>
      <w:tr w:rsidR="00000000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</w:pPr>
            <w:r>
              <w:t>Фактические затраты на их денежное содержание</w:t>
            </w:r>
          </w:p>
        </w:tc>
        <w:tc>
          <w:tcPr>
            <w:tcW w:w="7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C24CB">
            <w:pPr>
              <w:pStyle w:val="a6"/>
              <w:snapToGrid w:val="0"/>
              <w:jc w:val="center"/>
            </w:pPr>
            <w:r>
              <w:t>19,8</w:t>
            </w:r>
          </w:p>
        </w:tc>
      </w:tr>
    </w:tbl>
    <w:p w:rsidR="00000000" w:rsidRDefault="00BC24CB">
      <w:pPr>
        <w:pStyle w:val="a1"/>
        <w:jc w:val="center"/>
      </w:pPr>
    </w:p>
    <w:sectPr w:rsidR="0000000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70F"/>
    <w:rsid w:val="00BC24CB"/>
    <w:rsid w:val="00F4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ind w:left="0" w:firstLine="0"/>
      <w:outlineLvl w:val="3"/>
    </w:pPr>
    <w:rPr>
      <w:rFonts w:ascii="Times New Roman" w:eastAsia="Lucida Sans Unicode" w:hAnsi="Times New Roman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cp:lastPrinted>1601-01-01T00:00:00Z</cp:lastPrinted>
  <dcterms:created xsi:type="dcterms:W3CDTF">2016-02-08T06:57:00Z</dcterms:created>
  <dcterms:modified xsi:type="dcterms:W3CDTF">2016-02-08T06:57:00Z</dcterms:modified>
</cp:coreProperties>
</file>