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0D" w:rsidRDefault="00D92F0D" w:rsidP="000C752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92F0D">
        <w:rPr>
          <w:rStyle w:val="ab"/>
          <w:color w:val="000000"/>
          <w:sz w:val="28"/>
          <w:szCs w:val="28"/>
        </w:rPr>
        <w:t>АДМИНИСТРАЦИЯ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92F0D">
        <w:rPr>
          <w:rStyle w:val="ab"/>
          <w:color w:val="000000"/>
          <w:sz w:val="28"/>
          <w:szCs w:val="28"/>
        </w:rPr>
        <w:t>ГУСТОМОЙСКОГО СЕЛЬСОВЕТА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92F0D">
        <w:rPr>
          <w:rStyle w:val="ab"/>
          <w:color w:val="000000"/>
          <w:sz w:val="28"/>
          <w:szCs w:val="28"/>
        </w:rPr>
        <w:t>ЛЬГОВСКОГО  РАЙОНА</w:t>
      </w:r>
    </w:p>
    <w:p w:rsid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b"/>
          <w:rFonts w:ascii="Tahoma" w:hAnsi="Tahoma" w:cs="Tahoma"/>
          <w:color w:val="000000"/>
          <w:sz w:val="18"/>
          <w:szCs w:val="18"/>
        </w:rPr>
        <w:t> 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92F0D">
        <w:rPr>
          <w:rStyle w:val="ab"/>
          <w:color w:val="000000"/>
          <w:sz w:val="28"/>
          <w:szCs w:val="28"/>
        </w:rPr>
        <w:t>ПОСТАНОВЛЕНИЕ</w:t>
      </w:r>
    </w:p>
    <w:p w:rsid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b"/>
          <w:rFonts w:ascii="Tahoma" w:hAnsi="Tahoma" w:cs="Tahoma"/>
          <w:color w:val="000000"/>
          <w:sz w:val="18"/>
          <w:szCs w:val="18"/>
        </w:rPr>
        <w:t> 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rStyle w:val="ab"/>
          <w:color w:val="000000"/>
        </w:rPr>
        <w:t>от 10 ноября 2020 г. № 85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rStyle w:val="ab"/>
          <w:color w:val="000000"/>
        </w:rPr>
        <w:t>Об утверждении Положения о порядке формирования,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rStyle w:val="ab"/>
          <w:color w:val="000000"/>
        </w:rPr>
      </w:pPr>
      <w:r w:rsidRPr="00D92F0D">
        <w:rPr>
          <w:rStyle w:val="ab"/>
          <w:color w:val="000000"/>
        </w:rPr>
        <w:t>ведения, обязательного опубликования перечня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rStyle w:val="ab"/>
          <w:color w:val="000000"/>
        </w:rPr>
      </w:pPr>
      <w:r w:rsidRPr="00D92F0D">
        <w:rPr>
          <w:rStyle w:val="ab"/>
          <w:color w:val="000000"/>
        </w:rPr>
        <w:t>муниципального недвижимого имущества,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proofErr w:type="gramStart"/>
      <w:r w:rsidRPr="00D92F0D">
        <w:rPr>
          <w:rStyle w:val="ab"/>
          <w:color w:val="000000"/>
        </w:rPr>
        <w:t>предназначенного</w:t>
      </w:r>
      <w:proofErr w:type="gramEnd"/>
      <w:r w:rsidRPr="00D92F0D">
        <w:rPr>
          <w:rStyle w:val="ab"/>
          <w:color w:val="000000"/>
        </w:rPr>
        <w:t xml:space="preserve"> для передачи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rStyle w:val="ab"/>
          <w:color w:val="000000"/>
        </w:rPr>
        <w:t>во владение и (или) пользование субъектам малого и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rStyle w:val="ab"/>
          <w:color w:val="000000"/>
        </w:rPr>
      </w:pPr>
      <w:r w:rsidRPr="00D92F0D">
        <w:rPr>
          <w:rStyle w:val="ab"/>
          <w:color w:val="000000"/>
        </w:rPr>
        <w:t xml:space="preserve">среднего предпринимательства, физическим лицам 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rStyle w:val="ab"/>
          <w:color w:val="000000"/>
        </w:rPr>
      </w:pPr>
      <w:r w:rsidRPr="00D92F0D">
        <w:rPr>
          <w:rStyle w:val="ab"/>
          <w:color w:val="000000"/>
        </w:rPr>
        <w:t xml:space="preserve"> не являющимися индивидуальными предпринимателями,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rStyle w:val="ab"/>
          <w:color w:val="000000"/>
        </w:rPr>
        <w:t>а также порядок и условия предоставления такого имущества в аренду.</w:t>
      </w:r>
    </w:p>
    <w:p w:rsid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D92F0D">
        <w:rPr>
          <w:color w:val="000000"/>
          <w:sz w:val="28"/>
          <w:szCs w:val="28"/>
        </w:rPr>
        <w:t>В  соответствии  с  Федеральными  законами  от  6 октября  2003 года  № 131-ФЗ «Об общих принципах организации местного самоуправления в Российской Федерации», от 24 июля 2007 года № 209-ФЗ «О развитии малого   и   среднего   предпринимательства   в  Российской  Федерации»,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</w:t>
      </w:r>
      <w:proofErr w:type="gramEnd"/>
      <w:r w:rsidRPr="00D92F0D">
        <w:rPr>
          <w:color w:val="000000"/>
          <w:sz w:val="28"/>
          <w:szCs w:val="28"/>
        </w:rPr>
        <w:t xml:space="preserve"> субъектами малого и среднего предпринимательства, физическим лицам</w:t>
      </w:r>
      <w:proofErr w:type="gramStart"/>
      <w:r w:rsidRPr="00D92F0D">
        <w:rPr>
          <w:color w:val="000000"/>
          <w:sz w:val="28"/>
          <w:szCs w:val="28"/>
        </w:rPr>
        <w:t xml:space="preserve"> ,</w:t>
      </w:r>
      <w:proofErr w:type="gramEnd"/>
      <w:r w:rsidRPr="00D92F0D">
        <w:rPr>
          <w:color w:val="000000"/>
          <w:sz w:val="28"/>
          <w:szCs w:val="28"/>
        </w:rPr>
        <w:t xml:space="preserve"> не являющимися индивидуальными предпринимателями и о внесении изменений в отдельные законодательные акты Российской Федерации», руководствуясь Уставом  , Положением о порядке управления и распоряжения муниципальным имуществом  </w:t>
      </w:r>
      <w:proofErr w:type="spellStart"/>
      <w:r w:rsidRPr="00D92F0D">
        <w:rPr>
          <w:color w:val="000000"/>
          <w:sz w:val="28"/>
          <w:szCs w:val="28"/>
        </w:rPr>
        <w:t>Густомойского</w:t>
      </w:r>
      <w:proofErr w:type="spellEnd"/>
      <w:r w:rsidRPr="00D92F0D">
        <w:rPr>
          <w:color w:val="000000"/>
          <w:sz w:val="28"/>
          <w:szCs w:val="28"/>
        </w:rPr>
        <w:t xml:space="preserve"> сельсовета Льговского района ,  Администрация </w:t>
      </w:r>
      <w:proofErr w:type="spellStart"/>
      <w:r w:rsidRPr="00D92F0D">
        <w:rPr>
          <w:color w:val="000000"/>
          <w:sz w:val="28"/>
          <w:szCs w:val="28"/>
        </w:rPr>
        <w:t>Густомойского</w:t>
      </w:r>
      <w:proofErr w:type="spellEnd"/>
      <w:r w:rsidRPr="00D92F0D">
        <w:rPr>
          <w:color w:val="000000"/>
          <w:sz w:val="28"/>
          <w:szCs w:val="28"/>
        </w:rPr>
        <w:t xml:space="preserve"> сельсовета </w:t>
      </w:r>
      <w:r>
        <w:rPr>
          <w:color w:val="000000"/>
          <w:sz w:val="28"/>
          <w:szCs w:val="28"/>
        </w:rPr>
        <w:t>Льговского района ПОСТАНОВЛЯЕТ: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92F0D">
        <w:rPr>
          <w:color w:val="000000"/>
          <w:sz w:val="28"/>
          <w:szCs w:val="28"/>
        </w:rPr>
        <w:t>1. Утвердить Положение о порядке формирования, ведения, обязательного опубликования перечня муниципального недвижимого имущества, предназначенного для передачи во владение и (или) пользование субъектам малого и среднего предпринимательства, физическим лицам</w:t>
      </w:r>
      <w:proofErr w:type="gramStart"/>
      <w:r w:rsidRPr="00D92F0D">
        <w:rPr>
          <w:color w:val="000000"/>
          <w:sz w:val="28"/>
          <w:szCs w:val="28"/>
        </w:rPr>
        <w:t xml:space="preserve"> ,</w:t>
      </w:r>
      <w:proofErr w:type="gramEnd"/>
      <w:r w:rsidRPr="00D92F0D">
        <w:rPr>
          <w:color w:val="000000"/>
          <w:sz w:val="28"/>
          <w:szCs w:val="28"/>
        </w:rPr>
        <w:t xml:space="preserve"> не являющимися индивидуальными предпринимателями а также порядок и условия предоставления такого имущества в аренду согласно приложению.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92F0D">
        <w:rPr>
          <w:color w:val="000000"/>
          <w:sz w:val="28"/>
          <w:szCs w:val="28"/>
        </w:rPr>
        <w:t xml:space="preserve">2. Настоящее постановление   разместить на официальном   сайте    администрации  </w:t>
      </w:r>
      <w:proofErr w:type="spellStart"/>
      <w:r w:rsidRPr="00D92F0D">
        <w:rPr>
          <w:color w:val="000000"/>
          <w:sz w:val="28"/>
          <w:szCs w:val="28"/>
        </w:rPr>
        <w:t>Густомойского</w:t>
      </w:r>
      <w:proofErr w:type="spellEnd"/>
      <w:r w:rsidRPr="00D92F0D">
        <w:rPr>
          <w:color w:val="000000"/>
          <w:sz w:val="28"/>
          <w:szCs w:val="28"/>
        </w:rPr>
        <w:t xml:space="preserve"> сельсовета Льговского района  в информационно-телекоммуникационной сети «Интернет».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92F0D">
        <w:rPr>
          <w:color w:val="000000"/>
          <w:sz w:val="28"/>
          <w:szCs w:val="28"/>
        </w:rPr>
        <w:t xml:space="preserve">3. </w:t>
      </w:r>
      <w:proofErr w:type="gramStart"/>
      <w:r w:rsidRPr="00D92F0D">
        <w:rPr>
          <w:color w:val="000000"/>
          <w:sz w:val="28"/>
          <w:szCs w:val="28"/>
        </w:rPr>
        <w:t>Контроль за</w:t>
      </w:r>
      <w:proofErr w:type="gramEnd"/>
      <w:r w:rsidRPr="00D92F0D">
        <w:rPr>
          <w:color w:val="000000"/>
          <w:sz w:val="28"/>
          <w:szCs w:val="28"/>
        </w:rPr>
        <w:t xml:space="preserve"> выполнением постановления возложить на заместителя главы  </w:t>
      </w:r>
      <w:proofErr w:type="spellStart"/>
      <w:r w:rsidRPr="00D92F0D">
        <w:rPr>
          <w:color w:val="000000"/>
          <w:sz w:val="28"/>
          <w:szCs w:val="28"/>
        </w:rPr>
        <w:t>Густомойского</w:t>
      </w:r>
      <w:proofErr w:type="spellEnd"/>
      <w:r w:rsidRPr="00D92F0D">
        <w:rPr>
          <w:color w:val="000000"/>
          <w:sz w:val="28"/>
          <w:szCs w:val="28"/>
        </w:rPr>
        <w:t xml:space="preserve"> сельсовета Льговского района  </w:t>
      </w:r>
      <w:proofErr w:type="spellStart"/>
      <w:r w:rsidRPr="00D92F0D">
        <w:rPr>
          <w:color w:val="000000"/>
          <w:sz w:val="28"/>
          <w:szCs w:val="28"/>
        </w:rPr>
        <w:t>В.Н.Дорохову</w:t>
      </w:r>
      <w:proofErr w:type="spellEnd"/>
      <w:r w:rsidRPr="00D92F0D">
        <w:rPr>
          <w:color w:val="000000"/>
          <w:sz w:val="28"/>
          <w:szCs w:val="28"/>
        </w:rPr>
        <w:t>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92F0D">
        <w:rPr>
          <w:color w:val="000000"/>
          <w:sz w:val="28"/>
          <w:szCs w:val="28"/>
        </w:rPr>
        <w:t>4. Постановление вступает в силу со дня его опубликования.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92F0D">
        <w:rPr>
          <w:color w:val="000000"/>
          <w:sz w:val="28"/>
          <w:szCs w:val="28"/>
        </w:rPr>
        <w:t> 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92F0D">
        <w:rPr>
          <w:color w:val="000000"/>
          <w:sz w:val="28"/>
          <w:szCs w:val="28"/>
        </w:rPr>
        <w:t xml:space="preserve">Глава   </w:t>
      </w:r>
      <w:proofErr w:type="spellStart"/>
      <w:r w:rsidRPr="00D92F0D">
        <w:rPr>
          <w:color w:val="000000"/>
          <w:sz w:val="28"/>
          <w:szCs w:val="28"/>
        </w:rPr>
        <w:t>Густомойского</w:t>
      </w:r>
      <w:proofErr w:type="spellEnd"/>
      <w:r w:rsidRPr="00D92F0D">
        <w:rPr>
          <w:color w:val="000000"/>
          <w:sz w:val="28"/>
          <w:szCs w:val="28"/>
        </w:rPr>
        <w:t xml:space="preserve"> сельсовета                                </w:t>
      </w:r>
      <w:proofErr w:type="spellStart"/>
      <w:r w:rsidRPr="00D92F0D">
        <w:rPr>
          <w:color w:val="000000"/>
          <w:sz w:val="28"/>
          <w:szCs w:val="28"/>
        </w:rPr>
        <w:t>Ю.В.Киселев</w:t>
      </w:r>
      <w:proofErr w:type="spellEnd"/>
    </w:p>
    <w:p w:rsid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 w:rsidRPr="00D92F0D">
        <w:rPr>
          <w:color w:val="000000"/>
          <w:sz w:val="28"/>
          <w:szCs w:val="28"/>
        </w:rPr>
        <w:lastRenderedPageBreak/>
        <w:t> </w:t>
      </w:r>
    </w:p>
    <w:p w:rsid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 ПРИЛОЖЕНИЕ</w:t>
      </w:r>
    </w:p>
    <w:p w:rsid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 УТВЕРЖДЕНО</w:t>
      </w:r>
    </w:p>
    <w:p w:rsid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 постановлением администрации</w:t>
      </w:r>
    </w:p>
    <w:p w:rsid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    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Густомойского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сельсовета  Льговского района</w:t>
      </w:r>
    </w:p>
    <w:p w:rsid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 от 10.11.2020г. № 85</w:t>
      </w:r>
    </w:p>
    <w:p w:rsid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D92F0D" w:rsidRPr="00DB3743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center"/>
        <w:rPr>
          <w:color w:val="000000"/>
        </w:rPr>
      </w:pPr>
      <w:r w:rsidRPr="00DB3743">
        <w:rPr>
          <w:color w:val="000000"/>
        </w:rPr>
        <w:t>ПОЛОЖЕНИЕ</w:t>
      </w:r>
    </w:p>
    <w:p w:rsidR="00D92F0D" w:rsidRPr="00DB3743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B3743">
        <w:rPr>
          <w:color w:val="000000"/>
        </w:rPr>
        <w:t xml:space="preserve">о порядке формирования, ведения, обязательного опубликования перечня муниципального недвижимого имущества, предназначенного для передачи во владение и </w:t>
      </w:r>
      <w:bookmarkStart w:id="0" w:name="_GoBack"/>
      <w:bookmarkEnd w:id="0"/>
      <w:r w:rsidRPr="00DB3743">
        <w:rPr>
          <w:color w:val="000000"/>
        </w:rPr>
        <w:t>(или) пользование субъектам малого и среднего предпринимательства, физическим лицам</w:t>
      </w:r>
      <w:proofErr w:type="gramStart"/>
      <w:r w:rsidRPr="00DB3743">
        <w:rPr>
          <w:color w:val="000000"/>
        </w:rPr>
        <w:t xml:space="preserve"> ,</w:t>
      </w:r>
      <w:proofErr w:type="gramEnd"/>
      <w:r w:rsidRPr="00DB3743">
        <w:rPr>
          <w:color w:val="000000"/>
        </w:rPr>
        <w:t xml:space="preserve"> не являющимися индивидуальными предпринимателями а также порядок и условия предоставления такого имущества в аренду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 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1. Общие положения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 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 xml:space="preserve">1.1. </w:t>
      </w:r>
      <w:proofErr w:type="gramStart"/>
      <w:r w:rsidRPr="00D92F0D">
        <w:rPr>
          <w:color w:val="000000"/>
        </w:rPr>
        <w:t>Настоящий Порядок формирования, обязательного опубликования перечней муниципального имущества, переданного в аренду субъектам малого и среднего предпринимательства, не подлежащего приватизации (далее - Перечень), а также порядок и условия предоставления такого имущества в аренду разработаны в соответствии с Федеральными законами от 24 июля 2007 года № 209-ФЗ «О развитии малого и среднего предпринимательства  в  Российской  Федерации»,  от 22 июля 2008 года № 159-ФЗ «Об особенностях</w:t>
      </w:r>
      <w:proofErr w:type="gramEnd"/>
      <w:r w:rsidRPr="00D92F0D">
        <w:rPr>
          <w:color w:val="000000"/>
        </w:rPr>
        <w:t xml:space="preserve"> </w:t>
      </w:r>
      <w:proofErr w:type="gramStart"/>
      <w:r w:rsidRPr="00D92F0D">
        <w:rPr>
          <w:color w:val="000000"/>
        </w:rPr>
        <w:t>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  акты  Российской Федерации», от 26 июля 2006 года № 135-ФЗ «О защите конкуренции», Приказом Федеральной антимонопольной службы от 10 февраля 2010 года № 67 «О порядке проведения </w:t>
      </w:r>
      <w:hyperlink r:id="rId7" w:history="1">
        <w:r w:rsidRPr="00D92F0D">
          <w:rPr>
            <w:rStyle w:val="ac"/>
            <w:color w:val="33A6E3"/>
          </w:rPr>
          <w:t>конкурсов или аукционов на право</w:t>
        </w:r>
      </w:hyperlink>
      <w:r w:rsidRPr="00D92F0D">
        <w:rPr>
          <w:color w:val="000000"/>
        </w:rPr>
        <w:t> </w:t>
      </w:r>
      <w:hyperlink r:id="rId8" w:history="1">
        <w:r w:rsidRPr="00D92F0D">
          <w:rPr>
            <w:rStyle w:val="ac"/>
            <w:color w:val="33A6E3"/>
          </w:rPr>
          <w:t>заключения договоров аренды</w:t>
        </w:r>
        <w:proofErr w:type="gramEnd"/>
        <w:r w:rsidRPr="00D92F0D">
          <w:rPr>
            <w:rStyle w:val="ac"/>
            <w:color w:val="33A6E3"/>
          </w:rPr>
          <w:t>, договоров безвозмездного пользования,</w:t>
        </w:r>
      </w:hyperlink>
      <w:r w:rsidRPr="00D92F0D">
        <w:rPr>
          <w:color w:val="000000"/>
        </w:rPr>
        <w:t> </w:t>
      </w:r>
      <w:hyperlink r:id="rId9" w:history="1">
        <w:r w:rsidRPr="00D92F0D">
          <w:rPr>
            <w:rStyle w:val="ac"/>
            <w:color w:val="33A6E3"/>
          </w:rPr>
          <w:t>договоров доверительного управления имуществом, иных договоров,</w:t>
        </w:r>
      </w:hyperlink>
      <w:r w:rsidRPr="00D92F0D">
        <w:rPr>
          <w:color w:val="000000"/>
        </w:rPr>
        <w:t> </w:t>
      </w:r>
      <w:hyperlink r:id="rId10" w:history="1">
        <w:r w:rsidRPr="00D92F0D">
          <w:rPr>
            <w:rStyle w:val="ac"/>
            <w:color w:val="33A6E3"/>
          </w:rPr>
          <w:t>предусматривающих переход прав в отношении государственного или</w:t>
        </w:r>
      </w:hyperlink>
      <w:r w:rsidRPr="00D92F0D">
        <w:rPr>
          <w:color w:val="000000"/>
        </w:rPr>
        <w:t> </w:t>
      </w:r>
      <w:hyperlink r:id="rId11" w:history="1">
        <w:r w:rsidRPr="00D92F0D">
          <w:rPr>
            <w:rStyle w:val="ac"/>
            <w:color w:val="33A6E3"/>
          </w:rPr>
          <w:t>муниципального имущества, и перечне видов имущества, в отношении</w:t>
        </w:r>
      </w:hyperlink>
      <w:r w:rsidRPr="00D92F0D">
        <w:rPr>
          <w:color w:val="000000"/>
        </w:rPr>
        <w:t> </w:t>
      </w:r>
      <w:hyperlink r:id="rId12" w:history="1">
        <w:r w:rsidRPr="00D92F0D">
          <w:rPr>
            <w:rStyle w:val="ac"/>
            <w:color w:val="33A6E3"/>
          </w:rPr>
          <w:t>которого заключение указанных договоров может осуществляться путем</w:t>
        </w:r>
      </w:hyperlink>
      <w:r w:rsidRPr="00D92F0D">
        <w:rPr>
          <w:color w:val="000000"/>
        </w:rPr>
        <w:t> </w:t>
      </w:r>
      <w:hyperlink r:id="rId13" w:history="1">
        <w:r w:rsidRPr="00D92F0D">
          <w:rPr>
            <w:rStyle w:val="ac"/>
            <w:color w:val="33A6E3"/>
          </w:rPr>
          <w:t>проведения торгов в форме конкурса".</w:t>
        </w:r>
      </w:hyperlink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 xml:space="preserve">            1.2. </w:t>
      </w:r>
      <w:proofErr w:type="gramStart"/>
      <w:r w:rsidRPr="00D92F0D">
        <w:rPr>
          <w:color w:val="000000"/>
        </w:rPr>
        <w:t xml:space="preserve">Порядок регулирует правила формирования, ведения, публикации перечня муниципального имущества  </w:t>
      </w:r>
      <w:proofErr w:type="spellStart"/>
      <w:r w:rsidRPr="00D92F0D">
        <w:rPr>
          <w:color w:val="000000"/>
        </w:rPr>
        <w:t>Густомойского</w:t>
      </w:r>
      <w:proofErr w:type="spellEnd"/>
      <w:r w:rsidRPr="00D92F0D">
        <w:rPr>
          <w:color w:val="000000"/>
        </w:rPr>
        <w:t xml:space="preserve"> сельсовета Льговского района Льговского района,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 предпринимательства и организациям,  образующим инфраструктуру поддержки  субъектов малого и</w:t>
      </w:r>
      <w:proofErr w:type="gramEnd"/>
      <w:r w:rsidRPr="00D92F0D">
        <w:rPr>
          <w:color w:val="000000"/>
        </w:rPr>
        <w:t xml:space="preserve">  среднего предпринимательства, физическим лицам</w:t>
      </w:r>
      <w:proofErr w:type="gramStart"/>
      <w:r w:rsidRPr="00D92F0D">
        <w:rPr>
          <w:color w:val="000000"/>
        </w:rPr>
        <w:t xml:space="preserve"> ,</w:t>
      </w:r>
      <w:proofErr w:type="gramEnd"/>
      <w:r w:rsidRPr="00D92F0D">
        <w:rPr>
          <w:color w:val="000000"/>
        </w:rPr>
        <w:t xml:space="preserve"> не являющимися индивидуальными предпринимателями а также условия предоставления такого имущества в аренду.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1.3. Перечень муниципального имущества, предназначенного для передачи в пользование субъектам малого и среднего предпринимательства физическим лицам</w:t>
      </w:r>
      <w:proofErr w:type="gramStart"/>
      <w:r w:rsidRPr="00D92F0D">
        <w:rPr>
          <w:color w:val="000000"/>
        </w:rPr>
        <w:t xml:space="preserve"> ,</w:t>
      </w:r>
      <w:proofErr w:type="gramEnd"/>
      <w:r w:rsidRPr="00D92F0D">
        <w:rPr>
          <w:color w:val="000000"/>
        </w:rPr>
        <w:t xml:space="preserve"> не являющимися индивидуальными предпринимателями (далее - Перечень), и все изменения к нему утверждаются постановлением администрации  </w:t>
      </w:r>
      <w:proofErr w:type="spellStart"/>
      <w:r w:rsidRPr="00D92F0D">
        <w:rPr>
          <w:color w:val="000000"/>
        </w:rPr>
        <w:t>Густомойского</w:t>
      </w:r>
      <w:proofErr w:type="spellEnd"/>
      <w:r w:rsidRPr="00D92F0D">
        <w:rPr>
          <w:color w:val="000000"/>
        </w:rPr>
        <w:t xml:space="preserve"> сельсовета   Льговского района.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 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lastRenderedPageBreak/>
        <w:t>2. Порядок формирования перечня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 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            2.1. Формирование перечня осуществляет  специалисты   </w:t>
      </w:r>
      <w:proofErr w:type="spellStart"/>
      <w:r w:rsidRPr="00D92F0D">
        <w:rPr>
          <w:color w:val="000000"/>
        </w:rPr>
        <w:t>Густомойского</w:t>
      </w:r>
      <w:proofErr w:type="spellEnd"/>
      <w:r w:rsidRPr="00D92F0D">
        <w:rPr>
          <w:color w:val="000000"/>
        </w:rPr>
        <w:t xml:space="preserve"> сельсовета   Льговского района.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2.2. Перечень муниципального недвижимого имущества, предназначенного для передачи во владение и (или) пользование субъектам малого и среднего предпринимательства, физическим лицам</w:t>
      </w:r>
      <w:proofErr w:type="gramStart"/>
      <w:r w:rsidRPr="00D92F0D">
        <w:rPr>
          <w:color w:val="000000"/>
        </w:rPr>
        <w:t xml:space="preserve"> ,</w:t>
      </w:r>
      <w:proofErr w:type="gramEnd"/>
      <w:r w:rsidRPr="00D92F0D">
        <w:rPr>
          <w:color w:val="000000"/>
        </w:rPr>
        <w:t xml:space="preserve"> не являющимися индивидуальными предпринимателями утверждается постановлением администрации  </w:t>
      </w:r>
      <w:proofErr w:type="spellStart"/>
      <w:r w:rsidRPr="00D92F0D">
        <w:rPr>
          <w:color w:val="000000"/>
        </w:rPr>
        <w:t>Густомойского</w:t>
      </w:r>
      <w:proofErr w:type="spellEnd"/>
      <w:r w:rsidRPr="00D92F0D">
        <w:rPr>
          <w:color w:val="000000"/>
        </w:rPr>
        <w:t xml:space="preserve"> сельсовета Льговского района  , с ежегодным, до 1 ноября текущего года, дополнением муниципальным имуществом.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 xml:space="preserve">            2.3. В Перечень включается свободное от прав третьих лиц (за исключением имущественных прав субъектов малого и среднего предпринимательства) недвижимое и движимое имущество казны  </w:t>
      </w:r>
      <w:proofErr w:type="spellStart"/>
      <w:r w:rsidRPr="00D92F0D">
        <w:rPr>
          <w:color w:val="000000"/>
        </w:rPr>
        <w:t>Густомойского</w:t>
      </w:r>
      <w:proofErr w:type="spellEnd"/>
      <w:r w:rsidRPr="00D92F0D">
        <w:rPr>
          <w:color w:val="000000"/>
        </w:rPr>
        <w:t xml:space="preserve"> сельсовета   Льговского района (далее - имущество).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2.4. Перечень формируется из числа нежилых зданий, строений, сооружений и помещений муниципальной собственности, не закрепленных на праве хозяйственного ведения за муниципальными унитарными, казенными предприятиями или на праве оперативного управления за муниципальными учреждениями, а также свободных от иных прав третьих лиц (за исключением имущественных прав субъектов малого и среднего предпринимательства).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 xml:space="preserve">2.5. </w:t>
      </w:r>
      <w:proofErr w:type="gramStart"/>
      <w:r w:rsidRPr="00D92F0D">
        <w:rPr>
          <w:color w:val="000000"/>
        </w:rPr>
        <w:t>Муниципальное имущество, включенное в перечень, может быть использовано в целях предоставления его во владение и (или)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отчуждено на возмездной основе в собственность субъектов малого и среднего предпринимательства.</w:t>
      </w:r>
      <w:proofErr w:type="gramEnd"/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2.6. Изменения в утвержденный перечень вносятся путем включения дополнительных объектов муниципальной собственности, предназначенных для передачи во владение и (или) пользование субъектам малого и среднего предпринимательства и организаций, физическим лицам</w:t>
      </w:r>
      <w:proofErr w:type="gramStart"/>
      <w:r w:rsidRPr="00D92F0D">
        <w:rPr>
          <w:color w:val="000000"/>
        </w:rPr>
        <w:t xml:space="preserve"> ,</w:t>
      </w:r>
      <w:proofErr w:type="gramEnd"/>
      <w:r w:rsidRPr="00D92F0D">
        <w:rPr>
          <w:color w:val="000000"/>
        </w:rPr>
        <w:t xml:space="preserve"> не являющимися индивидуальными предпринимателями образующих инфраструктуру поддержки субъектов малого и среднего предпринимательства, путем исключения имущества в связи с его </w:t>
      </w:r>
      <w:proofErr w:type="spellStart"/>
      <w:r w:rsidRPr="00D92F0D">
        <w:rPr>
          <w:color w:val="000000"/>
        </w:rPr>
        <w:t>невостребованностью</w:t>
      </w:r>
      <w:proofErr w:type="spellEnd"/>
      <w:r w:rsidRPr="00D92F0D">
        <w:rPr>
          <w:color w:val="000000"/>
        </w:rPr>
        <w:t>, непригодностью для дальнейшего  использования  или  невозможностью использования имущества в соответствии с действующим законодательством. Изменения в утвержденный перечень могут быть внесены по инициативе субъектов малого и среднего предпринимательства.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 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3. Порядок ведения и опубликования перечня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 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3.1. Перечень муниципального имущества для оказания имущественной поддержки субъектам малого и среднего предпринимательства в  Селекционном сельсовете  Льговского района предназначен исключительно для предоставления муниципального имущества во владение и (или) в пользование субъектам малого и среднего предпринимательства физическим лицам</w:t>
      </w:r>
      <w:proofErr w:type="gramStart"/>
      <w:r w:rsidRPr="00D92F0D">
        <w:rPr>
          <w:color w:val="000000"/>
        </w:rPr>
        <w:t xml:space="preserve"> ,</w:t>
      </w:r>
      <w:proofErr w:type="gramEnd"/>
      <w:r w:rsidRPr="00D92F0D">
        <w:rPr>
          <w:color w:val="000000"/>
        </w:rPr>
        <w:t xml:space="preserve"> не являющимися индивидуальными предпринимателями и организациям, образующим инфраструктуру поддержки малого и среднего предпринимательства.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3.2. Перечень имущества формируется в виде информационной базы данных, содержащей реестр объектов учета - зданий, строений, сооружений, нежилых помещений, оборудования, свободных от прав третьих лиц (за исключением имущественных прав субъектов малого и среднего предпринимательства), а также данные о них, и представляет собой таблицу, содержащую следующие сведения: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реестровый номер объекта;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наименование муниципального имущества;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lastRenderedPageBreak/>
        <w:t>характеристики, позволяющие определенно установить имущество, подлежащее передаче арендатору в качестве объекта аренды;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адрес объекта муниципальной собственности;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целевое назначение имущества;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отметка об исключении из Перечня (дата, основание).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 xml:space="preserve">3.3. Перечень ведется  специалистами  администрации  </w:t>
      </w:r>
      <w:proofErr w:type="spellStart"/>
      <w:r w:rsidRPr="00D92F0D">
        <w:rPr>
          <w:color w:val="000000"/>
        </w:rPr>
        <w:t>Густомойского</w:t>
      </w:r>
      <w:proofErr w:type="spellEnd"/>
      <w:r w:rsidRPr="00D92F0D">
        <w:rPr>
          <w:color w:val="000000"/>
        </w:rPr>
        <w:t xml:space="preserve"> сельсовета   Льговского района в электронном виде и на бумажном носителе. Сведения, содержащиеся в Перечне, являются открытыми и общедоступными.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            3.4. Перечень подлежит уточнению в случае необходимости исключения объектов либо включения новых объектов. Объекты могут быть исключены из Перечня в случаях: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proofErr w:type="spellStart"/>
      <w:r w:rsidRPr="00D92F0D">
        <w:rPr>
          <w:color w:val="000000"/>
        </w:rPr>
        <w:t>невостребованности</w:t>
      </w:r>
      <w:proofErr w:type="spellEnd"/>
      <w:r w:rsidRPr="00D92F0D">
        <w:rPr>
          <w:color w:val="000000"/>
        </w:rPr>
        <w:t xml:space="preserve"> объектов для указанных в настоящем Положении целей;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исключения видов деятельности, для которых предоставлен или может быть предоставлен объект, из перечня социально значимых видов деятельности;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необходимости использования помещения для муниципальных или государственных нужд;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в случае передачи в установленном действующим законодательством порядке объекта в государственную собственность или собственность  Курской области.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3.5. Перечень и изменения к нему подлежат согласованию с Координационным Советом по развитию малого и среднего предпринимательства в Курской области 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 xml:space="preserve">3.6. Перечень и все изменения к нему подлежат обязательному   размещению на официальном сайте администрации  </w:t>
      </w:r>
      <w:proofErr w:type="spellStart"/>
      <w:r w:rsidRPr="00D92F0D">
        <w:rPr>
          <w:color w:val="000000"/>
        </w:rPr>
        <w:t>Густомойского</w:t>
      </w:r>
      <w:proofErr w:type="spellEnd"/>
      <w:r w:rsidRPr="00D92F0D">
        <w:rPr>
          <w:color w:val="000000"/>
        </w:rPr>
        <w:t xml:space="preserve"> сельсовета   Льговского района в течение тридцати рабочих дней с момента утверждения перечня и изменений к нему.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 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4</w:t>
      </w:r>
      <w:r w:rsidRPr="00D92F0D">
        <w:rPr>
          <w:rStyle w:val="ad"/>
          <w:color w:val="000000"/>
        </w:rPr>
        <w:t>.</w:t>
      </w:r>
      <w:r w:rsidRPr="00D92F0D">
        <w:rPr>
          <w:color w:val="000000"/>
        </w:rPr>
        <w:t> Порядок и условия предоставления муниципального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 имущества в аренду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 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            4.1. Предоставление муниципального имущества в аренду субъектам малого и среднего предпринимательства осуществляется посредством проведения торгов (аукцион, конкурс). В соответствии с </w:t>
      </w:r>
      <w:hyperlink r:id="rId14" w:history="1">
        <w:r w:rsidRPr="00D92F0D">
          <w:rPr>
            <w:rStyle w:val="ac"/>
            <w:color w:val="33A6E3"/>
          </w:rPr>
          <w:t>частью 3 и частью 5</w:t>
        </w:r>
      </w:hyperlink>
      <w:r w:rsidRPr="00D92F0D">
        <w:rPr>
          <w:color w:val="000000"/>
        </w:rPr>
        <w:t> </w:t>
      </w:r>
      <w:hyperlink r:id="rId15" w:history="1">
        <w:r w:rsidRPr="00D92F0D">
          <w:rPr>
            <w:rStyle w:val="ac"/>
            <w:color w:val="33A6E3"/>
          </w:rPr>
          <w:t>статьи 14 </w:t>
        </w:r>
      </w:hyperlink>
      <w:r w:rsidRPr="00D92F0D">
        <w:rPr>
          <w:color w:val="000000"/>
        </w:rPr>
        <w:t>Федерального закона от 24 июля 2007 года № 209-ФЗ "О развитии малого и среднего предпринимательства в Российской Федерации" юридические и физические лица, не относящиеся к категории субъектов малого и среднего предпринимательства, к участию в торгах не допускаются.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4.2. Имущество предоставляется на аукционах в порядке, установленном действующим законодательством, исключительно в аренду на долгосрочной основе, на срок не менее трех лет.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 xml:space="preserve">4.3. Проведение   торгов   осуществляет   администрация  </w:t>
      </w:r>
      <w:proofErr w:type="spellStart"/>
      <w:r w:rsidRPr="00D92F0D">
        <w:rPr>
          <w:color w:val="000000"/>
        </w:rPr>
        <w:t>Густомойского</w:t>
      </w:r>
      <w:proofErr w:type="spellEnd"/>
      <w:r w:rsidRPr="00D92F0D">
        <w:rPr>
          <w:color w:val="000000"/>
        </w:rPr>
        <w:t xml:space="preserve"> сельсовета Льговского района.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4.4. Организатор  аукциона  до  размещения  извещения  о проведен</w:t>
      </w:r>
      <w:proofErr w:type="gramStart"/>
      <w:r w:rsidRPr="00D92F0D">
        <w:rPr>
          <w:color w:val="000000"/>
        </w:rPr>
        <w:t>ии ау</w:t>
      </w:r>
      <w:proofErr w:type="gramEnd"/>
      <w:r w:rsidRPr="00D92F0D">
        <w:rPr>
          <w:color w:val="000000"/>
        </w:rPr>
        <w:t>кциона принимает решение о создании комиссии, определяет ее состав и порядок работы, назначает председателя комиссии. Число членов комиссии должно быть не менее пяти человек.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4.5. Протокол ведется комиссией и подписывается всеми присутствующими на заседании членами комиссии в день окончания рассмотрения заявок.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4.6. Предоставление муниципального имущества в аренду субъектам малого и среднего предпринимательства физическим лицам</w:t>
      </w:r>
      <w:proofErr w:type="gramStart"/>
      <w:r w:rsidRPr="00D92F0D">
        <w:rPr>
          <w:color w:val="000000"/>
        </w:rPr>
        <w:t xml:space="preserve"> ,</w:t>
      </w:r>
      <w:proofErr w:type="gramEnd"/>
      <w:r w:rsidRPr="00D92F0D">
        <w:rPr>
          <w:color w:val="000000"/>
        </w:rPr>
        <w:t xml:space="preserve"> не являющимися индивидуальными предпринимателями без проведения торгов на право заключения договоров аренды осуществляется по следующим основаниям: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заключение договоров с субъектами малого и среднего предпринимательства физическим лицам</w:t>
      </w:r>
      <w:proofErr w:type="gramStart"/>
      <w:r w:rsidRPr="00D92F0D">
        <w:rPr>
          <w:color w:val="000000"/>
        </w:rPr>
        <w:t xml:space="preserve"> ,</w:t>
      </w:r>
      <w:proofErr w:type="gramEnd"/>
      <w:r w:rsidRPr="00D92F0D">
        <w:rPr>
          <w:color w:val="000000"/>
        </w:rPr>
        <w:t xml:space="preserve"> не являющимися индивидуальными предпринимателями на новый срок в случаях, установленных законодательством;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lastRenderedPageBreak/>
        <w:t>предоставление муниципальной преференции субъектам малого и среднего предпринимательства, осуществляющим приоритетные, социально значимые виды деятельности.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 xml:space="preserve">4.7. </w:t>
      </w:r>
      <w:proofErr w:type="gramStart"/>
      <w:r w:rsidRPr="00D92F0D">
        <w:rPr>
          <w:color w:val="000000"/>
        </w:rPr>
        <w:t>Проведение конкурсов, аукционов на право заключения договоров аренды муниципального имущества осуществляется в порядке, установленном приказом   Федеральной   антимонопольной   службы  от 10 февраля 2010 года  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</w:t>
      </w:r>
      <w:proofErr w:type="gramEnd"/>
      <w:r w:rsidRPr="00D92F0D">
        <w:rPr>
          <w:color w:val="000000"/>
        </w:rPr>
        <w:t xml:space="preserve">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4.8. Сведения об арендаторах предоставляются в отдел экономики и сферы услуг администрации района для включения в реестр получателей поддержки субъектов малого и среднего предпринимательства.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 xml:space="preserve">4.9. Изменение целевого использования арендуемого муниципального имущества, указанного в договоре аренды, возможно только правовыми актами  </w:t>
      </w:r>
      <w:proofErr w:type="spellStart"/>
      <w:r w:rsidRPr="00D92F0D">
        <w:rPr>
          <w:color w:val="000000"/>
        </w:rPr>
        <w:t>Густомойского</w:t>
      </w:r>
      <w:proofErr w:type="spellEnd"/>
      <w:r w:rsidRPr="00D92F0D">
        <w:rPr>
          <w:color w:val="000000"/>
        </w:rPr>
        <w:t xml:space="preserve"> сельсовета   Льговского района при условии необходимости решения вопросов местного значения.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 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 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 </w:t>
      </w:r>
    </w:p>
    <w:p w:rsidR="00D92F0D" w:rsidRPr="00D92F0D" w:rsidRDefault="00D92F0D" w:rsidP="00D92F0D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D92F0D">
        <w:rPr>
          <w:color w:val="000000"/>
        </w:rPr>
        <w:t> </w:t>
      </w:r>
    </w:p>
    <w:p w:rsidR="00D92F0D" w:rsidRPr="00D92F0D" w:rsidRDefault="00D92F0D" w:rsidP="00D92F0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92F0D" w:rsidRPr="00D92F0D" w:rsidRDefault="00D92F0D" w:rsidP="00D92F0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92F0D" w:rsidRDefault="00D92F0D" w:rsidP="00D92F0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D92F0D" w:rsidRDefault="00D92F0D" w:rsidP="00D92F0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D92F0D" w:rsidRDefault="00D92F0D" w:rsidP="000C752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D92F0D" w:rsidRDefault="00D92F0D" w:rsidP="000C752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DB3B8E" w:rsidRDefault="00DB3B8E" w:rsidP="000C7528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DB3B8E" w:rsidRDefault="00DB3B8E" w:rsidP="000C7528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DB3B8E" w:rsidRPr="000C7528" w:rsidRDefault="00DB3B8E" w:rsidP="000C7528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0C7528" w:rsidRPr="000C7528" w:rsidRDefault="000C7528" w:rsidP="000C7528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C7528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0C7528" w:rsidRPr="000C7528" w:rsidRDefault="000C7528" w:rsidP="000C7528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C7528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sectPr w:rsidR="000C7528" w:rsidRPr="000C7528" w:rsidSect="00C54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F471B"/>
    <w:multiLevelType w:val="multilevel"/>
    <w:tmpl w:val="4420EB26"/>
    <w:lvl w:ilvl="0">
      <w:start w:val="1"/>
      <w:numFmt w:val="decimal"/>
      <w:lvlText w:val="%1."/>
      <w:lvlJc w:val="left"/>
      <w:pPr>
        <w:ind w:left="567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D40"/>
    <w:rsid w:val="0000067E"/>
    <w:rsid w:val="000008BE"/>
    <w:rsid w:val="00000A57"/>
    <w:rsid w:val="0000651F"/>
    <w:rsid w:val="000337F3"/>
    <w:rsid w:val="000357B7"/>
    <w:rsid w:val="0004267B"/>
    <w:rsid w:val="000712F3"/>
    <w:rsid w:val="0008213B"/>
    <w:rsid w:val="00082C86"/>
    <w:rsid w:val="00092612"/>
    <w:rsid w:val="00096308"/>
    <w:rsid w:val="000A608D"/>
    <w:rsid w:val="000C1325"/>
    <w:rsid w:val="000C27DF"/>
    <w:rsid w:val="000C544E"/>
    <w:rsid w:val="000C7528"/>
    <w:rsid w:val="000D7A6C"/>
    <w:rsid w:val="000D7FF6"/>
    <w:rsid w:val="000E2275"/>
    <w:rsid w:val="000F0DD0"/>
    <w:rsid w:val="00101071"/>
    <w:rsid w:val="00110BA6"/>
    <w:rsid w:val="0011557D"/>
    <w:rsid w:val="001157FC"/>
    <w:rsid w:val="00137885"/>
    <w:rsid w:val="00146F6B"/>
    <w:rsid w:val="00151319"/>
    <w:rsid w:val="001536C0"/>
    <w:rsid w:val="001551CC"/>
    <w:rsid w:val="00160CAF"/>
    <w:rsid w:val="001644C7"/>
    <w:rsid w:val="001709CD"/>
    <w:rsid w:val="001759C1"/>
    <w:rsid w:val="00184832"/>
    <w:rsid w:val="00185ED6"/>
    <w:rsid w:val="00195E67"/>
    <w:rsid w:val="001A639C"/>
    <w:rsid w:val="001B34A7"/>
    <w:rsid w:val="001C27D0"/>
    <w:rsid w:val="001C2B73"/>
    <w:rsid w:val="001D5CE8"/>
    <w:rsid w:val="001D7EC9"/>
    <w:rsid w:val="001E27D0"/>
    <w:rsid w:val="001F4D28"/>
    <w:rsid w:val="00204CCB"/>
    <w:rsid w:val="00213901"/>
    <w:rsid w:val="0022277A"/>
    <w:rsid w:val="00223DB3"/>
    <w:rsid w:val="00224DF6"/>
    <w:rsid w:val="00237EC1"/>
    <w:rsid w:val="00241FA7"/>
    <w:rsid w:val="002454EF"/>
    <w:rsid w:val="00245E62"/>
    <w:rsid w:val="002509C2"/>
    <w:rsid w:val="00251CB6"/>
    <w:rsid w:val="002575C0"/>
    <w:rsid w:val="00267F3B"/>
    <w:rsid w:val="002953EC"/>
    <w:rsid w:val="002B1E9C"/>
    <w:rsid w:val="002B352A"/>
    <w:rsid w:val="002B74D0"/>
    <w:rsid w:val="002C6A6D"/>
    <w:rsid w:val="002D1933"/>
    <w:rsid w:val="002D5B18"/>
    <w:rsid w:val="002D7F85"/>
    <w:rsid w:val="002E069A"/>
    <w:rsid w:val="002E25E0"/>
    <w:rsid w:val="002E305F"/>
    <w:rsid w:val="002F141B"/>
    <w:rsid w:val="002F27AF"/>
    <w:rsid w:val="002F762D"/>
    <w:rsid w:val="0030228C"/>
    <w:rsid w:val="00306228"/>
    <w:rsid w:val="0032366D"/>
    <w:rsid w:val="00323F45"/>
    <w:rsid w:val="00326435"/>
    <w:rsid w:val="00332F95"/>
    <w:rsid w:val="00342666"/>
    <w:rsid w:val="00343A63"/>
    <w:rsid w:val="0036090E"/>
    <w:rsid w:val="00367ABC"/>
    <w:rsid w:val="003725B0"/>
    <w:rsid w:val="00380ED8"/>
    <w:rsid w:val="00384381"/>
    <w:rsid w:val="003868E2"/>
    <w:rsid w:val="003A0F83"/>
    <w:rsid w:val="003A50C9"/>
    <w:rsid w:val="003A5DF0"/>
    <w:rsid w:val="003C0441"/>
    <w:rsid w:val="003D5561"/>
    <w:rsid w:val="003E05F5"/>
    <w:rsid w:val="003E3300"/>
    <w:rsid w:val="003F646E"/>
    <w:rsid w:val="004014CA"/>
    <w:rsid w:val="004015BE"/>
    <w:rsid w:val="004045DB"/>
    <w:rsid w:val="00405F15"/>
    <w:rsid w:val="00417658"/>
    <w:rsid w:val="004354AD"/>
    <w:rsid w:val="00436343"/>
    <w:rsid w:val="00440910"/>
    <w:rsid w:val="004428C2"/>
    <w:rsid w:val="00461AF6"/>
    <w:rsid w:val="00462BDE"/>
    <w:rsid w:val="00464BD1"/>
    <w:rsid w:val="00467F46"/>
    <w:rsid w:val="00477FD0"/>
    <w:rsid w:val="00481967"/>
    <w:rsid w:val="0049255F"/>
    <w:rsid w:val="00495EF9"/>
    <w:rsid w:val="004A007B"/>
    <w:rsid w:val="004B1407"/>
    <w:rsid w:val="004B6241"/>
    <w:rsid w:val="004C0E53"/>
    <w:rsid w:val="004D03D7"/>
    <w:rsid w:val="004D47B8"/>
    <w:rsid w:val="004E07FE"/>
    <w:rsid w:val="004E4A45"/>
    <w:rsid w:val="004F1210"/>
    <w:rsid w:val="004F3307"/>
    <w:rsid w:val="004F6B19"/>
    <w:rsid w:val="005042C7"/>
    <w:rsid w:val="00506E23"/>
    <w:rsid w:val="00520AA9"/>
    <w:rsid w:val="00520CA9"/>
    <w:rsid w:val="005270A0"/>
    <w:rsid w:val="005351F4"/>
    <w:rsid w:val="00541426"/>
    <w:rsid w:val="00542D40"/>
    <w:rsid w:val="00545168"/>
    <w:rsid w:val="00556547"/>
    <w:rsid w:val="0056269D"/>
    <w:rsid w:val="00564E23"/>
    <w:rsid w:val="00565F24"/>
    <w:rsid w:val="00566ABB"/>
    <w:rsid w:val="00567270"/>
    <w:rsid w:val="005744A3"/>
    <w:rsid w:val="00582E0A"/>
    <w:rsid w:val="00584918"/>
    <w:rsid w:val="00590249"/>
    <w:rsid w:val="005A74B3"/>
    <w:rsid w:val="005C556C"/>
    <w:rsid w:val="005C6321"/>
    <w:rsid w:val="005D003B"/>
    <w:rsid w:val="005F270D"/>
    <w:rsid w:val="005F432B"/>
    <w:rsid w:val="005F7635"/>
    <w:rsid w:val="00605E32"/>
    <w:rsid w:val="00616228"/>
    <w:rsid w:val="0062373E"/>
    <w:rsid w:val="0062694E"/>
    <w:rsid w:val="0063242A"/>
    <w:rsid w:val="006447A7"/>
    <w:rsid w:val="006450C7"/>
    <w:rsid w:val="00646802"/>
    <w:rsid w:val="006532DD"/>
    <w:rsid w:val="00657123"/>
    <w:rsid w:val="00667F9E"/>
    <w:rsid w:val="006813AC"/>
    <w:rsid w:val="00684024"/>
    <w:rsid w:val="0068459A"/>
    <w:rsid w:val="00685DAC"/>
    <w:rsid w:val="00693542"/>
    <w:rsid w:val="006A4EC0"/>
    <w:rsid w:val="006B06E5"/>
    <w:rsid w:val="006E46F4"/>
    <w:rsid w:val="006F03F3"/>
    <w:rsid w:val="006F0597"/>
    <w:rsid w:val="00701A2C"/>
    <w:rsid w:val="00711DAF"/>
    <w:rsid w:val="00716BBC"/>
    <w:rsid w:val="00720A54"/>
    <w:rsid w:val="00732266"/>
    <w:rsid w:val="00753886"/>
    <w:rsid w:val="00761906"/>
    <w:rsid w:val="007640D8"/>
    <w:rsid w:val="007871E1"/>
    <w:rsid w:val="007900D1"/>
    <w:rsid w:val="00792834"/>
    <w:rsid w:val="0079774A"/>
    <w:rsid w:val="007A093E"/>
    <w:rsid w:val="007C43D3"/>
    <w:rsid w:val="007D0AC3"/>
    <w:rsid w:val="007F48DD"/>
    <w:rsid w:val="007F5DF2"/>
    <w:rsid w:val="007F629E"/>
    <w:rsid w:val="00802E6E"/>
    <w:rsid w:val="00805453"/>
    <w:rsid w:val="00807B13"/>
    <w:rsid w:val="008329C8"/>
    <w:rsid w:val="0084257A"/>
    <w:rsid w:val="00873CD8"/>
    <w:rsid w:val="008742D6"/>
    <w:rsid w:val="00882DD8"/>
    <w:rsid w:val="0089081D"/>
    <w:rsid w:val="008B1BB1"/>
    <w:rsid w:val="008B59F2"/>
    <w:rsid w:val="008D70A9"/>
    <w:rsid w:val="008F7ADA"/>
    <w:rsid w:val="008F7B1D"/>
    <w:rsid w:val="00902744"/>
    <w:rsid w:val="009039CD"/>
    <w:rsid w:val="0091583B"/>
    <w:rsid w:val="00923075"/>
    <w:rsid w:val="00931C3C"/>
    <w:rsid w:val="00932078"/>
    <w:rsid w:val="00933B6A"/>
    <w:rsid w:val="00954F06"/>
    <w:rsid w:val="0095703E"/>
    <w:rsid w:val="00960C4F"/>
    <w:rsid w:val="009715D6"/>
    <w:rsid w:val="0097360C"/>
    <w:rsid w:val="00974721"/>
    <w:rsid w:val="00976092"/>
    <w:rsid w:val="00977EAF"/>
    <w:rsid w:val="009A11BC"/>
    <w:rsid w:val="009A4146"/>
    <w:rsid w:val="009B087E"/>
    <w:rsid w:val="009C1A9B"/>
    <w:rsid w:val="009C3DC5"/>
    <w:rsid w:val="009C5D61"/>
    <w:rsid w:val="009D0488"/>
    <w:rsid w:val="009D267D"/>
    <w:rsid w:val="009E40DB"/>
    <w:rsid w:val="009F48BD"/>
    <w:rsid w:val="009F7C3E"/>
    <w:rsid w:val="00A14340"/>
    <w:rsid w:val="00A149F7"/>
    <w:rsid w:val="00A15450"/>
    <w:rsid w:val="00A2049F"/>
    <w:rsid w:val="00A25647"/>
    <w:rsid w:val="00A26CF5"/>
    <w:rsid w:val="00A44AFB"/>
    <w:rsid w:val="00A522B6"/>
    <w:rsid w:val="00A61825"/>
    <w:rsid w:val="00A743B0"/>
    <w:rsid w:val="00A8082D"/>
    <w:rsid w:val="00A80EF2"/>
    <w:rsid w:val="00A9127D"/>
    <w:rsid w:val="00A9321A"/>
    <w:rsid w:val="00AA1656"/>
    <w:rsid w:val="00AA4764"/>
    <w:rsid w:val="00AB0400"/>
    <w:rsid w:val="00AB5512"/>
    <w:rsid w:val="00AC207D"/>
    <w:rsid w:val="00AC6885"/>
    <w:rsid w:val="00AD3A0B"/>
    <w:rsid w:val="00AD514F"/>
    <w:rsid w:val="00AE5C6D"/>
    <w:rsid w:val="00AF451E"/>
    <w:rsid w:val="00AF66E3"/>
    <w:rsid w:val="00B00517"/>
    <w:rsid w:val="00B00ED3"/>
    <w:rsid w:val="00B03D26"/>
    <w:rsid w:val="00B11110"/>
    <w:rsid w:val="00B12810"/>
    <w:rsid w:val="00B13BD2"/>
    <w:rsid w:val="00B13D64"/>
    <w:rsid w:val="00B15AA9"/>
    <w:rsid w:val="00B228EF"/>
    <w:rsid w:val="00B23A35"/>
    <w:rsid w:val="00B23D0E"/>
    <w:rsid w:val="00B26BF7"/>
    <w:rsid w:val="00B30F6B"/>
    <w:rsid w:val="00B34033"/>
    <w:rsid w:val="00B372A7"/>
    <w:rsid w:val="00B4003A"/>
    <w:rsid w:val="00B412FE"/>
    <w:rsid w:val="00B438E3"/>
    <w:rsid w:val="00B62C2B"/>
    <w:rsid w:val="00B6743F"/>
    <w:rsid w:val="00B76918"/>
    <w:rsid w:val="00B82D0A"/>
    <w:rsid w:val="00B83848"/>
    <w:rsid w:val="00B868F5"/>
    <w:rsid w:val="00B95082"/>
    <w:rsid w:val="00BA5C28"/>
    <w:rsid w:val="00BA7B0F"/>
    <w:rsid w:val="00BB56D6"/>
    <w:rsid w:val="00BC4213"/>
    <w:rsid w:val="00BC445A"/>
    <w:rsid w:val="00BC5749"/>
    <w:rsid w:val="00BC7DFE"/>
    <w:rsid w:val="00BE2C58"/>
    <w:rsid w:val="00BE4C7D"/>
    <w:rsid w:val="00BE67AC"/>
    <w:rsid w:val="00BF43D2"/>
    <w:rsid w:val="00BF5D73"/>
    <w:rsid w:val="00C15DAB"/>
    <w:rsid w:val="00C375EE"/>
    <w:rsid w:val="00C5161B"/>
    <w:rsid w:val="00C55E75"/>
    <w:rsid w:val="00C6169F"/>
    <w:rsid w:val="00C6317F"/>
    <w:rsid w:val="00C64A62"/>
    <w:rsid w:val="00C651E8"/>
    <w:rsid w:val="00C83EF3"/>
    <w:rsid w:val="00C87D92"/>
    <w:rsid w:val="00C93382"/>
    <w:rsid w:val="00C979EF"/>
    <w:rsid w:val="00CA0845"/>
    <w:rsid w:val="00CA163B"/>
    <w:rsid w:val="00CB1993"/>
    <w:rsid w:val="00CD610F"/>
    <w:rsid w:val="00CE00C8"/>
    <w:rsid w:val="00CF6F00"/>
    <w:rsid w:val="00D10836"/>
    <w:rsid w:val="00D11767"/>
    <w:rsid w:val="00D17061"/>
    <w:rsid w:val="00D20AC4"/>
    <w:rsid w:val="00D44843"/>
    <w:rsid w:val="00D4685D"/>
    <w:rsid w:val="00D56440"/>
    <w:rsid w:val="00D75BB6"/>
    <w:rsid w:val="00D92F0D"/>
    <w:rsid w:val="00DB1698"/>
    <w:rsid w:val="00DB3743"/>
    <w:rsid w:val="00DB3B8E"/>
    <w:rsid w:val="00DC4715"/>
    <w:rsid w:val="00DC7967"/>
    <w:rsid w:val="00DD54AE"/>
    <w:rsid w:val="00DE4BF9"/>
    <w:rsid w:val="00DF7A5D"/>
    <w:rsid w:val="00E01561"/>
    <w:rsid w:val="00E01756"/>
    <w:rsid w:val="00E07763"/>
    <w:rsid w:val="00E117A2"/>
    <w:rsid w:val="00E11840"/>
    <w:rsid w:val="00E145E4"/>
    <w:rsid w:val="00E25477"/>
    <w:rsid w:val="00E275A3"/>
    <w:rsid w:val="00E3011B"/>
    <w:rsid w:val="00E35A96"/>
    <w:rsid w:val="00E6094B"/>
    <w:rsid w:val="00E774AA"/>
    <w:rsid w:val="00E83E79"/>
    <w:rsid w:val="00E8439C"/>
    <w:rsid w:val="00EA7269"/>
    <w:rsid w:val="00EB4120"/>
    <w:rsid w:val="00EB7F7A"/>
    <w:rsid w:val="00EC2CE9"/>
    <w:rsid w:val="00EC5225"/>
    <w:rsid w:val="00EE0674"/>
    <w:rsid w:val="00EE219B"/>
    <w:rsid w:val="00EE3920"/>
    <w:rsid w:val="00EE72FE"/>
    <w:rsid w:val="00EF631B"/>
    <w:rsid w:val="00EF75D9"/>
    <w:rsid w:val="00F008DA"/>
    <w:rsid w:val="00F02D1A"/>
    <w:rsid w:val="00F06D71"/>
    <w:rsid w:val="00F11AD9"/>
    <w:rsid w:val="00F209C4"/>
    <w:rsid w:val="00F21CB2"/>
    <w:rsid w:val="00F2343B"/>
    <w:rsid w:val="00F27C5B"/>
    <w:rsid w:val="00F30EC0"/>
    <w:rsid w:val="00F32581"/>
    <w:rsid w:val="00F339F4"/>
    <w:rsid w:val="00F41A39"/>
    <w:rsid w:val="00F50C32"/>
    <w:rsid w:val="00F50CC1"/>
    <w:rsid w:val="00F57001"/>
    <w:rsid w:val="00F614C2"/>
    <w:rsid w:val="00F61585"/>
    <w:rsid w:val="00F61762"/>
    <w:rsid w:val="00F913DE"/>
    <w:rsid w:val="00F9558E"/>
    <w:rsid w:val="00F972B7"/>
    <w:rsid w:val="00FB4B4C"/>
    <w:rsid w:val="00FB4EBA"/>
    <w:rsid w:val="00FD2CB6"/>
    <w:rsid w:val="00FE2023"/>
    <w:rsid w:val="00FE443E"/>
    <w:rsid w:val="00FE715E"/>
    <w:rsid w:val="00FF2149"/>
    <w:rsid w:val="00FF3B0A"/>
    <w:rsid w:val="00FF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D40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4">
    <w:name w:val="Основной текст_"/>
    <w:basedOn w:val="a0"/>
    <w:link w:val="1"/>
    <w:locked/>
    <w:rsid w:val="00542D4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542D40"/>
    <w:pPr>
      <w:shd w:val="clear" w:color="auto" w:fill="FFFFFF"/>
      <w:spacing w:after="120" w:line="377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Body Text"/>
    <w:basedOn w:val="a"/>
    <w:link w:val="a6"/>
    <w:rsid w:val="0076190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761906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No Spacing"/>
    <w:qFormat/>
    <w:rsid w:val="0030622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52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22B6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0C7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0C7528"/>
    <w:rPr>
      <w:b/>
      <w:bCs/>
    </w:rPr>
  </w:style>
  <w:style w:type="character" w:styleId="ac">
    <w:name w:val="Hyperlink"/>
    <w:basedOn w:val="a0"/>
    <w:uiPriority w:val="99"/>
    <w:semiHidden/>
    <w:unhideWhenUsed/>
    <w:rsid w:val="000C7528"/>
    <w:rPr>
      <w:color w:val="0000FF"/>
      <w:u w:val="single"/>
    </w:rPr>
  </w:style>
  <w:style w:type="character" w:styleId="ad">
    <w:name w:val="Emphasis"/>
    <w:basedOn w:val="a0"/>
    <w:uiPriority w:val="20"/>
    <w:qFormat/>
    <w:rsid w:val="000C752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D40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4">
    <w:name w:val="Основной текст_"/>
    <w:basedOn w:val="a0"/>
    <w:link w:val="1"/>
    <w:locked/>
    <w:rsid w:val="00542D4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542D40"/>
    <w:pPr>
      <w:shd w:val="clear" w:color="auto" w:fill="FFFFFF"/>
      <w:spacing w:after="120" w:line="377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Body Text"/>
    <w:basedOn w:val="a"/>
    <w:link w:val="a6"/>
    <w:rsid w:val="0076190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761906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No Spacing"/>
    <w:qFormat/>
    <w:rsid w:val="0030622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52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22B6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0C7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0C7528"/>
    <w:rPr>
      <w:b/>
      <w:bCs/>
    </w:rPr>
  </w:style>
  <w:style w:type="character" w:styleId="ac">
    <w:name w:val="Hyperlink"/>
    <w:basedOn w:val="a0"/>
    <w:uiPriority w:val="99"/>
    <w:semiHidden/>
    <w:unhideWhenUsed/>
    <w:rsid w:val="000C7528"/>
    <w:rPr>
      <w:color w:val="0000FF"/>
      <w:u w:val="single"/>
    </w:rPr>
  </w:style>
  <w:style w:type="character" w:styleId="ad">
    <w:name w:val="Emphasis"/>
    <w:basedOn w:val="a0"/>
    <w:uiPriority w:val="20"/>
    <w:qFormat/>
    <w:rsid w:val="000C75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3365.0/" TargetMode="External"/><Relationship Id="rId13" Type="http://schemas.openxmlformats.org/officeDocument/2006/relationships/hyperlink" Target="garantf1://12073365.0/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12073365.0/" TargetMode="External"/><Relationship Id="rId12" Type="http://schemas.openxmlformats.org/officeDocument/2006/relationships/hyperlink" Target="garantf1://12073365.0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73365.0/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12054854.1804/" TargetMode="External"/><Relationship Id="rId10" Type="http://schemas.openxmlformats.org/officeDocument/2006/relationships/hyperlink" Target="garantf1://12073365.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73365.0/" TargetMode="External"/><Relationship Id="rId14" Type="http://schemas.openxmlformats.org/officeDocument/2006/relationships/hyperlink" Target="garantf1://12054854.180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8290C-6FC1-4A0B-A25E-E0E764D8A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1978</Words>
  <Characters>11279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Пользователь Windows</cp:lastModifiedBy>
  <cp:revision>4</cp:revision>
  <cp:lastPrinted>2020-11-11T13:47:00Z</cp:lastPrinted>
  <dcterms:created xsi:type="dcterms:W3CDTF">2020-11-15T13:53:00Z</dcterms:created>
  <dcterms:modified xsi:type="dcterms:W3CDTF">2020-11-15T16:45:00Z</dcterms:modified>
</cp:coreProperties>
</file>