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63D" w:rsidRDefault="00076CE0" w:rsidP="00BA5C4A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-201626</wp:posOffset>
            </wp:positionV>
            <wp:extent cx="2479040" cy="876300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D33FD" w:rsidRDefault="00DD33FD" w:rsidP="00EB332F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7C4" w:rsidRDefault="00F807C4" w:rsidP="007F688B">
      <w:pPr>
        <w:shd w:val="clear" w:color="auto" w:fill="FFFFFF"/>
        <w:spacing w:after="375" w:line="240" w:lineRule="auto"/>
        <w:jc w:val="both"/>
        <w:rPr>
          <w:rFonts w:ascii="Arial" w:eastAsia="Times New Roman" w:hAnsi="Arial" w:cs="Arial"/>
          <w:color w:val="000000"/>
          <w:sz w:val="19"/>
          <w:szCs w:val="19"/>
          <w:lang w:eastAsia="ru-RU"/>
        </w:rPr>
      </w:pPr>
    </w:p>
    <w:p w:rsidR="00B750B0" w:rsidRDefault="005A5C3C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Курском </w:t>
      </w:r>
      <w:proofErr w:type="spellStart"/>
      <w:r>
        <w:rPr>
          <w:rFonts w:ascii="Times New Roman" w:hAnsi="Times New Roman"/>
          <w:b/>
          <w:sz w:val="28"/>
          <w:szCs w:val="28"/>
        </w:rPr>
        <w:t>Росреестре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пройдёт «горячая линия» по вопросам неиспользуемых земельных участков</w:t>
      </w:r>
    </w:p>
    <w:p w:rsidR="00B750B0" w:rsidRPr="00664ADA" w:rsidRDefault="00B750B0" w:rsidP="00B750B0">
      <w:pPr>
        <w:spacing w:after="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5A5C3C" w:rsidRDefault="00B750B0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5A5C3C" w:rsidRPr="005A5C3C">
        <w:rPr>
          <w:rFonts w:ascii="Times New Roman" w:hAnsi="Times New Roman" w:cs="Times New Roman"/>
          <w:sz w:val="28"/>
          <w:szCs w:val="28"/>
        </w:rPr>
        <w:t>1 сентября вступило в силу Постановление Правительства Российской Федерации от 31 мая 2025 г. № 826 «Об установлении признаков неиспользования земельных участков из состава земель населенных пунктов, садовых земельных участков и огородных земельных участко</w:t>
      </w:r>
      <w:r w:rsidR="005A5C3C">
        <w:rPr>
          <w:rFonts w:ascii="Times New Roman" w:hAnsi="Times New Roman" w:cs="Times New Roman"/>
          <w:sz w:val="28"/>
          <w:szCs w:val="28"/>
        </w:rPr>
        <w:t>в».</w:t>
      </w:r>
    </w:p>
    <w:p w:rsid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5A5C3C">
        <w:rPr>
          <w:rFonts w:ascii="Times New Roman" w:hAnsi="Times New Roman" w:cs="Times New Roman"/>
          <w:sz w:val="28"/>
          <w:szCs w:val="28"/>
        </w:rPr>
        <w:t>Упр</w:t>
      </w:r>
      <w:r>
        <w:rPr>
          <w:rFonts w:ascii="Times New Roman" w:hAnsi="Times New Roman" w:cs="Times New Roman"/>
          <w:sz w:val="28"/>
          <w:szCs w:val="28"/>
        </w:rPr>
        <w:t>авление Росреестра по Курско</w:t>
      </w:r>
      <w:r w:rsidRPr="005A5C3C"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z w:val="28"/>
          <w:szCs w:val="28"/>
        </w:rPr>
        <w:t>области проведёт «горячую линию»</w:t>
      </w:r>
      <w:r w:rsidRPr="005A5C3C">
        <w:rPr>
          <w:rFonts w:ascii="Times New Roman" w:hAnsi="Times New Roman" w:cs="Times New Roman"/>
          <w:sz w:val="28"/>
          <w:szCs w:val="28"/>
        </w:rPr>
        <w:t>, в ходе которой разъяснит: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признаки свидетельствуют о неиспользовании земельных участков по целевому назначению;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 w:rsidR="005A5C3C" w:rsidRPr="005A5C3C">
        <w:rPr>
          <w:rFonts w:ascii="Times New Roman" w:hAnsi="Times New Roman" w:cs="Times New Roman"/>
          <w:sz w:val="28"/>
          <w:szCs w:val="28"/>
        </w:rPr>
        <w:t>какие меры может предпринять собственник по приведению земельных участков в состояние, пригодное для их использования в соответствии с целевым назначением;</w:t>
      </w:r>
    </w:p>
    <w:p w:rsidR="005A5C3C" w:rsidRPr="005A5C3C" w:rsidRDefault="005A5C3C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A5C3C" w:rsidRPr="005A5C3C" w:rsidRDefault="001A1A47" w:rsidP="005A5C3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A5C3C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каким образом буду</w:t>
      </w:r>
      <w:r w:rsidR="005A5C3C" w:rsidRPr="005A5C3C">
        <w:rPr>
          <w:rFonts w:ascii="Times New Roman" w:hAnsi="Times New Roman" w:cs="Times New Roman"/>
          <w:sz w:val="28"/>
          <w:szCs w:val="28"/>
        </w:rPr>
        <w:t>т выявляться нарушения и сроки, в которые можно данное нарушение устранить.</w:t>
      </w:r>
    </w:p>
    <w:p w:rsidR="00B750B0" w:rsidRPr="00664ADA" w:rsidRDefault="00B750B0" w:rsidP="001A1A47">
      <w:pPr>
        <w:spacing w:after="0"/>
        <w:contextualSpacing/>
        <w:jc w:val="both"/>
        <w:rPr>
          <w:rFonts w:ascii="Times New Roman" w:hAnsi="Times New Roman"/>
          <w:sz w:val="28"/>
          <w:szCs w:val="28"/>
        </w:rPr>
      </w:pPr>
    </w:p>
    <w:p w:rsidR="00F807C4" w:rsidRDefault="005A5C3C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5A5C3C">
        <w:rPr>
          <w:rFonts w:ascii="Times New Roman" w:hAnsi="Times New Roman"/>
          <w:sz w:val="28"/>
          <w:szCs w:val="28"/>
        </w:rPr>
        <w:t>«Горя</w:t>
      </w:r>
      <w:r w:rsidR="007D4ABB">
        <w:rPr>
          <w:rFonts w:ascii="Times New Roman" w:hAnsi="Times New Roman"/>
          <w:sz w:val="28"/>
          <w:szCs w:val="28"/>
        </w:rPr>
        <w:t>чая линия» будет работать 27</w:t>
      </w:r>
      <w:bookmarkStart w:id="0" w:name="_GoBack"/>
      <w:bookmarkEnd w:id="0"/>
      <w:r w:rsidR="007D4ABB">
        <w:rPr>
          <w:rFonts w:ascii="Times New Roman" w:hAnsi="Times New Roman"/>
          <w:sz w:val="28"/>
          <w:szCs w:val="28"/>
        </w:rPr>
        <w:t xml:space="preserve"> окт</w:t>
      </w:r>
      <w:r w:rsidR="001A1A47">
        <w:rPr>
          <w:rFonts w:ascii="Times New Roman" w:hAnsi="Times New Roman"/>
          <w:sz w:val="28"/>
          <w:szCs w:val="28"/>
        </w:rPr>
        <w:t>ября с 9:00 до 18:00 (перерыв с 13:00 до 13:45)</w:t>
      </w:r>
      <w:r w:rsidRPr="005A5C3C">
        <w:rPr>
          <w:rFonts w:ascii="Times New Roman" w:hAnsi="Times New Roman"/>
          <w:sz w:val="28"/>
          <w:szCs w:val="28"/>
        </w:rPr>
        <w:t xml:space="preserve">. На вопросы </w:t>
      </w:r>
      <w:r w:rsidR="001A1A47">
        <w:rPr>
          <w:rFonts w:ascii="Times New Roman" w:hAnsi="Times New Roman"/>
          <w:sz w:val="28"/>
          <w:szCs w:val="28"/>
        </w:rPr>
        <w:t xml:space="preserve">по неиспользованию земельных участков </w:t>
      </w:r>
      <w:r w:rsidRPr="005A5C3C">
        <w:rPr>
          <w:rFonts w:ascii="Times New Roman" w:hAnsi="Times New Roman"/>
          <w:sz w:val="28"/>
          <w:szCs w:val="28"/>
        </w:rPr>
        <w:t>отв</w:t>
      </w:r>
      <w:r w:rsidR="001A1A47">
        <w:rPr>
          <w:rFonts w:ascii="Times New Roman" w:hAnsi="Times New Roman"/>
          <w:sz w:val="28"/>
          <w:szCs w:val="28"/>
        </w:rPr>
        <w:t xml:space="preserve">етит Сороколетова Елена Леонидовна - заместитель </w:t>
      </w:r>
      <w:r w:rsidRPr="005A5C3C">
        <w:rPr>
          <w:rFonts w:ascii="Times New Roman" w:hAnsi="Times New Roman"/>
          <w:sz w:val="28"/>
          <w:szCs w:val="28"/>
        </w:rPr>
        <w:t>начальник</w:t>
      </w:r>
      <w:r w:rsidR="001A1A47">
        <w:rPr>
          <w:rFonts w:ascii="Times New Roman" w:hAnsi="Times New Roman"/>
          <w:sz w:val="28"/>
          <w:szCs w:val="28"/>
        </w:rPr>
        <w:t>а</w:t>
      </w:r>
      <w:r w:rsidRPr="005A5C3C">
        <w:rPr>
          <w:rFonts w:ascii="Times New Roman" w:hAnsi="Times New Roman"/>
          <w:sz w:val="28"/>
          <w:szCs w:val="28"/>
        </w:rPr>
        <w:t xml:space="preserve"> отдела</w:t>
      </w:r>
      <w:r w:rsidR="001A1A47">
        <w:rPr>
          <w:rFonts w:ascii="Times New Roman" w:hAnsi="Times New Roman"/>
          <w:sz w:val="28"/>
          <w:szCs w:val="28"/>
        </w:rPr>
        <w:t xml:space="preserve"> </w:t>
      </w:r>
      <w:r w:rsidR="001A1A47" w:rsidRPr="001A1A47">
        <w:rPr>
          <w:rFonts w:ascii="Times New Roman" w:hAnsi="Times New Roman"/>
          <w:sz w:val="28"/>
          <w:szCs w:val="28"/>
        </w:rPr>
        <w:t xml:space="preserve">государственного земельного надзора, геодезии и картографии, контроля (надзора) в сфере СРО </w:t>
      </w:r>
      <w:r w:rsidRPr="005A5C3C">
        <w:rPr>
          <w:rFonts w:ascii="Times New Roman" w:hAnsi="Times New Roman"/>
          <w:sz w:val="28"/>
          <w:szCs w:val="28"/>
        </w:rPr>
        <w:t xml:space="preserve">Управления Росреестра по Курской области. </w:t>
      </w:r>
      <w:r w:rsidR="00B750B0" w:rsidRPr="005A5C3C">
        <w:rPr>
          <w:rFonts w:ascii="Times New Roman" w:hAnsi="Times New Roman"/>
          <w:sz w:val="28"/>
          <w:szCs w:val="28"/>
        </w:rPr>
        <w:t xml:space="preserve"> </w:t>
      </w: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Телефон «горячей линии» - </w:t>
      </w:r>
      <w:r w:rsidRPr="001A1A47">
        <w:rPr>
          <w:rFonts w:ascii="Times New Roman" w:hAnsi="Times New Roman"/>
          <w:sz w:val="28"/>
          <w:szCs w:val="28"/>
        </w:rPr>
        <w:t>8 (4712) 51-30-18.</w:t>
      </w: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A1A47" w:rsidRPr="001A1A47" w:rsidRDefault="001A1A47" w:rsidP="001A1A47">
      <w:pPr>
        <w:spacing w:after="0"/>
        <w:ind w:firstLine="720"/>
        <w:contextualSpacing/>
        <w:jc w:val="both"/>
        <w:rPr>
          <w:rFonts w:ascii="Times New Roman" w:hAnsi="Times New Roman"/>
          <w:sz w:val="28"/>
          <w:szCs w:val="28"/>
        </w:rPr>
      </w:pPr>
      <w:r w:rsidRPr="001A1A47">
        <w:rPr>
          <w:rFonts w:ascii="Times New Roman" w:hAnsi="Times New Roman"/>
          <w:sz w:val="28"/>
          <w:szCs w:val="28"/>
        </w:rPr>
        <w:t>Ждём ваших звонков и будем рады помочь!</w:t>
      </w:r>
    </w:p>
    <w:sectPr w:rsidR="001A1A47" w:rsidRPr="001A1A47" w:rsidSect="00AD20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0358FB"/>
    <w:multiLevelType w:val="hybridMultilevel"/>
    <w:tmpl w:val="A992E726"/>
    <w:lvl w:ilvl="0" w:tplc="D67E50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EF52465"/>
    <w:multiLevelType w:val="hybridMultilevel"/>
    <w:tmpl w:val="45CE6D8C"/>
    <w:lvl w:ilvl="0" w:tplc="B0E600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0B8"/>
    <w:rsid w:val="00043D1D"/>
    <w:rsid w:val="00051EEF"/>
    <w:rsid w:val="00055E08"/>
    <w:rsid w:val="0006584D"/>
    <w:rsid w:val="00076CE0"/>
    <w:rsid w:val="00080031"/>
    <w:rsid w:val="00090BE6"/>
    <w:rsid w:val="000A70E0"/>
    <w:rsid w:val="000B5634"/>
    <w:rsid w:val="000D703D"/>
    <w:rsid w:val="000F319C"/>
    <w:rsid w:val="001272A0"/>
    <w:rsid w:val="0013437A"/>
    <w:rsid w:val="00137A09"/>
    <w:rsid w:val="001560D4"/>
    <w:rsid w:val="00195C77"/>
    <w:rsid w:val="0019788D"/>
    <w:rsid w:val="001A1A47"/>
    <w:rsid w:val="001A32C9"/>
    <w:rsid w:val="001F0982"/>
    <w:rsid w:val="002062E8"/>
    <w:rsid w:val="0020649E"/>
    <w:rsid w:val="00233913"/>
    <w:rsid w:val="00240F7D"/>
    <w:rsid w:val="0028366A"/>
    <w:rsid w:val="00353EB5"/>
    <w:rsid w:val="00367E9B"/>
    <w:rsid w:val="003B6296"/>
    <w:rsid w:val="003E70B8"/>
    <w:rsid w:val="0042198F"/>
    <w:rsid w:val="00445769"/>
    <w:rsid w:val="00445910"/>
    <w:rsid w:val="00470995"/>
    <w:rsid w:val="004931D1"/>
    <w:rsid w:val="00495436"/>
    <w:rsid w:val="004D67C8"/>
    <w:rsid w:val="004F40BD"/>
    <w:rsid w:val="004F4B19"/>
    <w:rsid w:val="00520301"/>
    <w:rsid w:val="005318CD"/>
    <w:rsid w:val="005368FE"/>
    <w:rsid w:val="00544015"/>
    <w:rsid w:val="005445B9"/>
    <w:rsid w:val="00551D1F"/>
    <w:rsid w:val="00571A83"/>
    <w:rsid w:val="00585ADC"/>
    <w:rsid w:val="005A5C3C"/>
    <w:rsid w:val="005B1B7B"/>
    <w:rsid w:val="005E56B3"/>
    <w:rsid w:val="005F2B7D"/>
    <w:rsid w:val="0062076E"/>
    <w:rsid w:val="006874D6"/>
    <w:rsid w:val="0069204B"/>
    <w:rsid w:val="006A0A1E"/>
    <w:rsid w:val="006A371F"/>
    <w:rsid w:val="006B573B"/>
    <w:rsid w:val="006C5E71"/>
    <w:rsid w:val="006D07C3"/>
    <w:rsid w:val="0071668C"/>
    <w:rsid w:val="00727BFF"/>
    <w:rsid w:val="00731BA3"/>
    <w:rsid w:val="007329C4"/>
    <w:rsid w:val="007337D2"/>
    <w:rsid w:val="007463F7"/>
    <w:rsid w:val="00753B70"/>
    <w:rsid w:val="0078112F"/>
    <w:rsid w:val="007C0A63"/>
    <w:rsid w:val="007C40EB"/>
    <w:rsid w:val="007C7634"/>
    <w:rsid w:val="007D4ABB"/>
    <w:rsid w:val="007E78F3"/>
    <w:rsid w:val="007F30DC"/>
    <w:rsid w:val="007F688B"/>
    <w:rsid w:val="008016D5"/>
    <w:rsid w:val="00803237"/>
    <w:rsid w:val="00833B83"/>
    <w:rsid w:val="008527E1"/>
    <w:rsid w:val="0086301E"/>
    <w:rsid w:val="00865E03"/>
    <w:rsid w:val="008B2814"/>
    <w:rsid w:val="008B66F2"/>
    <w:rsid w:val="008C7220"/>
    <w:rsid w:val="008D6D07"/>
    <w:rsid w:val="008D701C"/>
    <w:rsid w:val="009003F6"/>
    <w:rsid w:val="00902DE7"/>
    <w:rsid w:val="00926322"/>
    <w:rsid w:val="00957083"/>
    <w:rsid w:val="009713FD"/>
    <w:rsid w:val="009910AA"/>
    <w:rsid w:val="009A7808"/>
    <w:rsid w:val="009C399A"/>
    <w:rsid w:val="009D410B"/>
    <w:rsid w:val="009F05AD"/>
    <w:rsid w:val="00A741F1"/>
    <w:rsid w:val="00A81C89"/>
    <w:rsid w:val="00A85B29"/>
    <w:rsid w:val="00A9388D"/>
    <w:rsid w:val="00A96E83"/>
    <w:rsid w:val="00AB223A"/>
    <w:rsid w:val="00AB45CC"/>
    <w:rsid w:val="00AD20E9"/>
    <w:rsid w:val="00AD211D"/>
    <w:rsid w:val="00AD48EB"/>
    <w:rsid w:val="00AF3274"/>
    <w:rsid w:val="00B15ABE"/>
    <w:rsid w:val="00B33E28"/>
    <w:rsid w:val="00B410B3"/>
    <w:rsid w:val="00B750B0"/>
    <w:rsid w:val="00B84D82"/>
    <w:rsid w:val="00BA05F3"/>
    <w:rsid w:val="00BA2E57"/>
    <w:rsid w:val="00BA2F8D"/>
    <w:rsid w:val="00BA5080"/>
    <w:rsid w:val="00BA5C4A"/>
    <w:rsid w:val="00BC2023"/>
    <w:rsid w:val="00C03A11"/>
    <w:rsid w:val="00C434CF"/>
    <w:rsid w:val="00C443A8"/>
    <w:rsid w:val="00C61B22"/>
    <w:rsid w:val="00C710D1"/>
    <w:rsid w:val="00CA1A77"/>
    <w:rsid w:val="00CC10CA"/>
    <w:rsid w:val="00CD10D6"/>
    <w:rsid w:val="00CD3508"/>
    <w:rsid w:val="00CE1548"/>
    <w:rsid w:val="00D005F7"/>
    <w:rsid w:val="00D4550A"/>
    <w:rsid w:val="00D61D6F"/>
    <w:rsid w:val="00D70EEF"/>
    <w:rsid w:val="00DC4B37"/>
    <w:rsid w:val="00DC6324"/>
    <w:rsid w:val="00DD33FD"/>
    <w:rsid w:val="00DE7A06"/>
    <w:rsid w:val="00E0191C"/>
    <w:rsid w:val="00E06CFD"/>
    <w:rsid w:val="00E2127D"/>
    <w:rsid w:val="00E37BA2"/>
    <w:rsid w:val="00E50271"/>
    <w:rsid w:val="00E506DF"/>
    <w:rsid w:val="00E633D5"/>
    <w:rsid w:val="00E76FCF"/>
    <w:rsid w:val="00EA44E0"/>
    <w:rsid w:val="00EB332F"/>
    <w:rsid w:val="00ED0E49"/>
    <w:rsid w:val="00F0648A"/>
    <w:rsid w:val="00F07DF8"/>
    <w:rsid w:val="00F16EA9"/>
    <w:rsid w:val="00F469C3"/>
    <w:rsid w:val="00F6065C"/>
    <w:rsid w:val="00F72E78"/>
    <w:rsid w:val="00F807C4"/>
    <w:rsid w:val="00F83DC0"/>
    <w:rsid w:val="00F95B26"/>
    <w:rsid w:val="00FA563D"/>
    <w:rsid w:val="00FB5C0B"/>
    <w:rsid w:val="00FC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176E7"/>
  <w15:docId w15:val="{64532AFC-4D1E-40CD-861D-AB06DAE6E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19C"/>
  </w:style>
  <w:style w:type="paragraph" w:styleId="1">
    <w:name w:val="heading 1"/>
    <w:aliases w:val="Заголовок мой"/>
    <w:basedOn w:val="a"/>
    <w:next w:val="a"/>
    <w:link w:val="10"/>
    <w:uiPriority w:val="9"/>
    <w:qFormat/>
    <w:rsid w:val="004931D1"/>
    <w:pPr>
      <w:keepNext/>
      <w:keepLines/>
      <w:spacing w:before="480" w:after="0"/>
      <w:jc w:val="center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Заголовок мой Знак"/>
    <w:basedOn w:val="a0"/>
    <w:link w:val="1"/>
    <w:uiPriority w:val="9"/>
    <w:rsid w:val="004931D1"/>
    <w:rPr>
      <w:rFonts w:ascii="Times New Roman" w:eastAsiaTheme="majorEastAsia" w:hAnsi="Times New Roman" w:cstheme="majorBidi"/>
      <w:b/>
      <w:bCs/>
      <w:color w:val="000000" w:themeColor="text1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076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6CE0"/>
    <w:rPr>
      <w:rFonts w:ascii="Tahoma" w:hAnsi="Tahoma" w:cs="Tahoma"/>
      <w:sz w:val="16"/>
      <w:szCs w:val="16"/>
    </w:rPr>
  </w:style>
  <w:style w:type="character" w:styleId="a5">
    <w:name w:val="Emphasis"/>
    <w:basedOn w:val="a0"/>
    <w:uiPriority w:val="20"/>
    <w:qFormat/>
    <w:rsid w:val="00803237"/>
    <w:rPr>
      <w:i/>
      <w:iCs/>
    </w:rPr>
  </w:style>
  <w:style w:type="paragraph" w:styleId="a6">
    <w:name w:val="Normal (Web)"/>
    <w:basedOn w:val="a"/>
    <w:uiPriority w:val="99"/>
    <w:unhideWhenUsed/>
    <w:rsid w:val="00803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803237"/>
    <w:rPr>
      <w:b/>
      <w:bCs/>
    </w:rPr>
  </w:style>
  <w:style w:type="character" w:styleId="a8">
    <w:name w:val="Hyperlink"/>
    <w:basedOn w:val="a0"/>
    <w:uiPriority w:val="99"/>
    <w:unhideWhenUsed/>
    <w:rsid w:val="00D4550A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470995"/>
    <w:pPr>
      <w:ind w:left="720"/>
      <w:contextualSpacing/>
    </w:pPr>
  </w:style>
  <w:style w:type="paragraph" w:customStyle="1" w:styleId="ConsPlusNormal">
    <w:name w:val="ConsPlusNormal"/>
    <w:rsid w:val="00BA50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0"/>
    <w:rsid w:val="00B750B0"/>
    <w:rPr>
      <w:rFonts w:ascii="Arial" w:hAnsi="Arial" w:cs="Arial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8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20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8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03533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467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24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04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231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241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79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09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9585918">
                      <w:marLeft w:val="18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28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84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0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22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EBCAFD-5F71-4507-8E74-F5C702ED9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Бочанова Анастасия Владимировна</dc:creator>
  <cp:lastModifiedBy>Сафонова Дарья Сергеевна</cp:lastModifiedBy>
  <cp:revision>2</cp:revision>
  <cp:lastPrinted>2025-09-01T13:16:00Z</cp:lastPrinted>
  <dcterms:created xsi:type="dcterms:W3CDTF">2025-10-22T12:44:00Z</dcterms:created>
  <dcterms:modified xsi:type="dcterms:W3CDTF">2025-10-22T12:44:00Z</dcterms:modified>
</cp:coreProperties>
</file>