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B7A" w:rsidRDefault="001C3B7A" w:rsidP="001C3B7A">
      <w:pPr>
        <w:jc w:val="center"/>
        <w:rPr>
          <w:b/>
          <w:bCs/>
          <w:sz w:val="36"/>
          <w:szCs w:val="36"/>
        </w:rPr>
      </w:pPr>
      <w:r>
        <w:rPr>
          <w:b/>
          <w:bCs/>
          <w:sz w:val="36"/>
          <w:szCs w:val="36"/>
        </w:rPr>
        <w:t>РОССИЙСКАЯ ФЕДЕРАЦИЯ</w:t>
      </w:r>
    </w:p>
    <w:p w:rsidR="001C3B7A" w:rsidRDefault="001C3B7A" w:rsidP="001C3B7A">
      <w:pPr>
        <w:pStyle w:val="2"/>
        <w:numPr>
          <w:ilvl w:val="1"/>
          <w:numId w:val="1"/>
        </w:numPr>
        <w:ind w:left="0" w:firstLine="0"/>
        <w:rPr>
          <w:sz w:val="36"/>
          <w:szCs w:val="36"/>
        </w:rPr>
      </w:pPr>
      <w:r>
        <w:rPr>
          <w:b/>
          <w:bCs/>
          <w:sz w:val="36"/>
          <w:szCs w:val="36"/>
        </w:rPr>
        <w:t xml:space="preserve">Курская область </w:t>
      </w:r>
      <w:proofErr w:type="spellStart"/>
      <w:r>
        <w:rPr>
          <w:b/>
          <w:bCs/>
          <w:sz w:val="36"/>
          <w:szCs w:val="36"/>
        </w:rPr>
        <w:t>Медвенский</w:t>
      </w:r>
      <w:proofErr w:type="spellEnd"/>
      <w:r>
        <w:rPr>
          <w:b/>
          <w:bCs/>
          <w:sz w:val="36"/>
          <w:szCs w:val="36"/>
        </w:rPr>
        <w:t xml:space="preserve"> район</w:t>
      </w:r>
    </w:p>
    <w:p w:rsidR="001C3B7A" w:rsidRDefault="001C3B7A" w:rsidP="001C3B7A">
      <w:pPr>
        <w:rPr>
          <w:sz w:val="36"/>
          <w:szCs w:val="36"/>
        </w:rPr>
      </w:pPr>
    </w:p>
    <w:p w:rsidR="001C3B7A" w:rsidRDefault="001C3B7A" w:rsidP="001C3B7A">
      <w:pPr>
        <w:pStyle w:val="2"/>
        <w:numPr>
          <w:ilvl w:val="1"/>
          <w:numId w:val="1"/>
        </w:numPr>
        <w:ind w:left="0" w:firstLine="0"/>
        <w:rPr>
          <w:b/>
          <w:bCs/>
          <w:sz w:val="16"/>
          <w:szCs w:val="16"/>
        </w:rPr>
      </w:pPr>
      <w:r>
        <w:rPr>
          <w:b/>
          <w:bCs/>
          <w:sz w:val="36"/>
          <w:szCs w:val="36"/>
        </w:rPr>
        <w:t>АДМИНИСТРАЦИЯ ПОСЕЛКА МЕДВЕНКА</w:t>
      </w:r>
    </w:p>
    <w:p w:rsidR="001C3B7A" w:rsidRDefault="001C3B7A" w:rsidP="001C3B7A">
      <w:pPr>
        <w:pStyle w:val="2"/>
        <w:numPr>
          <w:ilvl w:val="1"/>
          <w:numId w:val="1"/>
        </w:numPr>
        <w:ind w:left="0" w:firstLine="0"/>
        <w:rPr>
          <w:b/>
          <w:bCs/>
          <w:sz w:val="16"/>
          <w:szCs w:val="16"/>
        </w:rPr>
      </w:pPr>
    </w:p>
    <w:p w:rsidR="001C3B7A" w:rsidRDefault="001C3B7A" w:rsidP="001C3B7A">
      <w:pPr>
        <w:pStyle w:val="FR1"/>
        <w:spacing w:before="0" w:line="240" w:lineRule="auto"/>
        <w:ind w:left="0" w:right="0"/>
        <w:rPr>
          <w:sz w:val="28"/>
          <w:szCs w:val="28"/>
        </w:rPr>
      </w:pPr>
      <w:r>
        <w:rPr>
          <w:bCs/>
          <w:sz w:val="36"/>
          <w:szCs w:val="36"/>
        </w:rPr>
        <w:t>ПОСТАНОВЛЕНИЕ</w:t>
      </w:r>
    </w:p>
    <w:p w:rsidR="001C3B7A" w:rsidRDefault="001C3B7A" w:rsidP="001C3B7A">
      <w:pPr>
        <w:tabs>
          <w:tab w:val="left" w:pos="284"/>
        </w:tabs>
        <w:rPr>
          <w:sz w:val="28"/>
          <w:szCs w:val="28"/>
        </w:rPr>
      </w:pPr>
    </w:p>
    <w:p w:rsidR="001C3B7A" w:rsidRDefault="001C3B7A" w:rsidP="000376E5">
      <w:pPr>
        <w:tabs>
          <w:tab w:val="left" w:pos="284"/>
        </w:tabs>
        <w:rPr>
          <w:sz w:val="27"/>
          <w:szCs w:val="27"/>
        </w:rPr>
      </w:pPr>
      <w:r w:rsidRPr="00323CCA">
        <w:rPr>
          <w:sz w:val="27"/>
          <w:szCs w:val="27"/>
        </w:rPr>
        <w:t xml:space="preserve">от </w:t>
      </w:r>
      <w:r w:rsidR="000376E5">
        <w:rPr>
          <w:sz w:val="27"/>
          <w:szCs w:val="27"/>
        </w:rPr>
        <w:t>05</w:t>
      </w:r>
      <w:r w:rsidRPr="00323CCA">
        <w:rPr>
          <w:sz w:val="27"/>
          <w:szCs w:val="27"/>
        </w:rPr>
        <w:t>.06.2020 года                                №</w:t>
      </w:r>
      <w:r w:rsidR="000376E5">
        <w:rPr>
          <w:sz w:val="27"/>
          <w:szCs w:val="27"/>
        </w:rPr>
        <w:t>86</w:t>
      </w:r>
    </w:p>
    <w:p w:rsidR="000376E5" w:rsidRDefault="000376E5" w:rsidP="000376E5">
      <w:pPr>
        <w:tabs>
          <w:tab w:val="left" w:pos="284"/>
        </w:tabs>
        <w:rPr>
          <w:rStyle w:val="10"/>
        </w:rPr>
      </w:pPr>
    </w:p>
    <w:p w:rsidR="001A138E" w:rsidRPr="001C3B7A" w:rsidRDefault="001A138E" w:rsidP="001A138E">
      <w:pPr>
        <w:pStyle w:val="21"/>
        <w:ind w:right="3401"/>
        <w:rPr>
          <w:rStyle w:val="10"/>
          <w:rFonts w:cs="Times New Roman"/>
          <w:lang w:val="ru-RU"/>
        </w:rPr>
      </w:pPr>
      <w:r w:rsidRPr="001C3B7A">
        <w:rPr>
          <w:rStyle w:val="10"/>
          <w:lang w:val="ru-RU"/>
        </w:rPr>
        <w:t xml:space="preserve">Об утверждении порядка формирования, ведения, ежегодного дополнения и опубликования перечня  муниципального имущества муниципального </w:t>
      </w:r>
      <w:r w:rsidR="001C3B7A" w:rsidRPr="001C3B7A">
        <w:rPr>
          <w:rStyle w:val="10"/>
          <w:lang w:val="ru-RU"/>
        </w:rPr>
        <w:t>образования</w:t>
      </w:r>
      <w:r w:rsidRPr="001C3B7A">
        <w:rPr>
          <w:rStyle w:val="10"/>
          <w:lang w:val="ru-RU"/>
        </w:rPr>
        <w:t xml:space="preserve"> «</w:t>
      </w:r>
      <w:r w:rsidR="001C3B7A" w:rsidRPr="001C3B7A">
        <w:rPr>
          <w:rStyle w:val="10"/>
          <w:lang w:val="ru-RU"/>
        </w:rPr>
        <w:t xml:space="preserve">поселок </w:t>
      </w:r>
      <w:r w:rsidRPr="001C3B7A">
        <w:rPr>
          <w:rStyle w:val="10"/>
          <w:lang w:val="ru-RU"/>
        </w:rPr>
        <w:t>Медвен</w:t>
      </w:r>
      <w:r w:rsidR="001C3B7A" w:rsidRPr="001C3B7A">
        <w:rPr>
          <w:rStyle w:val="10"/>
          <w:lang w:val="ru-RU"/>
        </w:rPr>
        <w:t>ка</w:t>
      </w:r>
      <w:r w:rsidRPr="001C3B7A">
        <w:rPr>
          <w:rStyle w:val="10"/>
          <w:lang w:val="ru-RU"/>
        </w:rPr>
        <w:t xml:space="preserve">» </w:t>
      </w:r>
      <w:proofErr w:type="spellStart"/>
      <w:r w:rsidR="001C3B7A" w:rsidRPr="001C3B7A">
        <w:rPr>
          <w:rStyle w:val="10"/>
          <w:lang w:val="ru-RU"/>
        </w:rPr>
        <w:t>Медвенского</w:t>
      </w:r>
      <w:proofErr w:type="spellEnd"/>
      <w:r w:rsidR="001C3B7A" w:rsidRPr="001C3B7A">
        <w:rPr>
          <w:rStyle w:val="10"/>
          <w:lang w:val="ru-RU"/>
        </w:rPr>
        <w:t xml:space="preserve"> района </w:t>
      </w:r>
      <w:r w:rsidRPr="001C3B7A">
        <w:rPr>
          <w:rStyle w:val="10"/>
          <w:lang w:val="ru-RU"/>
        </w:rPr>
        <w:t>Курской области, предназначенного для предоставления</w:t>
      </w:r>
      <w:r w:rsidRPr="001C3B7A">
        <w:rPr>
          <w:rStyle w:val="10"/>
          <w:rFonts w:eastAsia="Arial" w:cs="Arial"/>
          <w:lang w:val="ru-RU"/>
        </w:rPr>
        <w:t xml:space="preserve"> во владение и (или) пользование субъектам малого и среднего предпринимательства и </w:t>
      </w:r>
      <w:proofErr w:type="spellStart"/>
      <w:r w:rsidRPr="001C3B7A">
        <w:rPr>
          <w:rStyle w:val="10"/>
          <w:rFonts w:cs="Times New Roman"/>
        </w:rPr>
        <w:t>организациям,образующиминфраструктуруподдержкисубъектовмалогои</w:t>
      </w:r>
      <w:proofErr w:type="spellEnd"/>
      <w:r w:rsidRPr="001C3B7A">
        <w:rPr>
          <w:rStyle w:val="10"/>
          <w:rFonts w:cs="Times New Roman"/>
        </w:rPr>
        <w:t xml:space="preserve"> </w:t>
      </w:r>
      <w:proofErr w:type="spellStart"/>
      <w:r w:rsidRPr="001C3B7A">
        <w:rPr>
          <w:rStyle w:val="10"/>
          <w:rFonts w:cs="Times New Roman"/>
        </w:rPr>
        <w:t>среднегопредпринимательства</w:t>
      </w:r>
      <w:proofErr w:type="spellEnd"/>
    </w:p>
    <w:p w:rsidR="001A138E" w:rsidRPr="001C3B7A" w:rsidRDefault="001A138E" w:rsidP="001A138E">
      <w:pPr>
        <w:pStyle w:val="31"/>
        <w:ind w:firstLine="0"/>
        <w:rPr>
          <w:b/>
          <w:bCs/>
          <w:lang w:val="ru-RU"/>
        </w:rPr>
      </w:pPr>
    </w:p>
    <w:p w:rsidR="001A138E" w:rsidRPr="00323CCA" w:rsidRDefault="001A138E" w:rsidP="001A138E">
      <w:pPr>
        <w:pStyle w:val="1"/>
        <w:autoSpaceDE w:val="0"/>
        <w:ind w:firstLine="709"/>
        <w:jc w:val="both"/>
        <w:rPr>
          <w:rStyle w:val="10"/>
          <w:rFonts w:eastAsia="Arial" w:cs="Arial"/>
          <w:sz w:val="27"/>
          <w:szCs w:val="27"/>
        </w:rPr>
      </w:pPr>
      <w:r w:rsidRPr="00323CCA">
        <w:rPr>
          <w:rStyle w:val="10"/>
          <w:rFonts w:cs="Times New Roman"/>
          <w:sz w:val="27"/>
          <w:szCs w:val="27"/>
        </w:rPr>
        <w:t xml:space="preserve">В </w:t>
      </w:r>
      <w:proofErr w:type="spellStart"/>
      <w:r w:rsidRPr="00323CCA">
        <w:rPr>
          <w:rStyle w:val="10"/>
          <w:rFonts w:cs="Times New Roman"/>
          <w:sz w:val="27"/>
          <w:szCs w:val="27"/>
        </w:rPr>
        <w:t>соответствии</w:t>
      </w:r>
      <w:proofErr w:type="spellEnd"/>
      <w:r w:rsidRPr="00323CCA">
        <w:rPr>
          <w:rStyle w:val="10"/>
          <w:rFonts w:cs="Times New Roman"/>
          <w:sz w:val="27"/>
          <w:szCs w:val="27"/>
        </w:rPr>
        <w:t xml:space="preserve"> с </w:t>
      </w:r>
      <w:proofErr w:type="spellStart"/>
      <w:r w:rsidRPr="00323CCA">
        <w:rPr>
          <w:rStyle w:val="10"/>
          <w:rFonts w:cs="Times New Roman"/>
          <w:sz w:val="27"/>
          <w:szCs w:val="27"/>
        </w:rPr>
        <w:t>Земельным</w:t>
      </w:r>
      <w:hyperlink r:id="rId5" w:history="1">
        <w:r w:rsidRPr="00323CCA">
          <w:rPr>
            <w:rStyle w:val="10"/>
            <w:rFonts w:cs="Times New Roman"/>
            <w:sz w:val="27"/>
            <w:szCs w:val="27"/>
          </w:rPr>
          <w:t>кодексом</w:t>
        </w:r>
      </w:hyperlink>
      <w:r w:rsidRPr="00323CCA">
        <w:rPr>
          <w:rStyle w:val="10"/>
          <w:rFonts w:cs="Times New Roman"/>
          <w:sz w:val="27"/>
          <w:szCs w:val="27"/>
        </w:rPr>
        <w:t>РоссийскойФедерации</w:t>
      </w:r>
      <w:proofErr w:type="spellEnd"/>
      <w:r w:rsidRPr="00323CCA">
        <w:rPr>
          <w:rStyle w:val="10"/>
          <w:rFonts w:cs="Times New Roman"/>
          <w:sz w:val="27"/>
          <w:szCs w:val="27"/>
        </w:rPr>
        <w:t xml:space="preserve">, </w:t>
      </w:r>
      <w:proofErr w:type="spellStart"/>
      <w:r w:rsidRPr="00323CCA">
        <w:rPr>
          <w:rStyle w:val="10"/>
          <w:rFonts w:cs="Times New Roman"/>
          <w:sz w:val="27"/>
          <w:szCs w:val="27"/>
        </w:rPr>
        <w:t>Федеральным</w:t>
      </w:r>
      <w:hyperlink r:id="rId6" w:history="1">
        <w:r w:rsidRPr="00323CCA">
          <w:rPr>
            <w:rStyle w:val="10"/>
            <w:rFonts w:cs="Times New Roman"/>
            <w:sz w:val="27"/>
            <w:szCs w:val="27"/>
          </w:rPr>
          <w:t>законом</w:t>
        </w:r>
      </w:hyperlink>
      <w:r w:rsidRPr="00323CCA">
        <w:rPr>
          <w:rStyle w:val="10"/>
          <w:rFonts w:cs="Times New Roman"/>
          <w:sz w:val="27"/>
          <w:szCs w:val="27"/>
        </w:rPr>
        <w:t>от</w:t>
      </w:r>
      <w:proofErr w:type="spellEnd"/>
      <w:r w:rsidRPr="00323CCA">
        <w:rPr>
          <w:rStyle w:val="10"/>
          <w:rFonts w:cs="Times New Roman"/>
          <w:sz w:val="27"/>
          <w:szCs w:val="27"/>
        </w:rPr>
        <w:t xml:space="preserve"> 24 </w:t>
      </w:r>
      <w:proofErr w:type="spellStart"/>
      <w:r w:rsidRPr="00323CCA">
        <w:rPr>
          <w:rStyle w:val="10"/>
          <w:rFonts w:cs="Times New Roman"/>
          <w:sz w:val="27"/>
          <w:szCs w:val="27"/>
        </w:rPr>
        <w:t>июля</w:t>
      </w:r>
      <w:proofErr w:type="spellEnd"/>
      <w:r w:rsidRPr="00323CCA">
        <w:rPr>
          <w:rStyle w:val="10"/>
          <w:rFonts w:cs="Times New Roman"/>
          <w:sz w:val="27"/>
          <w:szCs w:val="27"/>
        </w:rPr>
        <w:t xml:space="preserve"> 2007 </w:t>
      </w:r>
      <w:proofErr w:type="spellStart"/>
      <w:r w:rsidRPr="00323CCA">
        <w:rPr>
          <w:rStyle w:val="10"/>
          <w:rFonts w:cs="Times New Roman"/>
          <w:sz w:val="27"/>
          <w:szCs w:val="27"/>
        </w:rPr>
        <w:t>года</w:t>
      </w:r>
      <w:proofErr w:type="spellEnd"/>
      <w:r w:rsidRPr="00323CCA">
        <w:rPr>
          <w:rStyle w:val="10"/>
          <w:rFonts w:cs="Times New Roman"/>
          <w:sz w:val="27"/>
          <w:szCs w:val="27"/>
        </w:rPr>
        <w:t xml:space="preserve"> N 209-ФЗ "О </w:t>
      </w:r>
      <w:proofErr w:type="spellStart"/>
      <w:r w:rsidRPr="00323CCA">
        <w:rPr>
          <w:rStyle w:val="10"/>
          <w:rFonts w:cs="Times New Roman"/>
          <w:sz w:val="27"/>
          <w:szCs w:val="27"/>
        </w:rPr>
        <w:t>развитиималого</w:t>
      </w:r>
      <w:proofErr w:type="spellEnd"/>
      <w:r w:rsidRPr="00323CCA">
        <w:rPr>
          <w:rStyle w:val="10"/>
          <w:rFonts w:cs="Times New Roman"/>
          <w:sz w:val="27"/>
          <w:szCs w:val="27"/>
        </w:rPr>
        <w:t xml:space="preserve"> и </w:t>
      </w:r>
      <w:proofErr w:type="spellStart"/>
      <w:r w:rsidRPr="00323CCA">
        <w:rPr>
          <w:rStyle w:val="10"/>
          <w:rFonts w:cs="Times New Roman"/>
          <w:sz w:val="27"/>
          <w:szCs w:val="27"/>
        </w:rPr>
        <w:t>среднегопредпринимательства</w:t>
      </w:r>
      <w:proofErr w:type="spellEnd"/>
      <w:r w:rsidRPr="00323CCA">
        <w:rPr>
          <w:rStyle w:val="10"/>
          <w:rFonts w:cs="Times New Roman"/>
          <w:sz w:val="27"/>
          <w:szCs w:val="27"/>
        </w:rPr>
        <w:t xml:space="preserve"> в </w:t>
      </w:r>
      <w:proofErr w:type="spellStart"/>
      <w:r w:rsidRPr="00323CCA">
        <w:rPr>
          <w:rStyle w:val="10"/>
          <w:rFonts w:cs="Times New Roman"/>
          <w:sz w:val="27"/>
          <w:szCs w:val="27"/>
        </w:rPr>
        <w:t>РоссийскойФедерации</w:t>
      </w:r>
      <w:proofErr w:type="spellEnd"/>
      <w:r w:rsidRPr="00323CCA">
        <w:rPr>
          <w:rStyle w:val="10"/>
          <w:rFonts w:cs="Times New Roman"/>
          <w:sz w:val="27"/>
          <w:szCs w:val="27"/>
        </w:rPr>
        <w:t xml:space="preserve">", </w:t>
      </w:r>
      <w:hyperlink r:id="rId7" w:history="1">
        <w:proofErr w:type="spellStart"/>
        <w:r w:rsidRPr="00323CCA">
          <w:rPr>
            <w:rStyle w:val="10"/>
            <w:rFonts w:cs="Times New Roman"/>
            <w:sz w:val="27"/>
            <w:szCs w:val="27"/>
          </w:rPr>
          <w:t>Постановлением</w:t>
        </w:r>
      </w:hyperlink>
      <w:r w:rsidRPr="00323CCA">
        <w:rPr>
          <w:rStyle w:val="10"/>
          <w:rFonts w:cs="Times New Roman"/>
          <w:sz w:val="27"/>
          <w:szCs w:val="27"/>
        </w:rPr>
        <w:t>ПравительстваРоссийскойФедерацииот</w:t>
      </w:r>
      <w:proofErr w:type="spellEnd"/>
      <w:r w:rsidRPr="00323CCA">
        <w:rPr>
          <w:rStyle w:val="10"/>
          <w:rFonts w:cs="Times New Roman"/>
          <w:sz w:val="27"/>
          <w:szCs w:val="27"/>
        </w:rPr>
        <w:t xml:space="preserve"> 21 </w:t>
      </w:r>
      <w:proofErr w:type="spellStart"/>
      <w:r w:rsidRPr="00323CCA">
        <w:rPr>
          <w:rStyle w:val="10"/>
          <w:rFonts w:cs="Times New Roman"/>
          <w:sz w:val="27"/>
          <w:szCs w:val="27"/>
        </w:rPr>
        <w:t>августа</w:t>
      </w:r>
      <w:proofErr w:type="spellEnd"/>
      <w:r w:rsidRPr="00323CCA">
        <w:rPr>
          <w:rStyle w:val="10"/>
          <w:rFonts w:cs="Times New Roman"/>
          <w:sz w:val="27"/>
          <w:szCs w:val="27"/>
        </w:rPr>
        <w:t xml:space="preserve"> 2010 </w:t>
      </w:r>
      <w:r w:rsidRPr="00323CCA">
        <w:rPr>
          <w:rStyle w:val="10"/>
          <w:rFonts w:cs="Times New Roman"/>
          <w:sz w:val="27"/>
          <w:szCs w:val="27"/>
          <w:lang w:val="ru-RU"/>
        </w:rPr>
        <w:t>№</w:t>
      </w:r>
      <w:r w:rsidRPr="00323CCA">
        <w:rPr>
          <w:rStyle w:val="10"/>
          <w:rFonts w:cs="Times New Roman"/>
          <w:sz w:val="27"/>
          <w:szCs w:val="27"/>
        </w:rPr>
        <w:t>645 "</w:t>
      </w:r>
      <w:proofErr w:type="spellStart"/>
      <w:r w:rsidRPr="00323CCA">
        <w:rPr>
          <w:rStyle w:val="10"/>
          <w:rFonts w:cs="Times New Roman"/>
          <w:sz w:val="27"/>
          <w:szCs w:val="27"/>
        </w:rPr>
        <w:t>Обимущественнойподдержкесубъектовмалого</w:t>
      </w:r>
      <w:proofErr w:type="spellEnd"/>
      <w:r w:rsidRPr="00323CCA">
        <w:rPr>
          <w:rStyle w:val="10"/>
          <w:rFonts w:cs="Times New Roman"/>
          <w:sz w:val="27"/>
          <w:szCs w:val="27"/>
        </w:rPr>
        <w:t xml:space="preserve"> и среднегопредпринимательстваприпредоставлениифедеральногоимущества", в </w:t>
      </w:r>
      <w:proofErr w:type="spellStart"/>
      <w:r w:rsidRPr="00323CCA">
        <w:rPr>
          <w:rStyle w:val="10"/>
          <w:rFonts w:cs="Times New Roman"/>
          <w:sz w:val="27"/>
          <w:szCs w:val="27"/>
        </w:rPr>
        <w:t>целяхоказанияимущественнойподдержкисубъектаммалого</w:t>
      </w:r>
      <w:proofErr w:type="spellEnd"/>
      <w:r w:rsidRPr="00323CCA">
        <w:rPr>
          <w:rStyle w:val="10"/>
          <w:rFonts w:cs="Times New Roman"/>
          <w:sz w:val="27"/>
          <w:szCs w:val="27"/>
        </w:rPr>
        <w:t xml:space="preserve"> и </w:t>
      </w:r>
      <w:proofErr w:type="spellStart"/>
      <w:r w:rsidRPr="00323CCA">
        <w:rPr>
          <w:rStyle w:val="10"/>
          <w:rFonts w:cs="Times New Roman"/>
          <w:sz w:val="27"/>
          <w:szCs w:val="27"/>
        </w:rPr>
        <w:t>среднегопредпринимательства</w:t>
      </w:r>
      <w:proofErr w:type="spellEnd"/>
      <w:r w:rsidRPr="00323CCA">
        <w:rPr>
          <w:rStyle w:val="10"/>
          <w:rFonts w:cs="Times New Roman"/>
          <w:sz w:val="27"/>
          <w:szCs w:val="27"/>
          <w:lang w:val="ru-RU"/>
        </w:rPr>
        <w:t>,</w:t>
      </w:r>
      <w:proofErr w:type="spellStart"/>
      <w:r w:rsidRPr="00323CCA">
        <w:rPr>
          <w:rStyle w:val="10"/>
          <w:rFonts w:eastAsia="Arial" w:cs="Arial"/>
          <w:sz w:val="27"/>
          <w:szCs w:val="27"/>
        </w:rPr>
        <w:t>Администрация</w:t>
      </w:r>
      <w:proofErr w:type="spellEnd"/>
      <w:r w:rsidR="001C3B7A" w:rsidRPr="00323CCA">
        <w:rPr>
          <w:rStyle w:val="10"/>
          <w:rFonts w:eastAsia="Arial" w:cs="Arial"/>
          <w:sz w:val="27"/>
          <w:szCs w:val="27"/>
          <w:lang w:val="ru-RU"/>
        </w:rPr>
        <w:t xml:space="preserve">посёлка Медвенка </w:t>
      </w:r>
      <w:proofErr w:type="spellStart"/>
      <w:r w:rsidRPr="00323CCA">
        <w:rPr>
          <w:rStyle w:val="10"/>
          <w:rFonts w:eastAsia="Arial" w:cs="Arial"/>
          <w:sz w:val="27"/>
          <w:szCs w:val="27"/>
        </w:rPr>
        <w:t>Медвенскогорайона</w:t>
      </w:r>
      <w:proofErr w:type="spellEnd"/>
      <w:r w:rsidR="001C3B7A" w:rsidRPr="00323CCA">
        <w:rPr>
          <w:rStyle w:val="10"/>
          <w:rFonts w:eastAsia="Arial" w:cs="Arial"/>
          <w:sz w:val="27"/>
          <w:szCs w:val="27"/>
          <w:lang w:val="ru-RU"/>
        </w:rPr>
        <w:t xml:space="preserve">Курской области </w:t>
      </w:r>
      <w:r w:rsidRPr="00323CCA">
        <w:rPr>
          <w:rStyle w:val="10"/>
          <w:rFonts w:eastAsia="Arial" w:cs="Arial"/>
          <w:sz w:val="27"/>
          <w:szCs w:val="27"/>
        </w:rPr>
        <w:t>ПОСТАНОВЛЯЕТ:</w:t>
      </w:r>
    </w:p>
    <w:p w:rsidR="001A138E" w:rsidRPr="00323CCA" w:rsidRDefault="001A138E" w:rsidP="001A138E">
      <w:pPr>
        <w:pStyle w:val="1"/>
        <w:autoSpaceDE w:val="0"/>
        <w:ind w:firstLine="709"/>
        <w:jc w:val="both"/>
        <w:rPr>
          <w:rStyle w:val="10"/>
          <w:rFonts w:eastAsia="Arial" w:cs="Arial"/>
          <w:sz w:val="27"/>
          <w:szCs w:val="27"/>
          <w:lang w:val="ru-RU"/>
        </w:rPr>
      </w:pPr>
      <w:r w:rsidRPr="00323CCA">
        <w:rPr>
          <w:rStyle w:val="10"/>
          <w:rFonts w:eastAsia="Arial" w:cs="Arial"/>
          <w:sz w:val="27"/>
          <w:szCs w:val="27"/>
        </w:rPr>
        <w:t xml:space="preserve">1.Утвердить </w:t>
      </w:r>
      <w:proofErr w:type="spellStart"/>
      <w:r w:rsidRPr="00323CCA">
        <w:rPr>
          <w:rStyle w:val="10"/>
          <w:rFonts w:eastAsia="Arial" w:cs="Arial"/>
          <w:sz w:val="27"/>
          <w:szCs w:val="27"/>
        </w:rPr>
        <w:t>прилагаемы</w:t>
      </w:r>
      <w:proofErr w:type="spellEnd"/>
      <w:r w:rsidRPr="00323CCA">
        <w:rPr>
          <w:rStyle w:val="10"/>
          <w:rFonts w:eastAsia="Arial" w:cs="Arial"/>
          <w:sz w:val="27"/>
          <w:szCs w:val="27"/>
          <w:lang w:val="ru-RU"/>
        </w:rPr>
        <w:t>е:</w:t>
      </w:r>
    </w:p>
    <w:p w:rsidR="001A138E" w:rsidRPr="00323CCA" w:rsidRDefault="001A138E" w:rsidP="001A138E">
      <w:pPr>
        <w:pStyle w:val="1"/>
        <w:autoSpaceDE w:val="0"/>
        <w:ind w:firstLine="709"/>
        <w:jc w:val="both"/>
        <w:rPr>
          <w:rStyle w:val="10"/>
          <w:rFonts w:cs="Times New Roman"/>
          <w:sz w:val="27"/>
          <w:szCs w:val="27"/>
          <w:lang w:val="ru-RU"/>
        </w:rPr>
      </w:pPr>
      <w:r w:rsidRPr="00323CCA">
        <w:rPr>
          <w:rStyle w:val="10"/>
          <w:rFonts w:eastAsia="Arial" w:cs="Arial"/>
          <w:sz w:val="27"/>
          <w:szCs w:val="27"/>
          <w:lang w:val="ru-RU"/>
        </w:rPr>
        <w:t>1.1.</w:t>
      </w:r>
      <w:r w:rsidR="00323CCA" w:rsidRPr="00323CCA">
        <w:rPr>
          <w:rStyle w:val="10"/>
          <w:rFonts w:eastAsia="Arial" w:cs="Arial"/>
          <w:sz w:val="27"/>
          <w:szCs w:val="27"/>
          <w:lang w:val="ru-RU"/>
        </w:rPr>
        <w:t>П</w:t>
      </w:r>
      <w:r w:rsidRPr="00323CCA">
        <w:rPr>
          <w:rStyle w:val="10"/>
          <w:rFonts w:eastAsia="Arial" w:cs="Arial"/>
          <w:sz w:val="27"/>
          <w:szCs w:val="27"/>
          <w:lang w:val="ru-RU"/>
        </w:rPr>
        <w:t xml:space="preserve">орядок формирования, ведения, ежегодного дополнения и   опубликования Перечня </w:t>
      </w:r>
      <w:proofErr w:type="spellStart"/>
      <w:r w:rsidRPr="00323CCA">
        <w:rPr>
          <w:rStyle w:val="10"/>
          <w:rFonts w:eastAsia="Arial" w:cs="Arial"/>
          <w:sz w:val="27"/>
          <w:szCs w:val="27"/>
          <w:lang w:val="ru-RU"/>
        </w:rPr>
        <w:t>муниципального</w:t>
      </w:r>
      <w:r w:rsidR="00B83FB8" w:rsidRPr="00323CCA">
        <w:rPr>
          <w:rStyle w:val="10"/>
          <w:rFonts w:eastAsia="Arial" w:cs="Arial"/>
          <w:sz w:val="27"/>
          <w:szCs w:val="27"/>
          <w:lang w:val="ru-RU"/>
        </w:rPr>
        <w:t>имущества</w:t>
      </w:r>
      <w:r w:rsidRPr="00323CCA">
        <w:rPr>
          <w:rStyle w:val="10"/>
          <w:rFonts w:eastAsia="Arial" w:cs="Arial"/>
          <w:sz w:val="27"/>
          <w:szCs w:val="27"/>
          <w:lang w:val="ru-RU"/>
        </w:rPr>
        <w:t>муниципального</w:t>
      </w:r>
      <w:proofErr w:type="spellEnd"/>
      <w:r w:rsidRPr="00323CCA">
        <w:rPr>
          <w:rStyle w:val="10"/>
          <w:rFonts w:eastAsia="Arial" w:cs="Arial"/>
          <w:sz w:val="27"/>
          <w:szCs w:val="27"/>
          <w:lang w:val="ru-RU"/>
        </w:rPr>
        <w:t xml:space="preserve"> </w:t>
      </w:r>
      <w:r w:rsidR="001C3B7A" w:rsidRPr="00323CCA">
        <w:rPr>
          <w:rStyle w:val="10"/>
          <w:rFonts w:eastAsia="Arial" w:cs="Arial"/>
          <w:sz w:val="27"/>
          <w:szCs w:val="27"/>
          <w:lang w:val="ru-RU"/>
        </w:rPr>
        <w:t xml:space="preserve">образования «поселок Медвенка» </w:t>
      </w:r>
      <w:proofErr w:type="spellStart"/>
      <w:r w:rsidRPr="00323CCA">
        <w:rPr>
          <w:rStyle w:val="10"/>
          <w:rFonts w:eastAsia="Arial" w:cs="Arial"/>
          <w:sz w:val="27"/>
          <w:szCs w:val="27"/>
          <w:lang w:val="ru-RU"/>
        </w:rPr>
        <w:t>Медвенск</w:t>
      </w:r>
      <w:r w:rsidR="001C3B7A" w:rsidRPr="00323CCA">
        <w:rPr>
          <w:rStyle w:val="10"/>
          <w:rFonts w:eastAsia="Arial" w:cs="Arial"/>
          <w:sz w:val="27"/>
          <w:szCs w:val="27"/>
          <w:lang w:val="ru-RU"/>
        </w:rPr>
        <w:t>ого</w:t>
      </w:r>
      <w:proofErr w:type="spellEnd"/>
      <w:r w:rsidRPr="00323CCA">
        <w:rPr>
          <w:rStyle w:val="10"/>
          <w:rFonts w:eastAsia="Arial" w:cs="Arial"/>
          <w:sz w:val="27"/>
          <w:szCs w:val="27"/>
          <w:lang w:val="ru-RU"/>
        </w:rPr>
        <w:t xml:space="preserve"> район</w:t>
      </w:r>
      <w:r w:rsidR="001C3B7A" w:rsidRPr="00323CCA">
        <w:rPr>
          <w:rStyle w:val="10"/>
          <w:rFonts w:eastAsia="Arial" w:cs="Arial"/>
          <w:sz w:val="27"/>
          <w:szCs w:val="27"/>
          <w:lang w:val="ru-RU"/>
        </w:rPr>
        <w:t xml:space="preserve">а </w:t>
      </w:r>
      <w:proofErr w:type="spellStart"/>
      <w:r w:rsidRPr="00323CCA">
        <w:rPr>
          <w:rStyle w:val="10"/>
          <w:rFonts w:eastAsia="Arial" w:cs="Arial"/>
          <w:sz w:val="27"/>
          <w:szCs w:val="27"/>
        </w:rPr>
        <w:t>Курскойобласти</w:t>
      </w:r>
      <w:proofErr w:type="spellEnd"/>
      <w:r w:rsidRPr="00323CCA">
        <w:rPr>
          <w:rStyle w:val="10"/>
          <w:rFonts w:eastAsia="Arial" w:cs="Arial"/>
          <w:sz w:val="27"/>
          <w:szCs w:val="27"/>
        </w:rPr>
        <w:t xml:space="preserve">, </w:t>
      </w:r>
      <w:r w:rsidRPr="00323CCA">
        <w:rPr>
          <w:rStyle w:val="10"/>
          <w:rFonts w:eastAsia="Arial" w:cs="Arial"/>
          <w:sz w:val="27"/>
          <w:szCs w:val="27"/>
          <w:lang w:val="ru-RU"/>
        </w:rPr>
        <w:t xml:space="preserve">предназначенного для предоставления </w:t>
      </w:r>
      <w:proofErr w:type="spellStart"/>
      <w:r w:rsidRPr="00323CCA">
        <w:rPr>
          <w:rStyle w:val="10"/>
          <w:rFonts w:eastAsia="Arial" w:cs="Arial"/>
          <w:sz w:val="27"/>
          <w:szCs w:val="27"/>
        </w:rPr>
        <w:t>вовладение</w:t>
      </w:r>
      <w:proofErr w:type="spellEnd"/>
      <w:r w:rsidRPr="00323CCA">
        <w:rPr>
          <w:rStyle w:val="10"/>
          <w:rFonts w:eastAsia="Arial" w:cs="Arial"/>
          <w:sz w:val="27"/>
          <w:szCs w:val="27"/>
        </w:rPr>
        <w:t xml:space="preserve"> и (</w:t>
      </w:r>
      <w:proofErr w:type="spellStart"/>
      <w:r w:rsidRPr="00323CCA">
        <w:rPr>
          <w:rStyle w:val="10"/>
          <w:rFonts w:eastAsia="Arial" w:cs="Arial"/>
          <w:sz w:val="27"/>
          <w:szCs w:val="27"/>
        </w:rPr>
        <w:t>или</w:t>
      </w:r>
      <w:proofErr w:type="spellEnd"/>
      <w:r w:rsidRPr="00323CCA">
        <w:rPr>
          <w:rStyle w:val="10"/>
          <w:rFonts w:eastAsia="Arial" w:cs="Arial"/>
          <w:sz w:val="27"/>
          <w:szCs w:val="27"/>
        </w:rPr>
        <w:t xml:space="preserve">) </w:t>
      </w:r>
      <w:proofErr w:type="spellStart"/>
      <w:r w:rsidRPr="00323CCA">
        <w:rPr>
          <w:rStyle w:val="10"/>
          <w:rFonts w:eastAsia="Arial" w:cs="Arial"/>
          <w:sz w:val="27"/>
          <w:szCs w:val="27"/>
        </w:rPr>
        <w:t>пользованиесубъектаммалого</w:t>
      </w:r>
      <w:proofErr w:type="spellEnd"/>
      <w:r w:rsidRPr="00323CCA">
        <w:rPr>
          <w:rStyle w:val="10"/>
          <w:rFonts w:eastAsia="Arial" w:cs="Arial"/>
          <w:sz w:val="27"/>
          <w:szCs w:val="27"/>
        </w:rPr>
        <w:t xml:space="preserve"> и </w:t>
      </w:r>
      <w:proofErr w:type="spellStart"/>
      <w:r w:rsidRPr="00323CCA">
        <w:rPr>
          <w:rStyle w:val="10"/>
          <w:rFonts w:eastAsia="Arial" w:cs="Arial"/>
          <w:sz w:val="27"/>
          <w:szCs w:val="27"/>
        </w:rPr>
        <w:t>среднегопредпринимательства</w:t>
      </w:r>
      <w:proofErr w:type="spellEnd"/>
      <w:r w:rsidRPr="00323CCA">
        <w:rPr>
          <w:rStyle w:val="10"/>
          <w:rFonts w:eastAsia="Arial" w:cs="Arial"/>
          <w:sz w:val="27"/>
          <w:szCs w:val="27"/>
          <w:lang w:val="ru-RU"/>
        </w:rPr>
        <w:t xml:space="preserve"> и </w:t>
      </w:r>
      <w:proofErr w:type="spellStart"/>
      <w:r w:rsidRPr="00323CCA">
        <w:rPr>
          <w:rStyle w:val="10"/>
          <w:rFonts w:cs="Times New Roman"/>
          <w:sz w:val="27"/>
          <w:szCs w:val="27"/>
        </w:rPr>
        <w:t>организациям</w:t>
      </w:r>
      <w:proofErr w:type="spellEnd"/>
      <w:r w:rsidRPr="00323CCA">
        <w:rPr>
          <w:rStyle w:val="10"/>
          <w:rFonts w:cs="Times New Roman"/>
          <w:sz w:val="27"/>
          <w:szCs w:val="27"/>
        </w:rPr>
        <w:t xml:space="preserve">, </w:t>
      </w:r>
      <w:proofErr w:type="spellStart"/>
      <w:r w:rsidRPr="00323CCA">
        <w:rPr>
          <w:rStyle w:val="10"/>
          <w:rFonts w:cs="Times New Roman"/>
          <w:sz w:val="27"/>
          <w:szCs w:val="27"/>
        </w:rPr>
        <w:t>образующиминфраструктуруподдержкисубъектовмалого</w:t>
      </w:r>
      <w:proofErr w:type="spellEnd"/>
      <w:r w:rsidRPr="00323CCA">
        <w:rPr>
          <w:rStyle w:val="10"/>
          <w:rFonts w:cs="Times New Roman"/>
          <w:sz w:val="27"/>
          <w:szCs w:val="27"/>
        </w:rPr>
        <w:t xml:space="preserve"> и </w:t>
      </w:r>
      <w:proofErr w:type="spellStart"/>
      <w:r w:rsidRPr="00323CCA">
        <w:rPr>
          <w:rStyle w:val="10"/>
          <w:rFonts w:cs="Times New Roman"/>
          <w:sz w:val="27"/>
          <w:szCs w:val="27"/>
        </w:rPr>
        <w:t>среднегопредпринимательства</w:t>
      </w:r>
      <w:proofErr w:type="spellEnd"/>
      <w:r w:rsidRPr="00323CCA">
        <w:rPr>
          <w:rStyle w:val="10"/>
          <w:rFonts w:eastAsia="Arial" w:cs="Arial"/>
          <w:sz w:val="27"/>
          <w:szCs w:val="27"/>
          <w:lang w:val="ru-RU"/>
        </w:rPr>
        <w:t xml:space="preserve"> (Приложение №1)</w:t>
      </w:r>
      <w:r w:rsidR="00B83FB8" w:rsidRPr="00323CCA">
        <w:rPr>
          <w:rStyle w:val="10"/>
          <w:rFonts w:eastAsia="Arial" w:cs="Arial"/>
          <w:sz w:val="27"/>
          <w:szCs w:val="27"/>
          <w:lang w:val="ru-RU"/>
        </w:rPr>
        <w:t>;</w:t>
      </w:r>
    </w:p>
    <w:p w:rsidR="001A138E" w:rsidRPr="00323CCA" w:rsidRDefault="001A138E" w:rsidP="001A138E">
      <w:pPr>
        <w:pStyle w:val="1"/>
        <w:autoSpaceDE w:val="0"/>
        <w:ind w:firstLine="709"/>
        <w:jc w:val="both"/>
        <w:rPr>
          <w:rStyle w:val="10"/>
          <w:rFonts w:cs="Times New Roman"/>
          <w:sz w:val="27"/>
          <w:szCs w:val="27"/>
          <w:lang w:val="ru-RU"/>
        </w:rPr>
      </w:pPr>
      <w:r w:rsidRPr="00323CCA">
        <w:rPr>
          <w:rStyle w:val="10"/>
          <w:rFonts w:eastAsia="Arial" w:cs="Arial"/>
          <w:sz w:val="27"/>
          <w:szCs w:val="27"/>
          <w:lang w:val="ru-RU"/>
        </w:rPr>
        <w:t>1.2.</w:t>
      </w:r>
      <w:r w:rsidR="00323CCA" w:rsidRPr="00323CCA">
        <w:rPr>
          <w:rStyle w:val="10"/>
          <w:rFonts w:eastAsia="Arial" w:cs="Arial"/>
          <w:sz w:val="27"/>
          <w:szCs w:val="27"/>
          <w:lang w:val="ru-RU"/>
        </w:rPr>
        <w:t>Ф</w:t>
      </w:r>
      <w:r w:rsidRPr="00323CCA">
        <w:rPr>
          <w:rStyle w:val="10"/>
          <w:rFonts w:eastAsia="Arial" w:cs="Arial"/>
          <w:sz w:val="27"/>
          <w:szCs w:val="27"/>
          <w:lang w:val="ru-RU"/>
        </w:rPr>
        <w:t xml:space="preserve">орму перечня муниципального имущества муниципального </w:t>
      </w:r>
      <w:r w:rsidR="00B83FB8" w:rsidRPr="00323CCA">
        <w:rPr>
          <w:rStyle w:val="10"/>
          <w:rFonts w:eastAsia="Arial" w:cs="Arial"/>
          <w:sz w:val="27"/>
          <w:szCs w:val="27"/>
          <w:lang w:val="ru-RU"/>
        </w:rPr>
        <w:t xml:space="preserve">образования «поселок Медвенка» </w:t>
      </w:r>
      <w:proofErr w:type="spellStart"/>
      <w:r w:rsidR="00B83FB8" w:rsidRPr="00323CCA">
        <w:rPr>
          <w:rStyle w:val="10"/>
          <w:rFonts w:eastAsia="Arial" w:cs="Arial"/>
          <w:sz w:val="27"/>
          <w:szCs w:val="27"/>
          <w:lang w:val="ru-RU"/>
        </w:rPr>
        <w:t>Медвенского</w:t>
      </w:r>
      <w:proofErr w:type="spellEnd"/>
      <w:r w:rsidR="00B83FB8" w:rsidRPr="00323CCA">
        <w:rPr>
          <w:rStyle w:val="10"/>
          <w:rFonts w:eastAsia="Arial" w:cs="Arial"/>
          <w:sz w:val="27"/>
          <w:szCs w:val="27"/>
          <w:lang w:val="ru-RU"/>
        </w:rPr>
        <w:t xml:space="preserve"> района </w:t>
      </w:r>
      <w:proofErr w:type="spellStart"/>
      <w:r w:rsidR="00B83FB8" w:rsidRPr="00323CCA">
        <w:rPr>
          <w:rStyle w:val="10"/>
          <w:rFonts w:eastAsia="Arial" w:cs="Arial"/>
          <w:sz w:val="27"/>
          <w:szCs w:val="27"/>
        </w:rPr>
        <w:t>Курскойобласти</w:t>
      </w:r>
      <w:proofErr w:type="spellEnd"/>
      <w:r w:rsidRPr="00323CCA">
        <w:rPr>
          <w:rStyle w:val="10"/>
          <w:rFonts w:eastAsia="Arial" w:cs="Arial"/>
          <w:sz w:val="27"/>
          <w:szCs w:val="27"/>
          <w:lang w:val="ru-RU"/>
        </w:rPr>
        <w:t xml:space="preserve">, предназначенного для предоставления </w:t>
      </w:r>
      <w:proofErr w:type="spellStart"/>
      <w:r w:rsidRPr="00323CCA">
        <w:rPr>
          <w:rStyle w:val="10"/>
          <w:rFonts w:eastAsia="Arial" w:cs="Arial"/>
          <w:sz w:val="27"/>
          <w:szCs w:val="27"/>
        </w:rPr>
        <w:t>вовладение</w:t>
      </w:r>
      <w:proofErr w:type="spellEnd"/>
      <w:r w:rsidRPr="00323CCA">
        <w:rPr>
          <w:rStyle w:val="10"/>
          <w:rFonts w:eastAsia="Arial" w:cs="Arial"/>
          <w:sz w:val="27"/>
          <w:szCs w:val="27"/>
        </w:rPr>
        <w:t xml:space="preserve"> и (</w:t>
      </w:r>
      <w:proofErr w:type="spellStart"/>
      <w:r w:rsidRPr="00323CCA">
        <w:rPr>
          <w:rStyle w:val="10"/>
          <w:rFonts w:eastAsia="Arial" w:cs="Arial"/>
          <w:sz w:val="27"/>
          <w:szCs w:val="27"/>
        </w:rPr>
        <w:t>или</w:t>
      </w:r>
      <w:proofErr w:type="spellEnd"/>
      <w:r w:rsidRPr="00323CCA">
        <w:rPr>
          <w:rStyle w:val="10"/>
          <w:rFonts w:eastAsia="Arial" w:cs="Arial"/>
          <w:sz w:val="27"/>
          <w:szCs w:val="27"/>
        </w:rPr>
        <w:t xml:space="preserve">) </w:t>
      </w:r>
      <w:proofErr w:type="spellStart"/>
      <w:r w:rsidRPr="00323CCA">
        <w:rPr>
          <w:rStyle w:val="10"/>
          <w:rFonts w:eastAsia="Arial" w:cs="Arial"/>
          <w:sz w:val="27"/>
          <w:szCs w:val="27"/>
        </w:rPr>
        <w:t>пользованиесубъектаммалого</w:t>
      </w:r>
      <w:proofErr w:type="spellEnd"/>
      <w:r w:rsidRPr="00323CCA">
        <w:rPr>
          <w:rStyle w:val="10"/>
          <w:rFonts w:eastAsia="Arial" w:cs="Arial"/>
          <w:sz w:val="27"/>
          <w:szCs w:val="27"/>
        </w:rPr>
        <w:t xml:space="preserve"> и </w:t>
      </w:r>
      <w:proofErr w:type="spellStart"/>
      <w:r w:rsidRPr="00323CCA">
        <w:rPr>
          <w:rStyle w:val="10"/>
          <w:rFonts w:eastAsia="Arial" w:cs="Arial"/>
          <w:sz w:val="27"/>
          <w:szCs w:val="27"/>
        </w:rPr>
        <w:t>среднегопредпринимательства</w:t>
      </w:r>
      <w:proofErr w:type="spellEnd"/>
      <w:r w:rsidRPr="00323CCA">
        <w:rPr>
          <w:rStyle w:val="10"/>
          <w:rFonts w:eastAsia="Arial" w:cs="Arial"/>
          <w:sz w:val="27"/>
          <w:szCs w:val="27"/>
          <w:lang w:val="ru-RU"/>
        </w:rPr>
        <w:t xml:space="preserve"> и </w:t>
      </w:r>
      <w:proofErr w:type="spellStart"/>
      <w:r w:rsidRPr="00323CCA">
        <w:rPr>
          <w:rStyle w:val="10"/>
          <w:rFonts w:cs="Times New Roman"/>
          <w:sz w:val="27"/>
          <w:szCs w:val="27"/>
        </w:rPr>
        <w:t>организациям</w:t>
      </w:r>
      <w:proofErr w:type="spellEnd"/>
      <w:r w:rsidRPr="00323CCA">
        <w:rPr>
          <w:rStyle w:val="10"/>
          <w:rFonts w:cs="Times New Roman"/>
          <w:sz w:val="27"/>
          <w:szCs w:val="27"/>
        </w:rPr>
        <w:t xml:space="preserve">, </w:t>
      </w:r>
      <w:proofErr w:type="spellStart"/>
      <w:r w:rsidRPr="00323CCA">
        <w:rPr>
          <w:rStyle w:val="10"/>
          <w:rFonts w:cs="Times New Roman"/>
          <w:sz w:val="27"/>
          <w:szCs w:val="27"/>
        </w:rPr>
        <w:t>образующиминфраструктуруподдержкисубъектовмалого</w:t>
      </w:r>
      <w:proofErr w:type="spellEnd"/>
      <w:r w:rsidRPr="00323CCA">
        <w:rPr>
          <w:rStyle w:val="10"/>
          <w:rFonts w:cs="Times New Roman"/>
          <w:sz w:val="27"/>
          <w:szCs w:val="27"/>
        </w:rPr>
        <w:t xml:space="preserve"> и </w:t>
      </w:r>
      <w:proofErr w:type="spellStart"/>
      <w:r w:rsidRPr="00323CCA">
        <w:rPr>
          <w:rStyle w:val="10"/>
          <w:rFonts w:cs="Times New Roman"/>
          <w:sz w:val="27"/>
          <w:szCs w:val="27"/>
        </w:rPr>
        <w:t>среднегопредпринимательства</w:t>
      </w:r>
      <w:proofErr w:type="spellEnd"/>
      <w:r w:rsidRPr="00323CCA">
        <w:rPr>
          <w:rStyle w:val="10"/>
          <w:rFonts w:eastAsia="Arial" w:cs="Arial"/>
          <w:sz w:val="27"/>
          <w:szCs w:val="27"/>
          <w:lang w:val="ru-RU"/>
        </w:rPr>
        <w:t>для опубликования в средствах массовой информации, а также размещения в информационно-телекоммуникационной сети «Интернет» (Приложение №2)</w:t>
      </w:r>
      <w:r w:rsidR="00B83FB8" w:rsidRPr="00323CCA">
        <w:rPr>
          <w:rStyle w:val="10"/>
          <w:rFonts w:eastAsia="Arial" w:cs="Arial"/>
          <w:sz w:val="27"/>
          <w:szCs w:val="27"/>
          <w:lang w:val="ru-RU"/>
        </w:rPr>
        <w:t>;</w:t>
      </w:r>
    </w:p>
    <w:p w:rsidR="001A138E" w:rsidRPr="00323CCA" w:rsidRDefault="001A138E" w:rsidP="001A138E">
      <w:pPr>
        <w:pStyle w:val="1"/>
        <w:autoSpaceDE w:val="0"/>
        <w:ind w:firstLine="709"/>
        <w:jc w:val="both"/>
        <w:rPr>
          <w:rStyle w:val="10"/>
          <w:rFonts w:eastAsia="Arial" w:cs="Arial"/>
          <w:sz w:val="27"/>
          <w:szCs w:val="27"/>
          <w:lang w:val="ru-RU"/>
        </w:rPr>
      </w:pPr>
      <w:r w:rsidRPr="00323CCA">
        <w:rPr>
          <w:rStyle w:val="10"/>
          <w:rFonts w:eastAsia="Arial" w:cs="Arial"/>
          <w:sz w:val="27"/>
          <w:szCs w:val="27"/>
          <w:lang w:val="ru-RU"/>
        </w:rPr>
        <w:t>1.3.</w:t>
      </w:r>
      <w:r w:rsidR="00323CCA" w:rsidRPr="00323CCA">
        <w:rPr>
          <w:rStyle w:val="10"/>
          <w:rFonts w:eastAsia="Arial" w:cs="Arial"/>
          <w:sz w:val="27"/>
          <w:szCs w:val="27"/>
          <w:lang w:val="ru-RU"/>
        </w:rPr>
        <w:t>В</w:t>
      </w:r>
      <w:r w:rsidRPr="00323CCA">
        <w:rPr>
          <w:rStyle w:val="10"/>
          <w:rFonts w:eastAsia="Arial" w:cs="Arial"/>
          <w:sz w:val="27"/>
          <w:szCs w:val="27"/>
          <w:lang w:val="ru-RU"/>
        </w:rPr>
        <w:t xml:space="preserve">иды муниципального имущества, которое используется для формирования перечня муниципального имущества муниципального </w:t>
      </w:r>
      <w:r w:rsidR="00B83FB8" w:rsidRPr="00323CCA">
        <w:rPr>
          <w:rStyle w:val="10"/>
          <w:rFonts w:eastAsia="Arial" w:cs="Arial"/>
          <w:sz w:val="27"/>
          <w:szCs w:val="27"/>
          <w:lang w:val="ru-RU"/>
        </w:rPr>
        <w:lastRenderedPageBreak/>
        <w:t xml:space="preserve">образования «поселок Медвенка» </w:t>
      </w:r>
      <w:proofErr w:type="spellStart"/>
      <w:r w:rsidRPr="00323CCA">
        <w:rPr>
          <w:rStyle w:val="10"/>
          <w:rFonts w:eastAsia="Arial" w:cs="Arial"/>
          <w:sz w:val="27"/>
          <w:szCs w:val="27"/>
          <w:lang w:val="ru-RU"/>
        </w:rPr>
        <w:t>Медвенск</w:t>
      </w:r>
      <w:r w:rsidR="00B83FB8" w:rsidRPr="00323CCA">
        <w:rPr>
          <w:rStyle w:val="10"/>
          <w:rFonts w:eastAsia="Arial" w:cs="Arial"/>
          <w:sz w:val="27"/>
          <w:szCs w:val="27"/>
          <w:lang w:val="ru-RU"/>
        </w:rPr>
        <w:t>ого</w:t>
      </w:r>
      <w:proofErr w:type="spellEnd"/>
      <w:r w:rsidRPr="00323CCA">
        <w:rPr>
          <w:rStyle w:val="10"/>
          <w:rFonts w:eastAsia="Arial" w:cs="Arial"/>
          <w:sz w:val="27"/>
          <w:szCs w:val="27"/>
          <w:lang w:val="ru-RU"/>
        </w:rPr>
        <w:t xml:space="preserve"> район</w:t>
      </w:r>
      <w:r w:rsidR="00B83FB8" w:rsidRPr="00323CCA">
        <w:rPr>
          <w:rStyle w:val="10"/>
          <w:rFonts w:eastAsia="Arial" w:cs="Arial"/>
          <w:sz w:val="27"/>
          <w:szCs w:val="27"/>
          <w:lang w:val="ru-RU"/>
        </w:rPr>
        <w:t>а</w:t>
      </w:r>
      <w:r w:rsidRPr="00323CCA">
        <w:rPr>
          <w:rStyle w:val="10"/>
          <w:rFonts w:eastAsia="Arial" w:cs="Arial"/>
          <w:sz w:val="27"/>
          <w:szCs w:val="27"/>
          <w:lang w:val="ru-RU"/>
        </w:rPr>
        <w:t xml:space="preserve"> Курской области, предназначенного для предоставления </w:t>
      </w:r>
      <w:proofErr w:type="spellStart"/>
      <w:r w:rsidRPr="00323CCA">
        <w:rPr>
          <w:rStyle w:val="10"/>
          <w:rFonts w:eastAsia="Arial" w:cs="Arial"/>
          <w:sz w:val="27"/>
          <w:szCs w:val="27"/>
        </w:rPr>
        <w:t>вовладение</w:t>
      </w:r>
      <w:proofErr w:type="spellEnd"/>
      <w:r w:rsidRPr="00323CCA">
        <w:rPr>
          <w:rStyle w:val="10"/>
          <w:rFonts w:eastAsia="Arial" w:cs="Arial"/>
          <w:sz w:val="27"/>
          <w:szCs w:val="27"/>
        </w:rPr>
        <w:t xml:space="preserve"> и (</w:t>
      </w:r>
      <w:proofErr w:type="spellStart"/>
      <w:r w:rsidRPr="00323CCA">
        <w:rPr>
          <w:rStyle w:val="10"/>
          <w:rFonts w:eastAsia="Arial" w:cs="Arial"/>
          <w:sz w:val="27"/>
          <w:szCs w:val="27"/>
        </w:rPr>
        <w:t>или</w:t>
      </w:r>
      <w:proofErr w:type="spellEnd"/>
      <w:r w:rsidRPr="00323CCA">
        <w:rPr>
          <w:rStyle w:val="10"/>
          <w:rFonts w:eastAsia="Arial" w:cs="Arial"/>
          <w:sz w:val="27"/>
          <w:szCs w:val="27"/>
        </w:rPr>
        <w:t xml:space="preserve">) </w:t>
      </w:r>
      <w:proofErr w:type="spellStart"/>
      <w:r w:rsidRPr="00323CCA">
        <w:rPr>
          <w:rStyle w:val="10"/>
          <w:rFonts w:eastAsia="Arial" w:cs="Arial"/>
          <w:sz w:val="27"/>
          <w:szCs w:val="27"/>
        </w:rPr>
        <w:t>пользованиесубъектаммалого</w:t>
      </w:r>
      <w:proofErr w:type="spellEnd"/>
      <w:r w:rsidRPr="00323CCA">
        <w:rPr>
          <w:rStyle w:val="10"/>
          <w:rFonts w:eastAsia="Arial" w:cs="Arial"/>
          <w:sz w:val="27"/>
          <w:szCs w:val="27"/>
        </w:rPr>
        <w:t xml:space="preserve"> и </w:t>
      </w:r>
      <w:proofErr w:type="spellStart"/>
      <w:r w:rsidRPr="00323CCA">
        <w:rPr>
          <w:rStyle w:val="10"/>
          <w:rFonts w:eastAsia="Arial" w:cs="Arial"/>
          <w:sz w:val="27"/>
          <w:szCs w:val="27"/>
        </w:rPr>
        <w:t>среднегопредпринимательства</w:t>
      </w:r>
      <w:proofErr w:type="spellEnd"/>
      <w:r w:rsidRPr="00323CCA">
        <w:rPr>
          <w:rStyle w:val="10"/>
          <w:rFonts w:eastAsia="Arial" w:cs="Arial"/>
          <w:sz w:val="27"/>
          <w:szCs w:val="27"/>
          <w:lang w:val="ru-RU"/>
        </w:rPr>
        <w:t xml:space="preserve"> и </w:t>
      </w:r>
      <w:proofErr w:type="spellStart"/>
      <w:r w:rsidRPr="00323CCA">
        <w:rPr>
          <w:rStyle w:val="10"/>
          <w:rFonts w:cs="Times New Roman"/>
          <w:sz w:val="27"/>
          <w:szCs w:val="27"/>
        </w:rPr>
        <w:t>организациям</w:t>
      </w:r>
      <w:proofErr w:type="spellEnd"/>
      <w:r w:rsidRPr="00323CCA">
        <w:rPr>
          <w:rStyle w:val="10"/>
          <w:rFonts w:cs="Times New Roman"/>
          <w:sz w:val="27"/>
          <w:szCs w:val="27"/>
        </w:rPr>
        <w:t xml:space="preserve">, </w:t>
      </w:r>
      <w:proofErr w:type="spellStart"/>
      <w:r w:rsidRPr="00323CCA">
        <w:rPr>
          <w:rStyle w:val="10"/>
          <w:rFonts w:cs="Times New Roman"/>
          <w:sz w:val="27"/>
          <w:szCs w:val="27"/>
        </w:rPr>
        <w:t>образующиминфраструктуруподдержкисубъектовмалого</w:t>
      </w:r>
      <w:proofErr w:type="spellEnd"/>
      <w:r w:rsidRPr="00323CCA">
        <w:rPr>
          <w:rStyle w:val="10"/>
          <w:rFonts w:cs="Times New Roman"/>
          <w:sz w:val="27"/>
          <w:szCs w:val="27"/>
        </w:rPr>
        <w:t xml:space="preserve"> и </w:t>
      </w:r>
      <w:proofErr w:type="spellStart"/>
      <w:r w:rsidRPr="00323CCA">
        <w:rPr>
          <w:rStyle w:val="10"/>
          <w:rFonts w:cs="Times New Roman"/>
          <w:sz w:val="27"/>
          <w:szCs w:val="27"/>
        </w:rPr>
        <w:t>среднегопредпринимательства</w:t>
      </w:r>
      <w:proofErr w:type="spellEnd"/>
      <w:r w:rsidRPr="00323CCA">
        <w:rPr>
          <w:rStyle w:val="10"/>
          <w:rFonts w:eastAsia="Arial" w:cs="Arial"/>
          <w:sz w:val="27"/>
          <w:szCs w:val="27"/>
          <w:lang w:val="ru-RU"/>
        </w:rPr>
        <w:t>(Приложение №3).</w:t>
      </w:r>
    </w:p>
    <w:p w:rsidR="001A138E" w:rsidRPr="00323CCA" w:rsidRDefault="001A138E" w:rsidP="00510A20">
      <w:pPr>
        <w:pStyle w:val="1"/>
        <w:autoSpaceDE w:val="0"/>
        <w:ind w:firstLine="709"/>
        <w:jc w:val="both"/>
        <w:rPr>
          <w:sz w:val="27"/>
          <w:szCs w:val="27"/>
        </w:rPr>
      </w:pPr>
      <w:r w:rsidRPr="00323CCA">
        <w:rPr>
          <w:rStyle w:val="10"/>
          <w:rFonts w:eastAsia="Arial" w:cs="Arial"/>
          <w:sz w:val="27"/>
          <w:szCs w:val="27"/>
          <w:lang w:val="ru-RU"/>
        </w:rPr>
        <w:t xml:space="preserve">2.Определить Администрацию </w:t>
      </w:r>
      <w:r w:rsidR="00FA2911" w:rsidRPr="00323CCA">
        <w:rPr>
          <w:rStyle w:val="10"/>
          <w:rFonts w:eastAsia="Arial" w:cs="Arial"/>
          <w:sz w:val="27"/>
          <w:szCs w:val="27"/>
          <w:lang w:val="ru-RU"/>
        </w:rPr>
        <w:t xml:space="preserve">поселка </w:t>
      </w:r>
      <w:proofErr w:type="spellStart"/>
      <w:r w:rsidR="00FA2911" w:rsidRPr="00323CCA">
        <w:rPr>
          <w:rStyle w:val="10"/>
          <w:rFonts w:eastAsia="Arial" w:cs="Arial"/>
          <w:sz w:val="27"/>
          <w:szCs w:val="27"/>
          <w:lang w:val="ru-RU"/>
        </w:rPr>
        <w:t>Медвенка</w:t>
      </w:r>
      <w:r w:rsidRPr="00323CCA">
        <w:rPr>
          <w:rStyle w:val="10"/>
          <w:rFonts w:eastAsia="Arial" w:cs="Arial"/>
          <w:sz w:val="27"/>
          <w:szCs w:val="27"/>
          <w:lang w:val="ru-RU"/>
        </w:rPr>
        <w:t>Медвенского</w:t>
      </w:r>
      <w:proofErr w:type="spellEnd"/>
      <w:r w:rsidRPr="00323CCA">
        <w:rPr>
          <w:rStyle w:val="10"/>
          <w:rFonts w:eastAsia="Arial" w:cs="Arial"/>
          <w:sz w:val="27"/>
          <w:szCs w:val="27"/>
          <w:lang w:val="ru-RU"/>
        </w:rPr>
        <w:t xml:space="preserve"> района            Курской области уполномоченным органом муниципального </w:t>
      </w:r>
      <w:r w:rsidR="00FA2911" w:rsidRPr="00323CCA">
        <w:rPr>
          <w:rStyle w:val="10"/>
          <w:rFonts w:eastAsia="Arial" w:cs="Arial"/>
          <w:sz w:val="27"/>
          <w:szCs w:val="27"/>
          <w:lang w:val="ru-RU"/>
        </w:rPr>
        <w:t xml:space="preserve">образования «поселок Медвенка» </w:t>
      </w:r>
      <w:proofErr w:type="spellStart"/>
      <w:r w:rsidRPr="00323CCA">
        <w:rPr>
          <w:rStyle w:val="10"/>
          <w:rFonts w:eastAsia="Arial" w:cs="Arial"/>
          <w:sz w:val="27"/>
          <w:szCs w:val="27"/>
          <w:lang w:val="ru-RU"/>
        </w:rPr>
        <w:t>Медвенск</w:t>
      </w:r>
      <w:r w:rsidR="00FA2911" w:rsidRPr="00323CCA">
        <w:rPr>
          <w:rStyle w:val="10"/>
          <w:rFonts w:eastAsia="Arial" w:cs="Arial"/>
          <w:sz w:val="27"/>
          <w:szCs w:val="27"/>
          <w:lang w:val="ru-RU"/>
        </w:rPr>
        <w:t>ого</w:t>
      </w:r>
      <w:proofErr w:type="spellEnd"/>
      <w:r w:rsidRPr="00323CCA">
        <w:rPr>
          <w:rStyle w:val="10"/>
          <w:rFonts w:eastAsia="Arial" w:cs="Arial"/>
          <w:sz w:val="27"/>
          <w:szCs w:val="27"/>
          <w:lang w:val="ru-RU"/>
        </w:rPr>
        <w:t xml:space="preserve"> район</w:t>
      </w:r>
      <w:r w:rsidR="00FA2911" w:rsidRPr="00323CCA">
        <w:rPr>
          <w:rStyle w:val="10"/>
          <w:rFonts w:eastAsia="Arial" w:cs="Arial"/>
          <w:sz w:val="27"/>
          <w:szCs w:val="27"/>
          <w:lang w:val="ru-RU"/>
        </w:rPr>
        <w:t>а</w:t>
      </w:r>
      <w:r w:rsidRPr="00323CCA">
        <w:rPr>
          <w:sz w:val="27"/>
          <w:szCs w:val="27"/>
          <w:lang w:val="ru-RU"/>
        </w:rPr>
        <w:t xml:space="preserve"> Курск</w:t>
      </w:r>
      <w:r w:rsidR="00FA2911" w:rsidRPr="00323CCA">
        <w:rPr>
          <w:sz w:val="27"/>
          <w:szCs w:val="27"/>
          <w:lang w:val="ru-RU"/>
        </w:rPr>
        <w:t>ой</w:t>
      </w:r>
      <w:r w:rsidRPr="00323CCA">
        <w:rPr>
          <w:sz w:val="27"/>
          <w:szCs w:val="27"/>
          <w:lang w:val="ru-RU"/>
        </w:rPr>
        <w:t xml:space="preserve"> области </w:t>
      </w:r>
      <w:proofErr w:type="gramStart"/>
      <w:r w:rsidRPr="00323CCA">
        <w:rPr>
          <w:sz w:val="27"/>
          <w:szCs w:val="27"/>
          <w:lang w:val="ru-RU"/>
        </w:rPr>
        <w:t>по</w:t>
      </w:r>
      <w:proofErr w:type="gramEnd"/>
      <w:r w:rsidRPr="00323CCA">
        <w:rPr>
          <w:sz w:val="27"/>
          <w:szCs w:val="27"/>
          <w:lang w:val="ru-RU"/>
        </w:rPr>
        <w:t>:</w:t>
      </w:r>
    </w:p>
    <w:p w:rsidR="001A138E" w:rsidRPr="00323CCA" w:rsidRDefault="001A138E" w:rsidP="001A138E">
      <w:pPr>
        <w:pStyle w:val="1"/>
        <w:autoSpaceDE w:val="0"/>
        <w:ind w:firstLine="709"/>
        <w:jc w:val="both"/>
        <w:rPr>
          <w:rStyle w:val="10"/>
          <w:rFonts w:cs="Times New Roman"/>
          <w:sz w:val="27"/>
          <w:szCs w:val="27"/>
        </w:rPr>
      </w:pPr>
      <w:r w:rsidRPr="00323CCA">
        <w:rPr>
          <w:sz w:val="27"/>
          <w:szCs w:val="27"/>
          <w:lang w:val="ru-RU"/>
        </w:rPr>
        <w:t>2.1.</w:t>
      </w:r>
      <w:r w:rsidR="00510A20" w:rsidRPr="00323CCA">
        <w:rPr>
          <w:sz w:val="27"/>
          <w:szCs w:val="27"/>
          <w:lang w:val="ru-RU"/>
        </w:rPr>
        <w:t>ф</w:t>
      </w:r>
      <w:r w:rsidRPr="00323CCA">
        <w:rPr>
          <w:rStyle w:val="10"/>
          <w:rFonts w:eastAsia="Arial" w:cs="Arial"/>
          <w:sz w:val="27"/>
          <w:szCs w:val="27"/>
          <w:lang w:val="ru-RU"/>
        </w:rPr>
        <w:t>ормированию, ведению, а также опубликованию Перечня муниципального</w:t>
      </w:r>
      <w:proofErr w:type="spellStart"/>
      <w:r w:rsidRPr="00323CCA">
        <w:rPr>
          <w:rStyle w:val="10"/>
          <w:rFonts w:eastAsia="Arial" w:cs="Arial"/>
          <w:sz w:val="27"/>
          <w:szCs w:val="27"/>
        </w:rPr>
        <w:t>имущества</w:t>
      </w:r>
      <w:proofErr w:type="spellEnd"/>
      <w:r w:rsidRPr="00323CCA">
        <w:rPr>
          <w:rStyle w:val="10"/>
          <w:rFonts w:eastAsia="Arial" w:cs="Arial"/>
          <w:sz w:val="27"/>
          <w:szCs w:val="27"/>
          <w:lang w:val="ru-RU"/>
        </w:rPr>
        <w:t xml:space="preserve">муниципального </w:t>
      </w:r>
      <w:r w:rsidR="00510A20" w:rsidRPr="00323CCA">
        <w:rPr>
          <w:rStyle w:val="10"/>
          <w:rFonts w:eastAsia="Arial" w:cs="Arial"/>
          <w:sz w:val="27"/>
          <w:szCs w:val="27"/>
          <w:lang w:val="ru-RU"/>
        </w:rPr>
        <w:t xml:space="preserve">образования </w:t>
      </w:r>
      <w:r w:rsidRPr="00323CCA">
        <w:rPr>
          <w:rStyle w:val="10"/>
          <w:rFonts w:eastAsia="Arial" w:cs="Arial"/>
          <w:sz w:val="27"/>
          <w:szCs w:val="27"/>
          <w:lang w:val="ru-RU"/>
        </w:rPr>
        <w:t>«</w:t>
      </w:r>
      <w:r w:rsidR="00510A20" w:rsidRPr="00323CCA">
        <w:rPr>
          <w:rStyle w:val="10"/>
          <w:rFonts w:eastAsia="Arial" w:cs="Arial"/>
          <w:sz w:val="27"/>
          <w:szCs w:val="27"/>
          <w:lang w:val="ru-RU"/>
        </w:rPr>
        <w:t xml:space="preserve">поселок </w:t>
      </w:r>
      <w:r w:rsidRPr="00323CCA">
        <w:rPr>
          <w:rStyle w:val="10"/>
          <w:rFonts w:eastAsia="Arial" w:cs="Arial"/>
          <w:sz w:val="27"/>
          <w:szCs w:val="27"/>
          <w:lang w:val="ru-RU"/>
        </w:rPr>
        <w:t>Медвен</w:t>
      </w:r>
      <w:r w:rsidR="00510A20" w:rsidRPr="00323CCA">
        <w:rPr>
          <w:rStyle w:val="10"/>
          <w:rFonts w:eastAsia="Arial" w:cs="Arial"/>
          <w:sz w:val="27"/>
          <w:szCs w:val="27"/>
          <w:lang w:val="ru-RU"/>
        </w:rPr>
        <w:t>ка</w:t>
      </w:r>
      <w:r w:rsidRPr="00323CCA">
        <w:rPr>
          <w:rStyle w:val="10"/>
          <w:rFonts w:eastAsia="Arial" w:cs="Arial"/>
          <w:sz w:val="27"/>
          <w:szCs w:val="27"/>
          <w:lang w:val="ru-RU"/>
        </w:rPr>
        <w:t xml:space="preserve">» </w:t>
      </w:r>
      <w:proofErr w:type="spellStart"/>
      <w:r w:rsidR="00510A20" w:rsidRPr="00323CCA">
        <w:rPr>
          <w:rStyle w:val="10"/>
          <w:rFonts w:eastAsia="Arial" w:cs="Arial"/>
          <w:sz w:val="27"/>
          <w:szCs w:val="27"/>
          <w:lang w:val="ru-RU"/>
        </w:rPr>
        <w:t>Медвенского</w:t>
      </w:r>
      <w:proofErr w:type="spellEnd"/>
      <w:r w:rsidR="00510A20" w:rsidRPr="00323CCA">
        <w:rPr>
          <w:rStyle w:val="10"/>
          <w:rFonts w:eastAsia="Arial" w:cs="Arial"/>
          <w:sz w:val="27"/>
          <w:szCs w:val="27"/>
          <w:lang w:val="ru-RU"/>
        </w:rPr>
        <w:t xml:space="preserve"> района </w:t>
      </w:r>
      <w:proofErr w:type="spellStart"/>
      <w:r w:rsidRPr="00323CCA">
        <w:rPr>
          <w:rStyle w:val="10"/>
          <w:rFonts w:eastAsia="Arial" w:cs="Arial"/>
          <w:sz w:val="27"/>
          <w:szCs w:val="27"/>
        </w:rPr>
        <w:t>Курскойобласти</w:t>
      </w:r>
      <w:proofErr w:type="spellEnd"/>
      <w:r w:rsidRPr="00323CCA">
        <w:rPr>
          <w:rStyle w:val="10"/>
          <w:rFonts w:eastAsia="Arial" w:cs="Arial"/>
          <w:sz w:val="27"/>
          <w:szCs w:val="27"/>
        </w:rPr>
        <w:t xml:space="preserve">, </w:t>
      </w:r>
      <w:r w:rsidRPr="00323CCA">
        <w:rPr>
          <w:rStyle w:val="10"/>
          <w:rFonts w:eastAsia="Arial" w:cs="Arial"/>
          <w:sz w:val="27"/>
          <w:szCs w:val="27"/>
          <w:lang w:val="ru-RU"/>
        </w:rPr>
        <w:t xml:space="preserve">предназначенного для предоставления </w:t>
      </w:r>
      <w:proofErr w:type="spellStart"/>
      <w:r w:rsidRPr="00323CCA">
        <w:rPr>
          <w:rStyle w:val="10"/>
          <w:rFonts w:eastAsia="Arial" w:cs="Arial"/>
          <w:sz w:val="27"/>
          <w:szCs w:val="27"/>
        </w:rPr>
        <w:t>вовладение</w:t>
      </w:r>
      <w:proofErr w:type="spellEnd"/>
      <w:r w:rsidRPr="00323CCA">
        <w:rPr>
          <w:rStyle w:val="10"/>
          <w:rFonts w:eastAsia="Arial" w:cs="Arial"/>
          <w:sz w:val="27"/>
          <w:szCs w:val="27"/>
        </w:rPr>
        <w:t xml:space="preserve"> и (</w:t>
      </w:r>
      <w:proofErr w:type="spellStart"/>
      <w:r w:rsidRPr="00323CCA">
        <w:rPr>
          <w:rStyle w:val="10"/>
          <w:rFonts w:eastAsia="Arial" w:cs="Arial"/>
          <w:sz w:val="27"/>
          <w:szCs w:val="27"/>
        </w:rPr>
        <w:t>или</w:t>
      </w:r>
      <w:proofErr w:type="spellEnd"/>
      <w:r w:rsidRPr="00323CCA">
        <w:rPr>
          <w:rStyle w:val="10"/>
          <w:rFonts w:eastAsia="Arial" w:cs="Arial"/>
          <w:sz w:val="27"/>
          <w:szCs w:val="27"/>
        </w:rPr>
        <w:t xml:space="preserve">) </w:t>
      </w:r>
      <w:proofErr w:type="spellStart"/>
      <w:r w:rsidRPr="00323CCA">
        <w:rPr>
          <w:rStyle w:val="10"/>
          <w:rFonts w:eastAsia="Arial" w:cs="Arial"/>
          <w:sz w:val="27"/>
          <w:szCs w:val="27"/>
        </w:rPr>
        <w:t>пользованиесубъектаммалого</w:t>
      </w:r>
      <w:proofErr w:type="spellEnd"/>
      <w:r w:rsidRPr="00323CCA">
        <w:rPr>
          <w:rStyle w:val="10"/>
          <w:rFonts w:eastAsia="Arial" w:cs="Arial"/>
          <w:sz w:val="27"/>
          <w:szCs w:val="27"/>
        </w:rPr>
        <w:t xml:space="preserve"> и </w:t>
      </w:r>
      <w:proofErr w:type="spellStart"/>
      <w:r w:rsidRPr="00323CCA">
        <w:rPr>
          <w:rStyle w:val="10"/>
          <w:rFonts w:eastAsia="Arial" w:cs="Arial"/>
          <w:sz w:val="27"/>
          <w:szCs w:val="27"/>
        </w:rPr>
        <w:t>среднегопредпринимательства</w:t>
      </w:r>
      <w:proofErr w:type="spellEnd"/>
      <w:r w:rsidRPr="00323CCA">
        <w:rPr>
          <w:rStyle w:val="10"/>
          <w:rFonts w:eastAsia="Arial" w:cs="Arial"/>
          <w:sz w:val="27"/>
          <w:szCs w:val="27"/>
          <w:lang w:val="ru-RU"/>
        </w:rPr>
        <w:t xml:space="preserve"> и </w:t>
      </w:r>
      <w:proofErr w:type="spellStart"/>
      <w:r w:rsidRPr="00323CCA">
        <w:rPr>
          <w:rStyle w:val="10"/>
          <w:rFonts w:cs="Times New Roman"/>
          <w:sz w:val="27"/>
          <w:szCs w:val="27"/>
        </w:rPr>
        <w:t>организациям</w:t>
      </w:r>
      <w:proofErr w:type="spellEnd"/>
      <w:r w:rsidRPr="00323CCA">
        <w:rPr>
          <w:rStyle w:val="10"/>
          <w:rFonts w:cs="Times New Roman"/>
          <w:sz w:val="27"/>
          <w:szCs w:val="27"/>
        </w:rPr>
        <w:t xml:space="preserve">, </w:t>
      </w:r>
      <w:proofErr w:type="spellStart"/>
      <w:r w:rsidRPr="00323CCA">
        <w:rPr>
          <w:rStyle w:val="10"/>
          <w:rFonts w:cs="Times New Roman"/>
          <w:sz w:val="27"/>
          <w:szCs w:val="27"/>
        </w:rPr>
        <w:t>образующиминфраструктуруподдержкисубъектовмалого</w:t>
      </w:r>
      <w:proofErr w:type="spellEnd"/>
      <w:r w:rsidRPr="00323CCA">
        <w:rPr>
          <w:rStyle w:val="10"/>
          <w:rFonts w:cs="Times New Roman"/>
          <w:sz w:val="27"/>
          <w:szCs w:val="27"/>
        </w:rPr>
        <w:t xml:space="preserve"> и </w:t>
      </w:r>
      <w:proofErr w:type="spellStart"/>
      <w:r w:rsidRPr="00323CCA">
        <w:rPr>
          <w:rStyle w:val="10"/>
          <w:rFonts w:cs="Times New Roman"/>
          <w:sz w:val="27"/>
          <w:szCs w:val="27"/>
        </w:rPr>
        <w:t>среднегопредпринимательства</w:t>
      </w:r>
      <w:proofErr w:type="spellEnd"/>
      <w:r w:rsidR="00510A20" w:rsidRPr="00323CCA">
        <w:rPr>
          <w:rStyle w:val="10"/>
          <w:rFonts w:cs="Times New Roman"/>
          <w:sz w:val="27"/>
          <w:szCs w:val="27"/>
          <w:lang w:val="ru-RU"/>
        </w:rPr>
        <w:t>;</w:t>
      </w:r>
    </w:p>
    <w:p w:rsidR="001A138E" w:rsidRPr="00323CCA" w:rsidRDefault="001A138E" w:rsidP="001A138E">
      <w:pPr>
        <w:pStyle w:val="1"/>
        <w:autoSpaceDE w:val="0"/>
        <w:ind w:firstLine="709"/>
        <w:jc w:val="both"/>
        <w:rPr>
          <w:rStyle w:val="10"/>
          <w:rFonts w:cs="Times New Roman"/>
          <w:sz w:val="27"/>
          <w:szCs w:val="27"/>
          <w:lang w:val="ru-RU"/>
        </w:rPr>
      </w:pPr>
      <w:r w:rsidRPr="00323CCA">
        <w:rPr>
          <w:rStyle w:val="10"/>
          <w:rFonts w:eastAsia="Arial" w:cs="Arial"/>
          <w:sz w:val="27"/>
          <w:szCs w:val="27"/>
          <w:lang w:val="ru-RU"/>
        </w:rPr>
        <w:t>2.2.</w:t>
      </w:r>
      <w:r w:rsidR="00510A20" w:rsidRPr="00323CCA">
        <w:rPr>
          <w:rStyle w:val="10"/>
          <w:rFonts w:eastAsia="Arial" w:cs="Arial"/>
          <w:sz w:val="27"/>
          <w:szCs w:val="27"/>
          <w:lang w:val="ru-RU"/>
        </w:rPr>
        <w:t>в</w:t>
      </w:r>
      <w:r w:rsidRPr="00323CCA">
        <w:rPr>
          <w:rStyle w:val="10"/>
          <w:rFonts w:eastAsia="Arial" w:cs="Arial"/>
          <w:sz w:val="27"/>
          <w:szCs w:val="27"/>
          <w:lang w:val="ru-RU"/>
        </w:rPr>
        <w:t xml:space="preserve">заимодействию с </w:t>
      </w:r>
      <w:r w:rsidR="00510A20" w:rsidRPr="00323CCA">
        <w:rPr>
          <w:rStyle w:val="10"/>
          <w:rFonts w:eastAsia="Arial" w:cs="Arial"/>
          <w:sz w:val="27"/>
          <w:szCs w:val="27"/>
          <w:lang w:val="ru-RU"/>
        </w:rPr>
        <w:t>А</w:t>
      </w:r>
      <w:r w:rsidRPr="00323CCA">
        <w:rPr>
          <w:rStyle w:val="10"/>
          <w:rFonts w:eastAsia="Arial" w:cs="Arial"/>
          <w:sz w:val="27"/>
          <w:szCs w:val="27"/>
          <w:lang w:val="ru-RU"/>
        </w:rPr>
        <w:t xml:space="preserve">кционерным </w:t>
      </w:r>
      <w:r w:rsidR="00510A20" w:rsidRPr="00323CCA">
        <w:rPr>
          <w:rStyle w:val="10"/>
          <w:rFonts w:eastAsia="Arial" w:cs="Arial"/>
          <w:sz w:val="27"/>
          <w:szCs w:val="27"/>
          <w:lang w:val="ru-RU"/>
        </w:rPr>
        <w:t>О</w:t>
      </w:r>
      <w:r w:rsidRPr="00323CCA">
        <w:rPr>
          <w:rStyle w:val="10"/>
          <w:rFonts w:eastAsia="Arial" w:cs="Arial"/>
          <w:sz w:val="27"/>
          <w:szCs w:val="27"/>
          <w:lang w:val="ru-RU"/>
        </w:rPr>
        <w:t>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1A138E" w:rsidRPr="00323CCA" w:rsidRDefault="001A138E" w:rsidP="001A138E">
      <w:pPr>
        <w:pStyle w:val="Standard"/>
        <w:autoSpaceDE w:val="0"/>
        <w:ind w:firstLine="709"/>
        <w:jc w:val="both"/>
        <w:rPr>
          <w:sz w:val="27"/>
          <w:szCs w:val="27"/>
        </w:rPr>
      </w:pPr>
      <w:proofErr w:type="gramStart"/>
      <w:r w:rsidRPr="00323CCA">
        <w:rPr>
          <w:rStyle w:val="10"/>
          <w:rFonts w:eastAsia="Arial" w:cs="Arial"/>
          <w:sz w:val="27"/>
          <w:szCs w:val="27"/>
          <w:lang w:val="ru-RU"/>
        </w:rPr>
        <w:t xml:space="preserve">3.Администрации </w:t>
      </w:r>
      <w:r w:rsidR="00FA2911" w:rsidRPr="00323CCA">
        <w:rPr>
          <w:rStyle w:val="10"/>
          <w:rFonts w:eastAsia="Arial" w:cs="Arial"/>
          <w:sz w:val="27"/>
          <w:szCs w:val="27"/>
          <w:lang w:val="ru-RU"/>
        </w:rPr>
        <w:t xml:space="preserve">поселка Медвенка </w:t>
      </w:r>
      <w:proofErr w:type="spellStart"/>
      <w:r w:rsidR="00FA2911" w:rsidRPr="00323CCA">
        <w:rPr>
          <w:rStyle w:val="10"/>
          <w:rFonts w:eastAsia="Arial" w:cs="Arial"/>
          <w:sz w:val="27"/>
          <w:szCs w:val="27"/>
          <w:lang w:val="ru-RU"/>
        </w:rPr>
        <w:t>Медвенского</w:t>
      </w:r>
      <w:proofErr w:type="spellEnd"/>
      <w:r w:rsidR="00FA2911" w:rsidRPr="00323CCA">
        <w:rPr>
          <w:rStyle w:val="10"/>
          <w:rFonts w:eastAsia="Arial" w:cs="Arial"/>
          <w:sz w:val="27"/>
          <w:szCs w:val="27"/>
          <w:lang w:val="ru-RU"/>
        </w:rPr>
        <w:t xml:space="preserve"> района Курской области</w:t>
      </w:r>
      <w:r w:rsidRPr="00323CCA">
        <w:rPr>
          <w:rStyle w:val="10"/>
          <w:rFonts w:eastAsia="Arial" w:cs="Arial"/>
          <w:sz w:val="27"/>
          <w:szCs w:val="27"/>
          <w:lang w:val="ru-RU"/>
        </w:rPr>
        <w:t xml:space="preserve"> в течение месяца с даты вступления в силу настоящего постановления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 статьи 18 Федерального закона от 24.07.2007 №209-ФЗ «О развитии малого и среднего предпринимательства в Российской Федерации</w:t>
      </w:r>
      <w:r w:rsidR="002264B0">
        <w:rPr>
          <w:rStyle w:val="10"/>
          <w:rFonts w:eastAsia="Arial" w:cs="Arial"/>
          <w:sz w:val="27"/>
          <w:szCs w:val="27"/>
          <w:lang w:val="ru-RU"/>
        </w:rPr>
        <w:t>»</w:t>
      </w:r>
      <w:r w:rsidRPr="00323CCA">
        <w:rPr>
          <w:rStyle w:val="10"/>
          <w:rFonts w:eastAsia="Arial" w:cs="Arial"/>
          <w:sz w:val="27"/>
          <w:szCs w:val="27"/>
          <w:lang w:val="ru-RU"/>
        </w:rPr>
        <w:t xml:space="preserve"> по форме</w:t>
      </w:r>
      <w:r w:rsidR="00FA2911" w:rsidRPr="00323CCA">
        <w:rPr>
          <w:rStyle w:val="10"/>
          <w:rFonts w:eastAsia="Arial" w:cs="Arial"/>
          <w:sz w:val="27"/>
          <w:szCs w:val="27"/>
          <w:lang w:val="ru-RU"/>
        </w:rPr>
        <w:t>,</w:t>
      </w:r>
      <w:r w:rsidRPr="00323CCA">
        <w:rPr>
          <w:rStyle w:val="10"/>
          <w:rFonts w:eastAsia="Arial" w:cs="Arial"/>
          <w:sz w:val="27"/>
          <w:szCs w:val="27"/>
          <w:lang w:val="ru-RU"/>
        </w:rPr>
        <w:t xml:space="preserve"> согласно приложению №2</w:t>
      </w:r>
      <w:proofErr w:type="gramEnd"/>
      <w:r w:rsidRPr="00323CCA">
        <w:rPr>
          <w:rStyle w:val="10"/>
          <w:rFonts w:eastAsia="Arial" w:cs="Arial"/>
          <w:sz w:val="27"/>
          <w:szCs w:val="27"/>
          <w:lang w:val="ru-RU"/>
        </w:rPr>
        <w:t xml:space="preserve"> к настоящему постановлению.</w:t>
      </w:r>
    </w:p>
    <w:p w:rsidR="001A138E" w:rsidRPr="00323CCA" w:rsidRDefault="001A138E" w:rsidP="001A138E">
      <w:pPr>
        <w:pStyle w:val="Standard"/>
        <w:autoSpaceDE w:val="0"/>
        <w:ind w:firstLine="709"/>
        <w:jc w:val="both"/>
        <w:rPr>
          <w:sz w:val="27"/>
          <w:szCs w:val="27"/>
          <w:lang w:val="ru-RU"/>
        </w:rPr>
      </w:pPr>
      <w:r w:rsidRPr="00323CCA">
        <w:rPr>
          <w:sz w:val="27"/>
          <w:szCs w:val="27"/>
          <w:lang w:val="ru-RU"/>
        </w:rPr>
        <w:t>4.Признать утратившим</w:t>
      </w:r>
      <w:r w:rsidR="00510A20" w:rsidRPr="00323CCA">
        <w:rPr>
          <w:sz w:val="27"/>
          <w:szCs w:val="27"/>
          <w:lang w:val="ru-RU"/>
        </w:rPr>
        <w:t>и</w:t>
      </w:r>
      <w:r w:rsidRPr="00323CCA">
        <w:rPr>
          <w:sz w:val="27"/>
          <w:szCs w:val="27"/>
          <w:lang w:val="ru-RU"/>
        </w:rPr>
        <w:t xml:space="preserve"> силу постановления Администрации </w:t>
      </w:r>
      <w:r w:rsidR="00510A20" w:rsidRPr="00323CCA">
        <w:rPr>
          <w:sz w:val="27"/>
          <w:szCs w:val="27"/>
          <w:lang w:val="ru-RU"/>
        </w:rPr>
        <w:t xml:space="preserve">поселка Медвенка </w:t>
      </w:r>
      <w:proofErr w:type="spellStart"/>
      <w:r w:rsidRPr="00323CCA">
        <w:rPr>
          <w:sz w:val="27"/>
          <w:szCs w:val="27"/>
          <w:lang w:val="ru-RU"/>
        </w:rPr>
        <w:t>Медвенского</w:t>
      </w:r>
      <w:proofErr w:type="spellEnd"/>
      <w:r w:rsidRPr="00323CCA">
        <w:rPr>
          <w:sz w:val="27"/>
          <w:szCs w:val="27"/>
          <w:lang w:val="ru-RU"/>
        </w:rPr>
        <w:t xml:space="preserve"> района Курской </w:t>
      </w:r>
      <w:proofErr w:type="spellStart"/>
      <w:r w:rsidRPr="00323CCA">
        <w:rPr>
          <w:sz w:val="27"/>
          <w:szCs w:val="27"/>
          <w:lang w:val="ru-RU"/>
        </w:rPr>
        <w:t>области</w:t>
      </w:r>
      <w:r w:rsidR="00510A20" w:rsidRPr="00323CCA">
        <w:rPr>
          <w:sz w:val="27"/>
          <w:szCs w:val="27"/>
          <w:lang w:val="ru-RU"/>
        </w:rPr>
        <w:t>от</w:t>
      </w:r>
      <w:proofErr w:type="spellEnd"/>
      <w:r w:rsidRPr="00323CCA">
        <w:rPr>
          <w:sz w:val="27"/>
          <w:szCs w:val="27"/>
          <w:lang w:val="ru-RU"/>
        </w:rPr>
        <w:t>:</w:t>
      </w:r>
    </w:p>
    <w:p w:rsidR="001A138E" w:rsidRPr="00323CCA" w:rsidRDefault="001A138E" w:rsidP="001A138E">
      <w:pPr>
        <w:pStyle w:val="Standard"/>
        <w:autoSpaceDE w:val="0"/>
        <w:ind w:firstLine="709"/>
        <w:jc w:val="both"/>
        <w:rPr>
          <w:sz w:val="27"/>
          <w:szCs w:val="27"/>
          <w:lang w:val="ru-RU"/>
        </w:rPr>
      </w:pPr>
      <w:r w:rsidRPr="00323CCA">
        <w:rPr>
          <w:sz w:val="27"/>
          <w:szCs w:val="27"/>
          <w:lang w:val="ru-RU"/>
        </w:rPr>
        <w:t>-</w:t>
      </w:r>
      <w:r w:rsidR="00510A20" w:rsidRPr="00323CCA">
        <w:rPr>
          <w:sz w:val="27"/>
          <w:szCs w:val="27"/>
          <w:lang w:val="ru-RU"/>
        </w:rPr>
        <w:t>20</w:t>
      </w:r>
      <w:r w:rsidRPr="00323CCA">
        <w:rPr>
          <w:sz w:val="27"/>
          <w:szCs w:val="27"/>
          <w:lang w:val="ru-RU"/>
        </w:rPr>
        <w:t>.</w:t>
      </w:r>
      <w:r w:rsidR="00510A20" w:rsidRPr="00323CCA">
        <w:rPr>
          <w:sz w:val="27"/>
          <w:szCs w:val="27"/>
          <w:lang w:val="ru-RU"/>
        </w:rPr>
        <w:t>10</w:t>
      </w:r>
      <w:r w:rsidRPr="00323CCA">
        <w:rPr>
          <w:sz w:val="27"/>
          <w:szCs w:val="27"/>
          <w:lang w:val="ru-RU"/>
        </w:rPr>
        <w:t>.2017</w:t>
      </w:r>
      <w:r w:rsidR="00510A20" w:rsidRPr="00323CCA">
        <w:rPr>
          <w:sz w:val="27"/>
          <w:szCs w:val="27"/>
          <w:lang w:val="ru-RU"/>
        </w:rPr>
        <w:t xml:space="preserve"> года</w:t>
      </w:r>
      <w:r w:rsidRPr="00323CCA">
        <w:rPr>
          <w:sz w:val="27"/>
          <w:szCs w:val="27"/>
          <w:lang w:val="ru-RU"/>
        </w:rPr>
        <w:t xml:space="preserve"> №</w:t>
      </w:r>
      <w:r w:rsidR="00510A20" w:rsidRPr="00323CCA">
        <w:rPr>
          <w:sz w:val="27"/>
          <w:szCs w:val="27"/>
          <w:lang w:val="ru-RU"/>
        </w:rPr>
        <w:t>293</w:t>
      </w:r>
      <w:r w:rsidRPr="00323CCA">
        <w:rPr>
          <w:sz w:val="27"/>
          <w:szCs w:val="27"/>
          <w:lang w:val="ru-RU"/>
        </w:rPr>
        <w:t xml:space="preserve"> «Об утверждении Порядка формирования, ведения, обязательного опубликования перечня муниципального имущества муниципального </w:t>
      </w:r>
      <w:r w:rsidR="00510A20" w:rsidRPr="00323CCA">
        <w:rPr>
          <w:sz w:val="27"/>
          <w:szCs w:val="27"/>
          <w:lang w:val="ru-RU"/>
        </w:rPr>
        <w:t xml:space="preserve">образования </w:t>
      </w:r>
      <w:r w:rsidRPr="00323CCA">
        <w:rPr>
          <w:sz w:val="27"/>
          <w:szCs w:val="27"/>
          <w:lang w:val="ru-RU"/>
        </w:rPr>
        <w:t>«</w:t>
      </w:r>
      <w:r w:rsidR="00510A20" w:rsidRPr="00323CCA">
        <w:rPr>
          <w:sz w:val="27"/>
          <w:szCs w:val="27"/>
          <w:lang w:val="ru-RU"/>
        </w:rPr>
        <w:t xml:space="preserve">поселок Медвенка» </w:t>
      </w:r>
      <w:proofErr w:type="spellStart"/>
      <w:r w:rsidRPr="00323CCA">
        <w:rPr>
          <w:sz w:val="27"/>
          <w:szCs w:val="27"/>
          <w:lang w:val="ru-RU"/>
        </w:rPr>
        <w:t>Медвенск</w:t>
      </w:r>
      <w:r w:rsidR="00510A20" w:rsidRPr="00323CCA">
        <w:rPr>
          <w:sz w:val="27"/>
          <w:szCs w:val="27"/>
          <w:lang w:val="ru-RU"/>
        </w:rPr>
        <w:t>ого</w:t>
      </w:r>
      <w:proofErr w:type="spellEnd"/>
      <w:r w:rsidRPr="00323CCA">
        <w:rPr>
          <w:sz w:val="27"/>
          <w:szCs w:val="27"/>
          <w:lang w:val="ru-RU"/>
        </w:rPr>
        <w:t xml:space="preserve"> район</w:t>
      </w:r>
      <w:r w:rsidR="00510A20" w:rsidRPr="00323CCA">
        <w:rPr>
          <w:sz w:val="27"/>
          <w:szCs w:val="27"/>
          <w:lang w:val="ru-RU"/>
        </w:rPr>
        <w:t xml:space="preserve">а </w:t>
      </w:r>
      <w:r w:rsidRPr="00323CCA">
        <w:rPr>
          <w:sz w:val="27"/>
          <w:szCs w:val="27"/>
          <w:lang w:val="ru-RU"/>
        </w:rPr>
        <w:t>Курской области, предназначенного для передачи во владение и (или) пользование субъектам малого и среднего предпринимательства»;</w:t>
      </w:r>
    </w:p>
    <w:p w:rsidR="00510A20" w:rsidRPr="00323CCA" w:rsidRDefault="001A138E" w:rsidP="001A138E">
      <w:pPr>
        <w:pStyle w:val="Standard"/>
        <w:autoSpaceDE w:val="0"/>
        <w:ind w:firstLine="709"/>
        <w:jc w:val="both"/>
        <w:rPr>
          <w:sz w:val="27"/>
          <w:szCs w:val="27"/>
          <w:lang w:val="ru-RU"/>
        </w:rPr>
      </w:pPr>
      <w:r w:rsidRPr="00323CCA">
        <w:rPr>
          <w:sz w:val="27"/>
          <w:szCs w:val="27"/>
          <w:lang w:val="ru-RU"/>
        </w:rPr>
        <w:t>-</w:t>
      </w:r>
      <w:r w:rsidR="00510A20" w:rsidRPr="00323CCA">
        <w:rPr>
          <w:sz w:val="27"/>
          <w:szCs w:val="27"/>
          <w:lang w:val="ru-RU"/>
        </w:rPr>
        <w:t>19</w:t>
      </w:r>
      <w:r w:rsidRPr="00323CCA">
        <w:rPr>
          <w:sz w:val="27"/>
          <w:szCs w:val="27"/>
          <w:lang w:val="ru-RU"/>
        </w:rPr>
        <w:t>.0</w:t>
      </w:r>
      <w:r w:rsidR="00510A20" w:rsidRPr="00323CCA">
        <w:rPr>
          <w:sz w:val="27"/>
          <w:szCs w:val="27"/>
          <w:lang w:val="ru-RU"/>
        </w:rPr>
        <w:t>2</w:t>
      </w:r>
      <w:r w:rsidRPr="00323CCA">
        <w:rPr>
          <w:sz w:val="27"/>
          <w:szCs w:val="27"/>
          <w:lang w:val="ru-RU"/>
        </w:rPr>
        <w:t>.201</w:t>
      </w:r>
      <w:r w:rsidR="00510A20" w:rsidRPr="00323CCA">
        <w:rPr>
          <w:sz w:val="27"/>
          <w:szCs w:val="27"/>
          <w:lang w:val="ru-RU"/>
        </w:rPr>
        <w:t>9 года</w:t>
      </w:r>
      <w:r w:rsidRPr="00323CCA">
        <w:rPr>
          <w:sz w:val="27"/>
          <w:szCs w:val="27"/>
          <w:lang w:val="ru-RU"/>
        </w:rPr>
        <w:t xml:space="preserve"> №</w:t>
      </w:r>
      <w:r w:rsidR="00510A20" w:rsidRPr="00323CCA">
        <w:rPr>
          <w:sz w:val="27"/>
          <w:szCs w:val="27"/>
          <w:lang w:val="ru-RU"/>
        </w:rPr>
        <w:t xml:space="preserve">22 </w:t>
      </w:r>
      <w:r w:rsidRPr="00323CCA">
        <w:rPr>
          <w:sz w:val="27"/>
          <w:szCs w:val="27"/>
          <w:lang w:val="ru-RU"/>
        </w:rPr>
        <w:t xml:space="preserve">«О внесении изменений в постановление Администрации </w:t>
      </w:r>
      <w:r w:rsidR="00510A20" w:rsidRPr="00323CCA">
        <w:rPr>
          <w:sz w:val="27"/>
          <w:szCs w:val="27"/>
          <w:lang w:val="ru-RU"/>
        </w:rPr>
        <w:t xml:space="preserve">поселка Медвенка </w:t>
      </w:r>
      <w:r w:rsidR="00323CCA" w:rsidRPr="00323CCA">
        <w:rPr>
          <w:sz w:val="27"/>
          <w:szCs w:val="27"/>
          <w:lang w:val="ru-RU"/>
        </w:rPr>
        <w:t xml:space="preserve">от 20.10.2017 года №293 «Об утверждении Порядка формирования, ведения, обязательного опубликования перечня муниципального имущества муниципального образования «поселок Медвенка» </w:t>
      </w:r>
      <w:proofErr w:type="spellStart"/>
      <w:r w:rsidR="00323CCA" w:rsidRPr="00323CCA">
        <w:rPr>
          <w:sz w:val="27"/>
          <w:szCs w:val="27"/>
          <w:lang w:val="ru-RU"/>
        </w:rPr>
        <w:t>Медвенского</w:t>
      </w:r>
      <w:proofErr w:type="spellEnd"/>
      <w:r w:rsidR="00323CCA" w:rsidRPr="00323CCA">
        <w:rPr>
          <w:sz w:val="27"/>
          <w:szCs w:val="27"/>
          <w:lang w:val="ru-RU"/>
        </w:rPr>
        <w:t xml:space="preserve"> района Курской области, предназначенного для передачи во владение и (или) пользование субъектам малого и среднего предпринимательства».</w:t>
      </w:r>
    </w:p>
    <w:p w:rsidR="00217025" w:rsidRPr="00323CCA" w:rsidRDefault="00217025" w:rsidP="00217025">
      <w:pPr>
        <w:pStyle w:val="11"/>
        <w:shd w:val="clear" w:color="auto" w:fill="FFFFFF"/>
        <w:spacing w:line="240" w:lineRule="atLeast"/>
        <w:ind w:firstLine="720"/>
        <w:jc w:val="both"/>
        <w:rPr>
          <w:b w:val="0"/>
          <w:sz w:val="27"/>
          <w:szCs w:val="27"/>
          <w:shd w:val="clear" w:color="auto" w:fill="FFFFFF"/>
        </w:rPr>
      </w:pPr>
      <w:r w:rsidRPr="00323CCA">
        <w:rPr>
          <w:rFonts w:eastAsiaTheme="minorHAnsi"/>
          <w:b w:val="0"/>
          <w:sz w:val="27"/>
          <w:szCs w:val="27"/>
          <w:lang w:eastAsia="en-US"/>
        </w:rPr>
        <w:t>5.</w:t>
      </w:r>
      <w:r w:rsidRPr="00323CCA">
        <w:rPr>
          <w:b w:val="0"/>
          <w:sz w:val="27"/>
          <w:szCs w:val="27"/>
          <w:shd w:val="clear" w:color="auto" w:fill="FFFFFF"/>
        </w:rPr>
        <w:t>Контроль за выполнением настоящего постановления оставляю за собой.</w:t>
      </w:r>
    </w:p>
    <w:p w:rsidR="00217025" w:rsidRPr="00323CCA" w:rsidRDefault="00217025" w:rsidP="00217025">
      <w:pPr>
        <w:suppressAutoHyphens w:val="0"/>
        <w:autoSpaceDE w:val="0"/>
        <w:autoSpaceDN w:val="0"/>
        <w:adjustRightInd w:val="0"/>
        <w:ind w:firstLine="709"/>
        <w:jc w:val="both"/>
        <w:rPr>
          <w:rFonts w:ascii="Times New Roman CYR" w:eastAsiaTheme="minorHAnsi" w:hAnsi="Times New Roman CYR" w:cs="Times New Roman CYR"/>
          <w:sz w:val="27"/>
          <w:szCs w:val="27"/>
          <w:lang w:eastAsia="en-US"/>
        </w:rPr>
      </w:pPr>
      <w:r w:rsidRPr="00323CCA">
        <w:rPr>
          <w:rFonts w:eastAsiaTheme="minorHAnsi"/>
          <w:sz w:val="27"/>
          <w:szCs w:val="27"/>
          <w:lang w:eastAsia="en-US"/>
        </w:rPr>
        <w:t>6.П</w:t>
      </w:r>
      <w:r w:rsidRPr="00323CCA">
        <w:rPr>
          <w:rFonts w:ascii="Times New Roman CYR" w:eastAsiaTheme="minorHAnsi" w:hAnsi="Times New Roman CYR" w:cs="Times New Roman CYR"/>
          <w:sz w:val="27"/>
          <w:szCs w:val="27"/>
          <w:lang w:eastAsia="en-US"/>
        </w:rPr>
        <w:t>остановление вступает в силу со дня его подписания.</w:t>
      </w:r>
    </w:p>
    <w:p w:rsidR="00491CAD" w:rsidRPr="00323CCA" w:rsidRDefault="00491CAD" w:rsidP="00217025">
      <w:pPr>
        <w:suppressAutoHyphens w:val="0"/>
        <w:autoSpaceDE w:val="0"/>
        <w:autoSpaceDN w:val="0"/>
        <w:adjustRightInd w:val="0"/>
        <w:ind w:firstLine="709"/>
        <w:jc w:val="both"/>
        <w:rPr>
          <w:rFonts w:ascii="Times New Roman CYR" w:eastAsiaTheme="minorHAnsi" w:hAnsi="Times New Roman CYR" w:cs="Times New Roman CYR"/>
          <w:sz w:val="27"/>
          <w:szCs w:val="27"/>
          <w:lang w:eastAsia="en-US"/>
        </w:rPr>
      </w:pPr>
    </w:p>
    <w:p w:rsidR="00491CAD" w:rsidRPr="00323CCA" w:rsidRDefault="00491CAD" w:rsidP="00217025">
      <w:pPr>
        <w:suppressAutoHyphens w:val="0"/>
        <w:autoSpaceDE w:val="0"/>
        <w:autoSpaceDN w:val="0"/>
        <w:adjustRightInd w:val="0"/>
        <w:ind w:firstLine="709"/>
        <w:jc w:val="both"/>
        <w:rPr>
          <w:rFonts w:ascii="Times New Roman CYR" w:eastAsiaTheme="minorHAnsi" w:hAnsi="Times New Roman CYR" w:cs="Times New Roman CYR"/>
          <w:sz w:val="27"/>
          <w:szCs w:val="27"/>
          <w:lang w:eastAsia="en-US"/>
        </w:rPr>
      </w:pPr>
    </w:p>
    <w:p w:rsidR="00491CAD" w:rsidRPr="00323CCA" w:rsidRDefault="00491CAD" w:rsidP="00491CAD">
      <w:pPr>
        <w:pStyle w:val="11"/>
        <w:shd w:val="clear" w:color="auto" w:fill="FFFFFF"/>
        <w:spacing w:line="240" w:lineRule="atLeast"/>
        <w:jc w:val="both"/>
        <w:rPr>
          <w:b w:val="0"/>
          <w:sz w:val="27"/>
          <w:szCs w:val="27"/>
          <w:shd w:val="clear" w:color="auto" w:fill="FFFFFF"/>
        </w:rPr>
      </w:pPr>
      <w:r w:rsidRPr="00323CCA">
        <w:rPr>
          <w:b w:val="0"/>
          <w:sz w:val="27"/>
          <w:szCs w:val="27"/>
          <w:shd w:val="clear" w:color="auto" w:fill="FFFFFF"/>
        </w:rPr>
        <w:t xml:space="preserve">Глава поселка Медвенка                                                              Л. </w:t>
      </w:r>
      <w:proofErr w:type="spellStart"/>
      <w:r w:rsidRPr="00323CCA">
        <w:rPr>
          <w:b w:val="0"/>
          <w:sz w:val="27"/>
          <w:szCs w:val="27"/>
          <w:shd w:val="clear" w:color="auto" w:fill="FFFFFF"/>
        </w:rPr>
        <w:t>А.Ключарова</w:t>
      </w:r>
      <w:proofErr w:type="spellEnd"/>
    </w:p>
    <w:p w:rsidR="000376E5" w:rsidRDefault="000376E5" w:rsidP="00B97F35">
      <w:pPr>
        <w:pStyle w:val="1"/>
        <w:autoSpaceDE w:val="0"/>
        <w:ind w:left="4820" w:firstLine="17"/>
        <w:jc w:val="right"/>
        <w:rPr>
          <w:rStyle w:val="10"/>
          <w:rFonts w:cs="Times New Roman"/>
          <w:szCs w:val="28"/>
          <w:lang w:val="ru-RU"/>
        </w:rPr>
      </w:pPr>
    </w:p>
    <w:p w:rsidR="00B97F35" w:rsidRDefault="00B97F35" w:rsidP="00B97F35">
      <w:pPr>
        <w:pStyle w:val="1"/>
        <w:autoSpaceDE w:val="0"/>
        <w:ind w:left="4820" w:firstLine="17"/>
        <w:jc w:val="right"/>
        <w:rPr>
          <w:sz w:val="22"/>
          <w:lang w:val="ru-RU"/>
        </w:rPr>
      </w:pPr>
      <w:r>
        <w:rPr>
          <w:rStyle w:val="10"/>
          <w:rFonts w:cs="Times New Roman"/>
          <w:szCs w:val="28"/>
          <w:lang w:val="ru-RU"/>
        </w:rPr>
        <w:lastRenderedPageBreak/>
        <w:t>Приложение №1</w:t>
      </w:r>
    </w:p>
    <w:p w:rsidR="00B97F35" w:rsidRDefault="00B97F35" w:rsidP="00B97F35">
      <w:pPr>
        <w:pStyle w:val="1"/>
        <w:autoSpaceDE w:val="0"/>
        <w:ind w:left="4820"/>
        <w:jc w:val="right"/>
        <w:rPr>
          <w:rFonts w:cs="Times New Roman"/>
          <w:szCs w:val="28"/>
        </w:rPr>
      </w:pPr>
      <w:r>
        <w:rPr>
          <w:rFonts w:cs="Times New Roman"/>
          <w:szCs w:val="28"/>
          <w:lang w:val="ru-RU"/>
        </w:rPr>
        <w:t xml:space="preserve">к </w:t>
      </w:r>
      <w:proofErr w:type="spellStart"/>
      <w:r>
        <w:rPr>
          <w:rFonts w:cs="Times New Roman"/>
          <w:szCs w:val="28"/>
        </w:rPr>
        <w:t>постановлени</w:t>
      </w:r>
      <w:r>
        <w:rPr>
          <w:rFonts w:cs="Times New Roman"/>
          <w:szCs w:val="28"/>
          <w:lang w:val="ru-RU"/>
        </w:rPr>
        <w:t>ю</w:t>
      </w:r>
      <w:r>
        <w:rPr>
          <w:rFonts w:cs="Times New Roman"/>
          <w:szCs w:val="28"/>
        </w:rPr>
        <w:t>Администрации</w:t>
      </w:r>
      <w:proofErr w:type="spellEnd"/>
    </w:p>
    <w:p w:rsidR="00B97F35" w:rsidRDefault="00B97F35" w:rsidP="00B97F35">
      <w:pPr>
        <w:pStyle w:val="1"/>
        <w:autoSpaceDE w:val="0"/>
        <w:ind w:left="4820"/>
        <w:jc w:val="right"/>
        <w:rPr>
          <w:rFonts w:cs="Times New Roman"/>
          <w:szCs w:val="28"/>
          <w:lang w:val="ru-RU"/>
        </w:rPr>
      </w:pPr>
      <w:r>
        <w:rPr>
          <w:rFonts w:cs="Times New Roman"/>
          <w:szCs w:val="28"/>
          <w:lang w:val="ru-RU"/>
        </w:rPr>
        <w:t>поселка Медвенка</w:t>
      </w:r>
    </w:p>
    <w:p w:rsidR="00B97F35" w:rsidRDefault="00B97F35" w:rsidP="00B97F35">
      <w:pPr>
        <w:pStyle w:val="1"/>
        <w:autoSpaceDE w:val="0"/>
        <w:ind w:left="4820"/>
        <w:jc w:val="right"/>
        <w:rPr>
          <w:rFonts w:cs="Times New Roman"/>
          <w:szCs w:val="28"/>
          <w:lang w:val="ru-RU"/>
        </w:rPr>
      </w:pPr>
      <w:proofErr w:type="spellStart"/>
      <w:r>
        <w:rPr>
          <w:rFonts w:cs="Times New Roman"/>
          <w:szCs w:val="28"/>
        </w:rPr>
        <w:t>Медвенскогорайона</w:t>
      </w:r>
      <w:proofErr w:type="spellEnd"/>
    </w:p>
    <w:p w:rsidR="00B97F35" w:rsidRDefault="00B97F35" w:rsidP="00B97F35">
      <w:pPr>
        <w:pStyle w:val="1"/>
        <w:autoSpaceDE w:val="0"/>
        <w:ind w:left="4820"/>
        <w:jc w:val="right"/>
        <w:rPr>
          <w:rFonts w:cs="Times New Roman"/>
          <w:szCs w:val="28"/>
        </w:rPr>
      </w:pPr>
      <w:proofErr w:type="spellStart"/>
      <w:r>
        <w:rPr>
          <w:rFonts w:cs="Times New Roman"/>
          <w:szCs w:val="28"/>
        </w:rPr>
        <w:t>Курскойобласти</w:t>
      </w:r>
      <w:proofErr w:type="spellEnd"/>
    </w:p>
    <w:p w:rsidR="00B97F35" w:rsidRDefault="00B97F35" w:rsidP="00B97F35">
      <w:pPr>
        <w:pStyle w:val="1"/>
        <w:autoSpaceDE w:val="0"/>
        <w:ind w:left="4820"/>
        <w:jc w:val="right"/>
        <w:rPr>
          <w:rFonts w:cs="Times New Roman"/>
          <w:szCs w:val="28"/>
          <w:lang w:val="ru-RU"/>
        </w:rPr>
      </w:pPr>
      <w:proofErr w:type="spellStart"/>
      <w:r>
        <w:rPr>
          <w:rFonts w:cs="Times New Roman"/>
          <w:szCs w:val="28"/>
        </w:rPr>
        <w:t>от</w:t>
      </w:r>
      <w:proofErr w:type="spellEnd"/>
      <w:r w:rsidR="00921572">
        <w:rPr>
          <w:rFonts w:cs="Times New Roman"/>
          <w:szCs w:val="28"/>
          <w:lang w:val="ru-RU"/>
        </w:rPr>
        <w:t>05</w:t>
      </w:r>
      <w:r>
        <w:rPr>
          <w:rFonts w:cs="Times New Roman"/>
          <w:szCs w:val="28"/>
          <w:lang w:val="ru-RU"/>
        </w:rPr>
        <w:t>.06.2020</w:t>
      </w:r>
      <w:r>
        <w:rPr>
          <w:rFonts w:cs="Times New Roman"/>
          <w:szCs w:val="28"/>
        </w:rPr>
        <w:t xml:space="preserve">  №</w:t>
      </w:r>
      <w:r w:rsidR="00921572">
        <w:rPr>
          <w:rFonts w:cs="Times New Roman"/>
          <w:szCs w:val="28"/>
          <w:lang w:val="ru-RU"/>
        </w:rPr>
        <w:t>86</w:t>
      </w:r>
    </w:p>
    <w:p w:rsidR="00B97F35" w:rsidRDefault="00B97F35" w:rsidP="00B97F35">
      <w:pPr>
        <w:pStyle w:val="1"/>
        <w:autoSpaceDE w:val="0"/>
        <w:jc w:val="right"/>
        <w:rPr>
          <w:rFonts w:cs="Times New Roman"/>
          <w:sz w:val="28"/>
          <w:szCs w:val="28"/>
        </w:rPr>
      </w:pPr>
    </w:p>
    <w:p w:rsidR="00B97F35" w:rsidRDefault="00B97F35" w:rsidP="00B97F35">
      <w:pPr>
        <w:pStyle w:val="1"/>
        <w:autoSpaceDE w:val="0"/>
        <w:jc w:val="right"/>
        <w:rPr>
          <w:rFonts w:cs="Times New Roman"/>
          <w:sz w:val="28"/>
          <w:szCs w:val="28"/>
        </w:rPr>
      </w:pPr>
    </w:p>
    <w:p w:rsidR="00B97F35" w:rsidRDefault="00B97F35" w:rsidP="00B97F35">
      <w:pPr>
        <w:pStyle w:val="1"/>
        <w:autoSpaceDE w:val="0"/>
        <w:rPr>
          <w:rFonts w:cs="Times New Roman"/>
          <w:sz w:val="28"/>
          <w:szCs w:val="28"/>
        </w:rPr>
      </w:pPr>
    </w:p>
    <w:p w:rsidR="00B97F35" w:rsidRDefault="00B97F35" w:rsidP="00B97F35">
      <w:pPr>
        <w:pStyle w:val="1"/>
        <w:autoSpaceDE w:val="0"/>
        <w:jc w:val="center"/>
        <w:rPr>
          <w:rFonts w:cs="Times New Roman"/>
          <w:b/>
          <w:bCs/>
          <w:sz w:val="28"/>
          <w:szCs w:val="28"/>
        </w:rPr>
      </w:pPr>
      <w:bookmarkStart w:id="0" w:name="Par32"/>
      <w:bookmarkEnd w:id="0"/>
      <w:r>
        <w:rPr>
          <w:rFonts w:cs="Times New Roman"/>
          <w:b/>
          <w:bCs/>
          <w:sz w:val="28"/>
          <w:szCs w:val="28"/>
        </w:rPr>
        <w:t>ПОРЯДОК</w:t>
      </w:r>
    </w:p>
    <w:p w:rsidR="00B97F35" w:rsidRDefault="00B97F35" w:rsidP="00B97F35">
      <w:pPr>
        <w:pStyle w:val="1"/>
        <w:autoSpaceDE w:val="0"/>
        <w:jc w:val="center"/>
        <w:rPr>
          <w:rFonts w:cs="Times New Roman"/>
          <w:b/>
          <w:bCs/>
          <w:sz w:val="28"/>
          <w:szCs w:val="28"/>
          <w:lang w:val="ru-RU"/>
        </w:rPr>
      </w:pPr>
      <w:r>
        <w:rPr>
          <w:rFonts w:cs="Times New Roman"/>
          <w:b/>
          <w:bCs/>
          <w:sz w:val="28"/>
          <w:szCs w:val="28"/>
        </w:rPr>
        <w:t>ФОРМИРОВАНИЯ, ВЕДЕНИЯ,</w:t>
      </w:r>
      <w:r>
        <w:rPr>
          <w:rFonts w:cs="Times New Roman"/>
          <w:b/>
          <w:bCs/>
          <w:sz w:val="28"/>
          <w:szCs w:val="28"/>
          <w:lang w:val="ru-RU"/>
        </w:rPr>
        <w:t xml:space="preserve"> ЕЖЕГОДНОГО ДОПОЛНЕНИЯ И </w:t>
      </w:r>
      <w:r>
        <w:rPr>
          <w:rFonts w:cs="Times New Roman"/>
          <w:b/>
          <w:bCs/>
          <w:sz w:val="28"/>
          <w:szCs w:val="28"/>
        </w:rPr>
        <w:t xml:space="preserve"> ОПУБЛИКОВАНИЯПЕРЕЧНЯ МУНИЦИПАЛЬНОГО ИМУЩЕСТВА МУНИЦИПАЛЬНОГО</w:t>
      </w:r>
      <w:r>
        <w:rPr>
          <w:rFonts w:cs="Times New Roman"/>
          <w:b/>
          <w:bCs/>
          <w:sz w:val="28"/>
          <w:szCs w:val="28"/>
          <w:lang w:val="ru-RU"/>
        </w:rPr>
        <w:t xml:space="preserve"> ОБРАЗОВАНИЯ </w:t>
      </w:r>
      <w:r>
        <w:rPr>
          <w:rStyle w:val="10"/>
          <w:rFonts w:cs="Times New Roman"/>
          <w:b/>
          <w:bCs/>
          <w:sz w:val="28"/>
          <w:szCs w:val="28"/>
        </w:rPr>
        <w:t>«</w:t>
      </w:r>
      <w:r>
        <w:rPr>
          <w:rStyle w:val="10"/>
          <w:rFonts w:cs="Times New Roman"/>
          <w:b/>
          <w:bCs/>
          <w:sz w:val="28"/>
          <w:szCs w:val="28"/>
          <w:lang w:val="ru-RU"/>
        </w:rPr>
        <w:t>ПОСЕЛОК МЕДВЕНКА» МЕДВЕНСКОГО РАЙОНА КУРСКОЙ ОБЛАСТИ</w:t>
      </w:r>
      <w:r>
        <w:rPr>
          <w:rStyle w:val="10"/>
          <w:rFonts w:cs="Times New Roman"/>
          <w:b/>
          <w:bCs/>
          <w:sz w:val="28"/>
          <w:szCs w:val="28"/>
        </w:rPr>
        <w:t>,</w:t>
      </w:r>
      <w:r>
        <w:rPr>
          <w:rFonts w:cs="Times New Roman"/>
          <w:b/>
          <w:bCs/>
          <w:sz w:val="28"/>
          <w:szCs w:val="28"/>
        </w:rPr>
        <w:t>ПРЕДНАЗНАЧЕННОГО ДЛЯ П</w:t>
      </w:r>
      <w:r>
        <w:rPr>
          <w:rFonts w:cs="Times New Roman"/>
          <w:b/>
          <w:bCs/>
          <w:sz w:val="28"/>
          <w:szCs w:val="28"/>
          <w:lang w:val="ru-RU"/>
        </w:rPr>
        <w:t>РЕДОСТАВЛЕНИЯ</w:t>
      </w:r>
      <w:r>
        <w:rPr>
          <w:rFonts w:cs="Times New Roman"/>
          <w:b/>
          <w:bCs/>
          <w:sz w:val="28"/>
          <w:szCs w:val="28"/>
        </w:rPr>
        <w:t xml:space="preserve"> ВО ВЛАДЕНИЕ И (ИЛИ)ПОЛЬЗОВАНИЕ СУБЪЕКТАМ МАЛОГО И СРЕДНЕГО ПРЕДПРИНИМАТЕЛЬСТВА</w:t>
      </w:r>
      <w:r>
        <w:rPr>
          <w:rFonts w:cs="Times New Roman"/>
          <w:b/>
          <w:bCs/>
          <w:sz w:val="28"/>
          <w:szCs w:val="28"/>
          <w:lang w:val="ru-RU"/>
        </w:rPr>
        <w:t xml:space="preserve"> И ОРГАНИЗАЦИЯМ, ОБРАЗУЮЩИМ ИНФРАСТРУКТУРУ ПОДДЕРЖКИ МАЛОГО И СРЕДНЕГО ПРЕДПРИНИМАТЕЛЬСТВА</w:t>
      </w:r>
    </w:p>
    <w:p w:rsidR="00B97F35" w:rsidRDefault="00B97F35" w:rsidP="00B97F35">
      <w:pPr>
        <w:pStyle w:val="1"/>
        <w:autoSpaceDE w:val="0"/>
        <w:jc w:val="center"/>
        <w:rPr>
          <w:rFonts w:cs="Times New Roman"/>
          <w:b/>
          <w:bCs/>
          <w:sz w:val="28"/>
          <w:szCs w:val="28"/>
          <w:lang w:val="ru-RU"/>
        </w:rPr>
      </w:pPr>
    </w:p>
    <w:p w:rsidR="00B97F35" w:rsidRDefault="00B97F35" w:rsidP="00B97F35">
      <w:pPr>
        <w:pStyle w:val="1"/>
        <w:numPr>
          <w:ilvl w:val="0"/>
          <w:numId w:val="2"/>
        </w:numPr>
        <w:autoSpaceDE w:val="0"/>
        <w:jc w:val="center"/>
        <w:rPr>
          <w:rFonts w:cs="Times New Roman"/>
          <w:b/>
          <w:bCs/>
          <w:sz w:val="28"/>
          <w:szCs w:val="28"/>
          <w:lang w:val="ru-RU"/>
        </w:rPr>
      </w:pPr>
      <w:r>
        <w:rPr>
          <w:rFonts w:cs="Times New Roman"/>
          <w:b/>
          <w:bCs/>
          <w:sz w:val="28"/>
          <w:szCs w:val="28"/>
          <w:lang w:val="ru-RU"/>
        </w:rPr>
        <w:t>Общие положения</w:t>
      </w:r>
    </w:p>
    <w:p w:rsidR="00B97F35" w:rsidRDefault="00B97F35" w:rsidP="00B97F35">
      <w:pPr>
        <w:pStyle w:val="1"/>
        <w:autoSpaceDE w:val="0"/>
        <w:rPr>
          <w:rFonts w:cs="Times New Roman"/>
          <w:sz w:val="28"/>
          <w:szCs w:val="28"/>
        </w:rPr>
      </w:pPr>
    </w:p>
    <w:p w:rsidR="00B97F35" w:rsidRDefault="00B97F35" w:rsidP="00B97F35">
      <w:pPr>
        <w:pStyle w:val="1"/>
        <w:autoSpaceDE w:val="0"/>
        <w:ind w:firstLine="851"/>
        <w:jc w:val="both"/>
        <w:rPr>
          <w:rStyle w:val="10"/>
          <w:lang w:val="ru-RU"/>
        </w:rPr>
      </w:pPr>
      <w:proofErr w:type="spellStart"/>
      <w:r>
        <w:rPr>
          <w:rStyle w:val="10"/>
          <w:rFonts w:cs="Times New Roman"/>
          <w:sz w:val="28"/>
          <w:szCs w:val="28"/>
        </w:rPr>
        <w:t>НастоящийПорядокформирования</w:t>
      </w:r>
      <w:proofErr w:type="spellEnd"/>
      <w:r>
        <w:rPr>
          <w:rStyle w:val="10"/>
          <w:rFonts w:cs="Times New Roman"/>
          <w:sz w:val="28"/>
          <w:szCs w:val="28"/>
        </w:rPr>
        <w:t xml:space="preserve">, </w:t>
      </w:r>
      <w:proofErr w:type="spellStart"/>
      <w:r>
        <w:rPr>
          <w:rStyle w:val="10"/>
          <w:rFonts w:cs="Times New Roman"/>
          <w:sz w:val="28"/>
          <w:szCs w:val="28"/>
        </w:rPr>
        <w:t>ведения</w:t>
      </w:r>
      <w:proofErr w:type="spellEnd"/>
      <w:r>
        <w:rPr>
          <w:rStyle w:val="10"/>
          <w:rFonts w:cs="Times New Roman"/>
          <w:sz w:val="28"/>
          <w:szCs w:val="28"/>
        </w:rPr>
        <w:t>,</w:t>
      </w:r>
      <w:r>
        <w:rPr>
          <w:rStyle w:val="10"/>
          <w:rFonts w:cs="Times New Roman"/>
          <w:sz w:val="28"/>
          <w:szCs w:val="28"/>
          <w:lang w:val="ru-RU"/>
        </w:rPr>
        <w:t xml:space="preserve"> ежегодного дополнения и </w:t>
      </w:r>
      <w:proofErr w:type="spellStart"/>
      <w:r>
        <w:rPr>
          <w:rStyle w:val="10"/>
          <w:rFonts w:cs="Times New Roman"/>
          <w:sz w:val="28"/>
          <w:szCs w:val="28"/>
        </w:rPr>
        <w:t>опубликования</w:t>
      </w:r>
      <w:proofErr w:type="spellEnd"/>
      <w:r>
        <w:rPr>
          <w:rStyle w:val="10"/>
          <w:rFonts w:cs="Times New Roman"/>
          <w:sz w:val="28"/>
          <w:szCs w:val="28"/>
          <w:lang w:val="ru-RU"/>
        </w:rPr>
        <w:t>П</w:t>
      </w:r>
      <w:proofErr w:type="spellStart"/>
      <w:r>
        <w:rPr>
          <w:rStyle w:val="10"/>
          <w:rFonts w:cs="Times New Roman"/>
          <w:sz w:val="28"/>
          <w:szCs w:val="28"/>
        </w:rPr>
        <w:t>еречнямуниципальногоимуществамуниципального</w:t>
      </w:r>
      <w:proofErr w:type="spellEnd"/>
      <w:r>
        <w:rPr>
          <w:rStyle w:val="10"/>
          <w:rFonts w:cs="Times New Roman"/>
          <w:sz w:val="28"/>
          <w:szCs w:val="28"/>
          <w:lang w:val="ru-RU"/>
        </w:rPr>
        <w:t xml:space="preserve">образования «поселок Медвенка» </w:t>
      </w:r>
      <w:proofErr w:type="spellStart"/>
      <w:r>
        <w:rPr>
          <w:rStyle w:val="10"/>
          <w:rFonts w:cs="Times New Roman"/>
          <w:sz w:val="28"/>
          <w:szCs w:val="28"/>
          <w:lang w:val="ru-RU"/>
        </w:rPr>
        <w:t>Медвенского</w:t>
      </w:r>
      <w:r>
        <w:rPr>
          <w:rStyle w:val="10"/>
          <w:rFonts w:cs="Times New Roman"/>
          <w:sz w:val="28"/>
          <w:szCs w:val="28"/>
        </w:rPr>
        <w:t>район</w:t>
      </w:r>
      <w:proofErr w:type="spellEnd"/>
      <w:r>
        <w:rPr>
          <w:rStyle w:val="10"/>
          <w:rFonts w:cs="Times New Roman"/>
          <w:sz w:val="28"/>
          <w:szCs w:val="28"/>
          <w:lang w:val="ru-RU"/>
        </w:rPr>
        <w:t>а</w:t>
      </w:r>
      <w:proofErr w:type="spellStart"/>
      <w:r>
        <w:rPr>
          <w:rStyle w:val="10"/>
          <w:rFonts w:cs="Times New Roman"/>
          <w:sz w:val="28"/>
          <w:szCs w:val="28"/>
        </w:rPr>
        <w:t>Курскойобласти</w:t>
      </w:r>
      <w:proofErr w:type="spellEnd"/>
      <w:r>
        <w:rPr>
          <w:rStyle w:val="10"/>
          <w:rFonts w:cs="Times New Roman"/>
          <w:sz w:val="28"/>
          <w:szCs w:val="28"/>
        </w:rPr>
        <w:t xml:space="preserve">, </w:t>
      </w:r>
      <w:proofErr w:type="spellStart"/>
      <w:r>
        <w:rPr>
          <w:rStyle w:val="10"/>
          <w:rFonts w:cs="Times New Roman"/>
          <w:sz w:val="28"/>
          <w:szCs w:val="28"/>
        </w:rPr>
        <w:t>предназначенногодля</w:t>
      </w:r>
      <w:proofErr w:type="spellEnd"/>
      <w:r>
        <w:rPr>
          <w:rStyle w:val="10"/>
          <w:rFonts w:cs="Times New Roman"/>
          <w:sz w:val="28"/>
          <w:szCs w:val="28"/>
          <w:lang w:val="ru-RU"/>
        </w:rPr>
        <w:t>предоставления</w:t>
      </w:r>
      <w:proofErr w:type="spellStart"/>
      <w:r>
        <w:rPr>
          <w:rStyle w:val="10"/>
          <w:rFonts w:cs="Times New Roman"/>
          <w:sz w:val="28"/>
          <w:szCs w:val="28"/>
        </w:rPr>
        <w:t>вовладение</w:t>
      </w:r>
      <w:proofErr w:type="spellEnd"/>
      <w:r>
        <w:rPr>
          <w:rStyle w:val="10"/>
          <w:rFonts w:cs="Times New Roman"/>
          <w:sz w:val="28"/>
          <w:szCs w:val="28"/>
        </w:rPr>
        <w:t xml:space="preserve"> и (</w:t>
      </w:r>
      <w:proofErr w:type="spellStart"/>
      <w:r>
        <w:rPr>
          <w:rStyle w:val="10"/>
          <w:rFonts w:cs="Times New Roman"/>
          <w:sz w:val="28"/>
          <w:szCs w:val="28"/>
        </w:rPr>
        <w:t>или</w:t>
      </w:r>
      <w:proofErr w:type="spellEnd"/>
      <w:r>
        <w:rPr>
          <w:rStyle w:val="10"/>
          <w:rFonts w:cs="Times New Roman"/>
          <w:sz w:val="28"/>
          <w:szCs w:val="28"/>
        </w:rPr>
        <w:t xml:space="preserve">) </w:t>
      </w:r>
      <w:proofErr w:type="spellStart"/>
      <w:r>
        <w:rPr>
          <w:rStyle w:val="10"/>
          <w:rFonts w:cs="Times New Roman"/>
          <w:sz w:val="28"/>
          <w:szCs w:val="28"/>
        </w:rPr>
        <w:t>пользованиесубъектаммалого</w:t>
      </w:r>
      <w:proofErr w:type="spellEnd"/>
      <w:r>
        <w:rPr>
          <w:rStyle w:val="10"/>
          <w:rFonts w:cs="Times New Roman"/>
          <w:sz w:val="28"/>
          <w:szCs w:val="28"/>
        </w:rPr>
        <w:t xml:space="preserve"> и </w:t>
      </w:r>
      <w:proofErr w:type="spellStart"/>
      <w:r>
        <w:rPr>
          <w:rStyle w:val="10"/>
          <w:rFonts w:cs="Times New Roman"/>
          <w:sz w:val="28"/>
          <w:szCs w:val="28"/>
        </w:rPr>
        <w:t>среднегопредпринимательства</w:t>
      </w:r>
      <w:proofErr w:type="spellEnd"/>
      <w:r>
        <w:rPr>
          <w:rStyle w:val="10"/>
          <w:rFonts w:cs="Times New Roman"/>
          <w:sz w:val="28"/>
          <w:szCs w:val="28"/>
        </w:rPr>
        <w:t xml:space="preserve"> (</w:t>
      </w:r>
      <w:proofErr w:type="spellStart"/>
      <w:r>
        <w:rPr>
          <w:rStyle w:val="10"/>
          <w:rFonts w:cs="Times New Roman"/>
          <w:sz w:val="28"/>
          <w:szCs w:val="28"/>
        </w:rPr>
        <w:t>далее</w:t>
      </w:r>
      <w:proofErr w:type="spellEnd"/>
      <w:r>
        <w:rPr>
          <w:rStyle w:val="10"/>
          <w:rFonts w:cs="Times New Roman"/>
          <w:sz w:val="28"/>
          <w:szCs w:val="28"/>
        </w:rPr>
        <w:t xml:space="preserve"> - </w:t>
      </w:r>
      <w:proofErr w:type="spellStart"/>
      <w:r>
        <w:rPr>
          <w:rStyle w:val="10"/>
          <w:rFonts w:cs="Times New Roman"/>
          <w:sz w:val="28"/>
          <w:szCs w:val="28"/>
        </w:rPr>
        <w:t>Порядок</w:t>
      </w:r>
      <w:proofErr w:type="spellEnd"/>
      <w:r>
        <w:rPr>
          <w:rStyle w:val="10"/>
          <w:rFonts w:cs="Times New Roman"/>
          <w:sz w:val="28"/>
          <w:szCs w:val="28"/>
        </w:rPr>
        <w:t xml:space="preserve">, </w:t>
      </w:r>
      <w:proofErr w:type="spellStart"/>
      <w:r>
        <w:rPr>
          <w:rStyle w:val="10"/>
          <w:rFonts w:cs="Times New Roman"/>
          <w:sz w:val="28"/>
          <w:szCs w:val="28"/>
        </w:rPr>
        <w:t>Перечень</w:t>
      </w:r>
      <w:proofErr w:type="spellEnd"/>
      <w:r>
        <w:rPr>
          <w:rStyle w:val="10"/>
          <w:rFonts w:cs="Times New Roman"/>
          <w:sz w:val="28"/>
          <w:szCs w:val="28"/>
        </w:rPr>
        <w:t xml:space="preserve">), </w:t>
      </w:r>
      <w:proofErr w:type="spellStart"/>
      <w:r>
        <w:rPr>
          <w:rStyle w:val="10"/>
          <w:rFonts w:cs="Times New Roman"/>
          <w:sz w:val="28"/>
          <w:szCs w:val="28"/>
        </w:rPr>
        <w:t>разработан</w:t>
      </w:r>
      <w:proofErr w:type="spellEnd"/>
      <w:r>
        <w:rPr>
          <w:rStyle w:val="10"/>
          <w:rFonts w:cs="Times New Roman"/>
          <w:sz w:val="28"/>
          <w:szCs w:val="28"/>
        </w:rPr>
        <w:t xml:space="preserve"> в </w:t>
      </w:r>
      <w:proofErr w:type="spellStart"/>
      <w:r>
        <w:rPr>
          <w:rStyle w:val="10"/>
          <w:rFonts w:cs="Times New Roman"/>
          <w:sz w:val="28"/>
          <w:szCs w:val="28"/>
        </w:rPr>
        <w:t>соответствии</w:t>
      </w:r>
      <w:proofErr w:type="spellEnd"/>
      <w:r>
        <w:rPr>
          <w:rStyle w:val="10"/>
          <w:rFonts w:cs="Times New Roman"/>
          <w:sz w:val="28"/>
          <w:szCs w:val="28"/>
        </w:rPr>
        <w:t xml:space="preserve"> с </w:t>
      </w:r>
      <w:hyperlink r:id="rId8" w:history="1">
        <w:proofErr w:type="spellStart"/>
        <w:r>
          <w:rPr>
            <w:rStyle w:val="10"/>
            <w:rFonts w:cs="Times New Roman"/>
            <w:sz w:val="28"/>
            <w:szCs w:val="28"/>
          </w:rPr>
          <w:t>частью</w:t>
        </w:r>
        <w:proofErr w:type="spellEnd"/>
        <w:r>
          <w:rPr>
            <w:rStyle w:val="10"/>
            <w:rFonts w:cs="Times New Roman"/>
            <w:sz w:val="28"/>
            <w:szCs w:val="28"/>
          </w:rPr>
          <w:t xml:space="preserve"> 4.1 </w:t>
        </w:r>
        <w:proofErr w:type="spellStart"/>
        <w:r>
          <w:rPr>
            <w:rStyle w:val="10"/>
            <w:rFonts w:cs="Times New Roman"/>
            <w:sz w:val="28"/>
            <w:szCs w:val="28"/>
          </w:rPr>
          <w:t>статьи</w:t>
        </w:r>
        <w:proofErr w:type="spellEnd"/>
        <w:r>
          <w:rPr>
            <w:rStyle w:val="10"/>
            <w:rFonts w:cs="Times New Roman"/>
            <w:sz w:val="28"/>
            <w:szCs w:val="28"/>
          </w:rPr>
          <w:t xml:space="preserve"> 18</w:t>
        </w:r>
      </w:hyperlink>
      <w:r>
        <w:rPr>
          <w:rStyle w:val="10"/>
          <w:rFonts w:cs="Times New Roman"/>
          <w:sz w:val="28"/>
          <w:szCs w:val="28"/>
        </w:rPr>
        <w:t xml:space="preserve">Федеральногозаконаот 24 </w:t>
      </w:r>
      <w:proofErr w:type="spellStart"/>
      <w:r>
        <w:rPr>
          <w:rStyle w:val="10"/>
          <w:rFonts w:cs="Times New Roman"/>
          <w:sz w:val="28"/>
          <w:szCs w:val="28"/>
        </w:rPr>
        <w:t>июля</w:t>
      </w:r>
      <w:proofErr w:type="spellEnd"/>
      <w:r>
        <w:rPr>
          <w:rStyle w:val="10"/>
          <w:rFonts w:cs="Times New Roman"/>
          <w:sz w:val="28"/>
          <w:szCs w:val="28"/>
        </w:rPr>
        <w:t xml:space="preserve"> 2007 </w:t>
      </w:r>
      <w:proofErr w:type="spellStart"/>
      <w:r>
        <w:rPr>
          <w:rStyle w:val="10"/>
          <w:rFonts w:cs="Times New Roman"/>
          <w:sz w:val="28"/>
          <w:szCs w:val="28"/>
        </w:rPr>
        <w:t>года</w:t>
      </w:r>
      <w:proofErr w:type="spellEnd"/>
      <w:r>
        <w:rPr>
          <w:rStyle w:val="10"/>
          <w:rFonts w:cs="Times New Roman"/>
          <w:sz w:val="28"/>
          <w:szCs w:val="28"/>
        </w:rPr>
        <w:t xml:space="preserve"> N 209-ФЗ "О </w:t>
      </w:r>
      <w:proofErr w:type="spellStart"/>
      <w:r>
        <w:rPr>
          <w:rStyle w:val="10"/>
          <w:rFonts w:cs="Times New Roman"/>
          <w:sz w:val="28"/>
          <w:szCs w:val="28"/>
        </w:rPr>
        <w:t>развитиималого</w:t>
      </w:r>
      <w:proofErr w:type="spellEnd"/>
      <w:r>
        <w:rPr>
          <w:rStyle w:val="10"/>
          <w:rFonts w:cs="Times New Roman"/>
          <w:sz w:val="28"/>
          <w:szCs w:val="28"/>
        </w:rPr>
        <w:t xml:space="preserve"> и </w:t>
      </w:r>
      <w:proofErr w:type="spellStart"/>
      <w:r>
        <w:rPr>
          <w:rStyle w:val="10"/>
          <w:rFonts w:cs="Times New Roman"/>
          <w:sz w:val="28"/>
          <w:szCs w:val="28"/>
        </w:rPr>
        <w:t>среднегопредпринимательства</w:t>
      </w:r>
      <w:proofErr w:type="spellEnd"/>
      <w:r>
        <w:rPr>
          <w:rStyle w:val="10"/>
          <w:rFonts w:cs="Times New Roman"/>
          <w:sz w:val="28"/>
          <w:szCs w:val="28"/>
        </w:rPr>
        <w:t xml:space="preserve"> в </w:t>
      </w:r>
      <w:proofErr w:type="spellStart"/>
      <w:r>
        <w:rPr>
          <w:rStyle w:val="10"/>
          <w:rFonts w:cs="Times New Roman"/>
          <w:sz w:val="28"/>
          <w:szCs w:val="28"/>
        </w:rPr>
        <w:t>РоссийскойФедерации</w:t>
      </w:r>
      <w:proofErr w:type="spellEnd"/>
      <w:r>
        <w:rPr>
          <w:rStyle w:val="10"/>
          <w:rFonts w:cs="Times New Roman"/>
          <w:sz w:val="28"/>
          <w:szCs w:val="28"/>
        </w:rPr>
        <w:t>"</w:t>
      </w:r>
      <w:r>
        <w:rPr>
          <w:rStyle w:val="10"/>
          <w:rFonts w:cs="Times New Roman"/>
          <w:sz w:val="28"/>
          <w:szCs w:val="28"/>
          <w:lang w:val="ru-RU"/>
        </w:rPr>
        <w:t>, требования к имуществу, сведения о котором включается в Перечень,</w:t>
      </w:r>
      <w:r>
        <w:rPr>
          <w:rStyle w:val="10"/>
          <w:rFonts w:cs="Times New Roman"/>
          <w:sz w:val="28"/>
          <w:szCs w:val="28"/>
        </w:rPr>
        <w:t xml:space="preserve"> в </w:t>
      </w:r>
      <w:proofErr w:type="spellStart"/>
      <w:r>
        <w:rPr>
          <w:rStyle w:val="10"/>
          <w:rFonts w:cs="Times New Roman"/>
          <w:sz w:val="28"/>
          <w:szCs w:val="28"/>
        </w:rPr>
        <w:t>целяхпредоставлениямуниципальногоимуществамуниципального</w:t>
      </w:r>
      <w:proofErr w:type="spellEnd"/>
      <w:r>
        <w:rPr>
          <w:rStyle w:val="10"/>
          <w:rFonts w:cs="Times New Roman"/>
          <w:sz w:val="28"/>
          <w:szCs w:val="28"/>
          <w:lang w:val="ru-RU"/>
        </w:rPr>
        <w:t xml:space="preserve">образования «поселок Медвенка» </w:t>
      </w:r>
      <w:proofErr w:type="spellStart"/>
      <w:r>
        <w:rPr>
          <w:rStyle w:val="10"/>
          <w:rFonts w:cs="Times New Roman"/>
          <w:sz w:val="28"/>
          <w:szCs w:val="28"/>
          <w:lang w:val="ru-RU"/>
        </w:rPr>
        <w:t>Медвенского</w:t>
      </w:r>
      <w:r>
        <w:rPr>
          <w:rStyle w:val="10"/>
          <w:rFonts w:cs="Times New Roman"/>
          <w:sz w:val="28"/>
          <w:szCs w:val="28"/>
        </w:rPr>
        <w:t>район</w:t>
      </w:r>
      <w:proofErr w:type="spellEnd"/>
      <w:r>
        <w:rPr>
          <w:rStyle w:val="10"/>
          <w:rFonts w:cs="Times New Roman"/>
          <w:sz w:val="28"/>
          <w:szCs w:val="28"/>
          <w:lang w:val="ru-RU"/>
        </w:rPr>
        <w:t>а</w:t>
      </w:r>
      <w:proofErr w:type="spellStart"/>
      <w:r>
        <w:rPr>
          <w:rStyle w:val="10"/>
          <w:rFonts w:cs="Times New Roman"/>
          <w:sz w:val="28"/>
          <w:szCs w:val="28"/>
        </w:rPr>
        <w:t>Курскойобластивовладение</w:t>
      </w:r>
      <w:proofErr w:type="spellEnd"/>
      <w:r>
        <w:rPr>
          <w:rStyle w:val="10"/>
          <w:rFonts w:cs="Times New Roman"/>
          <w:sz w:val="28"/>
          <w:szCs w:val="28"/>
        </w:rPr>
        <w:t xml:space="preserve"> и (</w:t>
      </w:r>
      <w:proofErr w:type="spellStart"/>
      <w:r>
        <w:rPr>
          <w:rStyle w:val="10"/>
          <w:rFonts w:cs="Times New Roman"/>
          <w:sz w:val="28"/>
          <w:szCs w:val="28"/>
        </w:rPr>
        <w:t>или</w:t>
      </w:r>
      <w:proofErr w:type="spellEnd"/>
      <w:r>
        <w:rPr>
          <w:rStyle w:val="10"/>
          <w:rFonts w:cs="Times New Roman"/>
          <w:sz w:val="28"/>
          <w:szCs w:val="28"/>
        </w:rPr>
        <w:t xml:space="preserve">) </w:t>
      </w:r>
      <w:proofErr w:type="spellStart"/>
      <w:r>
        <w:rPr>
          <w:rStyle w:val="10"/>
          <w:rFonts w:cs="Times New Roman"/>
          <w:sz w:val="28"/>
          <w:szCs w:val="28"/>
        </w:rPr>
        <w:t>пользованиенадолгосрочнойоснове</w:t>
      </w:r>
      <w:proofErr w:type="spellEnd"/>
      <w:r>
        <w:rPr>
          <w:rStyle w:val="10"/>
          <w:rFonts w:cs="Times New Roman"/>
          <w:sz w:val="28"/>
          <w:szCs w:val="28"/>
          <w:lang w:val="ru-RU"/>
        </w:rPr>
        <w:t xml:space="preserve">(в том числе по льготным ставкам арендной платы) </w:t>
      </w:r>
      <w:proofErr w:type="spellStart"/>
      <w:r>
        <w:rPr>
          <w:rStyle w:val="10"/>
          <w:rFonts w:cs="Times New Roman"/>
          <w:sz w:val="28"/>
          <w:szCs w:val="28"/>
        </w:rPr>
        <w:t>субъектаммалого</w:t>
      </w:r>
      <w:proofErr w:type="spellEnd"/>
      <w:r>
        <w:rPr>
          <w:rStyle w:val="10"/>
          <w:rFonts w:cs="Times New Roman"/>
          <w:sz w:val="28"/>
          <w:szCs w:val="28"/>
        </w:rPr>
        <w:t xml:space="preserve"> и </w:t>
      </w:r>
      <w:proofErr w:type="spellStart"/>
      <w:r>
        <w:rPr>
          <w:rStyle w:val="10"/>
          <w:rFonts w:cs="Times New Roman"/>
          <w:sz w:val="28"/>
          <w:szCs w:val="28"/>
        </w:rPr>
        <w:t>среднегопредпринимательства</w:t>
      </w:r>
      <w:proofErr w:type="spellEnd"/>
      <w:r>
        <w:rPr>
          <w:rStyle w:val="10"/>
          <w:rFonts w:cs="Times New Roman"/>
          <w:sz w:val="28"/>
          <w:szCs w:val="28"/>
        </w:rPr>
        <w:t xml:space="preserve"> и </w:t>
      </w:r>
      <w:proofErr w:type="spellStart"/>
      <w:r>
        <w:rPr>
          <w:rStyle w:val="10"/>
          <w:rFonts w:cs="Times New Roman"/>
          <w:sz w:val="28"/>
          <w:szCs w:val="28"/>
        </w:rPr>
        <w:t>организациям</w:t>
      </w:r>
      <w:proofErr w:type="spellEnd"/>
      <w:r>
        <w:rPr>
          <w:rStyle w:val="10"/>
          <w:rFonts w:cs="Times New Roman"/>
          <w:sz w:val="28"/>
          <w:szCs w:val="28"/>
        </w:rPr>
        <w:t xml:space="preserve">, </w:t>
      </w:r>
      <w:proofErr w:type="spellStart"/>
      <w:r>
        <w:rPr>
          <w:rStyle w:val="10"/>
          <w:rFonts w:cs="Times New Roman"/>
          <w:sz w:val="28"/>
          <w:szCs w:val="28"/>
        </w:rPr>
        <w:t>образующиминфраструктуруподдержкисубъектовмалого</w:t>
      </w:r>
      <w:proofErr w:type="spellEnd"/>
      <w:r>
        <w:rPr>
          <w:rStyle w:val="10"/>
          <w:rFonts w:cs="Times New Roman"/>
          <w:sz w:val="28"/>
          <w:szCs w:val="28"/>
        </w:rPr>
        <w:t xml:space="preserve"> и </w:t>
      </w:r>
      <w:proofErr w:type="spellStart"/>
      <w:r>
        <w:rPr>
          <w:rStyle w:val="10"/>
          <w:rFonts w:cs="Times New Roman"/>
          <w:sz w:val="28"/>
          <w:szCs w:val="28"/>
        </w:rPr>
        <w:t>среднегопредпринимательства</w:t>
      </w:r>
      <w:proofErr w:type="spellEnd"/>
      <w:r>
        <w:rPr>
          <w:rStyle w:val="10"/>
          <w:rFonts w:cs="Times New Roman"/>
          <w:sz w:val="28"/>
          <w:szCs w:val="28"/>
        </w:rPr>
        <w:t>.</w:t>
      </w:r>
      <w:bookmarkStart w:id="1" w:name="Par39"/>
      <w:bookmarkEnd w:id="1"/>
    </w:p>
    <w:p w:rsidR="00B97F35" w:rsidRDefault="00B97F35" w:rsidP="00B97F35">
      <w:pPr>
        <w:pStyle w:val="1"/>
        <w:autoSpaceDE w:val="0"/>
        <w:ind w:firstLine="851"/>
        <w:jc w:val="center"/>
        <w:rPr>
          <w:rStyle w:val="10"/>
          <w:rFonts w:cs="Times New Roman"/>
          <w:sz w:val="28"/>
          <w:szCs w:val="28"/>
          <w:lang w:val="ru-RU"/>
        </w:rPr>
      </w:pPr>
    </w:p>
    <w:p w:rsidR="00B97F35" w:rsidRDefault="00B97F35" w:rsidP="00B97F35">
      <w:pPr>
        <w:pStyle w:val="1"/>
        <w:autoSpaceDE w:val="0"/>
        <w:ind w:firstLine="851"/>
        <w:jc w:val="center"/>
        <w:rPr>
          <w:b/>
        </w:rPr>
      </w:pPr>
      <w:r>
        <w:rPr>
          <w:rStyle w:val="10"/>
          <w:rFonts w:cs="Times New Roman"/>
          <w:b/>
          <w:sz w:val="28"/>
          <w:szCs w:val="28"/>
          <w:lang w:val="ru-RU"/>
        </w:rPr>
        <w:t>2. Цели создания и основные принципы формирования, ведения, ежегодного дополнения и опубликования Перечня</w:t>
      </w:r>
    </w:p>
    <w:p w:rsidR="00B97F35" w:rsidRDefault="00B97F35" w:rsidP="00B97F35">
      <w:pPr>
        <w:pStyle w:val="1"/>
        <w:autoSpaceDE w:val="0"/>
        <w:ind w:firstLine="709"/>
        <w:jc w:val="both"/>
        <w:rPr>
          <w:rStyle w:val="10"/>
          <w:rFonts w:cs="Times New Roman"/>
          <w:sz w:val="28"/>
          <w:szCs w:val="28"/>
          <w:lang w:val="ru-RU"/>
        </w:rPr>
      </w:pPr>
      <w:r>
        <w:rPr>
          <w:rStyle w:val="10"/>
          <w:rFonts w:cs="Times New Roman"/>
          <w:sz w:val="28"/>
          <w:szCs w:val="28"/>
        </w:rPr>
        <w:t xml:space="preserve">В </w:t>
      </w:r>
      <w:proofErr w:type="spellStart"/>
      <w:r>
        <w:rPr>
          <w:rStyle w:val="10"/>
          <w:rFonts w:cs="Times New Roman"/>
          <w:sz w:val="28"/>
          <w:szCs w:val="28"/>
        </w:rPr>
        <w:t>Перечн</w:t>
      </w:r>
      <w:r>
        <w:rPr>
          <w:rStyle w:val="10"/>
          <w:rFonts w:cs="Times New Roman"/>
          <w:sz w:val="28"/>
          <w:szCs w:val="28"/>
          <w:lang w:val="ru-RU"/>
        </w:rPr>
        <w:t>есодержатся</w:t>
      </w:r>
      <w:proofErr w:type="spellEnd"/>
      <w:r>
        <w:rPr>
          <w:rStyle w:val="10"/>
          <w:rFonts w:cs="Times New Roman"/>
          <w:sz w:val="28"/>
          <w:szCs w:val="28"/>
          <w:lang w:val="ru-RU"/>
        </w:rPr>
        <w:t xml:space="preserve"> </w:t>
      </w:r>
      <w:proofErr w:type="spellStart"/>
      <w:r>
        <w:rPr>
          <w:rStyle w:val="10"/>
          <w:rFonts w:cs="Times New Roman"/>
          <w:sz w:val="28"/>
          <w:szCs w:val="28"/>
        </w:rPr>
        <w:t>сведения</w:t>
      </w:r>
      <w:proofErr w:type="spellEnd"/>
      <w:r>
        <w:rPr>
          <w:rStyle w:val="10"/>
          <w:rFonts w:cs="Times New Roman"/>
          <w:sz w:val="28"/>
          <w:szCs w:val="28"/>
        </w:rPr>
        <w:t xml:space="preserve"> о </w:t>
      </w:r>
      <w:proofErr w:type="spellStart"/>
      <w:r>
        <w:rPr>
          <w:rStyle w:val="10"/>
          <w:rFonts w:cs="Times New Roman"/>
          <w:sz w:val="28"/>
          <w:szCs w:val="28"/>
        </w:rPr>
        <w:t>муниципальномимуществемуниципального</w:t>
      </w:r>
      <w:proofErr w:type="spellEnd"/>
      <w:r>
        <w:rPr>
          <w:rStyle w:val="10"/>
          <w:rFonts w:cs="Times New Roman"/>
          <w:sz w:val="28"/>
          <w:szCs w:val="28"/>
          <w:lang w:val="ru-RU"/>
        </w:rPr>
        <w:t xml:space="preserve">образования </w:t>
      </w:r>
      <w:r>
        <w:rPr>
          <w:rStyle w:val="10"/>
          <w:rFonts w:cs="Times New Roman"/>
          <w:sz w:val="28"/>
          <w:szCs w:val="28"/>
        </w:rPr>
        <w:t>«</w:t>
      </w:r>
      <w:r>
        <w:rPr>
          <w:rStyle w:val="10"/>
          <w:rFonts w:cs="Times New Roman"/>
          <w:sz w:val="28"/>
          <w:szCs w:val="28"/>
          <w:lang w:val="ru-RU"/>
        </w:rPr>
        <w:t xml:space="preserve">поселок Медвенка» </w:t>
      </w:r>
      <w:proofErr w:type="spellStart"/>
      <w:r>
        <w:rPr>
          <w:rStyle w:val="10"/>
          <w:rFonts w:cs="Times New Roman"/>
          <w:sz w:val="28"/>
          <w:szCs w:val="28"/>
          <w:lang w:val="ru-RU"/>
        </w:rPr>
        <w:t>Медвенского</w:t>
      </w:r>
      <w:r>
        <w:rPr>
          <w:rStyle w:val="10"/>
          <w:rFonts w:cs="Times New Roman"/>
          <w:sz w:val="28"/>
          <w:szCs w:val="28"/>
        </w:rPr>
        <w:t>район</w:t>
      </w:r>
      <w:proofErr w:type="spellEnd"/>
      <w:r>
        <w:rPr>
          <w:rStyle w:val="10"/>
          <w:rFonts w:cs="Times New Roman"/>
          <w:sz w:val="28"/>
          <w:szCs w:val="28"/>
          <w:lang w:val="ru-RU"/>
        </w:rPr>
        <w:t>а</w:t>
      </w:r>
      <w:proofErr w:type="spellStart"/>
      <w:r>
        <w:rPr>
          <w:rStyle w:val="10"/>
          <w:rFonts w:cs="Times New Roman"/>
          <w:sz w:val="28"/>
          <w:szCs w:val="28"/>
        </w:rPr>
        <w:t>Курскойобласти</w:t>
      </w:r>
      <w:proofErr w:type="spellEnd"/>
      <w:r>
        <w:rPr>
          <w:rStyle w:val="10"/>
          <w:rFonts w:cs="Times New Roman"/>
          <w:sz w:val="28"/>
          <w:szCs w:val="28"/>
        </w:rPr>
        <w:t xml:space="preserve">, </w:t>
      </w:r>
      <w:r>
        <w:rPr>
          <w:rStyle w:val="10"/>
          <w:rFonts w:cs="Times New Roman"/>
          <w:sz w:val="28"/>
          <w:szCs w:val="28"/>
          <w:lang w:val="ru-RU"/>
        </w:rPr>
        <w:t xml:space="preserve">свободных от прав третьих лиц (за исключением  хозяйственного ведения,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w:t>
      </w:r>
      <w:r>
        <w:rPr>
          <w:rStyle w:val="10"/>
          <w:rFonts w:cs="Times New Roman"/>
          <w:sz w:val="28"/>
          <w:szCs w:val="28"/>
          <w:lang w:val="ru-RU"/>
        </w:rPr>
        <w:lastRenderedPageBreak/>
        <w:t>№209-ФЗ «О развитии малого и среднего предпринимательства</w:t>
      </w:r>
      <w:r w:rsidR="002264B0">
        <w:rPr>
          <w:rStyle w:val="10"/>
          <w:rFonts w:cs="Times New Roman"/>
          <w:sz w:val="28"/>
          <w:szCs w:val="28"/>
          <w:lang w:val="ru-RU"/>
        </w:rPr>
        <w:t xml:space="preserve"> в Российской Федерации</w:t>
      </w:r>
      <w:r>
        <w:rPr>
          <w:rStyle w:val="10"/>
          <w:rFonts w:cs="Times New Roman"/>
          <w:sz w:val="28"/>
          <w:szCs w:val="28"/>
          <w:lang w:val="ru-RU"/>
        </w:rPr>
        <w:t>», предназначенного для предоставления во владение и (или) в пользование на долгосрочной аренде (в том числе по льготным ставкам арендной платы) субъектам малого и среднего предпринимательства в соответствии с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случае указанных в подпунктах 6,8 и 9 статьи 39.3 Земельного кодекса Российской Федерации.</w:t>
      </w:r>
    </w:p>
    <w:p w:rsidR="00B97F35" w:rsidRDefault="00B97F35" w:rsidP="00B97F35">
      <w:pPr>
        <w:pStyle w:val="1"/>
        <w:autoSpaceDE w:val="0"/>
        <w:ind w:firstLine="709"/>
        <w:jc w:val="both"/>
        <w:rPr>
          <w:rStyle w:val="10"/>
          <w:rFonts w:cs="Times New Roman"/>
          <w:sz w:val="28"/>
          <w:szCs w:val="28"/>
          <w:lang w:val="ru-RU"/>
        </w:rPr>
      </w:pPr>
      <w:r>
        <w:rPr>
          <w:rStyle w:val="10"/>
          <w:rFonts w:cs="Times New Roman"/>
          <w:sz w:val="28"/>
          <w:szCs w:val="28"/>
          <w:lang w:val="ru-RU"/>
        </w:rPr>
        <w:t>2.2.Формирование Перечня осуществляется в целях:</w:t>
      </w:r>
    </w:p>
    <w:p w:rsidR="00B97F35" w:rsidRDefault="00B97F35" w:rsidP="00B97F35">
      <w:pPr>
        <w:pStyle w:val="1"/>
        <w:autoSpaceDE w:val="0"/>
        <w:ind w:firstLine="709"/>
        <w:jc w:val="both"/>
        <w:rPr>
          <w:rStyle w:val="10"/>
          <w:rFonts w:cs="Times New Roman"/>
          <w:sz w:val="28"/>
          <w:szCs w:val="28"/>
          <w:lang w:val="ru-RU"/>
        </w:rPr>
      </w:pPr>
      <w:r>
        <w:rPr>
          <w:rStyle w:val="10"/>
          <w:rFonts w:cs="Times New Roman"/>
          <w:sz w:val="28"/>
          <w:szCs w:val="28"/>
          <w:lang w:val="ru-RU"/>
        </w:rPr>
        <w:t>2.2.1.обеспечение доступности информации об имуществе, включенном в Перечень, для субъектов малого и среднего предпринимательства;</w:t>
      </w:r>
    </w:p>
    <w:p w:rsidR="00B97F35" w:rsidRDefault="00B97F35" w:rsidP="00B97F35">
      <w:pPr>
        <w:pStyle w:val="1"/>
        <w:autoSpaceDE w:val="0"/>
        <w:ind w:firstLine="709"/>
        <w:jc w:val="both"/>
        <w:rPr>
          <w:rStyle w:val="10"/>
          <w:rFonts w:cs="Times New Roman"/>
          <w:sz w:val="28"/>
          <w:szCs w:val="28"/>
          <w:lang w:val="ru-RU"/>
        </w:rPr>
      </w:pPr>
      <w:r>
        <w:rPr>
          <w:rStyle w:val="10"/>
          <w:rFonts w:cs="Times New Roman"/>
          <w:sz w:val="28"/>
          <w:szCs w:val="28"/>
          <w:lang w:val="ru-RU"/>
        </w:rPr>
        <w:t xml:space="preserve">2.2.2.предоставление имущества, принадлежащего на праве собственности муниципальному образованию «поселок Медвенка» </w:t>
      </w:r>
      <w:proofErr w:type="spellStart"/>
      <w:r>
        <w:rPr>
          <w:rStyle w:val="10"/>
          <w:rFonts w:cs="Times New Roman"/>
          <w:sz w:val="28"/>
          <w:szCs w:val="28"/>
          <w:lang w:val="ru-RU"/>
        </w:rPr>
        <w:t>Медвенского</w:t>
      </w:r>
      <w:proofErr w:type="spellEnd"/>
      <w:r>
        <w:rPr>
          <w:rStyle w:val="10"/>
          <w:rFonts w:cs="Times New Roman"/>
          <w:sz w:val="28"/>
          <w:szCs w:val="28"/>
          <w:lang w:val="ru-RU"/>
        </w:rPr>
        <w:t xml:space="preserve"> района Курской области во владение и (или) пользование на долгосрочной основе (в том числе </w:t>
      </w:r>
      <w:proofErr w:type="spellStart"/>
      <w:r>
        <w:rPr>
          <w:rStyle w:val="10"/>
          <w:rFonts w:cs="Times New Roman"/>
          <w:sz w:val="28"/>
          <w:szCs w:val="28"/>
          <w:lang w:val="ru-RU"/>
        </w:rPr>
        <w:t>возмездно</w:t>
      </w:r>
      <w:proofErr w:type="spellEnd"/>
      <w:r>
        <w:rPr>
          <w:rStyle w:val="10"/>
          <w:rFonts w:cs="Times New Roman"/>
          <w:sz w:val="28"/>
          <w:szCs w:val="28"/>
          <w:lang w:val="ru-RU"/>
        </w:rPr>
        <w:t>, безвозмездно и по льготным ставкам арендной платы) субъектам малого и среднего предпринимательства и</w:t>
      </w:r>
      <w:proofErr w:type="spellStart"/>
      <w:r>
        <w:rPr>
          <w:rStyle w:val="10"/>
          <w:rFonts w:cs="Times New Roman"/>
          <w:sz w:val="28"/>
          <w:szCs w:val="28"/>
        </w:rPr>
        <w:t>организациям</w:t>
      </w:r>
      <w:proofErr w:type="spellEnd"/>
      <w:r>
        <w:rPr>
          <w:rStyle w:val="10"/>
          <w:rFonts w:cs="Times New Roman"/>
          <w:sz w:val="28"/>
          <w:szCs w:val="28"/>
        </w:rPr>
        <w:t xml:space="preserve">, </w:t>
      </w:r>
      <w:proofErr w:type="spellStart"/>
      <w:r>
        <w:rPr>
          <w:rStyle w:val="10"/>
          <w:rFonts w:cs="Times New Roman"/>
          <w:sz w:val="28"/>
          <w:szCs w:val="28"/>
        </w:rPr>
        <w:t>образующиминфраструктуруподдержкисубъектовмалого</w:t>
      </w:r>
      <w:proofErr w:type="spellEnd"/>
      <w:r>
        <w:rPr>
          <w:rStyle w:val="10"/>
          <w:rFonts w:cs="Times New Roman"/>
          <w:sz w:val="28"/>
          <w:szCs w:val="28"/>
        </w:rPr>
        <w:t xml:space="preserve"> и </w:t>
      </w:r>
      <w:proofErr w:type="spellStart"/>
      <w:r>
        <w:rPr>
          <w:rStyle w:val="10"/>
          <w:rFonts w:cs="Times New Roman"/>
          <w:sz w:val="28"/>
          <w:szCs w:val="28"/>
        </w:rPr>
        <w:t>среднегопредпринимательства</w:t>
      </w:r>
      <w:proofErr w:type="spellEnd"/>
      <w:r>
        <w:rPr>
          <w:rStyle w:val="10"/>
          <w:rFonts w:cs="Times New Roman"/>
          <w:sz w:val="28"/>
          <w:szCs w:val="28"/>
          <w:lang w:val="ru-RU"/>
        </w:rPr>
        <w:t>;</w:t>
      </w:r>
    </w:p>
    <w:p w:rsidR="00B97F35" w:rsidRDefault="00B97F35" w:rsidP="00B97F35">
      <w:pPr>
        <w:pStyle w:val="1"/>
        <w:autoSpaceDE w:val="0"/>
        <w:ind w:firstLine="709"/>
        <w:jc w:val="both"/>
        <w:rPr>
          <w:rStyle w:val="10"/>
          <w:rFonts w:cs="Times New Roman"/>
          <w:sz w:val="28"/>
          <w:szCs w:val="28"/>
          <w:lang w:val="ru-RU"/>
        </w:rPr>
      </w:pPr>
      <w:r>
        <w:rPr>
          <w:rStyle w:val="10"/>
          <w:rFonts w:cs="Times New Roman"/>
          <w:sz w:val="28"/>
          <w:szCs w:val="28"/>
          <w:lang w:val="ru-RU"/>
        </w:rPr>
        <w:t xml:space="preserve">2.2.3.реализация полномочий Администрации поселка Медвенка </w:t>
      </w:r>
      <w:proofErr w:type="spellStart"/>
      <w:r>
        <w:rPr>
          <w:rStyle w:val="10"/>
          <w:rFonts w:cs="Times New Roman"/>
          <w:sz w:val="28"/>
          <w:szCs w:val="28"/>
          <w:lang w:val="ru-RU"/>
        </w:rPr>
        <w:t>Медвенского</w:t>
      </w:r>
      <w:proofErr w:type="spellEnd"/>
      <w:r>
        <w:rPr>
          <w:rStyle w:val="10"/>
          <w:rFonts w:cs="Times New Roman"/>
          <w:sz w:val="28"/>
          <w:szCs w:val="28"/>
          <w:lang w:val="ru-RU"/>
        </w:rPr>
        <w:t xml:space="preserve"> района Курской области в сфере оказания имущественной поддержки субъектам малого и среднего предпринимательства и</w:t>
      </w:r>
      <w:proofErr w:type="spellStart"/>
      <w:r>
        <w:rPr>
          <w:rStyle w:val="10"/>
          <w:rFonts w:cs="Times New Roman"/>
          <w:sz w:val="28"/>
          <w:szCs w:val="28"/>
        </w:rPr>
        <w:t>организациям</w:t>
      </w:r>
      <w:proofErr w:type="spellEnd"/>
      <w:r>
        <w:rPr>
          <w:rStyle w:val="10"/>
          <w:rFonts w:cs="Times New Roman"/>
          <w:sz w:val="28"/>
          <w:szCs w:val="28"/>
        </w:rPr>
        <w:t xml:space="preserve">, </w:t>
      </w:r>
      <w:proofErr w:type="spellStart"/>
      <w:r>
        <w:rPr>
          <w:rStyle w:val="10"/>
          <w:rFonts w:cs="Times New Roman"/>
          <w:sz w:val="28"/>
          <w:szCs w:val="28"/>
        </w:rPr>
        <w:t>образующиминфраструктуруподдержкисубъектовмалого</w:t>
      </w:r>
      <w:proofErr w:type="spellEnd"/>
      <w:r>
        <w:rPr>
          <w:rStyle w:val="10"/>
          <w:rFonts w:cs="Times New Roman"/>
          <w:sz w:val="28"/>
          <w:szCs w:val="28"/>
        </w:rPr>
        <w:t xml:space="preserve"> и </w:t>
      </w:r>
      <w:proofErr w:type="spellStart"/>
      <w:r>
        <w:rPr>
          <w:rStyle w:val="10"/>
          <w:rFonts w:cs="Times New Roman"/>
          <w:sz w:val="28"/>
          <w:szCs w:val="28"/>
        </w:rPr>
        <w:t>среднегопредпринимательства</w:t>
      </w:r>
      <w:proofErr w:type="spellEnd"/>
      <w:r>
        <w:rPr>
          <w:rStyle w:val="10"/>
          <w:rFonts w:cs="Times New Roman"/>
          <w:sz w:val="28"/>
          <w:szCs w:val="28"/>
          <w:lang w:val="ru-RU"/>
        </w:rPr>
        <w:t>;</w:t>
      </w:r>
    </w:p>
    <w:p w:rsidR="00B97F35" w:rsidRDefault="00B97F35" w:rsidP="00B97F35">
      <w:pPr>
        <w:pStyle w:val="1"/>
        <w:autoSpaceDE w:val="0"/>
        <w:ind w:firstLine="709"/>
        <w:jc w:val="both"/>
        <w:rPr>
          <w:rStyle w:val="10"/>
          <w:rFonts w:cs="Times New Roman"/>
          <w:sz w:val="28"/>
          <w:szCs w:val="28"/>
          <w:lang w:val="ru-RU"/>
        </w:rPr>
      </w:pPr>
      <w:r>
        <w:rPr>
          <w:rStyle w:val="10"/>
          <w:rFonts w:cs="Times New Roman"/>
          <w:sz w:val="28"/>
          <w:szCs w:val="28"/>
          <w:lang w:val="ru-RU"/>
        </w:rPr>
        <w:t xml:space="preserve">2.2.4.повышения эффективности управления муниципальным имуществом, находящимся в собственности муниципального образования «поселок Медвенка» </w:t>
      </w:r>
      <w:proofErr w:type="spellStart"/>
      <w:r>
        <w:rPr>
          <w:rStyle w:val="10"/>
          <w:rFonts w:cs="Times New Roman"/>
          <w:sz w:val="28"/>
          <w:szCs w:val="28"/>
          <w:lang w:val="ru-RU"/>
        </w:rPr>
        <w:t>Медвенского</w:t>
      </w:r>
      <w:proofErr w:type="spellEnd"/>
      <w:r>
        <w:rPr>
          <w:rStyle w:val="10"/>
          <w:rFonts w:cs="Times New Roman"/>
          <w:sz w:val="28"/>
          <w:szCs w:val="28"/>
          <w:lang w:val="ru-RU"/>
        </w:rPr>
        <w:t xml:space="preserve"> района Курской области.</w:t>
      </w:r>
    </w:p>
    <w:p w:rsidR="00B97F35" w:rsidRDefault="00B97F35" w:rsidP="00B97F35">
      <w:pPr>
        <w:pStyle w:val="1"/>
        <w:autoSpaceDE w:val="0"/>
        <w:ind w:firstLine="709"/>
        <w:jc w:val="both"/>
        <w:rPr>
          <w:rStyle w:val="10"/>
          <w:rFonts w:cs="Times New Roman"/>
          <w:sz w:val="28"/>
          <w:szCs w:val="28"/>
          <w:lang w:val="ru-RU"/>
        </w:rPr>
      </w:pPr>
      <w:r>
        <w:rPr>
          <w:rStyle w:val="10"/>
          <w:rFonts w:cs="Times New Roman"/>
          <w:sz w:val="28"/>
          <w:szCs w:val="28"/>
          <w:lang w:val="ru-RU"/>
        </w:rPr>
        <w:t>2.3.Формирование и ведение Перечня, основывается на следующих принципах:</w:t>
      </w:r>
    </w:p>
    <w:p w:rsidR="00B97F35" w:rsidRDefault="00B97F35" w:rsidP="00B97F35">
      <w:pPr>
        <w:pStyle w:val="1"/>
        <w:autoSpaceDE w:val="0"/>
        <w:ind w:firstLine="709"/>
        <w:jc w:val="both"/>
        <w:rPr>
          <w:rStyle w:val="10"/>
          <w:rFonts w:cs="Times New Roman"/>
          <w:sz w:val="28"/>
          <w:szCs w:val="28"/>
          <w:lang w:val="ru-RU"/>
        </w:rPr>
      </w:pPr>
      <w:r>
        <w:rPr>
          <w:rStyle w:val="10"/>
          <w:rFonts w:cs="Times New Roman"/>
          <w:sz w:val="28"/>
          <w:szCs w:val="28"/>
          <w:lang w:val="ru-RU"/>
        </w:rPr>
        <w:t>2.3.1.достоверность данных об имуществе, включаемом в Перечень, и поддержание актуальности информации об имуществе, включенном в Перечень;</w:t>
      </w:r>
    </w:p>
    <w:p w:rsidR="00B97F35" w:rsidRDefault="00B97F35" w:rsidP="00B97F35">
      <w:pPr>
        <w:pStyle w:val="1"/>
        <w:autoSpaceDE w:val="0"/>
        <w:ind w:firstLine="709"/>
        <w:jc w:val="both"/>
        <w:rPr>
          <w:rStyle w:val="10"/>
          <w:rFonts w:cs="Times New Roman"/>
          <w:sz w:val="28"/>
          <w:szCs w:val="28"/>
          <w:lang w:val="ru-RU"/>
        </w:rPr>
      </w:pPr>
      <w:proofErr w:type="gramStart"/>
      <w:r>
        <w:rPr>
          <w:rStyle w:val="10"/>
          <w:rFonts w:cs="Times New Roman"/>
          <w:sz w:val="28"/>
          <w:szCs w:val="28"/>
          <w:lang w:val="ru-RU"/>
        </w:rPr>
        <w:t xml:space="preserve">2.3.2.ежегодная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муниципальном образовании «поселок Медвенка» </w:t>
      </w:r>
      <w:proofErr w:type="spellStart"/>
      <w:r>
        <w:rPr>
          <w:rStyle w:val="10"/>
          <w:rFonts w:cs="Times New Roman"/>
          <w:sz w:val="28"/>
          <w:szCs w:val="28"/>
          <w:lang w:val="ru-RU"/>
        </w:rPr>
        <w:t>Медвенского</w:t>
      </w:r>
      <w:proofErr w:type="spellEnd"/>
      <w:r>
        <w:rPr>
          <w:rStyle w:val="10"/>
          <w:rFonts w:cs="Times New Roman"/>
          <w:sz w:val="28"/>
          <w:szCs w:val="28"/>
          <w:lang w:val="ru-RU"/>
        </w:rPr>
        <w:t xml:space="preserve"> района Курской области по обеспечению взаимодействия Администрации поселка Медвенка </w:t>
      </w:r>
      <w:proofErr w:type="spellStart"/>
      <w:r>
        <w:rPr>
          <w:rStyle w:val="10"/>
          <w:rFonts w:cs="Times New Roman"/>
          <w:sz w:val="28"/>
          <w:szCs w:val="28"/>
          <w:lang w:val="ru-RU"/>
        </w:rPr>
        <w:t>Медвенского</w:t>
      </w:r>
      <w:proofErr w:type="spellEnd"/>
      <w:r>
        <w:rPr>
          <w:rStyle w:val="10"/>
          <w:rFonts w:cs="Times New Roman"/>
          <w:sz w:val="28"/>
          <w:szCs w:val="28"/>
          <w:lang w:val="ru-RU"/>
        </w:rPr>
        <w:t xml:space="preserve"> района Курской области с территориальным органом </w:t>
      </w:r>
      <w:proofErr w:type="spellStart"/>
      <w:r>
        <w:rPr>
          <w:rStyle w:val="10"/>
          <w:rFonts w:cs="Times New Roman"/>
          <w:sz w:val="28"/>
          <w:szCs w:val="28"/>
          <w:lang w:val="ru-RU"/>
        </w:rPr>
        <w:t>Росимущества</w:t>
      </w:r>
      <w:proofErr w:type="spellEnd"/>
      <w:r>
        <w:rPr>
          <w:rStyle w:val="10"/>
          <w:rFonts w:cs="Times New Roman"/>
          <w:sz w:val="28"/>
          <w:szCs w:val="28"/>
          <w:lang w:val="ru-RU"/>
        </w:rPr>
        <w:t xml:space="preserve"> в Курской области и органами местного самоуправления </w:t>
      </w:r>
      <w:r w:rsidR="002264B0">
        <w:rPr>
          <w:rStyle w:val="10"/>
          <w:rFonts w:cs="Times New Roman"/>
          <w:sz w:val="28"/>
          <w:szCs w:val="28"/>
          <w:lang w:val="ru-RU"/>
        </w:rPr>
        <w:t xml:space="preserve">поселка Медвенка </w:t>
      </w:r>
      <w:proofErr w:type="spellStart"/>
      <w:r>
        <w:rPr>
          <w:rStyle w:val="10"/>
          <w:rFonts w:cs="Times New Roman"/>
          <w:sz w:val="28"/>
          <w:szCs w:val="28"/>
          <w:lang w:val="ru-RU"/>
        </w:rPr>
        <w:t>Медвенского</w:t>
      </w:r>
      <w:proofErr w:type="spellEnd"/>
      <w:r>
        <w:rPr>
          <w:rStyle w:val="10"/>
          <w:rFonts w:cs="Times New Roman"/>
          <w:sz w:val="28"/>
          <w:szCs w:val="28"/>
          <w:lang w:val="ru-RU"/>
        </w:rPr>
        <w:t xml:space="preserve"> района Курской области по вопросам</w:t>
      </w:r>
      <w:proofErr w:type="gramEnd"/>
      <w:r>
        <w:rPr>
          <w:rStyle w:val="10"/>
          <w:rFonts w:cs="Times New Roman"/>
          <w:sz w:val="28"/>
          <w:szCs w:val="28"/>
          <w:lang w:val="ru-RU"/>
        </w:rPr>
        <w:t xml:space="preserve"> оказания имущественной поддержки малого и среднего предпринимательства;</w:t>
      </w:r>
    </w:p>
    <w:p w:rsidR="00B97F35" w:rsidRDefault="00B97F35" w:rsidP="00B97F35">
      <w:pPr>
        <w:pStyle w:val="1"/>
        <w:autoSpaceDE w:val="0"/>
        <w:ind w:firstLine="709"/>
        <w:jc w:val="both"/>
        <w:rPr>
          <w:rStyle w:val="10"/>
          <w:rFonts w:cs="Times New Roman"/>
          <w:sz w:val="28"/>
          <w:szCs w:val="28"/>
          <w:lang w:val="ru-RU"/>
        </w:rPr>
      </w:pPr>
      <w:r>
        <w:rPr>
          <w:rStyle w:val="10"/>
          <w:rFonts w:cs="Times New Roman"/>
          <w:sz w:val="28"/>
          <w:szCs w:val="28"/>
          <w:lang w:val="ru-RU"/>
        </w:rPr>
        <w:t xml:space="preserve">2.3.3.взаимодействие с некоммерческими организациями, выражающими интересы субъектов малого и среднего предпринимательства, </w:t>
      </w:r>
      <w:r>
        <w:rPr>
          <w:rStyle w:val="10"/>
          <w:rFonts w:cs="Times New Roman"/>
          <w:sz w:val="28"/>
          <w:szCs w:val="28"/>
          <w:lang w:val="ru-RU"/>
        </w:rPr>
        <w:lastRenderedPageBreak/>
        <w:t>институтами развития в сфере малого и среднего предпринимательства в ходе формирования и дополнения Перечня.</w:t>
      </w:r>
    </w:p>
    <w:p w:rsidR="00B97F35" w:rsidRDefault="00B97F35" w:rsidP="00B97F35">
      <w:pPr>
        <w:pStyle w:val="1"/>
        <w:autoSpaceDE w:val="0"/>
        <w:ind w:firstLine="709"/>
        <w:jc w:val="both"/>
        <w:rPr>
          <w:rStyle w:val="10"/>
          <w:rFonts w:cs="Times New Roman"/>
          <w:sz w:val="28"/>
          <w:szCs w:val="28"/>
          <w:lang w:val="ru-RU"/>
        </w:rPr>
      </w:pPr>
    </w:p>
    <w:p w:rsidR="00B97F35" w:rsidRDefault="00B97F35" w:rsidP="00B97F35">
      <w:pPr>
        <w:pStyle w:val="1"/>
        <w:autoSpaceDE w:val="0"/>
        <w:ind w:firstLine="851"/>
        <w:jc w:val="center"/>
        <w:rPr>
          <w:rStyle w:val="10"/>
          <w:rFonts w:cs="Times New Roman"/>
          <w:sz w:val="28"/>
          <w:szCs w:val="28"/>
          <w:lang w:val="ru-RU"/>
        </w:rPr>
      </w:pPr>
      <w:r>
        <w:rPr>
          <w:rStyle w:val="10"/>
          <w:rFonts w:cs="Times New Roman"/>
          <w:b/>
          <w:sz w:val="28"/>
          <w:szCs w:val="28"/>
          <w:lang w:val="ru-RU"/>
        </w:rPr>
        <w:t>3. Формирование, ведение, внесение в него изменений, в том числе ежегодное дополнение Перечня</w:t>
      </w:r>
      <w:r>
        <w:rPr>
          <w:rStyle w:val="10"/>
          <w:rFonts w:cs="Times New Roman"/>
          <w:sz w:val="28"/>
          <w:szCs w:val="28"/>
          <w:lang w:val="ru-RU"/>
        </w:rPr>
        <w:t>.</w:t>
      </w:r>
    </w:p>
    <w:p w:rsidR="00B97F35" w:rsidRDefault="00B97F35" w:rsidP="00B97F35">
      <w:pPr>
        <w:pStyle w:val="1"/>
        <w:autoSpaceDE w:val="0"/>
        <w:ind w:firstLine="851"/>
        <w:jc w:val="both"/>
        <w:rPr>
          <w:rStyle w:val="10"/>
          <w:rFonts w:cs="Times New Roman"/>
          <w:sz w:val="28"/>
          <w:szCs w:val="28"/>
          <w:lang w:val="ru-RU"/>
        </w:rPr>
      </w:pPr>
    </w:p>
    <w:p w:rsidR="00B97F35" w:rsidRDefault="00B97F35" w:rsidP="00B97F35">
      <w:pPr>
        <w:pStyle w:val="1"/>
        <w:autoSpaceDE w:val="0"/>
        <w:ind w:firstLine="709"/>
        <w:jc w:val="both"/>
        <w:rPr>
          <w:rStyle w:val="10"/>
          <w:rFonts w:cs="Times New Roman"/>
          <w:sz w:val="28"/>
          <w:szCs w:val="28"/>
          <w:lang w:val="ru-RU"/>
        </w:rPr>
      </w:pPr>
      <w:r>
        <w:rPr>
          <w:rStyle w:val="10"/>
          <w:rFonts w:cs="Times New Roman"/>
          <w:sz w:val="28"/>
          <w:szCs w:val="28"/>
          <w:lang w:val="ru-RU"/>
        </w:rPr>
        <w:t xml:space="preserve">3.1.Перечень, изменения и ежегодное дополнение в него утверждаются постановлением Администрации поселка Медвенка </w:t>
      </w:r>
      <w:proofErr w:type="spellStart"/>
      <w:r>
        <w:rPr>
          <w:rStyle w:val="10"/>
          <w:rFonts w:cs="Times New Roman"/>
          <w:sz w:val="28"/>
          <w:szCs w:val="28"/>
          <w:lang w:val="ru-RU"/>
        </w:rPr>
        <w:t>Медвенского</w:t>
      </w:r>
      <w:proofErr w:type="spellEnd"/>
      <w:r>
        <w:rPr>
          <w:rStyle w:val="10"/>
          <w:rFonts w:cs="Times New Roman"/>
          <w:sz w:val="28"/>
          <w:szCs w:val="28"/>
          <w:lang w:val="ru-RU"/>
        </w:rPr>
        <w:t xml:space="preserve"> района Курской области.</w:t>
      </w:r>
    </w:p>
    <w:p w:rsidR="00B97F35" w:rsidRDefault="00B97F35" w:rsidP="00B97F35">
      <w:pPr>
        <w:pStyle w:val="1"/>
        <w:autoSpaceDE w:val="0"/>
        <w:ind w:firstLine="709"/>
        <w:jc w:val="both"/>
        <w:rPr>
          <w:rStyle w:val="10"/>
          <w:rFonts w:cs="Times New Roman"/>
          <w:sz w:val="28"/>
          <w:szCs w:val="28"/>
          <w:lang w:val="ru-RU"/>
        </w:rPr>
      </w:pPr>
      <w:r>
        <w:rPr>
          <w:rStyle w:val="10"/>
          <w:rFonts w:cs="Times New Roman"/>
          <w:sz w:val="28"/>
          <w:szCs w:val="28"/>
          <w:lang w:val="ru-RU"/>
        </w:rPr>
        <w:t xml:space="preserve">3.2.Формирование и ведение Перечня осуществляется Администрацией поселка Медвенка </w:t>
      </w:r>
      <w:proofErr w:type="spellStart"/>
      <w:r>
        <w:rPr>
          <w:rStyle w:val="10"/>
          <w:rFonts w:cs="Times New Roman"/>
          <w:sz w:val="28"/>
          <w:szCs w:val="28"/>
          <w:lang w:val="ru-RU"/>
        </w:rPr>
        <w:t>Медвенского</w:t>
      </w:r>
      <w:proofErr w:type="spellEnd"/>
      <w:r>
        <w:rPr>
          <w:rStyle w:val="10"/>
          <w:rFonts w:cs="Times New Roman"/>
          <w:sz w:val="28"/>
          <w:szCs w:val="28"/>
          <w:lang w:val="ru-RU"/>
        </w:rPr>
        <w:t xml:space="preserve"> района Курской области (далее уполномоченный орган) в электронной форме, а также на бумажном носителе. Уполномоченный орган отвечает за достоверность содержащихся в Перечне сведений.</w:t>
      </w:r>
    </w:p>
    <w:p w:rsidR="00B97F35" w:rsidRDefault="00B97F35" w:rsidP="00B97F35">
      <w:pPr>
        <w:pStyle w:val="1"/>
        <w:autoSpaceDE w:val="0"/>
        <w:ind w:firstLine="709"/>
        <w:jc w:val="both"/>
        <w:rPr>
          <w:rStyle w:val="10"/>
          <w:rFonts w:cs="Times New Roman"/>
          <w:sz w:val="28"/>
          <w:szCs w:val="28"/>
          <w:lang w:val="ru-RU"/>
        </w:rPr>
      </w:pPr>
      <w:r>
        <w:rPr>
          <w:rStyle w:val="10"/>
          <w:rFonts w:cs="Times New Roman"/>
          <w:sz w:val="28"/>
          <w:szCs w:val="28"/>
          <w:lang w:val="ru-RU"/>
        </w:rPr>
        <w:t>3.3.В Перечень вносятся сведения об имуществе, соответствующем следующим критериям:</w:t>
      </w:r>
    </w:p>
    <w:p w:rsidR="00B97F35" w:rsidRDefault="00B97F35" w:rsidP="00B97F35">
      <w:pPr>
        <w:pStyle w:val="1"/>
        <w:autoSpaceDE w:val="0"/>
        <w:ind w:firstLine="709"/>
        <w:jc w:val="both"/>
        <w:rPr>
          <w:rStyle w:val="10"/>
          <w:rFonts w:cs="Times New Roman"/>
          <w:sz w:val="28"/>
          <w:szCs w:val="28"/>
          <w:lang w:val="ru-RU"/>
        </w:rPr>
      </w:pPr>
      <w:r>
        <w:rPr>
          <w:rStyle w:val="10"/>
          <w:rFonts w:cs="Times New Roman"/>
          <w:sz w:val="28"/>
          <w:szCs w:val="28"/>
          <w:lang w:val="ru-RU"/>
        </w:rPr>
        <w:t>3.3.1.имущество свободное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B97F35" w:rsidRDefault="00B97F35" w:rsidP="00B97F35">
      <w:pPr>
        <w:pStyle w:val="1"/>
        <w:autoSpaceDE w:val="0"/>
        <w:ind w:firstLine="709"/>
        <w:jc w:val="both"/>
        <w:rPr>
          <w:rStyle w:val="10"/>
          <w:rFonts w:cs="Times New Roman"/>
          <w:sz w:val="28"/>
          <w:szCs w:val="28"/>
          <w:lang w:val="ru-RU"/>
        </w:rPr>
      </w:pPr>
      <w:r>
        <w:rPr>
          <w:rStyle w:val="10"/>
          <w:rFonts w:cs="Times New Roman"/>
          <w:sz w:val="28"/>
          <w:szCs w:val="28"/>
          <w:lang w:val="ru-RU"/>
        </w:rPr>
        <w:t>3.3.2.в отношении имущества федеральным законом не установлен запрет на его передачу во временное владение и (или) пользование, в том числе в аренду;</w:t>
      </w:r>
    </w:p>
    <w:p w:rsidR="00B97F35" w:rsidRDefault="00B97F35" w:rsidP="00B97F35">
      <w:pPr>
        <w:pStyle w:val="1"/>
        <w:autoSpaceDE w:val="0"/>
        <w:ind w:firstLine="709"/>
        <w:jc w:val="both"/>
        <w:rPr>
          <w:rStyle w:val="10"/>
          <w:rFonts w:cs="Times New Roman"/>
          <w:sz w:val="28"/>
          <w:szCs w:val="28"/>
          <w:lang w:val="ru-RU"/>
        </w:rPr>
      </w:pPr>
      <w:r>
        <w:rPr>
          <w:rStyle w:val="10"/>
          <w:rFonts w:cs="Times New Roman"/>
          <w:sz w:val="28"/>
          <w:szCs w:val="28"/>
          <w:lang w:val="ru-RU"/>
        </w:rPr>
        <w:t>3.3.3.имущество не является объектом религиозного назначения;</w:t>
      </w:r>
    </w:p>
    <w:p w:rsidR="00B97F35" w:rsidRDefault="00B97F35" w:rsidP="00B97F35">
      <w:pPr>
        <w:pStyle w:val="1"/>
        <w:autoSpaceDE w:val="0"/>
        <w:ind w:firstLine="709"/>
        <w:jc w:val="both"/>
        <w:rPr>
          <w:rStyle w:val="10"/>
          <w:rFonts w:cs="Times New Roman"/>
          <w:sz w:val="28"/>
          <w:szCs w:val="28"/>
          <w:lang w:val="ru-RU"/>
        </w:rPr>
      </w:pPr>
      <w:r>
        <w:rPr>
          <w:rStyle w:val="10"/>
          <w:rFonts w:cs="Times New Roman"/>
          <w:sz w:val="28"/>
          <w:szCs w:val="28"/>
          <w:lang w:val="ru-RU"/>
        </w:rPr>
        <w:t xml:space="preserve">3.3.4.имущество не требует проведения капитального ремонта или реконструкции, не является объектом незавершенного строительства, за исключением случаев предоставления по договорам аренды </w:t>
      </w:r>
      <w:proofErr w:type="spellStart"/>
      <w:r>
        <w:rPr>
          <w:rFonts w:cs="Times New Roman"/>
          <w:sz w:val="28"/>
          <w:szCs w:val="28"/>
        </w:rPr>
        <w:t>объектовкапитальногостроительства</w:t>
      </w:r>
      <w:proofErr w:type="spellEnd"/>
      <w:r>
        <w:rPr>
          <w:rFonts w:cs="Times New Roman"/>
          <w:sz w:val="28"/>
          <w:szCs w:val="28"/>
        </w:rPr>
        <w:t xml:space="preserve">, </w:t>
      </w:r>
      <w:proofErr w:type="spellStart"/>
      <w:r>
        <w:rPr>
          <w:rFonts w:cs="Times New Roman"/>
          <w:sz w:val="28"/>
          <w:szCs w:val="28"/>
        </w:rPr>
        <w:t>требующихкапитальногоремонта</w:t>
      </w:r>
      <w:proofErr w:type="spellEnd"/>
      <w:r>
        <w:rPr>
          <w:rFonts w:cs="Times New Roman"/>
          <w:sz w:val="28"/>
          <w:szCs w:val="28"/>
        </w:rPr>
        <w:t xml:space="preserve">, </w:t>
      </w:r>
      <w:proofErr w:type="spellStart"/>
      <w:r>
        <w:rPr>
          <w:rFonts w:cs="Times New Roman"/>
          <w:sz w:val="28"/>
          <w:szCs w:val="28"/>
        </w:rPr>
        <w:t>реконструкции</w:t>
      </w:r>
      <w:proofErr w:type="spellEnd"/>
      <w:r>
        <w:rPr>
          <w:rFonts w:cs="Times New Roman"/>
          <w:sz w:val="28"/>
          <w:szCs w:val="28"/>
        </w:rPr>
        <w:t xml:space="preserve">, </w:t>
      </w:r>
      <w:proofErr w:type="spellStart"/>
      <w:r>
        <w:rPr>
          <w:rFonts w:cs="Times New Roman"/>
          <w:sz w:val="28"/>
          <w:szCs w:val="28"/>
        </w:rPr>
        <w:t>завершениестроительства</w:t>
      </w:r>
      <w:proofErr w:type="spellEnd"/>
      <w:r>
        <w:rPr>
          <w:rFonts w:cs="Times New Roman"/>
          <w:sz w:val="28"/>
          <w:szCs w:val="28"/>
          <w:lang w:val="ru-RU"/>
        </w:rPr>
        <w:t>;</w:t>
      </w:r>
    </w:p>
    <w:p w:rsidR="00B97F35" w:rsidRDefault="00B97F35" w:rsidP="00B97F35">
      <w:pPr>
        <w:pStyle w:val="1"/>
        <w:autoSpaceDE w:val="0"/>
        <w:ind w:firstLine="709"/>
        <w:jc w:val="both"/>
        <w:rPr>
          <w:rStyle w:val="10"/>
          <w:rFonts w:cs="Times New Roman"/>
          <w:sz w:val="28"/>
          <w:szCs w:val="28"/>
          <w:lang w:val="ru-RU"/>
        </w:rPr>
      </w:pPr>
      <w:r>
        <w:rPr>
          <w:rStyle w:val="10"/>
          <w:rFonts w:cs="Times New Roman"/>
          <w:sz w:val="28"/>
          <w:szCs w:val="28"/>
          <w:lang w:val="ru-RU"/>
        </w:rPr>
        <w:t xml:space="preserve">3.3.5.имущество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№178-ФЗ «О приватизации государственного и муниципального имущества», а также в перечень имущества муниципального образования «поселок «Медвенка» </w:t>
      </w:r>
      <w:proofErr w:type="spellStart"/>
      <w:r>
        <w:rPr>
          <w:rStyle w:val="10"/>
          <w:rFonts w:cs="Times New Roman"/>
          <w:sz w:val="28"/>
          <w:szCs w:val="28"/>
          <w:lang w:val="ru-RU"/>
        </w:rPr>
        <w:t>Медвенского</w:t>
      </w:r>
      <w:proofErr w:type="spellEnd"/>
      <w:r>
        <w:rPr>
          <w:rStyle w:val="10"/>
          <w:rFonts w:cs="Times New Roman"/>
          <w:sz w:val="28"/>
          <w:szCs w:val="28"/>
          <w:lang w:val="ru-RU"/>
        </w:rPr>
        <w:t xml:space="preserve"> района Курской области, предназначенного для передачи во владения и (или) в пользование на долгосрочной основе социально ориентированным некоммерческим организациям;</w:t>
      </w:r>
    </w:p>
    <w:p w:rsidR="00B97F35" w:rsidRDefault="00B97F35" w:rsidP="00B97F35">
      <w:pPr>
        <w:pStyle w:val="1"/>
        <w:autoSpaceDE w:val="0"/>
        <w:ind w:firstLine="709"/>
        <w:jc w:val="both"/>
        <w:rPr>
          <w:rStyle w:val="10"/>
          <w:rFonts w:cs="Times New Roman"/>
          <w:sz w:val="28"/>
          <w:szCs w:val="28"/>
          <w:lang w:val="ru-RU"/>
        </w:rPr>
      </w:pPr>
      <w:r>
        <w:rPr>
          <w:rStyle w:val="10"/>
          <w:rFonts w:cs="Times New Roman"/>
          <w:sz w:val="28"/>
          <w:szCs w:val="28"/>
          <w:lang w:val="ru-RU"/>
        </w:rPr>
        <w:t>3.3.6.имущество не призвано аварийным и подлежащим сносу;</w:t>
      </w:r>
    </w:p>
    <w:p w:rsidR="00B97F35" w:rsidRDefault="00B97F35" w:rsidP="00B97F35">
      <w:pPr>
        <w:pStyle w:val="1"/>
        <w:autoSpaceDE w:val="0"/>
        <w:ind w:firstLine="709"/>
        <w:jc w:val="both"/>
        <w:rPr>
          <w:rStyle w:val="10"/>
          <w:rFonts w:cs="Times New Roman"/>
          <w:sz w:val="28"/>
          <w:szCs w:val="28"/>
          <w:lang w:val="ru-RU"/>
        </w:rPr>
      </w:pPr>
      <w:r>
        <w:rPr>
          <w:rStyle w:val="10"/>
          <w:rFonts w:cs="Times New Roman"/>
          <w:sz w:val="28"/>
          <w:szCs w:val="28"/>
          <w:lang w:val="ru-RU"/>
        </w:rPr>
        <w:t>3.3.7.имущество не относится к жилому фонду или объектам сети инженерно-технического обеспечения, к которым подключен объект жилого фонда;</w:t>
      </w:r>
    </w:p>
    <w:p w:rsidR="00B97F35" w:rsidRDefault="00B97F35" w:rsidP="00B97F35">
      <w:pPr>
        <w:pStyle w:val="1"/>
        <w:autoSpaceDE w:val="0"/>
        <w:ind w:firstLine="709"/>
        <w:jc w:val="both"/>
        <w:rPr>
          <w:rStyle w:val="10"/>
          <w:rFonts w:cs="Times New Roman"/>
          <w:sz w:val="28"/>
          <w:szCs w:val="28"/>
          <w:lang w:val="ru-RU"/>
        </w:rPr>
      </w:pPr>
      <w:r>
        <w:rPr>
          <w:rStyle w:val="10"/>
          <w:rFonts w:cs="Times New Roman"/>
          <w:sz w:val="28"/>
          <w:szCs w:val="28"/>
          <w:lang w:val="ru-RU"/>
        </w:rPr>
        <w:t>3.3.8.земельный участок не предназначен для ведения личного подсобного хозяйства, огородничества, садоводства, индивидуального жилого строительства;</w:t>
      </w:r>
    </w:p>
    <w:p w:rsidR="00B97F35" w:rsidRDefault="00B97F35" w:rsidP="00B97F35">
      <w:pPr>
        <w:pStyle w:val="1"/>
        <w:autoSpaceDE w:val="0"/>
        <w:ind w:firstLine="709"/>
        <w:jc w:val="both"/>
        <w:rPr>
          <w:rStyle w:val="10"/>
          <w:rFonts w:cs="Times New Roman"/>
          <w:sz w:val="28"/>
          <w:szCs w:val="28"/>
          <w:lang w:val="ru-RU"/>
        </w:rPr>
      </w:pPr>
      <w:r>
        <w:rPr>
          <w:rStyle w:val="10"/>
          <w:rFonts w:cs="Times New Roman"/>
          <w:sz w:val="28"/>
          <w:szCs w:val="28"/>
          <w:lang w:val="ru-RU"/>
        </w:rPr>
        <w:t xml:space="preserve">3.3.9.земельный участок не относится к земельным участкам, предусмотренным подпунктам 1-10, 13-15, 18 и 19 пункта 8 статьи 39 </w:t>
      </w:r>
      <w:r>
        <w:rPr>
          <w:rStyle w:val="10"/>
          <w:rFonts w:cs="Times New Roman"/>
          <w:sz w:val="28"/>
          <w:szCs w:val="28"/>
          <w:lang w:val="ru-RU"/>
        </w:rPr>
        <w:lastRenderedPageBreak/>
        <w:t>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B97F35" w:rsidRDefault="00B97F35" w:rsidP="00B97F35">
      <w:pPr>
        <w:pStyle w:val="1"/>
        <w:autoSpaceDE w:val="0"/>
        <w:ind w:firstLine="709"/>
        <w:jc w:val="both"/>
        <w:rPr>
          <w:rStyle w:val="10"/>
          <w:rFonts w:cs="Times New Roman"/>
          <w:sz w:val="28"/>
          <w:szCs w:val="28"/>
          <w:lang w:val="ru-RU"/>
        </w:rPr>
      </w:pPr>
      <w:r>
        <w:rPr>
          <w:rStyle w:val="10"/>
          <w:rFonts w:cs="Times New Roman"/>
          <w:sz w:val="28"/>
          <w:szCs w:val="28"/>
          <w:lang w:val="ru-RU"/>
        </w:rPr>
        <w:t xml:space="preserve">3.3.10.в отношении имущества, закрепленного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балансодержатель), представлено предложение балансодержателя о включении указанного имущества в Перечень, а также письменное согласие  Администрации поселка Медвенка </w:t>
      </w:r>
      <w:proofErr w:type="spellStart"/>
      <w:r>
        <w:rPr>
          <w:rStyle w:val="10"/>
          <w:rFonts w:cs="Times New Roman"/>
          <w:sz w:val="28"/>
          <w:szCs w:val="28"/>
          <w:lang w:val="ru-RU"/>
        </w:rPr>
        <w:t>Медвенского</w:t>
      </w:r>
      <w:proofErr w:type="spellEnd"/>
      <w:r>
        <w:rPr>
          <w:rStyle w:val="10"/>
          <w:rFonts w:cs="Times New Roman"/>
          <w:sz w:val="28"/>
          <w:szCs w:val="28"/>
          <w:lang w:val="ru-RU"/>
        </w:rPr>
        <w:t xml:space="preserve"> района Курской области,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владения и (или) в пользование субъектам малого и среднего предпринимательства и организациям, образующим инфраструктуру поддержки;</w:t>
      </w:r>
    </w:p>
    <w:p w:rsidR="00B97F35" w:rsidRDefault="00B97F35" w:rsidP="00B97F35">
      <w:pPr>
        <w:pStyle w:val="1"/>
        <w:autoSpaceDE w:val="0"/>
        <w:ind w:firstLine="709"/>
        <w:jc w:val="both"/>
        <w:rPr>
          <w:rStyle w:val="10"/>
          <w:rFonts w:cs="Times New Roman"/>
          <w:sz w:val="28"/>
          <w:szCs w:val="28"/>
          <w:lang w:val="ru-RU"/>
        </w:rPr>
      </w:pPr>
      <w:r>
        <w:rPr>
          <w:rStyle w:val="10"/>
          <w:rFonts w:cs="Times New Roman"/>
          <w:sz w:val="28"/>
          <w:szCs w:val="28"/>
          <w:lang w:val="ru-RU"/>
        </w:rPr>
        <w:t>3.3.11.имущество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B97F35" w:rsidRDefault="00B97F35" w:rsidP="00B97F35">
      <w:pPr>
        <w:pStyle w:val="1"/>
        <w:autoSpaceDE w:val="0"/>
        <w:ind w:firstLine="709"/>
        <w:jc w:val="both"/>
        <w:rPr>
          <w:rStyle w:val="10"/>
          <w:rFonts w:cs="Times New Roman"/>
          <w:sz w:val="28"/>
          <w:szCs w:val="28"/>
          <w:lang w:val="ru-RU"/>
        </w:rPr>
      </w:pPr>
      <w:r>
        <w:rPr>
          <w:rStyle w:val="10"/>
          <w:rFonts w:cs="Times New Roman"/>
          <w:sz w:val="28"/>
          <w:szCs w:val="28"/>
          <w:lang w:val="ru-RU"/>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B97F35" w:rsidRDefault="00B97F35" w:rsidP="00B97F35">
      <w:pPr>
        <w:pStyle w:val="1"/>
        <w:autoSpaceDE w:val="0"/>
        <w:ind w:firstLine="709"/>
        <w:jc w:val="both"/>
        <w:rPr>
          <w:rStyle w:val="10"/>
          <w:rFonts w:cs="Times New Roman"/>
          <w:sz w:val="28"/>
          <w:szCs w:val="28"/>
          <w:lang w:val="ru-RU"/>
        </w:rPr>
      </w:pPr>
      <w:r>
        <w:rPr>
          <w:rStyle w:val="10"/>
          <w:rFonts w:cs="Times New Roman"/>
          <w:sz w:val="28"/>
          <w:szCs w:val="28"/>
          <w:lang w:val="ru-RU"/>
        </w:rPr>
        <w:t>3.5.Сведения об имуществе группируются в Перечне по видам имущества (недвижимое имущество (в том числе единый недвижимый комплекс), земельные участки, движимое имущество).</w:t>
      </w:r>
    </w:p>
    <w:p w:rsidR="00B97F35" w:rsidRDefault="00B97F35" w:rsidP="00B97F35">
      <w:pPr>
        <w:pStyle w:val="1"/>
        <w:autoSpaceDE w:val="0"/>
        <w:ind w:firstLine="709"/>
        <w:jc w:val="both"/>
        <w:rPr>
          <w:rStyle w:val="10"/>
          <w:rFonts w:cs="Times New Roman"/>
          <w:sz w:val="28"/>
          <w:szCs w:val="28"/>
          <w:lang w:val="ru-RU"/>
        </w:rPr>
      </w:pPr>
      <w:r>
        <w:rPr>
          <w:rStyle w:val="10"/>
          <w:rFonts w:cs="Times New Roman"/>
          <w:sz w:val="28"/>
          <w:szCs w:val="28"/>
          <w:lang w:val="ru-RU"/>
        </w:rPr>
        <w:t xml:space="preserve">3.6.Внесение сведений об имуществе в Перечень (в том числе ежегодное дополнение), а также исключение сведений об имуществе из Перечня осуществляется правовым актом Администрации поселка Медвенка </w:t>
      </w:r>
      <w:proofErr w:type="spellStart"/>
      <w:r>
        <w:rPr>
          <w:rStyle w:val="10"/>
          <w:rFonts w:cs="Times New Roman"/>
          <w:sz w:val="28"/>
          <w:szCs w:val="28"/>
          <w:lang w:val="ru-RU"/>
        </w:rPr>
        <w:t>Медвенского</w:t>
      </w:r>
      <w:proofErr w:type="spellEnd"/>
      <w:r>
        <w:rPr>
          <w:rStyle w:val="10"/>
          <w:rFonts w:cs="Times New Roman"/>
          <w:sz w:val="28"/>
          <w:szCs w:val="28"/>
          <w:lang w:val="ru-RU"/>
        </w:rPr>
        <w:t xml:space="preserve"> района Курской области по его инициативе или на основании предложений коллегиального органав муниципальном образовании «поселок Медвенка» </w:t>
      </w:r>
      <w:proofErr w:type="spellStart"/>
      <w:r>
        <w:rPr>
          <w:rStyle w:val="10"/>
          <w:rFonts w:cs="Times New Roman"/>
          <w:sz w:val="28"/>
          <w:szCs w:val="28"/>
          <w:lang w:val="ru-RU"/>
        </w:rPr>
        <w:t>Медвенского</w:t>
      </w:r>
      <w:proofErr w:type="spellEnd"/>
      <w:r>
        <w:rPr>
          <w:rStyle w:val="10"/>
          <w:rFonts w:cs="Times New Roman"/>
          <w:sz w:val="28"/>
          <w:szCs w:val="28"/>
          <w:lang w:val="ru-RU"/>
        </w:rPr>
        <w:t xml:space="preserve"> района Курской области по вопросам оказания  имущественной поддержки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w:t>
      </w:r>
    </w:p>
    <w:p w:rsidR="00B97F35" w:rsidRDefault="00B97F35" w:rsidP="00B97F35">
      <w:pPr>
        <w:pStyle w:val="1"/>
        <w:autoSpaceDE w:val="0"/>
        <w:ind w:firstLine="709"/>
        <w:jc w:val="both"/>
        <w:rPr>
          <w:rStyle w:val="10"/>
          <w:rFonts w:cs="Times New Roman"/>
          <w:sz w:val="28"/>
          <w:szCs w:val="28"/>
          <w:lang w:val="ru-RU"/>
        </w:rPr>
      </w:pPr>
      <w:r>
        <w:rPr>
          <w:rStyle w:val="10"/>
          <w:rFonts w:cs="Times New Roman"/>
          <w:sz w:val="28"/>
          <w:szCs w:val="28"/>
          <w:lang w:val="ru-RU"/>
        </w:rPr>
        <w:t xml:space="preserve">Внесение в Перечень изменений, не предусмотренных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муниципального образования «поселок Медвенка» </w:t>
      </w:r>
      <w:proofErr w:type="spellStart"/>
      <w:r>
        <w:rPr>
          <w:rStyle w:val="10"/>
          <w:rFonts w:cs="Times New Roman"/>
          <w:sz w:val="28"/>
          <w:szCs w:val="28"/>
          <w:lang w:val="ru-RU"/>
        </w:rPr>
        <w:t>Медвенского</w:t>
      </w:r>
      <w:proofErr w:type="spellEnd"/>
      <w:r>
        <w:rPr>
          <w:rStyle w:val="10"/>
          <w:rFonts w:cs="Times New Roman"/>
          <w:sz w:val="28"/>
          <w:szCs w:val="28"/>
          <w:lang w:val="ru-RU"/>
        </w:rPr>
        <w:t xml:space="preserve"> района Курской области.</w:t>
      </w:r>
    </w:p>
    <w:p w:rsidR="00B97F35" w:rsidRDefault="00B97F35" w:rsidP="00B97F35">
      <w:pPr>
        <w:pStyle w:val="1"/>
        <w:autoSpaceDE w:val="0"/>
        <w:ind w:firstLine="709"/>
        <w:jc w:val="both"/>
        <w:rPr>
          <w:rStyle w:val="10"/>
          <w:rFonts w:cs="Times New Roman"/>
          <w:sz w:val="28"/>
          <w:szCs w:val="28"/>
          <w:lang w:val="ru-RU"/>
        </w:rPr>
      </w:pPr>
      <w:r>
        <w:rPr>
          <w:rStyle w:val="10"/>
          <w:rFonts w:cs="Times New Roman"/>
          <w:sz w:val="28"/>
          <w:szCs w:val="28"/>
          <w:lang w:val="ru-RU"/>
        </w:rPr>
        <w:t xml:space="preserve">3.7.Рассмотрение Администрацией поселка Медвенка </w:t>
      </w:r>
      <w:proofErr w:type="spellStart"/>
      <w:r>
        <w:rPr>
          <w:rStyle w:val="10"/>
          <w:rFonts w:cs="Times New Roman"/>
          <w:sz w:val="28"/>
          <w:szCs w:val="28"/>
          <w:lang w:val="ru-RU"/>
        </w:rPr>
        <w:t>Медвенского</w:t>
      </w:r>
      <w:proofErr w:type="spellEnd"/>
      <w:r>
        <w:rPr>
          <w:rStyle w:val="10"/>
          <w:rFonts w:cs="Times New Roman"/>
          <w:sz w:val="28"/>
          <w:szCs w:val="28"/>
          <w:lang w:val="ru-RU"/>
        </w:rPr>
        <w:t xml:space="preserve"> района Курской области предложений, поступивших от лиц, указанных в пункте 3.6. настоящего Порядка осуществляется в течении 30 календарных дней со дня их поступления. По результатам рассмотрения указанных </w:t>
      </w:r>
      <w:r>
        <w:rPr>
          <w:rStyle w:val="10"/>
          <w:rFonts w:cs="Times New Roman"/>
          <w:sz w:val="28"/>
          <w:szCs w:val="28"/>
          <w:lang w:val="ru-RU"/>
        </w:rPr>
        <w:lastRenderedPageBreak/>
        <w:t xml:space="preserve">предложений Администрация поселка Медвенка </w:t>
      </w:r>
      <w:proofErr w:type="spellStart"/>
      <w:r>
        <w:rPr>
          <w:rStyle w:val="10"/>
          <w:rFonts w:cs="Times New Roman"/>
          <w:sz w:val="28"/>
          <w:szCs w:val="28"/>
          <w:lang w:val="ru-RU"/>
        </w:rPr>
        <w:t>Медвенского</w:t>
      </w:r>
      <w:proofErr w:type="spellEnd"/>
      <w:r>
        <w:rPr>
          <w:rStyle w:val="10"/>
          <w:rFonts w:cs="Times New Roman"/>
          <w:sz w:val="28"/>
          <w:szCs w:val="28"/>
          <w:lang w:val="ru-RU"/>
        </w:rPr>
        <w:t xml:space="preserve"> района Курской области принимает одно из следующих решений:</w:t>
      </w:r>
    </w:p>
    <w:p w:rsidR="00B97F35" w:rsidRDefault="00B97F35" w:rsidP="00B97F35">
      <w:pPr>
        <w:pStyle w:val="1"/>
        <w:autoSpaceDE w:val="0"/>
        <w:ind w:firstLine="709"/>
        <w:jc w:val="both"/>
        <w:rPr>
          <w:rStyle w:val="10"/>
          <w:rFonts w:cs="Times New Roman"/>
          <w:sz w:val="28"/>
          <w:szCs w:val="28"/>
          <w:lang w:val="ru-RU"/>
        </w:rPr>
      </w:pPr>
      <w:r>
        <w:rPr>
          <w:rStyle w:val="10"/>
          <w:rFonts w:cs="Times New Roman"/>
          <w:sz w:val="28"/>
          <w:szCs w:val="28"/>
          <w:lang w:val="ru-RU"/>
        </w:rPr>
        <w:t>3.7.1.о включении сведений об имуществе, в отношении которого поступило предложение, в Перечень с принятием соответствующего правового акта;</w:t>
      </w:r>
    </w:p>
    <w:p w:rsidR="00B97F35" w:rsidRDefault="00B97F35" w:rsidP="00B97F35">
      <w:pPr>
        <w:pStyle w:val="1"/>
        <w:autoSpaceDE w:val="0"/>
        <w:ind w:firstLine="709"/>
        <w:jc w:val="both"/>
        <w:rPr>
          <w:rStyle w:val="10"/>
          <w:rFonts w:cs="Times New Roman"/>
          <w:sz w:val="28"/>
          <w:szCs w:val="28"/>
          <w:lang w:val="ru-RU"/>
        </w:rPr>
      </w:pPr>
      <w:r>
        <w:rPr>
          <w:rStyle w:val="10"/>
          <w:rFonts w:cs="Times New Roman"/>
          <w:sz w:val="28"/>
          <w:szCs w:val="28"/>
          <w:lang w:val="ru-RU"/>
        </w:rPr>
        <w:t>3.7.2.об исключении сведений об имуществе, в отношении которого поступило предложение, из Перечня, с принятием соответствующего правового акта;</w:t>
      </w:r>
    </w:p>
    <w:p w:rsidR="00B97F35" w:rsidRDefault="00B97F35" w:rsidP="00B97F35">
      <w:pPr>
        <w:pStyle w:val="1"/>
        <w:autoSpaceDE w:val="0"/>
        <w:ind w:firstLine="709"/>
        <w:jc w:val="both"/>
        <w:rPr>
          <w:rStyle w:val="10"/>
          <w:rFonts w:cs="Times New Roman"/>
          <w:sz w:val="28"/>
          <w:szCs w:val="28"/>
          <w:lang w:val="ru-RU"/>
        </w:rPr>
      </w:pPr>
      <w:r>
        <w:rPr>
          <w:rStyle w:val="10"/>
          <w:rFonts w:cs="Times New Roman"/>
          <w:sz w:val="28"/>
          <w:szCs w:val="28"/>
          <w:lang w:val="ru-RU"/>
        </w:rPr>
        <w:t>3.7.3.об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B97F35" w:rsidRDefault="00B97F35" w:rsidP="00B97F35">
      <w:pPr>
        <w:pStyle w:val="1"/>
        <w:autoSpaceDE w:val="0"/>
        <w:ind w:firstLine="709"/>
        <w:jc w:val="both"/>
        <w:rPr>
          <w:rStyle w:val="10"/>
          <w:rFonts w:cs="Times New Roman"/>
          <w:sz w:val="28"/>
          <w:szCs w:val="28"/>
          <w:lang w:val="ru-RU"/>
        </w:rPr>
      </w:pPr>
      <w:r>
        <w:rPr>
          <w:rStyle w:val="10"/>
          <w:rFonts w:cs="Times New Roman"/>
          <w:sz w:val="28"/>
          <w:szCs w:val="28"/>
          <w:lang w:val="ru-RU"/>
        </w:rPr>
        <w:t>3.8.Решение об отказе в учете предложения о включении имущества в Перечень принимается в следующих случаях:</w:t>
      </w:r>
    </w:p>
    <w:p w:rsidR="00B97F35" w:rsidRDefault="00B97F35" w:rsidP="00B97F35">
      <w:pPr>
        <w:pStyle w:val="1"/>
        <w:autoSpaceDE w:val="0"/>
        <w:ind w:firstLine="709"/>
        <w:jc w:val="both"/>
        <w:rPr>
          <w:rStyle w:val="10"/>
          <w:rFonts w:cs="Times New Roman"/>
          <w:sz w:val="28"/>
          <w:szCs w:val="28"/>
          <w:lang w:val="ru-RU"/>
        </w:rPr>
      </w:pPr>
      <w:r>
        <w:rPr>
          <w:rStyle w:val="10"/>
          <w:rFonts w:cs="Times New Roman"/>
          <w:sz w:val="28"/>
          <w:szCs w:val="28"/>
          <w:lang w:val="ru-RU"/>
        </w:rPr>
        <w:t>3.8.1.имущество не соответствует критериям, установленным пунктом 3.3 настоящего порядка;</w:t>
      </w:r>
    </w:p>
    <w:p w:rsidR="00B97F35" w:rsidRDefault="00B97F35" w:rsidP="00B97F35">
      <w:pPr>
        <w:pStyle w:val="1"/>
        <w:autoSpaceDE w:val="0"/>
        <w:ind w:firstLine="709"/>
        <w:jc w:val="both"/>
        <w:rPr>
          <w:rStyle w:val="10"/>
          <w:rFonts w:cs="Times New Roman"/>
          <w:sz w:val="28"/>
          <w:szCs w:val="28"/>
          <w:lang w:val="ru-RU"/>
        </w:rPr>
      </w:pPr>
      <w:r>
        <w:rPr>
          <w:rStyle w:val="10"/>
          <w:rFonts w:cs="Times New Roman"/>
          <w:sz w:val="28"/>
          <w:szCs w:val="28"/>
          <w:lang w:val="ru-RU"/>
        </w:rPr>
        <w:t>3.8.2.в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w:t>
      </w:r>
    </w:p>
    <w:p w:rsidR="00B97F35" w:rsidRDefault="00B97F35" w:rsidP="00B97F35">
      <w:pPr>
        <w:pStyle w:val="1"/>
        <w:autoSpaceDE w:val="0"/>
        <w:ind w:firstLine="709"/>
        <w:jc w:val="both"/>
        <w:rPr>
          <w:rStyle w:val="10"/>
          <w:rFonts w:cs="Times New Roman"/>
          <w:sz w:val="28"/>
          <w:szCs w:val="28"/>
          <w:lang w:val="ru-RU"/>
        </w:rPr>
      </w:pPr>
      <w:r>
        <w:rPr>
          <w:rStyle w:val="10"/>
          <w:rFonts w:cs="Times New Roman"/>
          <w:sz w:val="28"/>
          <w:szCs w:val="28"/>
          <w:lang w:val="ru-RU"/>
        </w:rPr>
        <w:t xml:space="preserve">балансодержателя, Администрации поселка Медвенка </w:t>
      </w:r>
      <w:proofErr w:type="spellStart"/>
      <w:r>
        <w:rPr>
          <w:rStyle w:val="10"/>
          <w:rFonts w:cs="Times New Roman"/>
          <w:sz w:val="28"/>
          <w:szCs w:val="28"/>
          <w:lang w:val="ru-RU"/>
        </w:rPr>
        <w:t>Медвенского</w:t>
      </w:r>
      <w:proofErr w:type="spellEnd"/>
      <w:r>
        <w:rPr>
          <w:rStyle w:val="10"/>
          <w:rFonts w:cs="Times New Roman"/>
          <w:sz w:val="28"/>
          <w:szCs w:val="28"/>
          <w:lang w:val="ru-RU"/>
        </w:rPr>
        <w:t xml:space="preserve"> района Курской области, уполномоченного на согласие сделок и имуществом балансодержателя;</w:t>
      </w:r>
    </w:p>
    <w:p w:rsidR="00B97F35" w:rsidRDefault="00B97F35" w:rsidP="00B97F35">
      <w:pPr>
        <w:pStyle w:val="1"/>
        <w:autoSpaceDE w:val="0"/>
        <w:ind w:firstLine="709"/>
        <w:jc w:val="both"/>
        <w:rPr>
          <w:rStyle w:val="10"/>
          <w:rFonts w:cs="Times New Roman"/>
          <w:sz w:val="28"/>
          <w:szCs w:val="28"/>
          <w:lang w:val="ru-RU"/>
        </w:rPr>
      </w:pPr>
      <w:r>
        <w:rPr>
          <w:rStyle w:val="10"/>
          <w:rFonts w:cs="Times New Roman"/>
          <w:sz w:val="28"/>
          <w:szCs w:val="28"/>
          <w:lang w:val="ru-RU"/>
        </w:rPr>
        <w:t>3.8.3.отсутствие индивидуально-определенных признаков движимого имущества, позволяющего заключить в отношении него договор аренды.</w:t>
      </w:r>
    </w:p>
    <w:p w:rsidR="00B97F35" w:rsidRDefault="00B97F35" w:rsidP="00B97F35">
      <w:pPr>
        <w:pStyle w:val="1"/>
        <w:autoSpaceDE w:val="0"/>
        <w:ind w:firstLine="709"/>
        <w:jc w:val="both"/>
        <w:rPr>
          <w:rStyle w:val="10"/>
          <w:rFonts w:cs="Times New Roman"/>
          <w:sz w:val="28"/>
          <w:szCs w:val="28"/>
          <w:lang w:val="ru-RU"/>
        </w:rPr>
      </w:pPr>
      <w:r>
        <w:rPr>
          <w:rStyle w:val="10"/>
          <w:rFonts w:cs="Times New Roman"/>
          <w:sz w:val="28"/>
          <w:szCs w:val="28"/>
          <w:lang w:val="ru-RU"/>
        </w:rPr>
        <w:t xml:space="preserve">3.9.Администрация поселка Медвенка </w:t>
      </w:r>
      <w:proofErr w:type="spellStart"/>
      <w:r>
        <w:rPr>
          <w:rStyle w:val="10"/>
          <w:rFonts w:cs="Times New Roman"/>
          <w:sz w:val="28"/>
          <w:szCs w:val="28"/>
          <w:lang w:val="ru-RU"/>
        </w:rPr>
        <w:t>Медвенского</w:t>
      </w:r>
      <w:proofErr w:type="spellEnd"/>
      <w:r>
        <w:rPr>
          <w:rStyle w:val="10"/>
          <w:rFonts w:cs="Times New Roman"/>
          <w:sz w:val="28"/>
          <w:szCs w:val="28"/>
          <w:lang w:val="ru-RU"/>
        </w:rPr>
        <w:t xml:space="preserve"> района Курской области вправе исключить сведения о муниципальном имуществе муниципального образования «поселок Медвенка» </w:t>
      </w:r>
      <w:proofErr w:type="spellStart"/>
      <w:r>
        <w:rPr>
          <w:rStyle w:val="10"/>
          <w:rFonts w:cs="Times New Roman"/>
          <w:sz w:val="28"/>
          <w:szCs w:val="28"/>
          <w:lang w:val="ru-RU"/>
        </w:rPr>
        <w:t>Медвенского</w:t>
      </w:r>
      <w:proofErr w:type="spellEnd"/>
      <w:r>
        <w:rPr>
          <w:rStyle w:val="10"/>
          <w:rFonts w:cs="Times New Roman"/>
          <w:sz w:val="28"/>
          <w:szCs w:val="28"/>
          <w:lang w:val="ru-RU"/>
        </w:rPr>
        <w:t xml:space="preserve"> района Курской области из Перечня, если в течение двух лет со дня включения сведений об указанном имуществе в Перечень в отношении такого имущества от субъекта МСП или организаций, образующих инфраструктуру поддержки субъектов МСП не поступало:</w:t>
      </w:r>
    </w:p>
    <w:p w:rsidR="00B97F35" w:rsidRDefault="00B97F35" w:rsidP="00B97F35">
      <w:pPr>
        <w:pStyle w:val="1"/>
        <w:autoSpaceDE w:val="0"/>
        <w:ind w:firstLine="709"/>
        <w:jc w:val="both"/>
        <w:rPr>
          <w:rStyle w:val="10"/>
          <w:rFonts w:cs="Times New Roman"/>
          <w:sz w:val="28"/>
          <w:szCs w:val="28"/>
          <w:lang w:val="ru-RU"/>
        </w:rPr>
      </w:pPr>
      <w:r>
        <w:rPr>
          <w:rStyle w:val="10"/>
          <w:rFonts w:cs="Times New Roman"/>
          <w:sz w:val="28"/>
          <w:szCs w:val="28"/>
          <w:lang w:val="ru-RU"/>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субъекта МСП;</w:t>
      </w:r>
    </w:p>
    <w:p w:rsidR="00B97F35" w:rsidRDefault="00B97F35" w:rsidP="00B97F35">
      <w:pPr>
        <w:pStyle w:val="1"/>
        <w:autoSpaceDE w:val="0"/>
        <w:ind w:firstLine="709"/>
        <w:jc w:val="both"/>
        <w:rPr>
          <w:rStyle w:val="10"/>
          <w:rFonts w:cs="Times New Roman"/>
          <w:sz w:val="28"/>
          <w:szCs w:val="28"/>
          <w:lang w:val="ru-RU"/>
        </w:rPr>
      </w:pPr>
      <w:r>
        <w:rPr>
          <w:rStyle w:val="10"/>
          <w:rFonts w:cs="Times New Roman"/>
          <w:sz w:val="28"/>
          <w:szCs w:val="28"/>
          <w:lang w:val="ru-RU"/>
        </w:rPr>
        <w:t>-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26.07.2006 №135-ФЗ «О защите конкуренции», Земельным кодексом Российской Федерации.</w:t>
      </w:r>
    </w:p>
    <w:p w:rsidR="00B97F35" w:rsidRDefault="00B97F35" w:rsidP="00B97F35">
      <w:pPr>
        <w:pStyle w:val="1"/>
        <w:autoSpaceDE w:val="0"/>
        <w:ind w:firstLine="709"/>
        <w:jc w:val="both"/>
        <w:rPr>
          <w:rStyle w:val="10"/>
          <w:rFonts w:cs="Times New Roman"/>
          <w:sz w:val="28"/>
          <w:szCs w:val="28"/>
          <w:lang w:val="ru-RU"/>
        </w:rPr>
      </w:pPr>
      <w:r>
        <w:rPr>
          <w:rStyle w:val="10"/>
          <w:rFonts w:cs="Times New Roman"/>
          <w:sz w:val="28"/>
          <w:szCs w:val="28"/>
          <w:lang w:val="ru-RU"/>
        </w:rPr>
        <w:t>3.10.Сведения о муниципальном имуществе подлежат исключению из Перечня, в следующих случаях:</w:t>
      </w:r>
    </w:p>
    <w:p w:rsidR="00B97F35" w:rsidRDefault="00B97F35" w:rsidP="00B97F35">
      <w:pPr>
        <w:pStyle w:val="1"/>
        <w:autoSpaceDE w:val="0"/>
        <w:ind w:firstLine="709"/>
        <w:jc w:val="both"/>
        <w:rPr>
          <w:rStyle w:val="10"/>
          <w:rFonts w:cs="Times New Roman"/>
          <w:sz w:val="28"/>
          <w:szCs w:val="28"/>
          <w:lang w:val="ru-RU"/>
        </w:rPr>
      </w:pPr>
      <w:r>
        <w:rPr>
          <w:rStyle w:val="10"/>
          <w:rFonts w:cs="Times New Roman"/>
          <w:sz w:val="28"/>
          <w:szCs w:val="28"/>
          <w:lang w:val="ru-RU"/>
        </w:rPr>
        <w:t xml:space="preserve">3.10.1.в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«поселок Медвенка» </w:t>
      </w:r>
      <w:proofErr w:type="spellStart"/>
      <w:r>
        <w:rPr>
          <w:rStyle w:val="10"/>
          <w:rFonts w:cs="Times New Roman"/>
          <w:sz w:val="28"/>
          <w:szCs w:val="28"/>
          <w:lang w:val="ru-RU"/>
        </w:rPr>
        <w:t>Медвенского</w:t>
      </w:r>
      <w:proofErr w:type="spellEnd"/>
      <w:r>
        <w:rPr>
          <w:rStyle w:val="10"/>
          <w:rFonts w:cs="Times New Roman"/>
          <w:sz w:val="28"/>
          <w:szCs w:val="28"/>
          <w:lang w:val="ru-RU"/>
        </w:rPr>
        <w:t xml:space="preserve"> района Курской области. В решении об исключении имущества </w:t>
      </w:r>
      <w:r>
        <w:rPr>
          <w:rStyle w:val="10"/>
          <w:rFonts w:cs="Times New Roman"/>
          <w:sz w:val="28"/>
          <w:szCs w:val="28"/>
          <w:lang w:val="ru-RU"/>
        </w:rPr>
        <w:lastRenderedPageBreak/>
        <w:t>из Перечня при этом указывается направление использования имущества и реквизиты соответствующего решения;</w:t>
      </w:r>
    </w:p>
    <w:p w:rsidR="00B97F35" w:rsidRDefault="00B97F35" w:rsidP="00B97F35">
      <w:pPr>
        <w:pStyle w:val="1"/>
        <w:autoSpaceDE w:val="0"/>
        <w:ind w:firstLine="709"/>
        <w:jc w:val="both"/>
        <w:rPr>
          <w:rStyle w:val="10"/>
          <w:rFonts w:cs="Times New Roman"/>
          <w:sz w:val="28"/>
          <w:szCs w:val="28"/>
          <w:lang w:val="ru-RU"/>
        </w:rPr>
      </w:pPr>
      <w:r>
        <w:rPr>
          <w:rStyle w:val="10"/>
          <w:rFonts w:cs="Times New Roman"/>
          <w:sz w:val="28"/>
          <w:szCs w:val="28"/>
          <w:lang w:val="ru-RU"/>
        </w:rPr>
        <w:t xml:space="preserve">3.10.2.право собственности муниципального образования «поселок Медвенка» </w:t>
      </w:r>
      <w:proofErr w:type="spellStart"/>
      <w:r>
        <w:rPr>
          <w:rStyle w:val="10"/>
          <w:rFonts w:cs="Times New Roman"/>
          <w:sz w:val="28"/>
          <w:szCs w:val="28"/>
          <w:lang w:val="ru-RU"/>
        </w:rPr>
        <w:t>Медвенского</w:t>
      </w:r>
      <w:proofErr w:type="spellEnd"/>
      <w:r>
        <w:rPr>
          <w:rStyle w:val="10"/>
          <w:rFonts w:cs="Times New Roman"/>
          <w:sz w:val="28"/>
          <w:szCs w:val="28"/>
          <w:lang w:val="ru-RU"/>
        </w:rPr>
        <w:t xml:space="preserve"> района Курской области на имущество прекращено по решению суда или в ином установленном законом порядке;</w:t>
      </w:r>
    </w:p>
    <w:p w:rsidR="00B97F35" w:rsidRDefault="00B97F35" w:rsidP="00B97F35">
      <w:pPr>
        <w:pStyle w:val="1"/>
        <w:autoSpaceDE w:val="0"/>
        <w:ind w:firstLine="709"/>
        <w:jc w:val="both"/>
        <w:rPr>
          <w:rStyle w:val="10"/>
          <w:rFonts w:cs="Times New Roman"/>
          <w:sz w:val="28"/>
          <w:szCs w:val="28"/>
          <w:lang w:val="ru-RU"/>
        </w:rPr>
      </w:pPr>
      <w:r>
        <w:rPr>
          <w:rStyle w:val="10"/>
          <w:rFonts w:cs="Times New Roman"/>
          <w:sz w:val="28"/>
          <w:szCs w:val="28"/>
          <w:lang w:val="ru-RU"/>
        </w:rPr>
        <w:t>3.10.3.прекращение существования имущества в результате его гибели или уничтожения;</w:t>
      </w:r>
    </w:p>
    <w:p w:rsidR="00B97F35" w:rsidRDefault="00B97F35" w:rsidP="00B97F35">
      <w:pPr>
        <w:pStyle w:val="1"/>
        <w:autoSpaceDE w:val="0"/>
        <w:ind w:firstLine="709"/>
        <w:jc w:val="both"/>
        <w:rPr>
          <w:rStyle w:val="10"/>
          <w:rFonts w:cs="Times New Roman"/>
          <w:sz w:val="28"/>
          <w:szCs w:val="28"/>
          <w:lang w:val="ru-RU"/>
        </w:rPr>
      </w:pPr>
      <w:r>
        <w:rPr>
          <w:rStyle w:val="10"/>
          <w:rFonts w:cs="Times New Roman"/>
          <w:sz w:val="28"/>
          <w:szCs w:val="28"/>
          <w:lang w:val="ru-RU"/>
        </w:rPr>
        <w:t>3.10.4.имущество признано в установленном законодательством Российской Федерации порядке непригодном для использования в результате его физического или морального износа, аварийного состояния;</w:t>
      </w:r>
    </w:p>
    <w:p w:rsidR="00B97F35" w:rsidRDefault="00B97F35" w:rsidP="00B97F35">
      <w:pPr>
        <w:pStyle w:val="1"/>
        <w:autoSpaceDE w:val="0"/>
        <w:ind w:firstLine="709"/>
        <w:jc w:val="both"/>
        <w:rPr>
          <w:rStyle w:val="10"/>
          <w:rFonts w:cs="Times New Roman"/>
          <w:sz w:val="28"/>
          <w:szCs w:val="28"/>
          <w:lang w:val="ru-RU"/>
        </w:rPr>
      </w:pPr>
      <w:r>
        <w:rPr>
          <w:rStyle w:val="10"/>
          <w:rFonts w:cs="Times New Roman"/>
          <w:sz w:val="28"/>
          <w:szCs w:val="28"/>
          <w:lang w:val="ru-RU"/>
        </w:rPr>
        <w:t>3.10.5.имущество приобретено его арендатором в собственность в соответствии с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в подпунктах 6,8 и 9 пункта 2 статьи 39.3 Земельного кодекса Российской Федерации.</w:t>
      </w:r>
    </w:p>
    <w:p w:rsidR="00B97F35" w:rsidRDefault="00B97F35" w:rsidP="00B97F35">
      <w:pPr>
        <w:pStyle w:val="1"/>
        <w:autoSpaceDE w:val="0"/>
        <w:ind w:firstLine="709"/>
        <w:jc w:val="both"/>
        <w:rPr>
          <w:rStyle w:val="10"/>
          <w:rFonts w:cs="Times New Roman"/>
          <w:sz w:val="28"/>
          <w:szCs w:val="28"/>
          <w:lang w:val="ru-RU"/>
        </w:rPr>
      </w:pPr>
      <w:r>
        <w:rPr>
          <w:rStyle w:val="10"/>
          <w:rFonts w:cs="Times New Roman"/>
          <w:sz w:val="28"/>
          <w:szCs w:val="28"/>
          <w:lang w:val="ru-RU"/>
        </w:rPr>
        <w:t xml:space="preserve">3.11.Администрация поселка Медвенка </w:t>
      </w:r>
      <w:proofErr w:type="spellStart"/>
      <w:r>
        <w:rPr>
          <w:rStyle w:val="10"/>
          <w:rFonts w:cs="Times New Roman"/>
          <w:sz w:val="28"/>
          <w:szCs w:val="28"/>
          <w:lang w:val="ru-RU"/>
        </w:rPr>
        <w:t>Медвенского</w:t>
      </w:r>
      <w:proofErr w:type="spellEnd"/>
      <w:r>
        <w:rPr>
          <w:rStyle w:val="10"/>
          <w:rFonts w:cs="Times New Roman"/>
          <w:sz w:val="28"/>
          <w:szCs w:val="28"/>
          <w:lang w:val="ru-RU"/>
        </w:rPr>
        <w:t xml:space="preserve"> района Курской области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в соответствии с нормативно-правовым актом  Администрации поселка Медвенка </w:t>
      </w:r>
      <w:proofErr w:type="spellStart"/>
      <w:r>
        <w:rPr>
          <w:rStyle w:val="10"/>
          <w:rFonts w:cs="Times New Roman"/>
          <w:sz w:val="28"/>
          <w:szCs w:val="28"/>
          <w:lang w:val="ru-RU"/>
        </w:rPr>
        <w:t>Медвенского</w:t>
      </w:r>
      <w:proofErr w:type="spellEnd"/>
      <w:r>
        <w:rPr>
          <w:rStyle w:val="10"/>
          <w:rFonts w:cs="Times New Roman"/>
          <w:sz w:val="28"/>
          <w:szCs w:val="28"/>
          <w:lang w:val="ru-RU"/>
        </w:rPr>
        <w:t xml:space="preserve"> района Курской области.</w:t>
      </w:r>
    </w:p>
    <w:p w:rsidR="00B97F35" w:rsidRDefault="00B97F35" w:rsidP="00B97F35">
      <w:pPr>
        <w:pStyle w:val="1"/>
        <w:autoSpaceDE w:val="0"/>
        <w:ind w:firstLine="709"/>
        <w:jc w:val="both"/>
        <w:rPr>
          <w:rStyle w:val="10"/>
          <w:rFonts w:cs="Times New Roman"/>
          <w:sz w:val="28"/>
          <w:szCs w:val="28"/>
          <w:lang w:val="ru-RU"/>
        </w:rPr>
      </w:pPr>
      <w:r>
        <w:rPr>
          <w:rStyle w:val="10"/>
          <w:rFonts w:cs="Times New Roman"/>
          <w:sz w:val="28"/>
          <w:szCs w:val="28"/>
          <w:lang w:val="ru-RU"/>
        </w:rPr>
        <w:t xml:space="preserve">3.12.Администрация поселка Медвенка </w:t>
      </w:r>
      <w:proofErr w:type="spellStart"/>
      <w:r>
        <w:rPr>
          <w:rStyle w:val="10"/>
          <w:rFonts w:cs="Times New Roman"/>
          <w:sz w:val="28"/>
          <w:szCs w:val="28"/>
          <w:lang w:val="ru-RU"/>
        </w:rPr>
        <w:t>Медвенского</w:t>
      </w:r>
      <w:proofErr w:type="spellEnd"/>
      <w:r>
        <w:rPr>
          <w:rStyle w:val="10"/>
          <w:rFonts w:cs="Times New Roman"/>
          <w:sz w:val="28"/>
          <w:szCs w:val="28"/>
          <w:lang w:val="ru-RU"/>
        </w:rPr>
        <w:t xml:space="preserve"> района Курской области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B97F35" w:rsidRDefault="00B97F35" w:rsidP="00B97F35">
      <w:pPr>
        <w:pStyle w:val="1"/>
        <w:autoSpaceDE w:val="0"/>
        <w:ind w:firstLine="851"/>
        <w:jc w:val="center"/>
        <w:rPr>
          <w:rStyle w:val="10"/>
          <w:rFonts w:cs="Times New Roman"/>
          <w:b/>
          <w:sz w:val="28"/>
          <w:szCs w:val="28"/>
          <w:lang w:val="ru-RU"/>
        </w:rPr>
      </w:pPr>
    </w:p>
    <w:p w:rsidR="00B97F35" w:rsidRDefault="00B97F35" w:rsidP="00B97F35">
      <w:pPr>
        <w:pStyle w:val="1"/>
        <w:autoSpaceDE w:val="0"/>
        <w:ind w:firstLine="851"/>
        <w:jc w:val="center"/>
        <w:rPr>
          <w:rStyle w:val="10"/>
          <w:rFonts w:cs="Times New Roman"/>
          <w:b/>
          <w:sz w:val="28"/>
          <w:szCs w:val="28"/>
          <w:lang w:val="ru-RU"/>
        </w:rPr>
      </w:pPr>
      <w:r>
        <w:rPr>
          <w:rStyle w:val="10"/>
          <w:rFonts w:cs="Times New Roman"/>
          <w:b/>
          <w:sz w:val="28"/>
          <w:szCs w:val="28"/>
          <w:lang w:val="ru-RU"/>
        </w:rPr>
        <w:t>4. Опубликование Перечня и предоставление сведений о включенном в него имуществе</w:t>
      </w:r>
    </w:p>
    <w:p w:rsidR="00B97F35" w:rsidRDefault="00B97F35" w:rsidP="00B97F35">
      <w:pPr>
        <w:pStyle w:val="1"/>
        <w:autoSpaceDE w:val="0"/>
        <w:ind w:firstLine="851"/>
        <w:jc w:val="both"/>
        <w:rPr>
          <w:rStyle w:val="10"/>
          <w:rFonts w:cs="Times New Roman"/>
          <w:b/>
          <w:sz w:val="28"/>
          <w:szCs w:val="28"/>
          <w:lang w:val="ru-RU"/>
        </w:rPr>
      </w:pPr>
    </w:p>
    <w:p w:rsidR="00B97F35" w:rsidRDefault="00B97F35" w:rsidP="00B97F35">
      <w:pPr>
        <w:pStyle w:val="1"/>
        <w:autoSpaceDE w:val="0"/>
        <w:ind w:firstLine="709"/>
        <w:jc w:val="both"/>
        <w:rPr>
          <w:rStyle w:val="10"/>
          <w:rFonts w:cs="Times New Roman"/>
          <w:sz w:val="28"/>
          <w:szCs w:val="28"/>
          <w:lang w:val="ru-RU"/>
        </w:rPr>
      </w:pPr>
      <w:r>
        <w:rPr>
          <w:rStyle w:val="10"/>
          <w:rFonts w:cs="Times New Roman"/>
          <w:sz w:val="28"/>
          <w:szCs w:val="28"/>
          <w:lang w:val="ru-RU"/>
        </w:rPr>
        <w:t xml:space="preserve">4.1.Администрация поселка Медвенка </w:t>
      </w:r>
      <w:proofErr w:type="spellStart"/>
      <w:r>
        <w:rPr>
          <w:rStyle w:val="10"/>
          <w:rFonts w:cs="Times New Roman"/>
          <w:sz w:val="28"/>
          <w:szCs w:val="28"/>
          <w:lang w:val="ru-RU"/>
        </w:rPr>
        <w:t>Медвенского</w:t>
      </w:r>
      <w:proofErr w:type="spellEnd"/>
      <w:r>
        <w:rPr>
          <w:rStyle w:val="10"/>
          <w:rFonts w:cs="Times New Roman"/>
          <w:sz w:val="28"/>
          <w:szCs w:val="28"/>
          <w:lang w:val="ru-RU"/>
        </w:rPr>
        <w:t xml:space="preserve"> района Курской области:</w:t>
      </w:r>
    </w:p>
    <w:p w:rsidR="00B97F35" w:rsidRDefault="00B97F35" w:rsidP="00B97F35">
      <w:pPr>
        <w:pStyle w:val="1"/>
        <w:autoSpaceDE w:val="0"/>
        <w:ind w:firstLine="709"/>
        <w:jc w:val="both"/>
        <w:rPr>
          <w:rStyle w:val="10"/>
          <w:rFonts w:cs="Times New Roman"/>
          <w:sz w:val="28"/>
          <w:szCs w:val="28"/>
          <w:lang w:val="ru-RU"/>
        </w:rPr>
      </w:pPr>
      <w:r>
        <w:rPr>
          <w:rStyle w:val="10"/>
          <w:rFonts w:cs="Times New Roman"/>
          <w:sz w:val="28"/>
          <w:szCs w:val="28"/>
          <w:lang w:val="ru-RU"/>
        </w:rPr>
        <w:t xml:space="preserve">4.1.1.обеспечивает опубликование Перечня или изменений в Перечень в средствах массовой информации - </w:t>
      </w:r>
      <w:proofErr w:type="spellStart"/>
      <w:r>
        <w:rPr>
          <w:rStyle w:val="10"/>
          <w:rFonts w:cs="Times New Roman"/>
          <w:sz w:val="28"/>
          <w:szCs w:val="28"/>
          <w:lang w:val="ru-RU"/>
        </w:rPr>
        <w:t>Медвенской</w:t>
      </w:r>
      <w:proofErr w:type="spellEnd"/>
      <w:r>
        <w:rPr>
          <w:rStyle w:val="10"/>
          <w:rFonts w:cs="Times New Roman"/>
          <w:sz w:val="28"/>
          <w:szCs w:val="28"/>
          <w:lang w:val="ru-RU"/>
        </w:rPr>
        <w:t xml:space="preserve"> газете «</w:t>
      </w:r>
      <w:proofErr w:type="spellStart"/>
      <w:r>
        <w:rPr>
          <w:rStyle w:val="10"/>
          <w:rFonts w:cs="Times New Roman"/>
          <w:sz w:val="28"/>
          <w:szCs w:val="28"/>
          <w:lang w:val="ru-RU"/>
        </w:rPr>
        <w:t>Медвенские</w:t>
      </w:r>
      <w:proofErr w:type="spellEnd"/>
      <w:r>
        <w:rPr>
          <w:rStyle w:val="10"/>
          <w:rFonts w:cs="Times New Roman"/>
          <w:sz w:val="28"/>
          <w:szCs w:val="28"/>
          <w:lang w:val="ru-RU"/>
        </w:rPr>
        <w:t xml:space="preserve"> новости», в течение 10 рабочих дней со дня их утверждения по форме согласно приложению №2 к настоящему Порядку;</w:t>
      </w:r>
    </w:p>
    <w:p w:rsidR="00B97F35" w:rsidRDefault="00B97F35" w:rsidP="00B97F35">
      <w:pPr>
        <w:pStyle w:val="1"/>
        <w:autoSpaceDE w:val="0"/>
        <w:ind w:firstLine="709"/>
        <w:jc w:val="both"/>
        <w:rPr>
          <w:rStyle w:val="10"/>
          <w:rFonts w:cs="Times New Roman"/>
          <w:sz w:val="28"/>
          <w:szCs w:val="28"/>
          <w:lang w:val="ru-RU"/>
        </w:rPr>
      </w:pPr>
      <w:r>
        <w:rPr>
          <w:rStyle w:val="10"/>
          <w:rFonts w:cs="Times New Roman"/>
          <w:sz w:val="28"/>
          <w:szCs w:val="28"/>
          <w:lang w:val="ru-RU"/>
        </w:rPr>
        <w:t xml:space="preserve">4.1.2.осуществляет размещение Перечня на официальном сайте  муниципального образования «поселок Медвенка» </w:t>
      </w:r>
      <w:proofErr w:type="spellStart"/>
      <w:r>
        <w:rPr>
          <w:rStyle w:val="10"/>
          <w:rFonts w:cs="Times New Roman"/>
          <w:sz w:val="28"/>
          <w:szCs w:val="28"/>
          <w:lang w:val="ru-RU"/>
        </w:rPr>
        <w:t>Медвенского</w:t>
      </w:r>
      <w:proofErr w:type="spellEnd"/>
      <w:r>
        <w:rPr>
          <w:rStyle w:val="10"/>
          <w:rFonts w:cs="Times New Roman"/>
          <w:sz w:val="28"/>
          <w:szCs w:val="28"/>
          <w:lang w:val="ru-RU"/>
        </w:rPr>
        <w:t xml:space="preserve"> района Курской области в информационно-телекоммуникационной сети «Интернет» (в том числе в форме открытых данных) в течение 3 рабочих дней со дня </w:t>
      </w:r>
      <w:r>
        <w:rPr>
          <w:rStyle w:val="10"/>
          <w:rFonts w:cs="Times New Roman"/>
          <w:sz w:val="28"/>
          <w:szCs w:val="28"/>
          <w:lang w:val="ru-RU"/>
        </w:rPr>
        <w:lastRenderedPageBreak/>
        <w:t>утверждения Перечня или изменений в Перечень по форме согласно приложению №2 к настоящему Порядку;</w:t>
      </w:r>
    </w:p>
    <w:p w:rsidR="00B97F35" w:rsidRDefault="00B97F35" w:rsidP="00B97F35">
      <w:pPr>
        <w:pStyle w:val="1"/>
        <w:autoSpaceDE w:val="0"/>
        <w:ind w:firstLine="709"/>
        <w:jc w:val="both"/>
        <w:rPr>
          <w:rStyle w:val="10"/>
          <w:rFonts w:cs="Times New Roman"/>
          <w:sz w:val="28"/>
          <w:szCs w:val="28"/>
          <w:lang w:val="ru-RU"/>
        </w:rPr>
      </w:pPr>
      <w:r>
        <w:rPr>
          <w:rStyle w:val="10"/>
          <w:rFonts w:cs="Times New Roman"/>
          <w:sz w:val="28"/>
          <w:szCs w:val="28"/>
          <w:lang w:val="ru-RU"/>
        </w:rPr>
        <w:t>4.1.3.предоставляет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20.04. 2016 №264 «Об утверждении порядка предоставления сведений об утвержденных  перечнях государственного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предоставления и состав таких сведений».</w:t>
      </w:r>
    </w:p>
    <w:p w:rsidR="00491CAD" w:rsidRPr="00323CCA" w:rsidRDefault="00491CAD" w:rsidP="00217025">
      <w:pPr>
        <w:suppressAutoHyphens w:val="0"/>
        <w:autoSpaceDE w:val="0"/>
        <w:autoSpaceDN w:val="0"/>
        <w:adjustRightInd w:val="0"/>
        <w:ind w:firstLine="709"/>
        <w:jc w:val="both"/>
        <w:rPr>
          <w:rFonts w:ascii="Times New Roman CYR" w:eastAsiaTheme="minorHAnsi" w:hAnsi="Times New Roman CYR" w:cs="Times New Roman CYR"/>
          <w:sz w:val="27"/>
          <w:szCs w:val="27"/>
          <w:lang w:eastAsia="en-US"/>
        </w:rPr>
      </w:pPr>
    </w:p>
    <w:p w:rsidR="005C2BCF" w:rsidRPr="00323CCA" w:rsidRDefault="005C2BCF" w:rsidP="00217025">
      <w:pPr>
        <w:suppressAutoHyphens w:val="0"/>
        <w:autoSpaceDE w:val="0"/>
        <w:autoSpaceDN w:val="0"/>
        <w:adjustRightInd w:val="0"/>
        <w:ind w:firstLine="709"/>
        <w:jc w:val="both"/>
        <w:rPr>
          <w:rFonts w:ascii="Times New Roman CYR" w:eastAsiaTheme="minorHAnsi" w:hAnsi="Times New Roman CYR" w:cs="Times New Roman CYR"/>
          <w:sz w:val="27"/>
          <w:szCs w:val="27"/>
          <w:lang w:eastAsia="en-US"/>
        </w:rPr>
      </w:pPr>
    </w:p>
    <w:p w:rsidR="005C2BCF" w:rsidRDefault="005C2BCF" w:rsidP="00217025">
      <w:pPr>
        <w:suppressAutoHyphens w:val="0"/>
        <w:autoSpaceDE w:val="0"/>
        <w:autoSpaceDN w:val="0"/>
        <w:adjustRightInd w:val="0"/>
        <w:ind w:firstLine="709"/>
        <w:jc w:val="both"/>
        <w:rPr>
          <w:rFonts w:ascii="Times New Roman CYR" w:eastAsiaTheme="minorHAnsi" w:hAnsi="Times New Roman CYR" w:cs="Times New Roman CYR"/>
          <w:sz w:val="27"/>
          <w:szCs w:val="27"/>
          <w:lang w:eastAsia="en-US"/>
        </w:rPr>
      </w:pPr>
    </w:p>
    <w:p w:rsidR="006C4E47" w:rsidRDefault="006C4E47" w:rsidP="00217025">
      <w:pPr>
        <w:suppressAutoHyphens w:val="0"/>
        <w:autoSpaceDE w:val="0"/>
        <w:autoSpaceDN w:val="0"/>
        <w:adjustRightInd w:val="0"/>
        <w:ind w:firstLine="709"/>
        <w:jc w:val="both"/>
        <w:rPr>
          <w:rFonts w:ascii="Times New Roman CYR" w:eastAsiaTheme="minorHAnsi" w:hAnsi="Times New Roman CYR" w:cs="Times New Roman CYR"/>
          <w:sz w:val="27"/>
          <w:szCs w:val="27"/>
          <w:lang w:eastAsia="en-US"/>
        </w:rPr>
        <w:sectPr w:rsidR="006C4E47">
          <w:pgSz w:w="11906" w:h="16838"/>
          <w:pgMar w:top="1134" w:right="850" w:bottom="1134" w:left="1701" w:header="708" w:footer="708" w:gutter="0"/>
          <w:cols w:space="708"/>
          <w:docGrid w:linePitch="360"/>
        </w:sectPr>
      </w:pPr>
    </w:p>
    <w:p w:rsidR="001E294B" w:rsidRDefault="001E294B" w:rsidP="001E294B">
      <w:pPr>
        <w:pStyle w:val="1"/>
        <w:autoSpaceDE w:val="0"/>
        <w:ind w:left="7230"/>
        <w:jc w:val="right"/>
        <w:rPr>
          <w:sz w:val="22"/>
          <w:lang w:val="ru-RU"/>
        </w:rPr>
      </w:pPr>
      <w:r>
        <w:rPr>
          <w:rStyle w:val="10"/>
          <w:szCs w:val="28"/>
          <w:lang w:val="ru-RU"/>
        </w:rPr>
        <w:lastRenderedPageBreak/>
        <w:t>Приложение №2</w:t>
      </w:r>
    </w:p>
    <w:p w:rsidR="001E294B" w:rsidRDefault="001E294B" w:rsidP="001E294B">
      <w:pPr>
        <w:pStyle w:val="1"/>
        <w:autoSpaceDE w:val="0"/>
        <w:ind w:left="7230"/>
        <w:jc w:val="right"/>
        <w:rPr>
          <w:rFonts w:cs="Times New Roman"/>
          <w:szCs w:val="28"/>
        </w:rPr>
      </w:pPr>
      <w:r>
        <w:rPr>
          <w:rFonts w:cs="Times New Roman"/>
          <w:szCs w:val="28"/>
          <w:lang w:val="ru-RU"/>
        </w:rPr>
        <w:t xml:space="preserve">к </w:t>
      </w:r>
      <w:proofErr w:type="spellStart"/>
      <w:r>
        <w:rPr>
          <w:rFonts w:cs="Times New Roman"/>
          <w:szCs w:val="28"/>
        </w:rPr>
        <w:t>постановлени</w:t>
      </w:r>
      <w:r>
        <w:rPr>
          <w:rFonts w:cs="Times New Roman"/>
          <w:szCs w:val="28"/>
          <w:lang w:val="ru-RU"/>
        </w:rPr>
        <w:t>ю</w:t>
      </w:r>
      <w:r>
        <w:rPr>
          <w:rFonts w:cs="Times New Roman"/>
          <w:szCs w:val="28"/>
        </w:rPr>
        <w:t>Администрации</w:t>
      </w:r>
      <w:proofErr w:type="spellEnd"/>
    </w:p>
    <w:p w:rsidR="001E294B" w:rsidRDefault="001E294B" w:rsidP="001E294B">
      <w:pPr>
        <w:pStyle w:val="1"/>
        <w:autoSpaceDE w:val="0"/>
        <w:ind w:left="7230"/>
        <w:jc w:val="right"/>
        <w:rPr>
          <w:rFonts w:cs="Times New Roman"/>
          <w:szCs w:val="28"/>
          <w:lang w:val="ru-RU"/>
        </w:rPr>
      </w:pPr>
      <w:r>
        <w:rPr>
          <w:rFonts w:cs="Times New Roman"/>
          <w:szCs w:val="28"/>
          <w:lang w:val="ru-RU"/>
        </w:rPr>
        <w:t>поселка Медвенка</w:t>
      </w:r>
    </w:p>
    <w:p w:rsidR="001E294B" w:rsidRDefault="001E294B" w:rsidP="001E294B">
      <w:pPr>
        <w:pStyle w:val="1"/>
        <w:autoSpaceDE w:val="0"/>
        <w:ind w:left="7230"/>
        <w:jc w:val="right"/>
        <w:rPr>
          <w:rFonts w:cs="Times New Roman"/>
          <w:szCs w:val="28"/>
          <w:lang w:val="ru-RU"/>
        </w:rPr>
      </w:pPr>
      <w:proofErr w:type="spellStart"/>
      <w:r>
        <w:rPr>
          <w:rFonts w:cs="Times New Roman"/>
          <w:szCs w:val="28"/>
        </w:rPr>
        <w:t>Медвенскогорайона</w:t>
      </w:r>
      <w:proofErr w:type="spellEnd"/>
    </w:p>
    <w:p w:rsidR="001E294B" w:rsidRDefault="001E294B" w:rsidP="001E294B">
      <w:pPr>
        <w:pStyle w:val="1"/>
        <w:autoSpaceDE w:val="0"/>
        <w:ind w:left="7230"/>
        <w:jc w:val="right"/>
        <w:rPr>
          <w:rFonts w:cs="Times New Roman"/>
          <w:szCs w:val="28"/>
        </w:rPr>
      </w:pPr>
      <w:proofErr w:type="spellStart"/>
      <w:r>
        <w:rPr>
          <w:rFonts w:cs="Times New Roman"/>
          <w:szCs w:val="28"/>
        </w:rPr>
        <w:t>Курскойобласти</w:t>
      </w:r>
      <w:proofErr w:type="spellEnd"/>
    </w:p>
    <w:p w:rsidR="001E294B" w:rsidRDefault="001E294B" w:rsidP="001E294B">
      <w:pPr>
        <w:pStyle w:val="1"/>
        <w:autoSpaceDE w:val="0"/>
        <w:ind w:left="7230"/>
        <w:jc w:val="right"/>
        <w:rPr>
          <w:rFonts w:cs="Times New Roman"/>
          <w:szCs w:val="28"/>
          <w:lang w:val="ru-RU"/>
        </w:rPr>
      </w:pPr>
      <w:proofErr w:type="spellStart"/>
      <w:r>
        <w:rPr>
          <w:rFonts w:cs="Times New Roman"/>
          <w:szCs w:val="28"/>
        </w:rPr>
        <w:t>от</w:t>
      </w:r>
      <w:proofErr w:type="spellEnd"/>
      <w:r w:rsidR="00921572">
        <w:rPr>
          <w:rFonts w:cs="Times New Roman"/>
          <w:szCs w:val="28"/>
          <w:lang w:val="ru-RU"/>
        </w:rPr>
        <w:t>05</w:t>
      </w:r>
      <w:r>
        <w:rPr>
          <w:rFonts w:cs="Times New Roman"/>
          <w:szCs w:val="28"/>
          <w:lang w:val="ru-RU"/>
        </w:rPr>
        <w:t>.06.2020</w:t>
      </w:r>
      <w:r>
        <w:rPr>
          <w:rFonts w:cs="Times New Roman"/>
          <w:szCs w:val="28"/>
        </w:rPr>
        <w:t xml:space="preserve">  №</w:t>
      </w:r>
      <w:r w:rsidR="00921572">
        <w:rPr>
          <w:rFonts w:cs="Times New Roman"/>
          <w:szCs w:val="28"/>
          <w:lang w:val="ru-RU"/>
        </w:rPr>
        <w:t>86</w:t>
      </w:r>
    </w:p>
    <w:p w:rsidR="001E294B" w:rsidRDefault="001E294B" w:rsidP="001E294B">
      <w:pPr>
        <w:pStyle w:val="22"/>
        <w:shd w:val="clear" w:color="auto" w:fill="auto"/>
        <w:spacing w:before="0" w:after="0" w:line="317" w:lineRule="exact"/>
        <w:ind w:right="20"/>
        <w:jc w:val="center"/>
        <w:rPr>
          <w:b/>
        </w:rPr>
      </w:pPr>
      <w:r>
        <w:rPr>
          <w:rStyle w:val="213pt"/>
          <w:b/>
          <w:bCs/>
          <w:sz w:val="24"/>
          <w:szCs w:val="24"/>
        </w:rPr>
        <w:t>Перечень</w:t>
      </w:r>
    </w:p>
    <w:p w:rsidR="001E294B" w:rsidRDefault="001E294B" w:rsidP="001E294B">
      <w:pPr>
        <w:pStyle w:val="8"/>
        <w:shd w:val="clear" w:color="auto" w:fill="auto"/>
        <w:spacing w:before="0" w:after="0" w:line="317" w:lineRule="exact"/>
        <w:ind w:left="260"/>
      </w:pPr>
      <w:r>
        <w:rPr>
          <w:sz w:val="24"/>
          <w:szCs w:val="24"/>
          <w:lang w:val="ru-RU"/>
        </w:rPr>
        <w:t xml:space="preserve">муниципального </w:t>
      </w:r>
      <w:proofErr w:type="spellStart"/>
      <w:r>
        <w:rPr>
          <w:sz w:val="24"/>
          <w:szCs w:val="24"/>
        </w:rPr>
        <w:t>имущества</w:t>
      </w:r>
      <w:proofErr w:type="spellEnd"/>
      <w:r>
        <w:rPr>
          <w:rStyle w:val="213pt"/>
          <w:sz w:val="24"/>
          <w:szCs w:val="24"/>
        </w:rPr>
        <w:t xml:space="preserve">муниципального образования «поселок Медвенка» </w:t>
      </w:r>
      <w:proofErr w:type="spellStart"/>
      <w:r>
        <w:rPr>
          <w:rStyle w:val="213pt"/>
          <w:sz w:val="24"/>
          <w:szCs w:val="24"/>
        </w:rPr>
        <w:t>Медвенского</w:t>
      </w:r>
      <w:proofErr w:type="spellEnd"/>
      <w:r>
        <w:rPr>
          <w:rStyle w:val="213pt"/>
          <w:sz w:val="24"/>
          <w:szCs w:val="24"/>
        </w:rPr>
        <w:t xml:space="preserve"> района </w:t>
      </w:r>
      <w:proofErr w:type="spellStart"/>
      <w:r>
        <w:rPr>
          <w:sz w:val="24"/>
          <w:szCs w:val="24"/>
        </w:rPr>
        <w:t>Курскойобласти</w:t>
      </w:r>
      <w:proofErr w:type="spellEnd"/>
      <w:r>
        <w:rPr>
          <w:sz w:val="24"/>
          <w:szCs w:val="24"/>
        </w:rPr>
        <w:t xml:space="preserve">, </w:t>
      </w:r>
      <w:r>
        <w:rPr>
          <w:sz w:val="24"/>
          <w:szCs w:val="24"/>
          <w:lang w:val="ru-RU"/>
        </w:rPr>
        <w:t xml:space="preserve">предназначенного для </w:t>
      </w:r>
      <w:proofErr w:type="spellStart"/>
      <w:r>
        <w:rPr>
          <w:sz w:val="24"/>
          <w:szCs w:val="24"/>
        </w:rPr>
        <w:t>предоставлени</w:t>
      </w:r>
      <w:proofErr w:type="spellEnd"/>
      <w:r>
        <w:rPr>
          <w:sz w:val="24"/>
          <w:szCs w:val="24"/>
          <w:lang w:val="ru-RU"/>
        </w:rPr>
        <w:t>я</w:t>
      </w:r>
      <w:proofErr w:type="spellStart"/>
      <w:r>
        <w:rPr>
          <w:sz w:val="24"/>
          <w:szCs w:val="24"/>
        </w:rPr>
        <w:t>вовладение</w:t>
      </w:r>
      <w:proofErr w:type="spellEnd"/>
      <w:r>
        <w:rPr>
          <w:rStyle w:val="213pt"/>
          <w:sz w:val="24"/>
          <w:szCs w:val="24"/>
        </w:rPr>
        <w:t>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bl>
      <w:tblPr>
        <w:tblW w:w="15300" w:type="dxa"/>
        <w:tblInd w:w="-371" w:type="dxa"/>
        <w:tblLayout w:type="fixed"/>
        <w:tblCellMar>
          <w:left w:w="10" w:type="dxa"/>
          <w:right w:w="10" w:type="dxa"/>
        </w:tblCellMar>
        <w:tblLook w:val="04A0"/>
      </w:tblPr>
      <w:tblGrid>
        <w:gridCol w:w="425"/>
        <w:gridCol w:w="717"/>
        <w:gridCol w:w="1381"/>
        <w:gridCol w:w="1126"/>
        <w:gridCol w:w="1140"/>
        <w:gridCol w:w="1065"/>
        <w:gridCol w:w="1110"/>
        <w:gridCol w:w="1020"/>
        <w:gridCol w:w="1200"/>
        <w:gridCol w:w="1200"/>
        <w:gridCol w:w="870"/>
        <w:gridCol w:w="1275"/>
        <w:gridCol w:w="1320"/>
        <w:gridCol w:w="1451"/>
      </w:tblGrid>
      <w:tr w:rsidR="001E294B" w:rsidTr="001E294B">
        <w:tc>
          <w:tcPr>
            <w:tcW w:w="426"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rPr>
            </w:pPr>
            <w:r>
              <w:rPr>
                <w:rFonts w:eastAsia="Times New Roman" w:cs="Times New Roman"/>
                <w:sz w:val="18"/>
                <w:szCs w:val="18"/>
              </w:rPr>
              <w:t>№</w:t>
            </w:r>
          </w:p>
          <w:p w:rsidR="001E294B" w:rsidRDefault="001E294B">
            <w:pPr>
              <w:pStyle w:val="TableContents"/>
              <w:spacing w:line="276" w:lineRule="auto"/>
              <w:jc w:val="center"/>
              <w:rPr>
                <w:rFonts w:eastAsia="Times New Roman" w:cs="Times New Roman"/>
                <w:sz w:val="18"/>
                <w:szCs w:val="18"/>
                <w:lang w:val="ru-RU"/>
              </w:rPr>
            </w:pPr>
            <w:proofErr w:type="gramStart"/>
            <w:r>
              <w:rPr>
                <w:rFonts w:eastAsia="Times New Roman" w:cs="Times New Roman"/>
                <w:sz w:val="18"/>
                <w:szCs w:val="18"/>
                <w:lang w:val="ru-RU"/>
              </w:rPr>
              <w:t>п</w:t>
            </w:r>
            <w:proofErr w:type="gramEnd"/>
            <w:r>
              <w:rPr>
                <w:rFonts w:eastAsia="Times New Roman" w:cs="Times New Roman"/>
                <w:sz w:val="18"/>
                <w:szCs w:val="18"/>
                <w:lang w:val="ru-RU"/>
              </w:rPr>
              <w:t>/п</w:t>
            </w:r>
          </w:p>
        </w:tc>
        <w:tc>
          <w:tcPr>
            <w:tcW w:w="718"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 xml:space="preserve">Номер </w:t>
            </w:r>
            <w:proofErr w:type="gramStart"/>
            <w:r>
              <w:rPr>
                <w:rFonts w:eastAsia="Times New Roman" w:cs="Times New Roman"/>
                <w:sz w:val="18"/>
                <w:szCs w:val="18"/>
                <w:lang w:val="ru-RU"/>
              </w:rPr>
              <w:t>реестре</w:t>
            </w:r>
            <w:proofErr w:type="gramEnd"/>
            <w:r>
              <w:rPr>
                <w:rFonts w:eastAsia="Times New Roman" w:cs="Times New Roman"/>
                <w:sz w:val="18"/>
                <w:szCs w:val="18"/>
                <w:lang w:val="ru-RU"/>
              </w:rPr>
              <w:t xml:space="preserve"> имущества</w:t>
            </w:r>
          </w:p>
        </w:tc>
        <w:tc>
          <w:tcPr>
            <w:tcW w:w="1381"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Адрес (местоположение) объекта</w:t>
            </w:r>
          </w:p>
        </w:tc>
        <w:tc>
          <w:tcPr>
            <w:tcW w:w="12777" w:type="dxa"/>
            <w:gridSpan w:val="11"/>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1E294B" w:rsidRDefault="001E294B">
            <w:pPr>
              <w:pStyle w:val="Standard"/>
              <w:spacing w:line="276" w:lineRule="auto"/>
              <w:jc w:val="center"/>
              <w:rPr>
                <w:sz w:val="18"/>
                <w:szCs w:val="18"/>
                <w:lang w:val="ru-RU"/>
              </w:rPr>
            </w:pPr>
            <w:r>
              <w:rPr>
                <w:sz w:val="18"/>
                <w:szCs w:val="18"/>
                <w:lang w:val="ru-RU"/>
              </w:rPr>
              <w:t>Структурированный адрес объекта</w:t>
            </w:r>
          </w:p>
        </w:tc>
      </w:tr>
      <w:tr w:rsidR="001E294B" w:rsidTr="001E294B">
        <w:tc>
          <w:tcPr>
            <w:tcW w:w="426" w:type="dxa"/>
            <w:vMerge/>
            <w:tcBorders>
              <w:top w:val="single" w:sz="2" w:space="0" w:color="000000"/>
              <w:left w:val="single" w:sz="2" w:space="0" w:color="000000"/>
              <w:bottom w:val="single" w:sz="2" w:space="0" w:color="000000"/>
              <w:right w:val="nil"/>
            </w:tcBorders>
            <w:vAlign w:val="center"/>
            <w:hideMark/>
          </w:tcPr>
          <w:p w:rsidR="001E294B" w:rsidRDefault="001E294B">
            <w:pPr>
              <w:rPr>
                <w:kern w:val="3"/>
                <w:sz w:val="18"/>
                <w:szCs w:val="18"/>
                <w:lang w:eastAsia="ja-JP" w:bidi="fa-IR"/>
              </w:rPr>
            </w:pPr>
          </w:p>
        </w:tc>
        <w:tc>
          <w:tcPr>
            <w:tcW w:w="718" w:type="dxa"/>
            <w:vMerge/>
            <w:tcBorders>
              <w:top w:val="single" w:sz="2" w:space="0" w:color="000000"/>
              <w:left w:val="single" w:sz="2" w:space="0" w:color="000000"/>
              <w:bottom w:val="single" w:sz="2" w:space="0" w:color="000000"/>
              <w:right w:val="nil"/>
            </w:tcBorders>
            <w:vAlign w:val="center"/>
            <w:hideMark/>
          </w:tcPr>
          <w:p w:rsidR="001E294B" w:rsidRDefault="001E294B">
            <w:pPr>
              <w:rPr>
                <w:kern w:val="3"/>
                <w:sz w:val="18"/>
                <w:szCs w:val="18"/>
                <w:lang w:eastAsia="ja-JP" w:bidi="fa-IR"/>
              </w:rPr>
            </w:pPr>
          </w:p>
        </w:tc>
        <w:tc>
          <w:tcPr>
            <w:tcW w:w="1381" w:type="dxa"/>
            <w:vMerge/>
            <w:tcBorders>
              <w:top w:val="single" w:sz="2" w:space="0" w:color="000000"/>
              <w:left w:val="single" w:sz="2" w:space="0" w:color="000000"/>
              <w:bottom w:val="single" w:sz="2" w:space="0" w:color="000000"/>
              <w:right w:val="nil"/>
            </w:tcBorders>
            <w:vAlign w:val="center"/>
            <w:hideMark/>
          </w:tcPr>
          <w:p w:rsidR="001E294B" w:rsidRDefault="001E294B">
            <w:pPr>
              <w:rPr>
                <w:kern w:val="3"/>
                <w:sz w:val="18"/>
                <w:szCs w:val="18"/>
                <w:lang w:eastAsia="ja-JP" w:bidi="fa-IR"/>
              </w:rPr>
            </w:pPr>
          </w:p>
        </w:tc>
        <w:tc>
          <w:tcPr>
            <w:tcW w:w="1126"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Наименование субъекта Российской Федерации</w:t>
            </w:r>
          </w:p>
        </w:tc>
        <w:tc>
          <w:tcPr>
            <w:tcW w:w="1140"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Наименование муниципального района</w:t>
            </w:r>
          </w:p>
        </w:tc>
        <w:tc>
          <w:tcPr>
            <w:tcW w:w="1065"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Наименование городского поселения/ сельского поселения</w:t>
            </w:r>
          </w:p>
        </w:tc>
        <w:tc>
          <w:tcPr>
            <w:tcW w:w="1110"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Вид населенного пункта</w:t>
            </w:r>
          </w:p>
        </w:tc>
        <w:tc>
          <w:tcPr>
            <w:tcW w:w="1020"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Наименование населенного пункта</w:t>
            </w:r>
          </w:p>
        </w:tc>
        <w:tc>
          <w:tcPr>
            <w:tcW w:w="1200"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Тип элемента планировочной структуры</w:t>
            </w:r>
          </w:p>
        </w:tc>
        <w:tc>
          <w:tcPr>
            <w:tcW w:w="1200"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Наименование элемента планировочной структуры</w:t>
            </w:r>
          </w:p>
        </w:tc>
        <w:tc>
          <w:tcPr>
            <w:tcW w:w="870"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Тип элемента уличной дорожной сети</w:t>
            </w:r>
          </w:p>
        </w:tc>
        <w:tc>
          <w:tcPr>
            <w:tcW w:w="1275"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Наименование элемента уличной дорожной сети</w:t>
            </w:r>
          </w:p>
        </w:tc>
        <w:tc>
          <w:tcPr>
            <w:tcW w:w="1320"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Номер дома</w:t>
            </w:r>
          </w:p>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(включая литеру)</w:t>
            </w:r>
          </w:p>
        </w:tc>
        <w:tc>
          <w:tcPr>
            <w:tcW w:w="14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 xml:space="preserve">Тип номер </w:t>
            </w:r>
            <w:proofErr w:type="spellStart"/>
            <w:r>
              <w:rPr>
                <w:rFonts w:eastAsia="Times New Roman" w:cs="Times New Roman"/>
                <w:sz w:val="18"/>
                <w:szCs w:val="18"/>
                <w:lang w:val="ru-RU"/>
              </w:rPr>
              <w:t>корпуса</w:t>
            </w:r>
            <w:proofErr w:type="gramStart"/>
            <w:r>
              <w:rPr>
                <w:rFonts w:eastAsia="Times New Roman" w:cs="Times New Roman"/>
                <w:sz w:val="18"/>
                <w:szCs w:val="18"/>
                <w:lang w:val="ru-RU"/>
              </w:rPr>
              <w:t>,с</w:t>
            </w:r>
            <w:proofErr w:type="gramEnd"/>
            <w:r>
              <w:rPr>
                <w:rFonts w:eastAsia="Times New Roman" w:cs="Times New Roman"/>
                <w:sz w:val="18"/>
                <w:szCs w:val="18"/>
                <w:lang w:val="ru-RU"/>
              </w:rPr>
              <w:t>троения</w:t>
            </w:r>
            <w:proofErr w:type="spellEnd"/>
            <w:r>
              <w:rPr>
                <w:rFonts w:eastAsia="Times New Roman" w:cs="Times New Roman"/>
                <w:sz w:val="18"/>
                <w:szCs w:val="18"/>
                <w:lang w:val="ru-RU"/>
              </w:rPr>
              <w:t>,</w:t>
            </w:r>
          </w:p>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владения</w:t>
            </w:r>
          </w:p>
        </w:tc>
      </w:tr>
      <w:tr w:rsidR="001E294B" w:rsidTr="001E294B">
        <w:tc>
          <w:tcPr>
            <w:tcW w:w="426"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i/>
                <w:iCs/>
                <w:sz w:val="18"/>
                <w:szCs w:val="18"/>
              </w:rPr>
            </w:pPr>
            <w:r>
              <w:rPr>
                <w:rFonts w:eastAsia="Times New Roman" w:cs="Times New Roman"/>
                <w:i/>
                <w:iCs/>
                <w:sz w:val="18"/>
                <w:szCs w:val="18"/>
              </w:rPr>
              <w:t>1</w:t>
            </w:r>
          </w:p>
        </w:tc>
        <w:tc>
          <w:tcPr>
            <w:tcW w:w="718"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i/>
                <w:iCs/>
                <w:sz w:val="18"/>
                <w:szCs w:val="18"/>
              </w:rPr>
            </w:pPr>
            <w:r>
              <w:rPr>
                <w:rFonts w:eastAsia="Times New Roman" w:cs="Times New Roman"/>
                <w:i/>
                <w:iCs/>
                <w:sz w:val="18"/>
                <w:szCs w:val="18"/>
              </w:rPr>
              <w:t>2</w:t>
            </w:r>
          </w:p>
        </w:tc>
        <w:tc>
          <w:tcPr>
            <w:tcW w:w="1381"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i/>
                <w:iCs/>
                <w:sz w:val="18"/>
                <w:szCs w:val="18"/>
              </w:rPr>
            </w:pPr>
            <w:r>
              <w:rPr>
                <w:rFonts w:eastAsia="Times New Roman" w:cs="Times New Roman"/>
                <w:i/>
                <w:iCs/>
                <w:sz w:val="18"/>
                <w:szCs w:val="18"/>
              </w:rPr>
              <w:t>3</w:t>
            </w:r>
          </w:p>
        </w:tc>
        <w:tc>
          <w:tcPr>
            <w:tcW w:w="1126"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i/>
                <w:iCs/>
                <w:sz w:val="18"/>
                <w:szCs w:val="18"/>
              </w:rPr>
            </w:pPr>
            <w:r>
              <w:rPr>
                <w:rFonts w:eastAsia="Times New Roman" w:cs="Times New Roman"/>
                <w:i/>
                <w:iCs/>
                <w:sz w:val="18"/>
                <w:szCs w:val="18"/>
              </w:rPr>
              <w:t>4</w:t>
            </w:r>
          </w:p>
        </w:tc>
        <w:tc>
          <w:tcPr>
            <w:tcW w:w="1140"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i/>
                <w:iCs/>
                <w:sz w:val="18"/>
                <w:szCs w:val="18"/>
              </w:rPr>
            </w:pPr>
            <w:r>
              <w:rPr>
                <w:rFonts w:eastAsia="Times New Roman" w:cs="Times New Roman"/>
                <w:i/>
                <w:iCs/>
                <w:sz w:val="18"/>
                <w:szCs w:val="18"/>
              </w:rPr>
              <w:t>5</w:t>
            </w:r>
          </w:p>
        </w:tc>
        <w:tc>
          <w:tcPr>
            <w:tcW w:w="1065"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i/>
                <w:iCs/>
                <w:sz w:val="18"/>
                <w:szCs w:val="18"/>
              </w:rPr>
            </w:pPr>
            <w:r>
              <w:rPr>
                <w:rFonts w:eastAsia="Times New Roman" w:cs="Times New Roman"/>
                <w:i/>
                <w:iCs/>
                <w:sz w:val="18"/>
                <w:szCs w:val="18"/>
              </w:rPr>
              <w:t>6</w:t>
            </w:r>
          </w:p>
        </w:tc>
        <w:tc>
          <w:tcPr>
            <w:tcW w:w="1110"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i/>
                <w:iCs/>
                <w:sz w:val="18"/>
                <w:szCs w:val="18"/>
              </w:rPr>
            </w:pPr>
            <w:r>
              <w:rPr>
                <w:rFonts w:eastAsia="Times New Roman" w:cs="Times New Roman"/>
                <w:i/>
                <w:iCs/>
                <w:sz w:val="18"/>
                <w:szCs w:val="18"/>
              </w:rPr>
              <w:t>7</w:t>
            </w:r>
          </w:p>
        </w:tc>
        <w:tc>
          <w:tcPr>
            <w:tcW w:w="1020"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i/>
                <w:iCs/>
                <w:sz w:val="18"/>
                <w:szCs w:val="18"/>
              </w:rPr>
            </w:pPr>
            <w:r>
              <w:rPr>
                <w:rFonts w:eastAsia="Times New Roman" w:cs="Times New Roman"/>
                <w:i/>
                <w:iCs/>
                <w:sz w:val="18"/>
                <w:szCs w:val="18"/>
              </w:rPr>
              <w:t>8</w:t>
            </w:r>
          </w:p>
        </w:tc>
        <w:tc>
          <w:tcPr>
            <w:tcW w:w="1200"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i/>
                <w:iCs/>
                <w:sz w:val="18"/>
                <w:szCs w:val="18"/>
              </w:rPr>
            </w:pPr>
            <w:r>
              <w:rPr>
                <w:rFonts w:eastAsia="Times New Roman" w:cs="Times New Roman"/>
                <w:i/>
                <w:iCs/>
                <w:sz w:val="18"/>
                <w:szCs w:val="18"/>
              </w:rPr>
              <w:t>9</w:t>
            </w:r>
          </w:p>
        </w:tc>
        <w:tc>
          <w:tcPr>
            <w:tcW w:w="1200"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i/>
                <w:iCs/>
                <w:sz w:val="18"/>
                <w:szCs w:val="18"/>
              </w:rPr>
            </w:pPr>
            <w:r>
              <w:rPr>
                <w:rFonts w:eastAsia="Times New Roman" w:cs="Times New Roman"/>
                <w:i/>
                <w:iCs/>
                <w:sz w:val="18"/>
                <w:szCs w:val="18"/>
              </w:rPr>
              <w:t>10</w:t>
            </w:r>
          </w:p>
        </w:tc>
        <w:tc>
          <w:tcPr>
            <w:tcW w:w="870"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i/>
                <w:iCs/>
                <w:sz w:val="18"/>
                <w:szCs w:val="18"/>
              </w:rPr>
            </w:pPr>
            <w:r>
              <w:rPr>
                <w:rFonts w:eastAsia="Times New Roman" w:cs="Times New Roman"/>
                <w:i/>
                <w:iCs/>
                <w:sz w:val="18"/>
                <w:szCs w:val="18"/>
              </w:rPr>
              <w:t>11</w:t>
            </w:r>
          </w:p>
        </w:tc>
        <w:tc>
          <w:tcPr>
            <w:tcW w:w="1275"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i/>
                <w:iCs/>
                <w:sz w:val="18"/>
                <w:szCs w:val="18"/>
              </w:rPr>
            </w:pPr>
            <w:r>
              <w:rPr>
                <w:rFonts w:eastAsia="Times New Roman" w:cs="Times New Roman"/>
                <w:i/>
                <w:iCs/>
                <w:sz w:val="18"/>
                <w:szCs w:val="18"/>
              </w:rPr>
              <w:t>12</w:t>
            </w:r>
          </w:p>
        </w:tc>
        <w:tc>
          <w:tcPr>
            <w:tcW w:w="1320"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i/>
                <w:iCs/>
                <w:sz w:val="18"/>
                <w:szCs w:val="18"/>
              </w:rPr>
            </w:pPr>
            <w:r>
              <w:rPr>
                <w:rFonts w:eastAsia="Times New Roman" w:cs="Times New Roman"/>
                <w:i/>
                <w:iCs/>
                <w:sz w:val="18"/>
                <w:szCs w:val="18"/>
              </w:rPr>
              <w:t>13</w:t>
            </w:r>
          </w:p>
        </w:tc>
        <w:tc>
          <w:tcPr>
            <w:tcW w:w="14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i/>
                <w:iCs/>
                <w:sz w:val="18"/>
                <w:szCs w:val="18"/>
              </w:rPr>
            </w:pPr>
            <w:r>
              <w:rPr>
                <w:rFonts w:eastAsia="Times New Roman" w:cs="Times New Roman"/>
                <w:i/>
                <w:iCs/>
                <w:sz w:val="18"/>
                <w:szCs w:val="18"/>
              </w:rPr>
              <w:t>14</w:t>
            </w:r>
          </w:p>
        </w:tc>
      </w:tr>
    </w:tbl>
    <w:p w:rsidR="001E294B" w:rsidRDefault="001E294B" w:rsidP="001E294B">
      <w:pPr>
        <w:pStyle w:val="TableContents"/>
        <w:spacing w:line="317" w:lineRule="exact"/>
        <w:ind w:left="260"/>
        <w:jc w:val="center"/>
        <w:rPr>
          <w:sz w:val="18"/>
          <w:szCs w:val="18"/>
        </w:rPr>
      </w:pPr>
    </w:p>
    <w:tbl>
      <w:tblPr>
        <w:tblW w:w="15300" w:type="dxa"/>
        <w:tblInd w:w="-371" w:type="dxa"/>
        <w:tblLayout w:type="fixed"/>
        <w:tblCellMar>
          <w:left w:w="10" w:type="dxa"/>
          <w:right w:w="10" w:type="dxa"/>
        </w:tblCellMar>
        <w:tblLook w:val="04A0"/>
      </w:tblPr>
      <w:tblGrid>
        <w:gridCol w:w="1112"/>
        <w:gridCol w:w="3001"/>
        <w:gridCol w:w="1861"/>
        <w:gridCol w:w="1875"/>
        <w:gridCol w:w="1860"/>
        <w:gridCol w:w="1860"/>
        <w:gridCol w:w="1875"/>
        <w:gridCol w:w="1856"/>
      </w:tblGrid>
      <w:tr w:rsidR="001E294B" w:rsidTr="001E294B">
        <w:tc>
          <w:tcPr>
            <w:tcW w:w="1113"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Вид объекта недвижимости;</w:t>
            </w:r>
          </w:p>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движимое имущество</w:t>
            </w:r>
          </w:p>
        </w:tc>
        <w:tc>
          <w:tcPr>
            <w:tcW w:w="14189" w:type="dxa"/>
            <w:gridSpan w:val="7"/>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Сведение о недвижимом имуществе или его части</w:t>
            </w:r>
          </w:p>
        </w:tc>
      </w:tr>
      <w:tr w:rsidR="001E294B" w:rsidTr="001E294B">
        <w:tc>
          <w:tcPr>
            <w:tcW w:w="1113" w:type="dxa"/>
            <w:vMerge/>
            <w:tcBorders>
              <w:top w:val="single" w:sz="2" w:space="0" w:color="000000"/>
              <w:left w:val="single" w:sz="2" w:space="0" w:color="000000"/>
              <w:bottom w:val="single" w:sz="2" w:space="0" w:color="000000"/>
              <w:right w:val="nil"/>
            </w:tcBorders>
            <w:vAlign w:val="center"/>
            <w:hideMark/>
          </w:tcPr>
          <w:p w:rsidR="001E294B" w:rsidRDefault="001E294B">
            <w:pPr>
              <w:rPr>
                <w:kern w:val="3"/>
                <w:sz w:val="18"/>
                <w:szCs w:val="18"/>
                <w:lang w:eastAsia="ja-JP" w:bidi="fa-IR"/>
              </w:rPr>
            </w:pPr>
          </w:p>
        </w:tc>
        <w:tc>
          <w:tcPr>
            <w:tcW w:w="4863"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Кадастровый номер</w:t>
            </w:r>
          </w:p>
        </w:tc>
        <w:tc>
          <w:tcPr>
            <w:tcW w:w="1875"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Номер части объекта недвижимости согласно сведениям государственного кадастра недвижимости</w:t>
            </w:r>
          </w:p>
        </w:tc>
        <w:tc>
          <w:tcPr>
            <w:tcW w:w="5595" w:type="dxa"/>
            <w:gridSpan w:val="3"/>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Основная характеристика объекта недвижимости</w:t>
            </w:r>
          </w:p>
        </w:tc>
        <w:tc>
          <w:tcPr>
            <w:tcW w:w="1856" w:type="dxa"/>
            <w:vMerge w:val="restart"/>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Наименование объекта учета</w:t>
            </w:r>
          </w:p>
        </w:tc>
      </w:tr>
      <w:tr w:rsidR="001E294B" w:rsidTr="001E294B">
        <w:tc>
          <w:tcPr>
            <w:tcW w:w="1113" w:type="dxa"/>
            <w:vMerge/>
            <w:tcBorders>
              <w:top w:val="single" w:sz="2" w:space="0" w:color="000000"/>
              <w:left w:val="single" w:sz="2" w:space="0" w:color="000000"/>
              <w:bottom w:val="single" w:sz="2" w:space="0" w:color="000000"/>
              <w:right w:val="nil"/>
            </w:tcBorders>
            <w:vAlign w:val="center"/>
            <w:hideMark/>
          </w:tcPr>
          <w:p w:rsidR="001E294B" w:rsidRDefault="001E294B">
            <w:pPr>
              <w:rPr>
                <w:kern w:val="3"/>
                <w:sz w:val="18"/>
                <w:szCs w:val="18"/>
                <w:lang w:eastAsia="ja-JP" w:bidi="fa-IR"/>
              </w:rPr>
            </w:pPr>
          </w:p>
        </w:tc>
        <w:tc>
          <w:tcPr>
            <w:tcW w:w="3002"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номер</w:t>
            </w:r>
          </w:p>
        </w:tc>
        <w:tc>
          <w:tcPr>
            <w:tcW w:w="1861"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Тип (кадастровый, условный, устаревший)</w:t>
            </w:r>
          </w:p>
        </w:tc>
        <w:tc>
          <w:tcPr>
            <w:tcW w:w="1875" w:type="dxa"/>
            <w:vMerge/>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1E294B" w:rsidRDefault="001E294B">
            <w:pPr>
              <w:rPr>
                <w:kern w:val="3"/>
                <w:sz w:val="18"/>
                <w:szCs w:val="18"/>
                <w:lang w:eastAsia="ja-JP" w:bidi="fa-IR"/>
              </w:rPr>
            </w:pPr>
          </w:p>
        </w:tc>
        <w:tc>
          <w:tcPr>
            <w:tcW w:w="1860"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Тип (площад</w:t>
            </w:r>
            <w:proofErr w:type="gramStart"/>
            <w:r>
              <w:rPr>
                <w:rFonts w:eastAsia="Times New Roman" w:cs="Times New Roman"/>
                <w:sz w:val="18"/>
                <w:szCs w:val="18"/>
                <w:lang w:val="ru-RU"/>
              </w:rPr>
              <w:t>ь-</w:t>
            </w:r>
            <w:proofErr w:type="gramEnd"/>
            <w:r>
              <w:rPr>
                <w:rFonts w:eastAsia="Times New Roman" w:cs="Times New Roman"/>
                <w:sz w:val="18"/>
                <w:szCs w:val="18"/>
                <w:lang w:val="ru-RU"/>
              </w:rPr>
              <w:t xml:space="preserve"> для земельных участков, зданий, помещений, протяженность, объем, площадь, глубина залегания-для сооружений, протяженность, объем, </w:t>
            </w:r>
            <w:proofErr w:type="spellStart"/>
            <w:r>
              <w:rPr>
                <w:rFonts w:eastAsia="Times New Roman" w:cs="Times New Roman"/>
                <w:sz w:val="18"/>
                <w:szCs w:val="18"/>
                <w:lang w:val="ru-RU"/>
              </w:rPr>
              <w:t>площадь,глубина</w:t>
            </w:r>
            <w:proofErr w:type="spellEnd"/>
            <w:r>
              <w:rPr>
                <w:rFonts w:eastAsia="Times New Roman" w:cs="Times New Roman"/>
                <w:sz w:val="18"/>
                <w:szCs w:val="18"/>
                <w:lang w:val="ru-RU"/>
              </w:rPr>
              <w:t xml:space="preserve"> залегания согласно проектной документации- для объектов незавершенного </w:t>
            </w:r>
            <w:r>
              <w:rPr>
                <w:rFonts w:eastAsia="Times New Roman" w:cs="Times New Roman"/>
                <w:sz w:val="18"/>
                <w:szCs w:val="18"/>
                <w:lang w:val="ru-RU"/>
              </w:rPr>
              <w:lastRenderedPageBreak/>
              <w:t>строительства)</w:t>
            </w:r>
          </w:p>
        </w:tc>
        <w:tc>
          <w:tcPr>
            <w:tcW w:w="1860"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lastRenderedPageBreak/>
              <w:t xml:space="preserve">Фактическое </w:t>
            </w:r>
            <w:proofErr w:type="gramStart"/>
            <w:r>
              <w:rPr>
                <w:rFonts w:eastAsia="Times New Roman" w:cs="Times New Roman"/>
                <w:sz w:val="18"/>
                <w:szCs w:val="18"/>
                <w:lang w:val="ru-RU"/>
              </w:rPr>
              <w:t>значение</w:t>
            </w:r>
            <w:proofErr w:type="gramEnd"/>
            <w:r>
              <w:rPr>
                <w:rFonts w:eastAsia="Times New Roman" w:cs="Times New Roman"/>
                <w:sz w:val="18"/>
                <w:szCs w:val="18"/>
                <w:lang w:val="ru-RU"/>
              </w:rPr>
              <w:t>/ проектируемое значение (для объектов незавершенного строительства)</w:t>
            </w:r>
          </w:p>
        </w:tc>
        <w:tc>
          <w:tcPr>
            <w:tcW w:w="1875"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 xml:space="preserve">Единица измерения (для </w:t>
            </w:r>
            <w:proofErr w:type="spellStart"/>
            <w:r>
              <w:rPr>
                <w:rFonts w:eastAsia="Times New Roman" w:cs="Times New Roman"/>
                <w:sz w:val="18"/>
                <w:szCs w:val="18"/>
                <w:lang w:val="ru-RU"/>
              </w:rPr>
              <w:t>площади-кв.м</w:t>
            </w:r>
            <w:proofErr w:type="spellEnd"/>
            <w:r>
              <w:rPr>
                <w:rFonts w:eastAsia="Times New Roman" w:cs="Times New Roman"/>
                <w:sz w:val="18"/>
                <w:szCs w:val="18"/>
                <w:lang w:val="ru-RU"/>
              </w:rPr>
              <w:t xml:space="preserve">.; для протяженности </w:t>
            </w:r>
            <w:proofErr w:type="gramStart"/>
            <w:r>
              <w:rPr>
                <w:rFonts w:eastAsia="Times New Roman" w:cs="Times New Roman"/>
                <w:sz w:val="18"/>
                <w:szCs w:val="18"/>
                <w:lang w:val="ru-RU"/>
              </w:rPr>
              <w:t>-м</w:t>
            </w:r>
            <w:proofErr w:type="gramEnd"/>
            <w:r>
              <w:rPr>
                <w:rFonts w:eastAsia="Times New Roman" w:cs="Times New Roman"/>
                <w:sz w:val="18"/>
                <w:szCs w:val="18"/>
                <w:lang w:val="ru-RU"/>
              </w:rPr>
              <w:t>; для глубины -м; для объема -куб. м.)</w:t>
            </w:r>
          </w:p>
        </w:tc>
        <w:tc>
          <w:tcPr>
            <w:tcW w:w="1856" w:type="dxa"/>
            <w:vMerge/>
            <w:tcBorders>
              <w:top w:val="nil"/>
              <w:left w:val="single" w:sz="2" w:space="0" w:color="000000"/>
              <w:bottom w:val="single" w:sz="2" w:space="0" w:color="000000"/>
              <w:right w:val="single" w:sz="2" w:space="0" w:color="000000"/>
            </w:tcBorders>
            <w:vAlign w:val="center"/>
            <w:hideMark/>
          </w:tcPr>
          <w:p w:rsidR="001E294B" w:rsidRDefault="001E294B">
            <w:pPr>
              <w:rPr>
                <w:kern w:val="3"/>
                <w:sz w:val="18"/>
                <w:szCs w:val="18"/>
                <w:lang w:eastAsia="ja-JP" w:bidi="fa-IR"/>
              </w:rPr>
            </w:pPr>
          </w:p>
        </w:tc>
      </w:tr>
      <w:tr w:rsidR="001E294B" w:rsidTr="001E294B">
        <w:tc>
          <w:tcPr>
            <w:tcW w:w="1113"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i/>
                <w:iCs/>
                <w:sz w:val="18"/>
                <w:szCs w:val="18"/>
              </w:rPr>
            </w:pPr>
            <w:r>
              <w:rPr>
                <w:rFonts w:eastAsia="Times New Roman" w:cs="Times New Roman"/>
                <w:i/>
                <w:iCs/>
                <w:sz w:val="18"/>
                <w:szCs w:val="18"/>
              </w:rPr>
              <w:lastRenderedPageBreak/>
              <w:t>15</w:t>
            </w:r>
          </w:p>
        </w:tc>
        <w:tc>
          <w:tcPr>
            <w:tcW w:w="3002"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i/>
                <w:iCs/>
                <w:sz w:val="18"/>
                <w:szCs w:val="18"/>
              </w:rPr>
            </w:pPr>
            <w:r>
              <w:rPr>
                <w:rFonts w:eastAsia="Times New Roman" w:cs="Times New Roman"/>
                <w:i/>
                <w:iCs/>
                <w:sz w:val="18"/>
                <w:szCs w:val="18"/>
              </w:rPr>
              <w:t>16</w:t>
            </w:r>
          </w:p>
        </w:tc>
        <w:tc>
          <w:tcPr>
            <w:tcW w:w="1861"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i/>
                <w:iCs/>
                <w:sz w:val="18"/>
                <w:szCs w:val="18"/>
              </w:rPr>
            </w:pPr>
            <w:r>
              <w:rPr>
                <w:rFonts w:eastAsia="Times New Roman" w:cs="Times New Roman"/>
                <w:i/>
                <w:iCs/>
                <w:sz w:val="18"/>
                <w:szCs w:val="18"/>
              </w:rPr>
              <w:t>17</w:t>
            </w:r>
          </w:p>
        </w:tc>
        <w:tc>
          <w:tcPr>
            <w:tcW w:w="1875"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i/>
                <w:iCs/>
                <w:sz w:val="18"/>
                <w:szCs w:val="18"/>
              </w:rPr>
            </w:pPr>
            <w:r>
              <w:rPr>
                <w:rFonts w:eastAsia="Times New Roman" w:cs="Times New Roman"/>
                <w:i/>
                <w:iCs/>
                <w:sz w:val="18"/>
                <w:szCs w:val="18"/>
              </w:rPr>
              <w:t>18</w:t>
            </w:r>
          </w:p>
        </w:tc>
        <w:tc>
          <w:tcPr>
            <w:tcW w:w="1860"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i/>
                <w:iCs/>
                <w:sz w:val="18"/>
                <w:szCs w:val="18"/>
              </w:rPr>
            </w:pPr>
            <w:r>
              <w:rPr>
                <w:rFonts w:eastAsia="Times New Roman" w:cs="Times New Roman"/>
                <w:i/>
                <w:iCs/>
                <w:sz w:val="18"/>
                <w:szCs w:val="18"/>
              </w:rPr>
              <w:t>19</w:t>
            </w:r>
          </w:p>
        </w:tc>
        <w:tc>
          <w:tcPr>
            <w:tcW w:w="1860"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i/>
                <w:iCs/>
                <w:sz w:val="18"/>
                <w:szCs w:val="18"/>
              </w:rPr>
            </w:pPr>
            <w:r>
              <w:rPr>
                <w:rFonts w:eastAsia="Times New Roman" w:cs="Times New Roman"/>
                <w:i/>
                <w:iCs/>
                <w:sz w:val="18"/>
                <w:szCs w:val="18"/>
              </w:rPr>
              <w:t>20</w:t>
            </w:r>
          </w:p>
        </w:tc>
        <w:tc>
          <w:tcPr>
            <w:tcW w:w="1875"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i/>
                <w:iCs/>
                <w:sz w:val="18"/>
                <w:szCs w:val="18"/>
              </w:rPr>
            </w:pPr>
            <w:r>
              <w:rPr>
                <w:rFonts w:eastAsia="Times New Roman" w:cs="Times New Roman"/>
                <w:i/>
                <w:iCs/>
                <w:sz w:val="18"/>
                <w:szCs w:val="18"/>
              </w:rPr>
              <w:t>21</w:t>
            </w:r>
          </w:p>
        </w:tc>
        <w:tc>
          <w:tcPr>
            <w:tcW w:w="185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i/>
                <w:iCs/>
                <w:sz w:val="18"/>
                <w:szCs w:val="18"/>
              </w:rPr>
            </w:pPr>
            <w:r>
              <w:rPr>
                <w:rFonts w:eastAsia="Times New Roman" w:cs="Times New Roman"/>
                <w:i/>
                <w:iCs/>
                <w:sz w:val="18"/>
                <w:szCs w:val="18"/>
              </w:rPr>
              <w:t>22</w:t>
            </w:r>
          </w:p>
        </w:tc>
      </w:tr>
    </w:tbl>
    <w:p w:rsidR="001E294B" w:rsidRDefault="001E294B" w:rsidP="001E294B">
      <w:pPr>
        <w:pStyle w:val="TableContents"/>
        <w:spacing w:line="317" w:lineRule="exact"/>
        <w:ind w:left="260"/>
        <w:jc w:val="center"/>
        <w:rPr>
          <w:rFonts w:eastAsia="Times New Roman" w:cs="Times New Roman"/>
          <w:sz w:val="18"/>
          <w:szCs w:val="18"/>
          <w:lang w:val="ru-RU"/>
        </w:rPr>
      </w:pPr>
    </w:p>
    <w:tbl>
      <w:tblPr>
        <w:tblW w:w="15300" w:type="dxa"/>
        <w:tblInd w:w="-371" w:type="dxa"/>
        <w:tblLayout w:type="fixed"/>
        <w:tblCellMar>
          <w:left w:w="10" w:type="dxa"/>
          <w:right w:w="10" w:type="dxa"/>
        </w:tblCellMar>
        <w:tblLook w:val="04A0"/>
      </w:tblPr>
      <w:tblGrid>
        <w:gridCol w:w="857"/>
        <w:gridCol w:w="1380"/>
        <w:gridCol w:w="946"/>
        <w:gridCol w:w="931"/>
        <w:gridCol w:w="930"/>
        <w:gridCol w:w="930"/>
        <w:gridCol w:w="930"/>
        <w:gridCol w:w="945"/>
        <w:gridCol w:w="930"/>
        <w:gridCol w:w="930"/>
        <w:gridCol w:w="930"/>
        <w:gridCol w:w="930"/>
        <w:gridCol w:w="945"/>
        <w:gridCol w:w="930"/>
        <w:gridCol w:w="930"/>
        <w:gridCol w:w="926"/>
      </w:tblGrid>
      <w:tr w:rsidR="001E294B" w:rsidTr="001E294B">
        <w:tc>
          <w:tcPr>
            <w:tcW w:w="5976" w:type="dxa"/>
            <w:gridSpan w:val="6"/>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Сведения о движимом имуществе</w:t>
            </w:r>
          </w:p>
        </w:tc>
        <w:tc>
          <w:tcPr>
            <w:tcW w:w="9326" w:type="dxa"/>
            <w:gridSpan w:val="10"/>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Сведения о праве аренды или безвозмездного пользования имуществом</w:t>
            </w:r>
          </w:p>
        </w:tc>
      </w:tr>
      <w:tr w:rsidR="001E294B" w:rsidTr="001E294B">
        <w:tc>
          <w:tcPr>
            <w:tcW w:w="1800" w:type="dxa"/>
            <w:gridSpan w:val="6"/>
            <w:vMerge/>
            <w:tcBorders>
              <w:top w:val="single" w:sz="2" w:space="0" w:color="000000"/>
              <w:left w:val="single" w:sz="2" w:space="0" w:color="000000"/>
              <w:bottom w:val="single" w:sz="2" w:space="0" w:color="000000"/>
              <w:right w:val="nil"/>
            </w:tcBorders>
            <w:vAlign w:val="center"/>
            <w:hideMark/>
          </w:tcPr>
          <w:p w:rsidR="001E294B" w:rsidRDefault="001E294B">
            <w:pPr>
              <w:rPr>
                <w:kern w:val="3"/>
                <w:sz w:val="18"/>
                <w:szCs w:val="18"/>
                <w:lang w:eastAsia="ja-JP" w:bidi="fa-IR"/>
              </w:rPr>
            </w:pPr>
          </w:p>
        </w:tc>
        <w:tc>
          <w:tcPr>
            <w:tcW w:w="4665" w:type="dxa"/>
            <w:gridSpan w:val="5"/>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 xml:space="preserve">Организации, </w:t>
            </w:r>
            <w:proofErr w:type="gramStart"/>
            <w:r>
              <w:rPr>
                <w:rFonts w:eastAsia="Times New Roman" w:cs="Times New Roman"/>
                <w:sz w:val="18"/>
                <w:szCs w:val="18"/>
                <w:lang w:val="ru-RU"/>
              </w:rPr>
              <w:t>образующий</w:t>
            </w:r>
            <w:proofErr w:type="gramEnd"/>
            <w:r>
              <w:rPr>
                <w:rFonts w:eastAsia="Times New Roman" w:cs="Times New Roman"/>
                <w:sz w:val="18"/>
                <w:szCs w:val="18"/>
                <w:lang w:val="ru-RU"/>
              </w:rPr>
              <w:t xml:space="preserve"> инфраструктуру поддержки субъектов малого и среднего предпринимательства</w:t>
            </w:r>
          </w:p>
        </w:tc>
        <w:tc>
          <w:tcPr>
            <w:tcW w:w="4661" w:type="dxa"/>
            <w:gridSpan w:val="5"/>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Субъекта малого и среднего предпринимательства</w:t>
            </w:r>
          </w:p>
        </w:tc>
      </w:tr>
      <w:tr w:rsidR="001E294B" w:rsidTr="001E294B">
        <w:tc>
          <w:tcPr>
            <w:tcW w:w="858"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 xml:space="preserve">Тип: оборудование, </w:t>
            </w:r>
            <w:proofErr w:type="spellStart"/>
            <w:r>
              <w:rPr>
                <w:rFonts w:eastAsia="Times New Roman" w:cs="Times New Roman"/>
                <w:sz w:val="18"/>
                <w:szCs w:val="18"/>
                <w:lang w:val="ru-RU"/>
              </w:rPr>
              <w:t>машины</w:t>
            </w:r>
            <w:proofErr w:type="gramStart"/>
            <w:r>
              <w:rPr>
                <w:rFonts w:eastAsia="Times New Roman" w:cs="Times New Roman"/>
                <w:sz w:val="18"/>
                <w:szCs w:val="18"/>
                <w:lang w:val="ru-RU"/>
              </w:rPr>
              <w:t>,м</w:t>
            </w:r>
            <w:proofErr w:type="gramEnd"/>
            <w:r>
              <w:rPr>
                <w:rFonts w:eastAsia="Times New Roman" w:cs="Times New Roman"/>
                <w:sz w:val="18"/>
                <w:szCs w:val="18"/>
                <w:lang w:val="ru-RU"/>
              </w:rPr>
              <w:t>еханизмы,установки</w:t>
            </w:r>
            <w:proofErr w:type="spellEnd"/>
            <w:r>
              <w:rPr>
                <w:rFonts w:eastAsia="Times New Roman" w:cs="Times New Roman"/>
                <w:sz w:val="18"/>
                <w:szCs w:val="18"/>
                <w:lang w:val="ru-RU"/>
              </w:rPr>
              <w:t xml:space="preserve">, транспортные </w:t>
            </w:r>
            <w:proofErr w:type="spellStart"/>
            <w:r>
              <w:rPr>
                <w:rFonts w:eastAsia="Times New Roman" w:cs="Times New Roman"/>
                <w:sz w:val="18"/>
                <w:szCs w:val="18"/>
                <w:lang w:val="ru-RU"/>
              </w:rPr>
              <w:t>средства,инвентарь</w:t>
            </w:r>
            <w:proofErr w:type="spellEnd"/>
            <w:r>
              <w:rPr>
                <w:rFonts w:eastAsia="Times New Roman" w:cs="Times New Roman"/>
                <w:sz w:val="18"/>
                <w:szCs w:val="18"/>
                <w:lang w:val="ru-RU"/>
              </w:rPr>
              <w:t>, инструменты, иное</w:t>
            </w:r>
          </w:p>
        </w:tc>
        <w:tc>
          <w:tcPr>
            <w:tcW w:w="1381"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Государственный регистрационный знак</w:t>
            </w:r>
          </w:p>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(при наличии)</w:t>
            </w:r>
          </w:p>
        </w:tc>
        <w:tc>
          <w:tcPr>
            <w:tcW w:w="946"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Наименование объекта учета</w:t>
            </w:r>
          </w:p>
        </w:tc>
        <w:tc>
          <w:tcPr>
            <w:tcW w:w="931"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Марка, модель</w:t>
            </w:r>
          </w:p>
        </w:tc>
        <w:tc>
          <w:tcPr>
            <w:tcW w:w="930"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Год</w:t>
            </w:r>
          </w:p>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выпуска</w:t>
            </w:r>
          </w:p>
        </w:tc>
        <w:tc>
          <w:tcPr>
            <w:tcW w:w="930"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 xml:space="preserve">Кадастровый номер объекта недвижимости имущества, в том числе земельного участка, </w:t>
            </w:r>
            <w:proofErr w:type="gramStart"/>
            <w:r>
              <w:rPr>
                <w:rFonts w:eastAsia="Times New Roman" w:cs="Times New Roman"/>
                <w:sz w:val="18"/>
                <w:szCs w:val="18"/>
                <w:lang w:val="ru-RU"/>
              </w:rPr>
              <w:t>в</w:t>
            </w:r>
            <w:proofErr w:type="gramEnd"/>
            <w:r>
              <w:rPr>
                <w:rFonts w:eastAsia="Times New Roman" w:cs="Times New Roman"/>
                <w:sz w:val="18"/>
                <w:szCs w:val="18"/>
                <w:lang w:val="ru-RU"/>
              </w:rPr>
              <w:t xml:space="preserve"> (</w:t>
            </w:r>
            <w:proofErr w:type="gramStart"/>
            <w:r>
              <w:rPr>
                <w:rFonts w:eastAsia="Times New Roman" w:cs="Times New Roman"/>
                <w:sz w:val="18"/>
                <w:szCs w:val="18"/>
                <w:lang w:val="ru-RU"/>
              </w:rPr>
              <w:t>на</w:t>
            </w:r>
            <w:proofErr w:type="gramEnd"/>
            <w:r>
              <w:rPr>
                <w:rFonts w:eastAsia="Times New Roman" w:cs="Times New Roman"/>
                <w:sz w:val="18"/>
                <w:szCs w:val="18"/>
                <w:lang w:val="ru-RU"/>
              </w:rPr>
              <w:t>) котором расположен объект</w:t>
            </w:r>
          </w:p>
        </w:tc>
        <w:tc>
          <w:tcPr>
            <w:tcW w:w="2805" w:type="dxa"/>
            <w:gridSpan w:val="3"/>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правообладатель</w:t>
            </w:r>
          </w:p>
        </w:tc>
        <w:tc>
          <w:tcPr>
            <w:tcW w:w="1860"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Документы основание</w:t>
            </w:r>
          </w:p>
        </w:tc>
        <w:tc>
          <w:tcPr>
            <w:tcW w:w="2805" w:type="dxa"/>
            <w:gridSpan w:val="3"/>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правообладатель</w:t>
            </w:r>
          </w:p>
        </w:tc>
        <w:tc>
          <w:tcPr>
            <w:tcW w:w="1856" w:type="dxa"/>
            <w:gridSpan w:val="2"/>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Документы основание</w:t>
            </w:r>
          </w:p>
        </w:tc>
      </w:tr>
      <w:tr w:rsidR="001E294B" w:rsidTr="001E294B">
        <w:tc>
          <w:tcPr>
            <w:tcW w:w="300" w:type="dxa"/>
            <w:vMerge/>
            <w:tcBorders>
              <w:top w:val="nil"/>
              <w:left w:val="single" w:sz="2" w:space="0" w:color="000000"/>
              <w:bottom w:val="single" w:sz="2" w:space="0" w:color="000000"/>
              <w:right w:val="nil"/>
            </w:tcBorders>
            <w:vAlign w:val="center"/>
            <w:hideMark/>
          </w:tcPr>
          <w:p w:rsidR="001E294B" w:rsidRDefault="001E294B">
            <w:pPr>
              <w:rPr>
                <w:kern w:val="3"/>
                <w:sz w:val="18"/>
                <w:szCs w:val="18"/>
                <w:lang w:eastAsia="ja-JP" w:bidi="fa-IR"/>
              </w:rPr>
            </w:pPr>
          </w:p>
        </w:tc>
        <w:tc>
          <w:tcPr>
            <w:tcW w:w="300" w:type="dxa"/>
            <w:vMerge/>
            <w:tcBorders>
              <w:top w:val="nil"/>
              <w:left w:val="single" w:sz="2" w:space="0" w:color="000000"/>
              <w:bottom w:val="single" w:sz="2" w:space="0" w:color="000000"/>
              <w:right w:val="nil"/>
            </w:tcBorders>
            <w:vAlign w:val="center"/>
            <w:hideMark/>
          </w:tcPr>
          <w:p w:rsidR="001E294B" w:rsidRDefault="001E294B">
            <w:pPr>
              <w:rPr>
                <w:kern w:val="3"/>
                <w:sz w:val="18"/>
                <w:szCs w:val="18"/>
                <w:lang w:eastAsia="ja-JP" w:bidi="fa-IR"/>
              </w:rPr>
            </w:pPr>
          </w:p>
        </w:tc>
        <w:tc>
          <w:tcPr>
            <w:tcW w:w="300" w:type="dxa"/>
            <w:vMerge/>
            <w:tcBorders>
              <w:top w:val="nil"/>
              <w:left w:val="single" w:sz="2" w:space="0" w:color="000000"/>
              <w:bottom w:val="single" w:sz="2" w:space="0" w:color="000000"/>
              <w:right w:val="nil"/>
            </w:tcBorders>
            <w:vAlign w:val="center"/>
            <w:hideMark/>
          </w:tcPr>
          <w:p w:rsidR="001E294B" w:rsidRDefault="001E294B">
            <w:pPr>
              <w:rPr>
                <w:kern w:val="3"/>
                <w:sz w:val="18"/>
                <w:szCs w:val="18"/>
                <w:lang w:eastAsia="ja-JP" w:bidi="fa-IR"/>
              </w:rPr>
            </w:pPr>
          </w:p>
        </w:tc>
        <w:tc>
          <w:tcPr>
            <w:tcW w:w="300" w:type="dxa"/>
            <w:vMerge/>
            <w:tcBorders>
              <w:top w:val="nil"/>
              <w:left w:val="single" w:sz="2" w:space="0" w:color="000000"/>
              <w:bottom w:val="single" w:sz="2" w:space="0" w:color="000000"/>
              <w:right w:val="nil"/>
            </w:tcBorders>
            <w:vAlign w:val="center"/>
            <w:hideMark/>
          </w:tcPr>
          <w:p w:rsidR="001E294B" w:rsidRDefault="001E294B">
            <w:pPr>
              <w:rPr>
                <w:kern w:val="3"/>
                <w:sz w:val="18"/>
                <w:szCs w:val="18"/>
                <w:lang w:eastAsia="ja-JP" w:bidi="fa-IR"/>
              </w:rPr>
            </w:pPr>
          </w:p>
        </w:tc>
        <w:tc>
          <w:tcPr>
            <w:tcW w:w="300" w:type="dxa"/>
            <w:vMerge/>
            <w:tcBorders>
              <w:top w:val="nil"/>
              <w:left w:val="single" w:sz="2" w:space="0" w:color="000000"/>
              <w:bottom w:val="single" w:sz="2" w:space="0" w:color="000000"/>
              <w:right w:val="nil"/>
            </w:tcBorders>
            <w:vAlign w:val="center"/>
            <w:hideMark/>
          </w:tcPr>
          <w:p w:rsidR="001E294B" w:rsidRDefault="001E294B">
            <w:pPr>
              <w:rPr>
                <w:kern w:val="3"/>
                <w:sz w:val="18"/>
                <w:szCs w:val="18"/>
                <w:lang w:eastAsia="ja-JP" w:bidi="fa-IR"/>
              </w:rPr>
            </w:pPr>
          </w:p>
        </w:tc>
        <w:tc>
          <w:tcPr>
            <w:tcW w:w="300" w:type="dxa"/>
            <w:vMerge/>
            <w:tcBorders>
              <w:top w:val="nil"/>
              <w:left w:val="single" w:sz="2" w:space="0" w:color="000000"/>
              <w:bottom w:val="single" w:sz="2" w:space="0" w:color="000000"/>
              <w:right w:val="nil"/>
            </w:tcBorders>
            <w:vAlign w:val="center"/>
            <w:hideMark/>
          </w:tcPr>
          <w:p w:rsidR="001E294B" w:rsidRDefault="001E294B">
            <w:pPr>
              <w:rPr>
                <w:kern w:val="3"/>
                <w:sz w:val="18"/>
                <w:szCs w:val="18"/>
                <w:lang w:eastAsia="ja-JP" w:bidi="fa-IR"/>
              </w:rPr>
            </w:pPr>
          </w:p>
        </w:tc>
        <w:tc>
          <w:tcPr>
            <w:tcW w:w="930"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Полное наименование</w:t>
            </w:r>
          </w:p>
        </w:tc>
        <w:tc>
          <w:tcPr>
            <w:tcW w:w="945"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ОГРН</w:t>
            </w:r>
          </w:p>
        </w:tc>
        <w:tc>
          <w:tcPr>
            <w:tcW w:w="930"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ИНН</w:t>
            </w:r>
          </w:p>
        </w:tc>
        <w:tc>
          <w:tcPr>
            <w:tcW w:w="930"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Дата заключения договора</w:t>
            </w:r>
          </w:p>
        </w:tc>
        <w:tc>
          <w:tcPr>
            <w:tcW w:w="930"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Дата окончания действия договора</w:t>
            </w:r>
          </w:p>
        </w:tc>
        <w:tc>
          <w:tcPr>
            <w:tcW w:w="930"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Полное наименование</w:t>
            </w:r>
          </w:p>
        </w:tc>
        <w:tc>
          <w:tcPr>
            <w:tcW w:w="945"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ОГРН</w:t>
            </w:r>
          </w:p>
        </w:tc>
        <w:tc>
          <w:tcPr>
            <w:tcW w:w="930"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ИНН</w:t>
            </w:r>
          </w:p>
        </w:tc>
        <w:tc>
          <w:tcPr>
            <w:tcW w:w="930"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Дата заключения договора</w:t>
            </w:r>
          </w:p>
        </w:tc>
        <w:tc>
          <w:tcPr>
            <w:tcW w:w="92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Дата окончания действия договора</w:t>
            </w:r>
          </w:p>
        </w:tc>
      </w:tr>
      <w:tr w:rsidR="001E294B" w:rsidTr="001E294B">
        <w:tc>
          <w:tcPr>
            <w:tcW w:w="858"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i/>
                <w:iCs/>
                <w:sz w:val="18"/>
                <w:szCs w:val="18"/>
              </w:rPr>
            </w:pPr>
            <w:r>
              <w:rPr>
                <w:rFonts w:eastAsia="Times New Roman" w:cs="Times New Roman"/>
                <w:i/>
                <w:iCs/>
                <w:sz w:val="18"/>
                <w:szCs w:val="18"/>
              </w:rPr>
              <w:t>23</w:t>
            </w:r>
          </w:p>
        </w:tc>
        <w:tc>
          <w:tcPr>
            <w:tcW w:w="1381"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i/>
                <w:iCs/>
                <w:sz w:val="18"/>
                <w:szCs w:val="18"/>
              </w:rPr>
            </w:pPr>
            <w:r>
              <w:rPr>
                <w:rFonts w:eastAsia="Times New Roman" w:cs="Times New Roman"/>
                <w:i/>
                <w:iCs/>
                <w:sz w:val="18"/>
                <w:szCs w:val="18"/>
              </w:rPr>
              <w:t>24</w:t>
            </w:r>
          </w:p>
        </w:tc>
        <w:tc>
          <w:tcPr>
            <w:tcW w:w="946"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i/>
                <w:iCs/>
                <w:sz w:val="18"/>
                <w:szCs w:val="18"/>
              </w:rPr>
            </w:pPr>
            <w:r>
              <w:rPr>
                <w:rFonts w:eastAsia="Times New Roman" w:cs="Times New Roman"/>
                <w:i/>
                <w:iCs/>
                <w:sz w:val="18"/>
                <w:szCs w:val="18"/>
              </w:rPr>
              <w:t>25</w:t>
            </w:r>
          </w:p>
        </w:tc>
        <w:tc>
          <w:tcPr>
            <w:tcW w:w="931"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i/>
                <w:iCs/>
                <w:sz w:val="18"/>
                <w:szCs w:val="18"/>
              </w:rPr>
            </w:pPr>
            <w:r>
              <w:rPr>
                <w:rFonts w:eastAsia="Times New Roman" w:cs="Times New Roman"/>
                <w:i/>
                <w:iCs/>
                <w:sz w:val="18"/>
                <w:szCs w:val="18"/>
              </w:rPr>
              <w:t>26</w:t>
            </w:r>
          </w:p>
        </w:tc>
        <w:tc>
          <w:tcPr>
            <w:tcW w:w="930"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i/>
                <w:iCs/>
                <w:sz w:val="18"/>
                <w:szCs w:val="18"/>
              </w:rPr>
            </w:pPr>
            <w:r>
              <w:rPr>
                <w:rFonts w:eastAsia="Times New Roman" w:cs="Times New Roman"/>
                <w:i/>
                <w:iCs/>
                <w:sz w:val="18"/>
                <w:szCs w:val="18"/>
              </w:rPr>
              <w:t>27</w:t>
            </w:r>
          </w:p>
        </w:tc>
        <w:tc>
          <w:tcPr>
            <w:tcW w:w="930"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i/>
                <w:iCs/>
                <w:sz w:val="18"/>
                <w:szCs w:val="18"/>
              </w:rPr>
            </w:pPr>
            <w:r>
              <w:rPr>
                <w:rFonts w:eastAsia="Times New Roman" w:cs="Times New Roman"/>
                <w:i/>
                <w:iCs/>
                <w:sz w:val="18"/>
                <w:szCs w:val="18"/>
              </w:rPr>
              <w:t>28</w:t>
            </w:r>
          </w:p>
        </w:tc>
        <w:tc>
          <w:tcPr>
            <w:tcW w:w="930"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i/>
                <w:iCs/>
                <w:sz w:val="18"/>
                <w:szCs w:val="18"/>
              </w:rPr>
            </w:pPr>
            <w:r>
              <w:rPr>
                <w:rFonts w:eastAsia="Times New Roman" w:cs="Times New Roman"/>
                <w:i/>
                <w:iCs/>
                <w:sz w:val="18"/>
                <w:szCs w:val="18"/>
              </w:rPr>
              <w:t>29</w:t>
            </w:r>
          </w:p>
        </w:tc>
        <w:tc>
          <w:tcPr>
            <w:tcW w:w="945"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i/>
                <w:iCs/>
                <w:sz w:val="18"/>
                <w:szCs w:val="18"/>
              </w:rPr>
            </w:pPr>
            <w:r>
              <w:rPr>
                <w:rFonts w:eastAsia="Times New Roman" w:cs="Times New Roman"/>
                <w:i/>
                <w:iCs/>
                <w:sz w:val="18"/>
                <w:szCs w:val="18"/>
              </w:rPr>
              <w:t>30</w:t>
            </w:r>
          </w:p>
        </w:tc>
        <w:tc>
          <w:tcPr>
            <w:tcW w:w="930"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i/>
                <w:iCs/>
                <w:sz w:val="18"/>
                <w:szCs w:val="18"/>
              </w:rPr>
            </w:pPr>
            <w:r>
              <w:rPr>
                <w:rFonts w:eastAsia="Times New Roman" w:cs="Times New Roman"/>
                <w:i/>
                <w:iCs/>
                <w:sz w:val="18"/>
                <w:szCs w:val="18"/>
              </w:rPr>
              <w:t>31</w:t>
            </w:r>
          </w:p>
        </w:tc>
        <w:tc>
          <w:tcPr>
            <w:tcW w:w="930"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i/>
                <w:iCs/>
                <w:sz w:val="18"/>
                <w:szCs w:val="18"/>
              </w:rPr>
            </w:pPr>
            <w:r>
              <w:rPr>
                <w:rFonts w:eastAsia="Times New Roman" w:cs="Times New Roman"/>
                <w:i/>
                <w:iCs/>
                <w:sz w:val="18"/>
                <w:szCs w:val="18"/>
              </w:rPr>
              <w:t>32</w:t>
            </w:r>
          </w:p>
        </w:tc>
        <w:tc>
          <w:tcPr>
            <w:tcW w:w="930"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i/>
                <w:iCs/>
                <w:sz w:val="18"/>
                <w:szCs w:val="18"/>
              </w:rPr>
            </w:pPr>
            <w:r>
              <w:rPr>
                <w:rFonts w:eastAsia="Times New Roman" w:cs="Times New Roman"/>
                <w:i/>
                <w:iCs/>
                <w:sz w:val="18"/>
                <w:szCs w:val="18"/>
              </w:rPr>
              <w:t>33</w:t>
            </w:r>
          </w:p>
        </w:tc>
        <w:tc>
          <w:tcPr>
            <w:tcW w:w="930"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i/>
                <w:iCs/>
                <w:sz w:val="18"/>
                <w:szCs w:val="18"/>
              </w:rPr>
            </w:pPr>
            <w:r>
              <w:rPr>
                <w:rFonts w:eastAsia="Times New Roman" w:cs="Times New Roman"/>
                <w:i/>
                <w:iCs/>
                <w:sz w:val="18"/>
                <w:szCs w:val="18"/>
              </w:rPr>
              <w:t>34</w:t>
            </w:r>
          </w:p>
        </w:tc>
        <w:tc>
          <w:tcPr>
            <w:tcW w:w="945"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i/>
                <w:iCs/>
                <w:sz w:val="18"/>
                <w:szCs w:val="18"/>
              </w:rPr>
            </w:pPr>
            <w:r>
              <w:rPr>
                <w:rFonts w:eastAsia="Times New Roman" w:cs="Times New Roman"/>
                <w:i/>
                <w:iCs/>
                <w:sz w:val="18"/>
                <w:szCs w:val="18"/>
              </w:rPr>
              <w:t>25</w:t>
            </w:r>
          </w:p>
        </w:tc>
        <w:tc>
          <w:tcPr>
            <w:tcW w:w="930"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i/>
                <w:iCs/>
                <w:sz w:val="18"/>
                <w:szCs w:val="18"/>
              </w:rPr>
            </w:pPr>
            <w:r>
              <w:rPr>
                <w:rFonts w:eastAsia="Times New Roman" w:cs="Times New Roman"/>
                <w:i/>
                <w:iCs/>
                <w:sz w:val="18"/>
                <w:szCs w:val="18"/>
              </w:rPr>
              <w:t>36</w:t>
            </w:r>
          </w:p>
        </w:tc>
        <w:tc>
          <w:tcPr>
            <w:tcW w:w="930"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i/>
                <w:iCs/>
                <w:sz w:val="18"/>
                <w:szCs w:val="18"/>
              </w:rPr>
            </w:pPr>
            <w:r>
              <w:rPr>
                <w:rFonts w:eastAsia="Times New Roman" w:cs="Times New Roman"/>
                <w:i/>
                <w:iCs/>
                <w:sz w:val="18"/>
                <w:szCs w:val="18"/>
              </w:rPr>
              <w:t>37</w:t>
            </w:r>
          </w:p>
        </w:tc>
        <w:tc>
          <w:tcPr>
            <w:tcW w:w="92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i/>
                <w:iCs/>
                <w:sz w:val="18"/>
                <w:szCs w:val="18"/>
              </w:rPr>
            </w:pPr>
            <w:r>
              <w:rPr>
                <w:rFonts w:eastAsia="Times New Roman" w:cs="Times New Roman"/>
                <w:i/>
                <w:iCs/>
                <w:sz w:val="18"/>
                <w:szCs w:val="18"/>
              </w:rPr>
              <w:t>38</w:t>
            </w:r>
          </w:p>
        </w:tc>
      </w:tr>
    </w:tbl>
    <w:p w:rsidR="001E294B" w:rsidRDefault="001E294B" w:rsidP="001E294B">
      <w:pPr>
        <w:pStyle w:val="TableContents"/>
        <w:spacing w:line="317" w:lineRule="exact"/>
        <w:ind w:left="260"/>
        <w:jc w:val="center"/>
        <w:rPr>
          <w:rFonts w:eastAsia="Times New Roman" w:cs="Times New Roman"/>
          <w:sz w:val="18"/>
          <w:szCs w:val="18"/>
          <w:lang w:val="ru-RU"/>
        </w:rPr>
      </w:pPr>
    </w:p>
    <w:tbl>
      <w:tblPr>
        <w:tblW w:w="15300" w:type="dxa"/>
        <w:tblInd w:w="-371" w:type="dxa"/>
        <w:tblLayout w:type="fixed"/>
        <w:tblCellMar>
          <w:left w:w="10" w:type="dxa"/>
          <w:right w:w="10" w:type="dxa"/>
        </w:tblCellMar>
        <w:tblLook w:val="04A0"/>
      </w:tblPr>
      <w:tblGrid>
        <w:gridCol w:w="3361"/>
        <w:gridCol w:w="2985"/>
        <w:gridCol w:w="2986"/>
        <w:gridCol w:w="2986"/>
        <w:gridCol w:w="2982"/>
      </w:tblGrid>
      <w:tr w:rsidR="001E294B" w:rsidTr="001E294B">
        <w:tc>
          <w:tcPr>
            <w:tcW w:w="3362"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Указать одно из значений: в перечне (изменениях в перечни)</w:t>
            </w:r>
          </w:p>
        </w:tc>
        <w:tc>
          <w:tcPr>
            <w:tcW w:w="11940" w:type="dxa"/>
            <w:gridSpan w:val="4"/>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Сведения  о правовом акте, в соответствии с которым имущество включено в перечень (изменены сведения об имуществе в перечне)</w:t>
            </w:r>
          </w:p>
        </w:tc>
      </w:tr>
      <w:tr w:rsidR="001E294B" w:rsidTr="001E294B">
        <w:tc>
          <w:tcPr>
            <w:tcW w:w="3362" w:type="dxa"/>
            <w:vMerge/>
            <w:tcBorders>
              <w:top w:val="single" w:sz="2" w:space="0" w:color="000000"/>
              <w:left w:val="single" w:sz="2" w:space="0" w:color="000000"/>
              <w:bottom w:val="single" w:sz="2" w:space="0" w:color="000000"/>
              <w:right w:val="nil"/>
            </w:tcBorders>
            <w:vAlign w:val="center"/>
            <w:hideMark/>
          </w:tcPr>
          <w:p w:rsidR="001E294B" w:rsidRDefault="001E294B">
            <w:pPr>
              <w:rPr>
                <w:kern w:val="3"/>
                <w:sz w:val="18"/>
                <w:szCs w:val="18"/>
                <w:lang w:eastAsia="ja-JP" w:bidi="fa-IR"/>
              </w:rPr>
            </w:pPr>
          </w:p>
        </w:tc>
        <w:tc>
          <w:tcPr>
            <w:tcW w:w="2986"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Наименование органа, принявшего документ</w:t>
            </w:r>
          </w:p>
        </w:tc>
        <w:tc>
          <w:tcPr>
            <w:tcW w:w="2986"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Вид документа</w:t>
            </w:r>
          </w:p>
        </w:tc>
        <w:tc>
          <w:tcPr>
            <w:tcW w:w="5968" w:type="dxa"/>
            <w:gridSpan w:val="2"/>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 xml:space="preserve">Реквизиты документа  </w:t>
            </w:r>
          </w:p>
        </w:tc>
      </w:tr>
      <w:tr w:rsidR="001E294B" w:rsidTr="001E294B">
        <w:tc>
          <w:tcPr>
            <w:tcW w:w="3362" w:type="dxa"/>
            <w:vMerge/>
            <w:tcBorders>
              <w:top w:val="single" w:sz="2" w:space="0" w:color="000000"/>
              <w:left w:val="single" w:sz="2" w:space="0" w:color="000000"/>
              <w:bottom w:val="single" w:sz="2" w:space="0" w:color="000000"/>
              <w:right w:val="nil"/>
            </w:tcBorders>
            <w:vAlign w:val="center"/>
            <w:hideMark/>
          </w:tcPr>
          <w:p w:rsidR="001E294B" w:rsidRDefault="001E294B">
            <w:pPr>
              <w:rPr>
                <w:kern w:val="3"/>
                <w:sz w:val="18"/>
                <w:szCs w:val="18"/>
                <w:lang w:eastAsia="ja-JP" w:bidi="fa-IR"/>
              </w:rPr>
            </w:pPr>
          </w:p>
        </w:tc>
        <w:tc>
          <w:tcPr>
            <w:tcW w:w="11940" w:type="dxa"/>
            <w:vMerge/>
            <w:tcBorders>
              <w:top w:val="nil"/>
              <w:left w:val="single" w:sz="2" w:space="0" w:color="000000"/>
              <w:bottom w:val="single" w:sz="2" w:space="0" w:color="000000"/>
              <w:right w:val="nil"/>
            </w:tcBorders>
            <w:vAlign w:val="center"/>
            <w:hideMark/>
          </w:tcPr>
          <w:p w:rsidR="001E294B" w:rsidRDefault="001E294B">
            <w:pPr>
              <w:rPr>
                <w:kern w:val="3"/>
                <w:sz w:val="18"/>
                <w:szCs w:val="18"/>
                <w:lang w:eastAsia="ja-JP" w:bidi="fa-IR"/>
              </w:rPr>
            </w:pPr>
          </w:p>
        </w:tc>
        <w:tc>
          <w:tcPr>
            <w:tcW w:w="2986" w:type="dxa"/>
            <w:vMerge/>
            <w:tcBorders>
              <w:top w:val="nil"/>
              <w:left w:val="single" w:sz="2" w:space="0" w:color="000000"/>
              <w:bottom w:val="single" w:sz="2" w:space="0" w:color="000000"/>
              <w:right w:val="nil"/>
            </w:tcBorders>
            <w:vAlign w:val="center"/>
            <w:hideMark/>
          </w:tcPr>
          <w:p w:rsidR="001E294B" w:rsidRDefault="001E294B">
            <w:pPr>
              <w:rPr>
                <w:kern w:val="3"/>
                <w:sz w:val="18"/>
                <w:szCs w:val="18"/>
                <w:lang w:eastAsia="ja-JP" w:bidi="fa-IR"/>
              </w:rPr>
            </w:pPr>
          </w:p>
        </w:tc>
        <w:tc>
          <w:tcPr>
            <w:tcW w:w="2986" w:type="dxa"/>
            <w:tcBorders>
              <w:top w:val="nil"/>
              <w:left w:val="single" w:sz="2" w:space="0" w:color="000000"/>
              <w:bottom w:val="single" w:sz="2"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дата</w:t>
            </w:r>
          </w:p>
        </w:tc>
        <w:tc>
          <w:tcPr>
            <w:tcW w:w="298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sz w:val="18"/>
                <w:szCs w:val="18"/>
                <w:lang w:val="ru-RU"/>
              </w:rPr>
            </w:pPr>
            <w:r>
              <w:rPr>
                <w:rFonts w:eastAsia="Times New Roman" w:cs="Times New Roman"/>
                <w:sz w:val="18"/>
                <w:szCs w:val="18"/>
                <w:lang w:val="ru-RU"/>
              </w:rPr>
              <w:t>номер</w:t>
            </w:r>
          </w:p>
        </w:tc>
      </w:tr>
      <w:tr w:rsidR="001E294B" w:rsidTr="001E294B">
        <w:tc>
          <w:tcPr>
            <w:tcW w:w="3362" w:type="dxa"/>
            <w:tcBorders>
              <w:top w:val="nil"/>
              <w:left w:val="single" w:sz="2" w:space="0" w:color="000000"/>
              <w:bottom w:val="single" w:sz="4"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i/>
                <w:iCs/>
                <w:sz w:val="18"/>
                <w:szCs w:val="18"/>
              </w:rPr>
            </w:pPr>
            <w:r>
              <w:rPr>
                <w:rFonts w:eastAsia="Times New Roman" w:cs="Times New Roman"/>
                <w:i/>
                <w:iCs/>
                <w:sz w:val="18"/>
                <w:szCs w:val="18"/>
              </w:rPr>
              <w:t>39</w:t>
            </w:r>
          </w:p>
        </w:tc>
        <w:tc>
          <w:tcPr>
            <w:tcW w:w="2986" w:type="dxa"/>
            <w:tcBorders>
              <w:top w:val="nil"/>
              <w:left w:val="single" w:sz="2" w:space="0" w:color="000000"/>
              <w:bottom w:val="single" w:sz="4"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i/>
                <w:iCs/>
                <w:sz w:val="18"/>
                <w:szCs w:val="18"/>
              </w:rPr>
            </w:pPr>
            <w:r>
              <w:rPr>
                <w:rFonts w:eastAsia="Times New Roman" w:cs="Times New Roman"/>
                <w:i/>
                <w:iCs/>
                <w:sz w:val="18"/>
                <w:szCs w:val="18"/>
              </w:rPr>
              <w:t>40</w:t>
            </w:r>
          </w:p>
        </w:tc>
        <w:tc>
          <w:tcPr>
            <w:tcW w:w="2986" w:type="dxa"/>
            <w:tcBorders>
              <w:top w:val="nil"/>
              <w:left w:val="single" w:sz="2" w:space="0" w:color="000000"/>
              <w:bottom w:val="single" w:sz="4"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i/>
                <w:iCs/>
                <w:sz w:val="18"/>
                <w:szCs w:val="18"/>
              </w:rPr>
            </w:pPr>
            <w:r>
              <w:rPr>
                <w:rFonts w:eastAsia="Times New Roman" w:cs="Times New Roman"/>
                <w:i/>
                <w:iCs/>
                <w:sz w:val="18"/>
                <w:szCs w:val="18"/>
              </w:rPr>
              <w:t>41</w:t>
            </w:r>
          </w:p>
        </w:tc>
        <w:tc>
          <w:tcPr>
            <w:tcW w:w="2986" w:type="dxa"/>
            <w:tcBorders>
              <w:top w:val="nil"/>
              <w:left w:val="single" w:sz="2" w:space="0" w:color="000000"/>
              <w:bottom w:val="single" w:sz="4" w:space="0" w:color="000000"/>
              <w:right w:val="nil"/>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i/>
                <w:iCs/>
                <w:sz w:val="18"/>
                <w:szCs w:val="18"/>
              </w:rPr>
            </w:pPr>
            <w:r>
              <w:rPr>
                <w:rFonts w:eastAsia="Times New Roman" w:cs="Times New Roman"/>
                <w:i/>
                <w:iCs/>
                <w:sz w:val="18"/>
                <w:szCs w:val="18"/>
              </w:rPr>
              <w:t>42</w:t>
            </w:r>
          </w:p>
        </w:tc>
        <w:tc>
          <w:tcPr>
            <w:tcW w:w="2982" w:type="dxa"/>
            <w:tcBorders>
              <w:top w:val="nil"/>
              <w:left w:val="single" w:sz="2" w:space="0" w:color="000000"/>
              <w:bottom w:val="single" w:sz="4" w:space="0" w:color="000000"/>
              <w:right w:val="single" w:sz="2" w:space="0" w:color="000000"/>
            </w:tcBorders>
            <w:tcMar>
              <w:top w:w="55" w:type="dxa"/>
              <w:left w:w="55" w:type="dxa"/>
              <w:bottom w:w="55" w:type="dxa"/>
              <w:right w:w="55" w:type="dxa"/>
            </w:tcMar>
            <w:hideMark/>
          </w:tcPr>
          <w:p w:rsidR="001E294B" w:rsidRDefault="001E294B">
            <w:pPr>
              <w:pStyle w:val="TableContents"/>
              <w:spacing w:line="276" w:lineRule="auto"/>
              <w:jc w:val="center"/>
              <w:rPr>
                <w:rFonts w:eastAsia="Times New Roman" w:cs="Times New Roman"/>
                <w:i/>
                <w:iCs/>
                <w:sz w:val="18"/>
                <w:szCs w:val="18"/>
              </w:rPr>
            </w:pPr>
            <w:r>
              <w:rPr>
                <w:rFonts w:eastAsia="Times New Roman" w:cs="Times New Roman"/>
                <w:i/>
                <w:iCs/>
                <w:sz w:val="18"/>
                <w:szCs w:val="18"/>
              </w:rPr>
              <w:t>43</w:t>
            </w:r>
          </w:p>
        </w:tc>
      </w:tr>
      <w:tr w:rsidR="001E294B" w:rsidTr="001E294B">
        <w:tc>
          <w:tcPr>
            <w:tcW w:w="336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1E294B" w:rsidRDefault="001E294B">
            <w:pPr>
              <w:pStyle w:val="TableContents"/>
              <w:spacing w:line="276" w:lineRule="auto"/>
              <w:jc w:val="center"/>
              <w:rPr>
                <w:rFonts w:eastAsia="Times New Roman" w:cs="Times New Roman"/>
                <w:i/>
                <w:iCs/>
                <w:sz w:val="18"/>
                <w:szCs w:val="18"/>
              </w:rPr>
            </w:pPr>
          </w:p>
        </w:tc>
        <w:tc>
          <w:tcPr>
            <w:tcW w:w="298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1E294B" w:rsidRDefault="001E294B">
            <w:pPr>
              <w:pStyle w:val="TableContents"/>
              <w:spacing w:line="276" w:lineRule="auto"/>
              <w:jc w:val="center"/>
              <w:rPr>
                <w:rFonts w:eastAsia="Times New Roman" w:cs="Times New Roman"/>
                <w:i/>
                <w:iCs/>
                <w:sz w:val="18"/>
                <w:szCs w:val="18"/>
              </w:rPr>
            </w:pPr>
          </w:p>
        </w:tc>
        <w:tc>
          <w:tcPr>
            <w:tcW w:w="298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1E294B" w:rsidRDefault="001E294B">
            <w:pPr>
              <w:pStyle w:val="TableContents"/>
              <w:spacing w:line="276" w:lineRule="auto"/>
              <w:jc w:val="center"/>
              <w:rPr>
                <w:rFonts w:eastAsia="Times New Roman" w:cs="Times New Roman"/>
                <w:i/>
                <w:iCs/>
                <w:sz w:val="18"/>
                <w:szCs w:val="18"/>
              </w:rPr>
            </w:pPr>
          </w:p>
        </w:tc>
        <w:tc>
          <w:tcPr>
            <w:tcW w:w="298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1E294B" w:rsidRDefault="001E294B">
            <w:pPr>
              <w:pStyle w:val="TableContents"/>
              <w:spacing w:line="276" w:lineRule="auto"/>
              <w:jc w:val="center"/>
              <w:rPr>
                <w:rFonts w:eastAsia="Times New Roman" w:cs="Times New Roman"/>
                <w:i/>
                <w:iCs/>
                <w:sz w:val="18"/>
                <w:szCs w:val="18"/>
              </w:rPr>
            </w:pPr>
          </w:p>
        </w:tc>
        <w:tc>
          <w:tcPr>
            <w:tcW w:w="298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1E294B" w:rsidRDefault="001E294B">
            <w:pPr>
              <w:pStyle w:val="TableContents"/>
              <w:spacing w:line="276" w:lineRule="auto"/>
              <w:jc w:val="center"/>
              <w:rPr>
                <w:rFonts w:eastAsia="Times New Roman" w:cs="Times New Roman"/>
                <w:i/>
                <w:iCs/>
                <w:sz w:val="18"/>
                <w:szCs w:val="18"/>
              </w:rPr>
            </w:pPr>
          </w:p>
        </w:tc>
      </w:tr>
    </w:tbl>
    <w:p w:rsidR="001E294B" w:rsidRDefault="001E294B" w:rsidP="001E294B">
      <w:pPr>
        <w:pStyle w:val="TableContents"/>
        <w:spacing w:line="317" w:lineRule="exact"/>
        <w:ind w:left="260"/>
        <w:jc w:val="center"/>
        <w:rPr>
          <w:rFonts w:eastAsia="Times New Roman" w:cs="Times New Roman"/>
          <w:sz w:val="18"/>
          <w:szCs w:val="18"/>
          <w:lang w:val="ru-RU"/>
        </w:rPr>
      </w:pPr>
    </w:p>
    <w:p w:rsidR="001E294B" w:rsidRDefault="001E294B" w:rsidP="001E294B">
      <w:pPr>
        <w:rPr>
          <w:rStyle w:val="10"/>
          <w:sz w:val="18"/>
          <w:szCs w:val="18"/>
        </w:rPr>
        <w:sectPr w:rsidR="001E294B">
          <w:pgSz w:w="16838" w:h="11906" w:orient="landscape"/>
          <w:pgMar w:top="1134" w:right="1134" w:bottom="567" w:left="1134" w:header="720" w:footer="720" w:gutter="0"/>
          <w:cols w:space="720"/>
        </w:sectPr>
      </w:pPr>
    </w:p>
    <w:p w:rsidR="00A4419B" w:rsidRDefault="00A4419B" w:rsidP="00A4419B">
      <w:pPr>
        <w:pStyle w:val="1"/>
        <w:autoSpaceDE w:val="0"/>
        <w:ind w:left="4820" w:firstLine="17"/>
        <w:jc w:val="right"/>
        <w:rPr>
          <w:sz w:val="22"/>
          <w:lang w:val="ru-RU"/>
        </w:rPr>
      </w:pPr>
      <w:r>
        <w:rPr>
          <w:rStyle w:val="10"/>
          <w:rFonts w:cs="Times New Roman"/>
          <w:szCs w:val="28"/>
          <w:lang w:val="ru-RU"/>
        </w:rPr>
        <w:lastRenderedPageBreak/>
        <w:t>Приложение №3</w:t>
      </w:r>
    </w:p>
    <w:p w:rsidR="00A4419B" w:rsidRDefault="00A4419B" w:rsidP="00A4419B">
      <w:pPr>
        <w:pStyle w:val="1"/>
        <w:autoSpaceDE w:val="0"/>
        <w:ind w:left="4820"/>
        <w:jc w:val="right"/>
        <w:rPr>
          <w:rFonts w:cs="Times New Roman"/>
          <w:szCs w:val="28"/>
        </w:rPr>
      </w:pPr>
      <w:r>
        <w:rPr>
          <w:rFonts w:cs="Times New Roman"/>
          <w:szCs w:val="28"/>
          <w:lang w:val="ru-RU"/>
        </w:rPr>
        <w:t xml:space="preserve">к </w:t>
      </w:r>
      <w:proofErr w:type="spellStart"/>
      <w:r>
        <w:rPr>
          <w:rFonts w:cs="Times New Roman"/>
          <w:szCs w:val="28"/>
        </w:rPr>
        <w:t>постановлени</w:t>
      </w:r>
      <w:r>
        <w:rPr>
          <w:rFonts w:cs="Times New Roman"/>
          <w:szCs w:val="28"/>
          <w:lang w:val="ru-RU"/>
        </w:rPr>
        <w:t>ю</w:t>
      </w:r>
      <w:r>
        <w:rPr>
          <w:rFonts w:cs="Times New Roman"/>
          <w:szCs w:val="28"/>
        </w:rPr>
        <w:t>Администрации</w:t>
      </w:r>
      <w:proofErr w:type="spellEnd"/>
    </w:p>
    <w:p w:rsidR="00A4419B" w:rsidRDefault="00A4419B" w:rsidP="00A4419B">
      <w:pPr>
        <w:pStyle w:val="1"/>
        <w:autoSpaceDE w:val="0"/>
        <w:ind w:left="4820"/>
        <w:jc w:val="right"/>
        <w:rPr>
          <w:rFonts w:cs="Times New Roman"/>
          <w:szCs w:val="28"/>
          <w:lang w:val="ru-RU"/>
        </w:rPr>
      </w:pPr>
      <w:r>
        <w:rPr>
          <w:rFonts w:cs="Times New Roman"/>
          <w:szCs w:val="28"/>
          <w:lang w:val="ru-RU"/>
        </w:rPr>
        <w:t xml:space="preserve">поселка Медвенка </w:t>
      </w:r>
    </w:p>
    <w:p w:rsidR="00A4419B" w:rsidRDefault="00A4419B" w:rsidP="00A4419B">
      <w:pPr>
        <w:pStyle w:val="1"/>
        <w:autoSpaceDE w:val="0"/>
        <w:ind w:left="4820"/>
        <w:jc w:val="right"/>
        <w:rPr>
          <w:rFonts w:cs="Times New Roman"/>
          <w:szCs w:val="28"/>
          <w:lang w:val="ru-RU"/>
        </w:rPr>
      </w:pPr>
      <w:proofErr w:type="spellStart"/>
      <w:r>
        <w:rPr>
          <w:rFonts w:cs="Times New Roman"/>
          <w:szCs w:val="28"/>
        </w:rPr>
        <w:t>Медвенскогорайона</w:t>
      </w:r>
      <w:proofErr w:type="spellEnd"/>
    </w:p>
    <w:p w:rsidR="00A4419B" w:rsidRDefault="00A4419B" w:rsidP="00A4419B">
      <w:pPr>
        <w:pStyle w:val="1"/>
        <w:autoSpaceDE w:val="0"/>
        <w:ind w:left="4820"/>
        <w:jc w:val="right"/>
        <w:rPr>
          <w:rFonts w:cs="Times New Roman"/>
          <w:szCs w:val="28"/>
        </w:rPr>
      </w:pPr>
      <w:proofErr w:type="spellStart"/>
      <w:r>
        <w:rPr>
          <w:rFonts w:cs="Times New Roman"/>
          <w:szCs w:val="28"/>
        </w:rPr>
        <w:t>Курскойобласти</w:t>
      </w:r>
      <w:proofErr w:type="spellEnd"/>
    </w:p>
    <w:p w:rsidR="00A4419B" w:rsidRDefault="00A4419B" w:rsidP="00A4419B">
      <w:pPr>
        <w:pStyle w:val="1"/>
        <w:autoSpaceDE w:val="0"/>
        <w:ind w:left="4820"/>
        <w:jc w:val="right"/>
        <w:rPr>
          <w:rFonts w:cs="Times New Roman"/>
          <w:szCs w:val="28"/>
          <w:lang w:val="ru-RU"/>
        </w:rPr>
      </w:pPr>
      <w:proofErr w:type="spellStart"/>
      <w:r>
        <w:rPr>
          <w:rFonts w:cs="Times New Roman"/>
          <w:szCs w:val="28"/>
        </w:rPr>
        <w:t>от</w:t>
      </w:r>
      <w:proofErr w:type="spellEnd"/>
      <w:r w:rsidR="00921572">
        <w:rPr>
          <w:rFonts w:cs="Times New Roman"/>
          <w:szCs w:val="28"/>
          <w:lang w:val="ru-RU"/>
        </w:rPr>
        <w:t>05.</w:t>
      </w:r>
      <w:r>
        <w:rPr>
          <w:rFonts w:cs="Times New Roman"/>
          <w:szCs w:val="28"/>
          <w:lang w:val="ru-RU"/>
        </w:rPr>
        <w:t>06.2020</w:t>
      </w:r>
      <w:r>
        <w:rPr>
          <w:rFonts w:cs="Times New Roman"/>
          <w:szCs w:val="28"/>
        </w:rPr>
        <w:t xml:space="preserve">  №</w:t>
      </w:r>
      <w:r w:rsidR="00921572">
        <w:rPr>
          <w:rFonts w:cs="Times New Roman"/>
          <w:szCs w:val="28"/>
          <w:lang w:val="ru-RU"/>
        </w:rPr>
        <w:t>86</w:t>
      </w:r>
      <w:bookmarkStart w:id="2" w:name="_GoBack"/>
      <w:bookmarkEnd w:id="2"/>
    </w:p>
    <w:p w:rsidR="00A4419B" w:rsidRDefault="00A4419B" w:rsidP="00A4419B">
      <w:pPr>
        <w:pStyle w:val="50"/>
        <w:spacing w:before="0" w:after="326" w:line="240" w:lineRule="auto"/>
        <w:ind w:left="4253"/>
        <w:jc w:val="both"/>
        <w:rPr>
          <w:sz w:val="24"/>
          <w:szCs w:val="24"/>
        </w:rPr>
      </w:pPr>
    </w:p>
    <w:p w:rsidR="00A4419B" w:rsidRDefault="00A4419B" w:rsidP="00A4419B">
      <w:pPr>
        <w:pStyle w:val="50"/>
        <w:spacing w:before="0" w:after="0" w:line="240" w:lineRule="auto"/>
        <w:rPr>
          <w:sz w:val="24"/>
          <w:szCs w:val="24"/>
        </w:rPr>
      </w:pPr>
      <w:r>
        <w:rPr>
          <w:sz w:val="24"/>
          <w:szCs w:val="24"/>
        </w:rPr>
        <w:t>ВИДЫ МУНИЦИПАЛЬНОГО ИМУЩЕСТВА,</w:t>
      </w:r>
    </w:p>
    <w:p w:rsidR="00A4419B" w:rsidRDefault="00A4419B" w:rsidP="00A4419B">
      <w:pPr>
        <w:pStyle w:val="50"/>
        <w:spacing w:before="0" w:after="326" w:line="240" w:lineRule="auto"/>
        <w:rPr>
          <w:sz w:val="24"/>
          <w:szCs w:val="24"/>
        </w:rPr>
      </w:pPr>
      <w:r>
        <w:rPr>
          <w:sz w:val="24"/>
          <w:szCs w:val="24"/>
        </w:rPr>
        <w:t xml:space="preserve">  КОТОРОЕ ИСПОЛЬЗУЕТСЯ ДЛЯ ФОРМИРОВАНИЯ ПЕРЕЧНЯ МУНИЦИПАЛЬНОГО ИМУЩЕСТВА, ПРЕНАЗНАЧЕННОГО ДЛЯ ПРЕДОСТАВЛЕНИЯ ВО ВЛАДЕНИЕ И (ИЛИ) ПОЛЬЗОВАНИЕ СУБЪЕКТАМ МАЛОГО И СРЕДНЕГО ПРЕДПРИНИМАТЕЛЬСТВА:</w:t>
      </w:r>
    </w:p>
    <w:p w:rsidR="00A4419B" w:rsidRDefault="00A4419B" w:rsidP="00A4419B">
      <w:pPr>
        <w:pStyle w:val="50"/>
        <w:tabs>
          <w:tab w:val="center" w:pos="5770"/>
          <w:tab w:val="left" w:leader="underscore" w:pos="6548"/>
          <w:tab w:val="left" w:leader="underscore" w:pos="7318"/>
          <w:tab w:val="left" w:leader="underscore" w:pos="8398"/>
        </w:tabs>
        <w:spacing w:before="0" w:after="294" w:line="240" w:lineRule="auto"/>
        <w:ind w:firstLine="709"/>
        <w:jc w:val="both"/>
        <w:rPr>
          <w:b w:val="0"/>
          <w:sz w:val="24"/>
          <w:szCs w:val="24"/>
        </w:rPr>
      </w:pPr>
      <w:r>
        <w:rPr>
          <w:b w:val="0"/>
          <w:sz w:val="24"/>
          <w:szCs w:val="24"/>
        </w:rPr>
        <w:t>1.Движимое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A4419B" w:rsidRDefault="00A4419B" w:rsidP="00A4419B">
      <w:pPr>
        <w:pStyle w:val="50"/>
        <w:tabs>
          <w:tab w:val="center" w:pos="5770"/>
          <w:tab w:val="left" w:leader="underscore" w:pos="6548"/>
          <w:tab w:val="left" w:leader="underscore" w:pos="7318"/>
          <w:tab w:val="left" w:leader="underscore" w:pos="8398"/>
        </w:tabs>
        <w:spacing w:before="0" w:after="294" w:line="240" w:lineRule="auto"/>
        <w:ind w:firstLine="709"/>
        <w:jc w:val="both"/>
        <w:rPr>
          <w:b w:val="0"/>
          <w:sz w:val="24"/>
          <w:szCs w:val="24"/>
        </w:rPr>
      </w:pPr>
      <w:r>
        <w:rPr>
          <w:b w:val="0"/>
          <w:sz w:val="24"/>
          <w:szCs w:val="24"/>
        </w:rPr>
        <w:t>2.Объекты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A4419B" w:rsidRDefault="00A4419B" w:rsidP="00A4419B">
      <w:pPr>
        <w:pStyle w:val="50"/>
        <w:tabs>
          <w:tab w:val="center" w:pos="5770"/>
          <w:tab w:val="left" w:leader="underscore" w:pos="6548"/>
          <w:tab w:val="left" w:leader="underscore" w:pos="7318"/>
          <w:tab w:val="left" w:leader="underscore" w:pos="8398"/>
        </w:tabs>
        <w:spacing w:before="0" w:after="294" w:line="317" w:lineRule="exact"/>
        <w:ind w:firstLine="709"/>
        <w:jc w:val="both"/>
        <w:rPr>
          <w:b w:val="0"/>
          <w:sz w:val="24"/>
          <w:szCs w:val="24"/>
        </w:rPr>
      </w:pPr>
      <w:r>
        <w:rPr>
          <w:b w:val="0"/>
          <w:sz w:val="24"/>
          <w:szCs w:val="24"/>
        </w:rPr>
        <w:t>3.Имущество, переданное субъекту малого и среднего предпринимательства по договору аренды, срок действия которого составляет не менее пяти лет.</w:t>
      </w:r>
    </w:p>
    <w:p w:rsidR="00A4419B" w:rsidRDefault="00A4419B" w:rsidP="00A4419B">
      <w:pPr>
        <w:pStyle w:val="50"/>
        <w:tabs>
          <w:tab w:val="center" w:pos="5770"/>
          <w:tab w:val="left" w:leader="underscore" w:pos="6548"/>
          <w:tab w:val="left" w:leader="underscore" w:pos="7318"/>
          <w:tab w:val="left" w:leader="underscore" w:pos="8398"/>
        </w:tabs>
        <w:spacing w:before="0" w:after="294" w:line="317" w:lineRule="exact"/>
        <w:ind w:firstLine="709"/>
        <w:jc w:val="both"/>
        <w:rPr>
          <w:b w:val="0"/>
          <w:sz w:val="24"/>
          <w:szCs w:val="24"/>
        </w:rPr>
      </w:pPr>
      <w:r>
        <w:rPr>
          <w:b w:val="0"/>
          <w:sz w:val="24"/>
          <w:szCs w:val="24"/>
        </w:rPr>
        <w:t>4.Земельные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11.9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w:t>
      </w:r>
    </w:p>
    <w:p w:rsidR="00A4419B" w:rsidRDefault="00A4419B" w:rsidP="00A4419B">
      <w:pPr>
        <w:pStyle w:val="50"/>
        <w:tabs>
          <w:tab w:val="center" w:pos="5770"/>
          <w:tab w:val="left" w:leader="underscore" w:pos="6548"/>
          <w:tab w:val="left" w:leader="underscore" w:pos="7318"/>
          <w:tab w:val="left" w:leader="underscore" w:pos="8398"/>
        </w:tabs>
        <w:spacing w:before="0" w:after="294" w:line="317" w:lineRule="exact"/>
        <w:ind w:firstLine="709"/>
        <w:jc w:val="both"/>
        <w:rPr>
          <w:b w:val="0"/>
          <w:sz w:val="24"/>
          <w:szCs w:val="24"/>
        </w:rPr>
      </w:pPr>
      <w:proofErr w:type="gramStart"/>
      <w:r>
        <w:rPr>
          <w:b w:val="0"/>
          <w:sz w:val="24"/>
          <w:szCs w:val="24"/>
        </w:rPr>
        <w:t xml:space="preserve">5.Здания,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 на которые распространяется действие, нормативно-правового акта Администрации поселка Медвенка </w:t>
      </w:r>
      <w:proofErr w:type="spellStart"/>
      <w:r>
        <w:rPr>
          <w:b w:val="0"/>
          <w:sz w:val="24"/>
          <w:szCs w:val="24"/>
        </w:rPr>
        <w:t>Медвенского</w:t>
      </w:r>
      <w:proofErr w:type="spellEnd"/>
      <w:r>
        <w:rPr>
          <w:b w:val="0"/>
          <w:sz w:val="24"/>
          <w:szCs w:val="24"/>
        </w:rPr>
        <w:t xml:space="preserve"> района Курской области, регулирующего  предоставление в аренду объектов капитального строительства, требующих капитального ремонта, реконструкции, завершение строительства.</w:t>
      </w:r>
      <w:proofErr w:type="gramEnd"/>
    </w:p>
    <w:sectPr w:rsidR="00A4419B" w:rsidSect="001E29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D6B4B6B"/>
    <w:multiLevelType w:val="hybridMultilevel"/>
    <w:tmpl w:val="266669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2D20F7"/>
    <w:rsid w:val="000376E5"/>
    <w:rsid w:val="001A138E"/>
    <w:rsid w:val="001C3B7A"/>
    <w:rsid w:val="001E294B"/>
    <w:rsid w:val="00217025"/>
    <w:rsid w:val="002264B0"/>
    <w:rsid w:val="002B08B4"/>
    <w:rsid w:val="002D20F7"/>
    <w:rsid w:val="00323CCA"/>
    <w:rsid w:val="00491CAD"/>
    <w:rsid w:val="004E1F25"/>
    <w:rsid w:val="00510A20"/>
    <w:rsid w:val="005C2BCF"/>
    <w:rsid w:val="006C4E47"/>
    <w:rsid w:val="00721974"/>
    <w:rsid w:val="00921572"/>
    <w:rsid w:val="00A4419B"/>
    <w:rsid w:val="00B83FB8"/>
    <w:rsid w:val="00B97F35"/>
    <w:rsid w:val="00FA29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B7A"/>
    <w:pPr>
      <w:suppressAutoHyphens/>
      <w:spacing w:after="0" w:line="240" w:lineRule="auto"/>
    </w:pPr>
    <w:rPr>
      <w:rFonts w:ascii="Times New Roman" w:eastAsia="Times New Roman" w:hAnsi="Times New Roman" w:cs="Times New Roman"/>
      <w:sz w:val="20"/>
      <w:szCs w:val="20"/>
      <w:lang w:eastAsia="zh-CN"/>
    </w:rPr>
  </w:style>
  <w:style w:type="paragraph" w:styleId="2">
    <w:name w:val="heading 2"/>
    <w:basedOn w:val="a"/>
    <w:next w:val="a"/>
    <w:link w:val="20"/>
    <w:semiHidden/>
    <w:unhideWhenUsed/>
    <w:qFormat/>
    <w:rsid w:val="001C3B7A"/>
    <w:pPr>
      <w:keepNext/>
      <w:tabs>
        <w:tab w:val="num" w:pos="360"/>
      </w:tabs>
      <w:jc w:val="center"/>
      <w:outlineLvl w:val="1"/>
    </w:pPr>
    <w:rPr>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1A138E"/>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Standard">
    <w:name w:val="Standard"/>
    <w:rsid w:val="001A138E"/>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31">
    <w:name w:val="Основной текст с отступом 31"/>
    <w:basedOn w:val="Standard"/>
    <w:rsid w:val="001A138E"/>
    <w:pPr>
      <w:ind w:firstLine="851"/>
      <w:jc w:val="both"/>
    </w:pPr>
    <w:rPr>
      <w:sz w:val="28"/>
    </w:rPr>
  </w:style>
  <w:style w:type="paragraph" w:customStyle="1" w:styleId="21">
    <w:name w:val="Основной текст 21"/>
    <w:basedOn w:val="Standard"/>
    <w:rsid w:val="001A138E"/>
    <w:rPr>
      <w:b/>
      <w:bCs/>
    </w:rPr>
  </w:style>
  <w:style w:type="character" w:customStyle="1" w:styleId="10">
    <w:name w:val="Основной шрифт абзаца1"/>
    <w:rsid w:val="001A138E"/>
  </w:style>
  <w:style w:type="character" w:customStyle="1" w:styleId="20">
    <w:name w:val="Заголовок 2 Знак"/>
    <w:basedOn w:val="a0"/>
    <w:link w:val="2"/>
    <w:semiHidden/>
    <w:rsid w:val="001C3B7A"/>
    <w:rPr>
      <w:rFonts w:ascii="Times New Roman" w:eastAsia="Times New Roman" w:hAnsi="Times New Roman" w:cs="Times New Roman"/>
      <w:sz w:val="40"/>
      <w:szCs w:val="20"/>
      <w:lang w:eastAsia="zh-CN"/>
    </w:rPr>
  </w:style>
  <w:style w:type="paragraph" w:customStyle="1" w:styleId="FR1">
    <w:name w:val="FR1"/>
    <w:rsid w:val="001C3B7A"/>
    <w:pPr>
      <w:widowControl w:val="0"/>
      <w:suppressAutoHyphens/>
      <w:spacing w:before="60" w:after="0" w:line="420" w:lineRule="auto"/>
      <w:ind w:left="560" w:right="1200"/>
      <w:jc w:val="center"/>
    </w:pPr>
    <w:rPr>
      <w:rFonts w:ascii="Times New Roman" w:eastAsia="Times New Roman" w:hAnsi="Times New Roman" w:cs="Times New Roman"/>
      <w:b/>
      <w:sz w:val="40"/>
      <w:szCs w:val="20"/>
      <w:lang w:eastAsia="zh-CN" w:bidi="hi-IN"/>
    </w:rPr>
  </w:style>
  <w:style w:type="paragraph" w:styleId="a3">
    <w:name w:val="Body Text"/>
    <w:basedOn w:val="a"/>
    <w:link w:val="a4"/>
    <w:semiHidden/>
    <w:unhideWhenUsed/>
    <w:rsid w:val="00217025"/>
    <w:pPr>
      <w:jc w:val="both"/>
    </w:pPr>
    <w:rPr>
      <w:sz w:val="24"/>
    </w:rPr>
  </w:style>
  <w:style w:type="character" w:customStyle="1" w:styleId="a4">
    <w:name w:val="Основной текст Знак"/>
    <w:basedOn w:val="a0"/>
    <w:link w:val="a3"/>
    <w:semiHidden/>
    <w:rsid w:val="00217025"/>
    <w:rPr>
      <w:rFonts w:ascii="Times New Roman" w:eastAsia="Times New Roman" w:hAnsi="Times New Roman" w:cs="Times New Roman"/>
      <w:sz w:val="24"/>
      <w:szCs w:val="20"/>
      <w:lang w:eastAsia="zh-CN"/>
    </w:rPr>
  </w:style>
  <w:style w:type="paragraph" w:customStyle="1" w:styleId="11">
    <w:name w:val="Название объекта1"/>
    <w:basedOn w:val="a"/>
    <w:next w:val="a5"/>
    <w:rsid w:val="00217025"/>
    <w:pPr>
      <w:jc w:val="center"/>
    </w:pPr>
    <w:rPr>
      <w:b/>
      <w:sz w:val="24"/>
    </w:rPr>
  </w:style>
  <w:style w:type="paragraph" w:styleId="a5">
    <w:name w:val="Subtitle"/>
    <w:basedOn w:val="a"/>
    <w:next w:val="a"/>
    <w:link w:val="a6"/>
    <w:uiPriority w:val="11"/>
    <w:qFormat/>
    <w:rsid w:val="0021702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217025"/>
    <w:rPr>
      <w:rFonts w:asciiTheme="majorHAnsi" w:eastAsiaTheme="majorEastAsia" w:hAnsiTheme="majorHAnsi" w:cstheme="majorBidi"/>
      <w:i/>
      <w:iCs/>
      <w:color w:val="4F81BD" w:themeColor="accent1"/>
      <w:spacing w:val="15"/>
      <w:sz w:val="24"/>
      <w:szCs w:val="24"/>
      <w:lang w:eastAsia="zh-CN"/>
    </w:rPr>
  </w:style>
  <w:style w:type="paragraph" w:styleId="a7">
    <w:name w:val="Balloon Text"/>
    <w:basedOn w:val="a"/>
    <w:link w:val="a8"/>
    <w:uiPriority w:val="99"/>
    <w:semiHidden/>
    <w:unhideWhenUsed/>
    <w:rsid w:val="00323CCA"/>
    <w:rPr>
      <w:rFonts w:ascii="Tahoma" w:hAnsi="Tahoma" w:cs="Tahoma"/>
      <w:sz w:val="16"/>
      <w:szCs w:val="16"/>
    </w:rPr>
  </w:style>
  <w:style w:type="character" w:customStyle="1" w:styleId="a8">
    <w:name w:val="Текст выноски Знак"/>
    <w:basedOn w:val="a0"/>
    <w:link w:val="a7"/>
    <w:uiPriority w:val="99"/>
    <w:semiHidden/>
    <w:rsid w:val="00323CCA"/>
    <w:rPr>
      <w:rFonts w:ascii="Tahoma" w:eastAsia="Times New Roman" w:hAnsi="Tahoma" w:cs="Tahoma"/>
      <w:sz w:val="16"/>
      <w:szCs w:val="16"/>
      <w:lang w:eastAsia="zh-CN"/>
    </w:rPr>
  </w:style>
  <w:style w:type="character" w:customStyle="1" w:styleId="5">
    <w:name w:val="Основной текст (5)_"/>
    <w:link w:val="50"/>
    <w:locked/>
    <w:rsid w:val="00A4419B"/>
    <w:rPr>
      <w:rFonts w:ascii="Times New Roman" w:eastAsia="Times New Roman" w:hAnsi="Times New Roman" w:cs="Times New Roman"/>
      <w:b/>
      <w:bCs/>
      <w:spacing w:val="-6"/>
      <w:sz w:val="25"/>
      <w:szCs w:val="25"/>
    </w:rPr>
  </w:style>
  <w:style w:type="paragraph" w:customStyle="1" w:styleId="50">
    <w:name w:val="Основной текст (5)"/>
    <w:basedOn w:val="a"/>
    <w:link w:val="5"/>
    <w:rsid w:val="00A4419B"/>
    <w:pPr>
      <w:widowControl w:val="0"/>
      <w:suppressAutoHyphens w:val="0"/>
      <w:spacing w:before="3540" w:after="5100" w:line="482" w:lineRule="exact"/>
      <w:jc w:val="center"/>
    </w:pPr>
    <w:rPr>
      <w:b/>
      <w:bCs/>
      <w:spacing w:val="-6"/>
      <w:sz w:val="25"/>
      <w:szCs w:val="25"/>
      <w:lang w:eastAsia="en-US"/>
    </w:rPr>
  </w:style>
  <w:style w:type="paragraph" w:customStyle="1" w:styleId="TableContents">
    <w:name w:val="Table Contents"/>
    <w:basedOn w:val="Standard"/>
    <w:rsid w:val="001E294B"/>
    <w:pPr>
      <w:suppressLineNumbers/>
    </w:pPr>
  </w:style>
  <w:style w:type="paragraph" w:customStyle="1" w:styleId="22">
    <w:name w:val="Основной текст (2)"/>
    <w:basedOn w:val="Standard"/>
    <w:rsid w:val="001E294B"/>
    <w:pPr>
      <w:shd w:val="clear" w:color="auto" w:fill="FFFFFF"/>
      <w:spacing w:before="60" w:after="600" w:line="0" w:lineRule="atLeast"/>
    </w:pPr>
    <w:rPr>
      <w:rFonts w:eastAsia="Times New Roman" w:cs="Times New Roman"/>
      <w:spacing w:val="-4"/>
      <w:sz w:val="36"/>
      <w:szCs w:val="36"/>
    </w:rPr>
  </w:style>
  <w:style w:type="paragraph" w:customStyle="1" w:styleId="8">
    <w:name w:val="Основной текст (8)"/>
    <w:basedOn w:val="Standard"/>
    <w:rsid w:val="001E294B"/>
    <w:pPr>
      <w:shd w:val="clear" w:color="auto" w:fill="FFFFFF"/>
      <w:spacing w:before="1020" w:after="60" w:line="0" w:lineRule="atLeast"/>
      <w:jc w:val="center"/>
    </w:pPr>
    <w:rPr>
      <w:rFonts w:eastAsia="Times New Roman" w:cs="Times New Roman"/>
      <w:b/>
      <w:bCs/>
      <w:sz w:val="25"/>
      <w:szCs w:val="25"/>
    </w:rPr>
  </w:style>
  <w:style w:type="character" w:customStyle="1" w:styleId="213pt">
    <w:name w:val="Основной текст (2) + 13 pt"/>
    <w:aliases w:val="Интервал 0 pt"/>
    <w:rsid w:val="001E294B"/>
    <w:rPr>
      <w:rFonts w:ascii="Times New Roman" w:eastAsia="Times New Roman" w:hAnsi="Times New Roman" w:cs="Times New Roman" w:hint="default"/>
      <w:b w:val="0"/>
      <w:bCs w:val="0"/>
      <w:i w:val="0"/>
      <w:iCs w:val="0"/>
      <w:caps w:val="0"/>
      <w:smallCaps w:val="0"/>
      <w:strike w:val="0"/>
      <w:dstrike w:val="0"/>
      <w:color w:val="000000"/>
      <w:spacing w:val="-1"/>
      <w:w w:val="100"/>
      <w:position w:val="0"/>
      <w:sz w:val="26"/>
      <w:szCs w:val="26"/>
      <w:u w:val="none" w:color="000000"/>
      <w:effect w:val="none"/>
      <w:vertAlign w:val="baseli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B7A"/>
    <w:pPr>
      <w:suppressAutoHyphens/>
      <w:spacing w:after="0" w:line="240" w:lineRule="auto"/>
    </w:pPr>
    <w:rPr>
      <w:rFonts w:ascii="Times New Roman" w:eastAsia="Times New Roman" w:hAnsi="Times New Roman" w:cs="Times New Roman"/>
      <w:sz w:val="20"/>
      <w:szCs w:val="20"/>
      <w:lang w:eastAsia="zh-CN"/>
    </w:rPr>
  </w:style>
  <w:style w:type="paragraph" w:styleId="2">
    <w:name w:val="heading 2"/>
    <w:basedOn w:val="a"/>
    <w:next w:val="a"/>
    <w:link w:val="20"/>
    <w:semiHidden/>
    <w:unhideWhenUsed/>
    <w:qFormat/>
    <w:rsid w:val="001C3B7A"/>
    <w:pPr>
      <w:keepNext/>
      <w:tabs>
        <w:tab w:val="num" w:pos="360"/>
      </w:tabs>
      <w:jc w:val="center"/>
      <w:outlineLvl w:val="1"/>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1A138E"/>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Standard">
    <w:name w:val="Standard"/>
    <w:rsid w:val="001A138E"/>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31">
    <w:name w:val="Основной текст с отступом 31"/>
    <w:basedOn w:val="Standard"/>
    <w:rsid w:val="001A138E"/>
    <w:pPr>
      <w:ind w:firstLine="851"/>
      <w:jc w:val="both"/>
    </w:pPr>
    <w:rPr>
      <w:sz w:val="28"/>
    </w:rPr>
  </w:style>
  <w:style w:type="paragraph" w:customStyle="1" w:styleId="21">
    <w:name w:val="Основной текст 21"/>
    <w:basedOn w:val="Standard"/>
    <w:rsid w:val="001A138E"/>
    <w:rPr>
      <w:b/>
      <w:bCs/>
    </w:rPr>
  </w:style>
  <w:style w:type="character" w:customStyle="1" w:styleId="10">
    <w:name w:val="Основной шрифт абзаца1"/>
    <w:rsid w:val="001A138E"/>
  </w:style>
  <w:style w:type="character" w:customStyle="1" w:styleId="20">
    <w:name w:val="Заголовок 2 Знак"/>
    <w:basedOn w:val="a0"/>
    <w:link w:val="2"/>
    <w:semiHidden/>
    <w:rsid w:val="001C3B7A"/>
    <w:rPr>
      <w:rFonts w:ascii="Times New Roman" w:eastAsia="Times New Roman" w:hAnsi="Times New Roman" w:cs="Times New Roman"/>
      <w:sz w:val="40"/>
      <w:szCs w:val="20"/>
      <w:lang w:eastAsia="zh-CN"/>
    </w:rPr>
  </w:style>
  <w:style w:type="paragraph" w:customStyle="1" w:styleId="FR1">
    <w:name w:val="FR1"/>
    <w:rsid w:val="001C3B7A"/>
    <w:pPr>
      <w:widowControl w:val="0"/>
      <w:suppressAutoHyphens/>
      <w:spacing w:before="60" w:after="0" w:line="420" w:lineRule="auto"/>
      <w:ind w:left="560" w:right="1200"/>
      <w:jc w:val="center"/>
    </w:pPr>
    <w:rPr>
      <w:rFonts w:ascii="Times New Roman" w:eastAsia="Times New Roman" w:hAnsi="Times New Roman" w:cs="Times New Roman"/>
      <w:b/>
      <w:sz w:val="40"/>
      <w:szCs w:val="20"/>
      <w:lang w:eastAsia="zh-CN" w:bidi="hi-IN"/>
    </w:rPr>
  </w:style>
  <w:style w:type="paragraph" w:styleId="a3">
    <w:name w:val="Body Text"/>
    <w:basedOn w:val="a"/>
    <w:link w:val="a4"/>
    <w:semiHidden/>
    <w:unhideWhenUsed/>
    <w:rsid w:val="00217025"/>
    <w:pPr>
      <w:jc w:val="both"/>
    </w:pPr>
    <w:rPr>
      <w:sz w:val="24"/>
    </w:rPr>
  </w:style>
  <w:style w:type="character" w:customStyle="1" w:styleId="a4">
    <w:name w:val="Основной текст Знак"/>
    <w:basedOn w:val="a0"/>
    <w:link w:val="a3"/>
    <w:semiHidden/>
    <w:rsid w:val="00217025"/>
    <w:rPr>
      <w:rFonts w:ascii="Times New Roman" w:eastAsia="Times New Roman" w:hAnsi="Times New Roman" w:cs="Times New Roman"/>
      <w:sz w:val="24"/>
      <w:szCs w:val="20"/>
      <w:lang w:eastAsia="zh-CN"/>
    </w:rPr>
  </w:style>
  <w:style w:type="paragraph" w:customStyle="1" w:styleId="11">
    <w:name w:val="Название объекта1"/>
    <w:basedOn w:val="a"/>
    <w:next w:val="a5"/>
    <w:rsid w:val="00217025"/>
    <w:pPr>
      <w:jc w:val="center"/>
    </w:pPr>
    <w:rPr>
      <w:b/>
      <w:sz w:val="24"/>
    </w:rPr>
  </w:style>
  <w:style w:type="paragraph" w:styleId="a5">
    <w:name w:val="Subtitle"/>
    <w:basedOn w:val="a"/>
    <w:next w:val="a"/>
    <w:link w:val="a6"/>
    <w:uiPriority w:val="11"/>
    <w:qFormat/>
    <w:rsid w:val="0021702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217025"/>
    <w:rPr>
      <w:rFonts w:asciiTheme="majorHAnsi" w:eastAsiaTheme="majorEastAsia" w:hAnsiTheme="majorHAnsi" w:cstheme="majorBidi"/>
      <w:i/>
      <w:iCs/>
      <w:color w:val="4F81BD" w:themeColor="accent1"/>
      <w:spacing w:val="15"/>
      <w:sz w:val="24"/>
      <w:szCs w:val="24"/>
      <w:lang w:eastAsia="zh-CN"/>
    </w:rPr>
  </w:style>
  <w:style w:type="paragraph" w:styleId="a7">
    <w:name w:val="Balloon Text"/>
    <w:basedOn w:val="a"/>
    <w:link w:val="a8"/>
    <w:uiPriority w:val="99"/>
    <w:semiHidden/>
    <w:unhideWhenUsed/>
    <w:rsid w:val="00323CCA"/>
    <w:rPr>
      <w:rFonts w:ascii="Tahoma" w:hAnsi="Tahoma" w:cs="Tahoma"/>
      <w:sz w:val="16"/>
      <w:szCs w:val="16"/>
    </w:rPr>
  </w:style>
  <w:style w:type="character" w:customStyle="1" w:styleId="a8">
    <w:name w:val="Текст выноски Знак"/>
    <w:basedOn w:val="a0"/>
    <w:link w:val="a7"/>
    <w:uiPriority w:val="99"/>
    <w:semiHidden/>
    <w:rsid w:val="00323CCA"/>
    <w:rPr>
      <w:rFonts w:ascii="Tahoma" w:eastAsia="Times New Roman" w:hAnsi="Tahoma" w:cs="Tahoma"/>
      <w:sz w:val="16"/>
      <w:szCs w:val="16"/>
      <w:lang w:eastAsia="zh-CN"/>
    </w:rPr>
  </w:style>
  <w:style w:type="character" w:customStyle="1" w:styleId="5">
    <w:name w:val="Основной текст (5)_"/>
    <w:link w:val="50"/>
    <w:locked/>
    <w:rsid w:val="00A4419B"/>
    <w:rPr>
      <w:rFonts w:ascii="Times New Roman" w:eastAsia="Times New Roman" w:hAnsi="Times New Roman" w:cs="Times New Roman"/>
      <w:b/>
      <w:bCs/>
      <w:spacing w:val="-6"/>
      <w:sz w:val="25"/>
      <w:szCs w:val="25"/>
    </w:rPr>
  </w:style>
  <w:style w:type="paragraph" w:customStyle="1" w:styleId="50">
    <w:name w:val="Основной текст (5)"/>
    <w:basedOn w:val="a"/>
    <w:link w:val="5"/>
    <w:rsid w:val="00A4419B"/>
    <w:pPr>
      <w:widowControl w:val="0"/>
      <w:suppressAutoHyphens w:val="0"/>
      <w:spacing w:before="3540" w:after="5100" w:line="482" w:lineRule="exact"/>
      <w:jc w:val="center"/>
    </w:pPr>
    <w:rPr>
      <w:b/>
      <w:bCs/>
      <w:spacing w:val="-6"/>
      <w:sz w:val="25"/>
      <w:szCs w:val="25"/>
      <w:lang w:eastAsia="en-US"/>
    </w:rPr>
  </w:style>
  <w:style w:type="paragraph" w:customStyle="1" w:styleId="TableContents">
    <w:name w:val="Table Contents"/>
    <w:basedOn w:val="Standard"/>
    <w:rsid w:val="001E294B"/>
    <w:pPr>
      <w:suppressLineNumbers/>
    </w:pPr>
  </w:style>
  <w:style w:type="paragraph" w:customStyle="1" w:styleId="22">
    <w:name w:val="Основной текст (2)"/>
    <w:basedOn w:val="Standard"/>
    <w:rsid w:val="001E294B"/>
    <w:pPr>
      <w:shd w:val="clear" w:color="auto" w:fill="FFFFFF"/>
      <w:spacing w:before="60" w:after="600" w:line="0" w:lineRule="atLeast"/>
    </w:pPr>
    <w:rPr>
      <w:rFonts w:eastAsia="Times New Roman" w:cs="Times New Roman"/>
      <w:spacing w:val="-4"/>
      <w:sz w:val="36"/>
      <w:szCs w:val="36"/>
    </w:rPr>
  </w:style>
  <w:style w:type="paragraph" w:customStyle="1" w:styleId="8">
    <w:name w:val="Основной текст (8)"/>
    <w:basedOn w:val="Standard"/>
    <w:rsid w:val="001E294B"/>
    <w:pPr>
      <w:shd w:val="clear" w:color="auto" w:fill="FFFFFF"/>
      <w:spacing w:before="1020" w:after="60" w:line="0" w:lineRule="atLeast"/>
      <w:jc w:val="center"/>
    </w:pPr>
    <w:rPr>
      <w:rFonts w:eastAsia="Times New Roman" w:cs="Times New Roman"/>
      <w:b/>
      <w:bCs/>
      <w:sz w:val="25"/>
      <w:szCs w:val="25"/>
    </w:rPr>
  </w:style>
  <w:style w:type="character" w:customStyle="1" w:styleId="213pt">
    <w:name w:val="Основной текст (2) + 13 pt"/>
    <w:aliases w:val="Интервал 0 pt"/>
    <w:rsid w:val="001E294B"/>
    <w:rPr>
      <w:rFonts w:ascii="Times New Roman" w:eastAsia="Times New Roman" w:hAnsi="Times New Roman" w:cs="Times New Roman" w:hint="default"/>
      <w:b w:val="0"/>
      <w:bCs w:val="0"/>
      <w:i w:val="0"/>
      <w:iCs w:val="0"/>
      <w:caps w:val="0"/>
      <w:smallCaps w:val="0"/>
      <w:strike w:val="0"/>
      <w:dstrike w:val="0"/>
      <w:color w:val="000000"/>
      <w:spacing w:val="-1"/>
      <w:w w:val="100"/>
      <w:position w:val="0"/>
      <w:sz w:val="26"/>
      <w:szCs w:val="26"/>
      <w:u w:val="none" w:color="000000"/>
      <w:effect w:val="none"/>
      <w:vertAlign w:val="baseline"/>
      <w:lang w:val="ru-RU"/>
    </w:rPr>
  </w:style>
</w:styles>
</file>

<file path=word/webSettings.xml><?xml version="1.0" encoding="utf-8"?>
<w:webSettings xmlns:r="http://schemas.openxmlformats.org/officeDocument/2006/relationships" xmlns:w="http://schemas.openxmlformats.org/wordprocessingml/2006/main">
  <w:divs>
    <w:div w:id="47918529">
      <w:bodyDiv w:val="1"/>
      <w:marLeft w:val="0"/>
      <w:marRight w:val="0"/>
      <w:marTop w:val="0"/>
      <w:marBottom w:val="0"/>
      <w:divBdr>
        <w:top w:val="none" w:sz="0" w:space="0" w:color="auto"/>
        <w:left w:val="none" w:sz="0" w:space="0" w:color="auto"/>
        <w:bottom w:val="none" w:sz="0" w:space="0" w:color="auto"/>
        <w:right w:val="none" w:sz="0" w:space="0" w:color="auto"/>
      </w:divBdr>
    </w:div>
    <w:div w:id="114911012">
      <w:bodyDiv w:val="1"/>
      <w:marLeft w:val="0"/>
      <w:marRight w:val="0"/>
      <w:marTop w:val="0"/>
      <w:marBottom w:val="0"/>
      <w:divBdr>
        <w:top w:val="none" w:sz="0" w:space="0" w:color="auto"/>
        <w:left w:val="none" w:sz="0" w:space="0" w:color="auto"/>
        <w:bottom w:val="none" w:sz="0" w:space="0" w:color="auto"/>
        <w:right w:val="none" w:sz="0" w:space="0" w:color="auto"/>
      </w:divBdr>
    </w:div>
    <w:div w:id="680089550">
      <w:bodyDiv w:val="1"/>
      <w:marLeft w:val="0"/>
      <w:marRight w:val="0"/>
      <w:marTop w:val="0"/>
      <w:marBottom w:val="0"/>
      <w:divBdr>
        <w:top w:val="none" w:sz="0" w:space="0" w:color="auto"/>
        <w:left w:val="none" w:sz="0" w:space="0" w:color="auto"/>
        <w:bottom w:val="none" w:sz="0" w:space="0" w:color="auto"/>
        <w:right w:val="none" w:sz="0" w:space="0" w:color="auto"/>
      </w:divBdr>
    </w:div>
    <w:div w:id="1157189802">
      <w:bodyDiv w:val="1"/>
      <w:marLeft w:val="0"/>
      <w:marRight w:val="0"/>
      <w:marTop w:val="0"/>
      <w:marBottom w:val="0"/>
      <w:divBdr>
        <w:top w:val="none" w:sz="0" w:space="0" w:color="auto"/>
        <w:left w:val="none" w:sz="0" w:space="0" w:color="auto"/>
        <w:bottom w:val="none" w:sz="0" w:space="0" w:color="auto"/>
        <w:right w:val="none" w:sz="0" w:space="0" w:color="auto"/>
      </w:divBdr>
    </w:div>
    <w:div w:id="1305232953">
      <w:bodyDiv w:val="1"/>
      <w:marLeft w:val="0"/>
      <w:marRight w:val="0"/>
      <w:marTop w:val="0"/>
      <w:marBottom w:val="0"/>
      <w:divBdr>
        <w:top w:val="none" w:sz="0" w:space="0" w:color="auto"/>
        <w:left w:val="none" w:sz="0" w:space="0" w:color="auto"/>
        <w:bottom w:val="none" w:sz="0" w:space="0" w:color="auto"/>
        <w:right w:val="none" w:sz="0" w:space="0" w:color="auto"/>
      </w:divBdr>
    </w:div>
    <w:div w:id="1589072193">
      <w:bodyDiv w:val="1"/>
      <w:marLeft w:val="0"/>
      <w:marRight w:val="0"/>
      <w:marTop w:val="0"/>
      <w:marBottom w:val="0"/>
      <w:divBdr>
        <w:top w:val="none" w:sz="0" w:space="0" w:color="auto"/>
        <w:left w:val="none" w:sz="0" w:space="0" w:color="auto"/>
        <w:bottom w:val="none" w:sz="0" w:space="0" w:color="auto"/>
        <w:right w:val="none" w:sz="0" w:space="0" w:color="auto"/>
      </w:divBdr>
    </w:div>
    <w:div w:id="172814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5E7568D94687AACECE47461A8DC935001FA5D09E6CFF1698668968DE8586CD7078740D5AF5DC6A43268933B260C72E4C" TargetMode="External"/><Relationship Id="rId3" Type="http://schemas.openxmlformats.org/officeDocument/2006/relationships/settings" Target="settings.xml"/><Relationship Id="rId7" Type="http://schemas.openxmlformats.org/officeDocument/2006/relationships/hyperlink" Target="consultantplus://offline/ref=5E5E7568D94687AACECE47461A8DC935001FA9D79864FF1698668968DE8586CD7078740D5AF5DF6E49268933B260C72E4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E5E7568D94687AACECE47461A8DC935001FA5D09E6CFF1698668968DE8586CD7078740D5AF5DC6A43268933B260C72E4C" TargetMode="External"/><Relationship Id="rId11" Type="http://schemas.microsoft.com/office/2007/relationships/stylesWithEffects" Target="stylesWithEffects.xml"/><Relationship Id="rId5" Type="http://schemas.openxmlformats.org/officeDocument/2006/relationships/hyperlink" Target="consultantplus://offline/ref=5E5E7568D94687AACECE47461A8DC9350019AED39B65FF1698668968DE8586CD62782C0158F2C16C4033DF62F4p3X5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3867</Words>
  <Characters>22045</Characters>
  <Application>Microsoft Office Word</Application>
  <DocSecurity>0</DocSecurity>
  <Lines>183</Lines>
  <Paragraphs>51</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Курская область Медвенский район</vt:lpstr>
      <vt:lpstr>    АДМИНИСТРАЦИЯ ПОСЕЛКА МЕДВЕНКА</vt:lpstr>
      <vt:lpstr>    </vt:lpstr>
    </vt:vector>
  </TitlesOfParts>
  <Company/>
  <LinksUpToDate>false</LinksUpToDate>
  <CharactersWithSpaces>25861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Аня</cp:lastModifiedBy>
  <cp:revision>2</cp:revision>
  <cp:lastPrinted>2020-06-11T07:54:00Z</cp:lastPrinted>
  <dcterms:created xsi:type="dcterms:W3CDTF">2020-06-29T07:40:00Z</dcterms:created>
  <dcterms:modified xsi:type="dcterms:W3CDTF">2020-06-29T07:40:00Z</dcterms:modified>
</cp:coreProperties>
</file>