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header7.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040" w:hanging="0"/>
        <w:jc w:val="center"/>
        <w:rPr/>
      </w:pPr>
      <w:r>
        <w:rPr/>
        <w:t>УТВЕРЖДЕНА</w:t>
      </w:r>
    </w:p>
    <w:p>
      <w:pPr>
        <w:pStyle w:val="Normal"/>
        <w:ind w:left="5040" w:hanging="0"/>
        <w:jc w:val="center"/>
        <w:rPr>
          <w:highlight w:val="yellow"/>
        </w:rPr>
      </w:pPr>
      <w:r>
        <w:rPr>
          <w:highlight w:val="white"/>
        </w:rPr>
        <w:t>решением ОКУ «Центр закупок Курской области»</w:t>
      </w:r>
    </w:p>
    <w:p>
      <w:pPr>
        <w:pStyle w:val="Normal"/>
        <w:ind w:left="5040" w:hanging="0"/>
        <w:jc w:val="center"/>
        <w:rPr/>
      </w:pPr>
      <w:r>
        <w:rPr/>
        <w:t>от «____» _____________ 2020 г.</w:t>
      </w:r>
    </w:p>
    <w:p>
      <w:pPr>
        <w:pStyle w:val="Normal"/>
        <w:ind w:left="5040" w:hanging="0"/>
        <w:jc w:val="center"/>
        <w:rPr/>
      </w:pPr>
      <w:r>
        <w:rPr/>
        <w:t xml:space="preserve">№ </w:t>
      </w:r>
      <w:r>
        <w:rPr/>
        <w:t>________________</w:t>
      </w:r>
    </w:p>
    <w:p>
      <w:pPr>
        <w:pStyle w:val="Normal"/>
        <w:ind w:hanging="0"/>
        <w:jc w:val="left"/>
        <w:rPr>
          <w:bCs/>
        </w:rPr>
      </w:pPr>
      <w:r>
        <w:rPr>
          <w:bCs/>
        </w:rPr>
      </w:r>
    </w:p>
    <w:p>
      <w:pPr>
        <w:pStyle w:val="Normal"/>
        <w:ind w:hanging="0"/>
        <w:jc w:val="left"/>
        <w:rPr>
          <w:bCs/>
        </w:rPr>
      </w:pPr>
      <w:r>
        <w:rPr>
          <w:bCs/>
          <w:color w:val="000000"/>
          <w:sz w:val="22"/>
          <w:szCs w:val="22"/>
        </w:rPr>
        <w:t xml:space="preserve">                                                                                               </w:t>
      </w:r>
    </w:p>
    <w:p>
      <w:pPr>
        <w:pStyle w:val="Normal"/>
        <w:jc w:val="center"/>
        <w:rPr/>
      </w:pPr>
      <w:r>
        <w:rPr/>
      </w:r>
    </w:p>
    <w:p>
      <w:pPr>
        <w:pStyle w:val="Normal"/>
        <w:ind w:left="5040" w:right="0" w:hanging="0"/>
        <w:jc w:val="left"/>
        <w:rPr/>
      </w:pPr>
      <w:r>
        <w:rPr/>
        <w:t>СОГЛАСОВАНА:</w:t>
      </w:r>
      <w:r>
        <w:rPr>
          <w:bCs/>
          <w:color w:val="000000"/>
          <w:sz w:val="22"/>
          <w:szCs w:val="22"/>
        </w:rPr>
        <w:t xml:space="preserve">                                                                                                 </w:t>
      </w:r>
      <w:r>
        <w:rPr>
          <w:rFonts w:eastAsia="Times New Roman" w:cs="Times New Roman"/>
          <w:bCs/>
          <w:color w:val="00000A"/>
          <w:kern w:val="0"/>
          <w:sz w:val="24"/>
          <w:szCs w:val="24"/>
          <w:lang w:val="ru-RU" w:eastAsia="ru-RU" w:bidi="ar-SA"/>
        </w:rPr>
        <w:t>Директор МКУК Коммунарского СДК</w:t>
      </w:r>
    </w:p>
    <w:p>
      <w:pPr>
        <w:pStyle w:val="Normal"/>
        <w:ind w:left="5040" w:right="0" w:hanging="0"/>
        <w:jc w:val="left"/>
        <w:rPr/>
      </w:pPr>
      <w:r>
        <w:rPr>
          <w:rFonts w:eastAsia="Times New Roman" w:cs="Times New Roman"/>
          <w:bCs/>
          <w:color w:val="00000A"/>
          <w:kern w:val="0"/>
          <w:sz w:val="24"/>
          <w:szCs w:val="24"/>
          <w:lang w:val="ru-RU" w:eastAsia="ru-RU" w:bidi="ar-SA"/>
        </w:rPr>
        <w:t>Медвенского района Курской области</w:t>
      </w:r>
    </w:p>
    <w:p>
      <w:pPr>
        <w:pStyle w:val="Normal"/>
        <w:ind w:left="5040" w:right="0" w:hanging="0"/>
        <w:jc w:val="left"/>
        <w:rPr/>
      </w:pPr>
      <w:r>
        <w:rPr/>
        <w:t xml:space="preserve">_____________  </w:t>
      </w:r>
      <w:r>
        <w:rPr>
          <w:lang w:val="ru-RU"/>
        </w:rPr>
        <w:t>Т.А. Долженкова</w:t>
      </w:r>
    </w:p>
    <w:p>
      <w:pPr>
        <w:pStyle w:val="Normal"/>
        <w:jc w:val="left"/>
        <w:rPr/>
      </w:pPr>
      <w:r>
        <w:rPr/>
        <w:t xml:space="preserve">                                                                                    </w:t>
      </w:r>
      <w:r>
        <w:rPr/>
        <w:t>«____»    ________________   2020 г.</w:t>
      </w:r>
    </w:p>
    <w:p>
      <w:pPr>
        <w:pStyle w:val="Normal"/>
        <w:jc w:val="center"/>
        <w:rPr/>
      </w:pPr>
      <w:r>
        <w:rPr/>
      </w:r>
    </w:p>
    <w:p>
      <w:pPr>
        <w:pStyle w:val="Normal"/>
        <w:jc w:val="center"/>
        <w:rPr/>
      </w:pPr>
      <w:r>
        <w:rPr/>
      </w:r>
    </w:p>
    <w:p>
      <w:pPr>
        <w:pStyle w:val="Normal"/>
        <w:spacing w:before="0" w:after="0"/>
        <w:jc w:val="center"/>
        <w:rPr>
          <w:b/>
          <w:b/>
          <w:bCs/>
          <w:color w:val="000000"/>
        </w:rPr>
      </w:pPr>
      <w:r>
        <w:rPr>
          <w:b/>
          <w:bCs/>
          <w:color w:val="000000"/>
        </w:rPr>
        <w:t>ДОКУМЕНТАЦИЯ ОБ АУКЦИОНЕ В ЭЛЕКТРОННОЙ ФОРМЕ</w:t>
      </w:r>
    </w:p>
    <w:p>
      <w:pPr>
        <w:pStyle w:val="Normal"/>
        <w:spacing w:before="0" w:after="0"/>
        <w:jc w:val="center"/>
        <w:rPr>
          <w:b/>
          <w:b/>
        </w:rPr>
      </w:pPr>
      <w:r>
        <w:rPr>
          <w:b/>
        </w:rPr>
      </w:r>
    </w:p>
    <w:p>
      <w:pPr>
        <w:pStyle w:val="Normal"/>
        <w:spacing w:lineRule="auto" w:line="276" w:before="0" w:after="0"/>
        <w:jc w:val="center"/>
        <w:rPr>
          <w:rFonts w:ascii="Times New Roman" w:hAnsi="Times New Roman" w:cs="Times New Roman"/>
          <w:b/>
          <w:b/>
          <w:bCs/>
          <w:color w:val="000000"/>
          <w:sz w:val="24"/>
          <w:szCs w:val="24"/>
        </w:rPr>
      </w:pPr>
      <w:r>
        <w:rPr>
          <w:rFonts w:cs="Times New Roman"/>
          <w:b/>
          <w:bCs/>
          <w:color w:val="000000"/>
          <w:sz w:val="24"/>
          <w:szCs w:val="24"/>
        </w:rPr>
      </w:r>
    </w:p>
    <w:p>
      <w:pPr>
        <w:pStyle w:val="Normal"/>
        <w:spacing w:lineRule="auto" w:line="276" w:before="0" w:after="0"/>
        <w:jc w:val="center"/>
        <w:rPr/>
      </w:pPr>
      <w:r>
        <w:rPr>
          <w:rFonts w:cs="Times New Roman"/>
          <w:b/>
          <w:bCs/>
          <w:color w:val="000000"/>
          <w:sz w:val="24"/>
          <w:szCs w:val="24"/>
        </w:rPr>
        <w:t xml:space="preserve">на право заключения контракта с </w:t>
      </w:r>
    </w:p>
    <w:p>
      <w:pPr>
        <w:pStyle w:val="Normal"/>
        <w:keepNext w:val="true"/>
        <w:keepLines/>
        <w:widowControl w:val="false"/>
        <w:suppressLineNumbers/>
        <w:suppressAutoHyphens w:val="true"/>
        <w:spacing w:lineRule="auto" w:line="276" w:before="0" w:after="0"/>
        <w:ind w:hanging="0"/>
        <w:jc w:val="center"/>
        <w:rPr>
          <w:lang w:val="en-US"/>
        </w:rPr>
      </w:pPr>
      <w:r>
        <w:rPr>
          <w:rFonts w:eastAsia="Times New Roman" w:cs="Times New Roman"/>
          <w:b/>
          <w:bCs/>
          <w:color w:val="00000A"/>
          <w:kern w:val="0"/>
          <w:sz w:val="24"/>
          <w:szCs w:val="24"/>
          <w:lang w:val="ru-RU" w:eastAsia="ru-RU" w:bidi="ar-SA"/>
        </w:rPr>
        <w:t>МКУК «Коммунарский сельский дом культуры»  Медвенского района Курской области</w:t>
      </w:r>
    </w:p>
    <w:p>
      <w:pPr>
        <w:pStyle w:val="Normal"/>
        <w:spacing w:lineRule="auto" w:line="276"/>
        <w:jc w:val="center"/>
        <w:rPr>
          <w:b/>
          <w:b/>
          <w:bCs/>
          <w:color w:val="000000"/>
        </w:rPr>
      </w:pPr>
      <w:r>
        <w:rPr>
          <w:b/>
        </w:rPr>
        <w:t>на в</w:t>
      </w:r>
      <w:r>
        <w:rPr>
          <w:b/>
          <w:bCs/>
          <w:color w:val="000000"/>
        </w:rPr>
        <w:t xml:space="preserve">ыполнение  </w:t>
      </w:r>
      <w:r>
        <w:rPr>
          <w:rFonts w:eastAsia="Times New Roman" w:cs="Times New Roman"/>
          <w:b/>
          <w:bCs/>
          <w:color w:val="000000"/>
          <w:kern w:val="0"/>
          <w:sz w:val="24"/>
          <w:szCs w:val="24"/>
          <w:highlight w:val="white"/>
          <w:lang w:val="ru-RU" w:eastAsia="ru-RU" w:bidi="ar-SA"/>
        </w:rPr>
        <w:t>работ по  капитальному ремонту 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w:t>
      </w:r>
    </w:p>
    <w:p>
      <w:pPr>
        <w:pStyle w:val="Normal"/>
        <w:spacing w:lineRule="auto" w:line="276"/>
        <w:jc w:val="center"/>
        <w:rPr>
          <w:b/>
          <w:b/>
          <w:bCs/>
          <w:color w:val="000000"/>
        </w:rPr>
      </w:pPr>
      <w:r>
        <w:rPr>
          <w:b/>
          <w:bCs/>
          <w:color w:val="000000"/>
        </w:rPr>
        <w:t xml:space="preserve">(Регистрационный номер </w:t>
      </w:r>
      <w:r>
        <w:rPr>
          <w:b/>
          <w:bCs/>
          <w:color w:val="C9211E"/>
        </w:rPr>
        <w:t xml:space="preserve"> 09-05/18465</w:t>
      </w:r>
      <w:r>
        <w:rPr>
          <w:b/>
          <w:bCs/>
          <w:color w:val="000000"/>
        </w:rPr>
        <w:t>)</w:t>
      </w:r>
    </w:p>
    <w:p>
      <w:pPr>
        <w:pStyle w:val="Normal"/>
        <w:jc w:val="center"/>
        <w:rPr>
          <w:b/>
          <w:b/>
          <w:bCs/>
          <w:color w:val="000000"/>
        </w:rPr>
      </w:pPr>
      <w:r>
        <w:rPr>
          <w:b/>
          <w:bCs/>
          <w:color w:val="000000"/>
        </w:rPr>
      </w:r>
    </w:p>
    <w:p>
      <w:pPr>
        <w:pStyle w:val="Normal"/>
        <w:jc w:val="center"/>
        <w:rPr>
          <w:b/>
          <w:b/>
          <w:bCs/>
          <w:color w:val="000000"/>
        </w:rPr>
      </w:pPr>
      <w:r>
        <w:rPr>
          <w:b/>
          <w:bCs/>
          <w:color w:val="000000"/>
        </w:rPr>
      </w:r>
    </w:p>
    <w:p>
      <w:pPr>
        <w:pStyle w:val="Normal"/>
        <w:jc w:val="left"/>
        <w:rPr>
          <w:b/>
          <w:b/>
          <w:bCs/>
          <w:color w:val="000000"/>
        </w:rPr>
      </w:pPr>
      <w:r>
        <w:rPr>
          <w:b/>
          <w:bCs/>
          <w:color w:val="000000"/>
        </w:rPr>
      </w:r>
    </w:p>
    <w:p>
      <w:pPr>
        <w:pStyle w:val="Normal"/>
        <w:jc w:val="left"/>
        <w:rPr>
          <w:b/>
          <w:b/>
          <w:bCs/>
          <w:color w:val="000000"/>
        </w:rPr>
      </w:pPr>
      <w:r>
        <w:rPr>
          <w:b/>
          <w:bCs/>
          <w:color w:val="000000"/>
        </w:rPr>
      </w:r>
    </w:p>
    <w:p>
      <w:pPr>
        <w:pStyle w:val="Normal"/>
        <w:jc w:val="left"/>
        <w:rPr>
          <w:b/>
          <w:b/>
          <w:bCs/>
          <w:color w:val="000000"/>
        </w:rPr>
      </w:pPr>
      <w:r>
        <w:rPr>
          <w:b/>
          <w:bCs/>
          <w:color w:val="000000"/>
        </w:rPr>
      </w:r>
    </w:p>
    <w:p>
      <w:pPr>
        <w:pStyle w:val="Normal"/>
        <w:jc w:val="left"/>
        <w:rPr>
          <w:rFonts w:eastAsia="Times New Roman" w:cs="Times New Roman"/>
          <w:b w:val="false"/>
          <w:b w:val="false"/>
          <w:bCs w:val="false"/>
          <w:color w:val="000000"/>
          <w:kern w:val="0"/>
          <w:sz w:val="24"/>
          <w:szCs w:val="24"/>
          <w:highlight w:val="white"/>
          <w:lang w:val="ru-RU" w:eastAsia="ru-RU" w:bidi="ar-SA"/>
        </w:rPr>
      </w:pPr>
      <w:r>
        <w:rPr>
          <w:rFonts w:eastAsia="Times New Roman" w:cs="Times New Roman"/>
          <w:b w:val="false"/>
          <w:bCs w:val="false"/>
          <w:color w:val="000000"/>
          <w:kern w:val="0"/>
          <w:sz w:val="24"/>
          <w:szCs w:val="24"/>
          <w:highlight w:val="white"/>
          <w:lang w:val="ru-RU" w:eastAsia="ru-RU" w:bidi="ar-SA"/>
        </w:rPr>
        <w:t>Консультант отдела строительства и ЖКХ</w:t>
      </w:r>
    </w:p>
    <w:p>
      <w:pPr>
        <w:pStyle w:val="Normal"/>
        <w:jc w:val="left"/>
        <w:rPr>
          <w:rFonts w:eastAsia="Times New Roman" w:cs="Times New Roman"/>
          <w:b w:val="false"/>
          <w:b w:val="false"/>
          <w:bCs w:val="false"/>
          <w:color w:val="000000"/>
          <w:kern w:val="0"/>
          <w:sz w:val="24"/>
          <w:szCs w:val="24"/>
          <w:highlight w:val="white"/>
          <w:lang w:val="ru-RU" w:eastAsia="ru-RU" w:bidi="ar-SA"/>
        </w:rPr>
      </w:pPr>
      <w:r>
        <w:rPr>
          <w:rFonts w:eastAsia="Times New Roman" w:cs="Times New Roman"/>
          <w:b w:val="false"/>
          <w:bCs w:val="false"/>
          <w:color w:val="000000"/>
          <w:kern w:val="0"/>
          <w:sz w:val="24"/>
          <w:szCs w:val="24"/>
          <w:highlight w:val="white"/>
          <w:lang w:val="ru-RU" w:eastAsia="ru-RU" w:bidi="ar-SA"/>
        </w:rPr>
        <w:t>Пономаренко Наталья Владимировна</w:t>
      </w:r>
    </w:p>
    <w:p>
      <w:pPr>
        <w:pStyle w:val="Normal"/>
        <w:jc w:val="left"/>
        <w:rPr>
          <w:b/>
          <w:b/>
          <w:bCs/>
          <w:color w:val="000000"/>
        </w:rPr>
      </w:pPr>
      <w:r>
        <w:rPr>
          <w:rFonts w:eastAsia="Times New Roman" w:cs="Times New Roman"/>
          <w:b w:val="false"/>
          <w:bCs w:val="false"/>
          <w:color w:val="000000"/>
          <w:kern w:val="0"/>
          <w:sz w:val="24"/>
          <w:szCs w:val="24"/>
          <w:highlight w:val="white"/>
          <w:lang w:val="ru-RU" w:eastAsia="ru-RU" w:bidi="ar-SA"/>
        </w:rPr>
        <w:t>8-951-335-74-75</w:t>
      </w:r>
    </w:p>
    <w:p>
      <w:pPr>
        <w:pStyle w:val="Normal"/>
        <w:jc w:val="left"/>
        <w:rPr>
          <w:b/>
          <w:b/>
          <w:bCs/>
          <w:color w:val="000000"/>
        </w:rPr>
      </w:pPr>
      <w:r>
        <w:rPr>
          <w:b/>
          <w:bCs/>
          <w:color w:val="000000"/>
        </w:rPr>
      </w:r>
    </w:p>
    <w:p>
      <w:pPr>
        <w:pStyle w:val="Normal"/>
        <w:spacing w:before="0" w:after="0"/>
        <w:jc w:val="center"/>
        <w:rPr>
          <w:b/>
          <w:b/>
          <w:bCs/>
          <w:color w:val="000000"/>
        </w:rPr>
      </w:pPr>
      <w:r>
        <w:rPr>
          <w:b/>
          <w:bCs/>
          <w:color w:val="000000"/>
        </w:rPr>
      </w:r>
    </w:p>
    <w:p>
      <w:pPr>
        <w:pStyle w:val="Normal"/>
        <w:spacing w:before="0" w:after="0"/>
        <w:jc w:val="center"/>
        <w:rPr>
          <w:b/>
          <w:b/>
          <w:bCs/>
          <w:color w:val="000000"/>
        </w:rPr>
      </w:pPr>
      <w:r>
        <w:rPr>
          <w:b/>
          <w:bCs/>
          <w:color w:val="000000"/>
        </w:rPr>
      </w:r>
    </w:p>
    <w:p>
      <w:pPr>
        <w:pStyle w:val="Normal"/>
        <w:spacing w:before="0" w:after="0"/>
        <w:jc w:val="center"/>
        <w:rPr>
          <w:b/>
          <w:b/>
          <w:bCs/>
          <w:color w:val="000000"/>
        </w:rPr>
      </w:pPr>
      <w:r>
        <w:rPr>
          <w:b/>
          <w:bCs/>
          <w:color w:val="000000"/>
        </w:rPr>
      </w:r>
    </w:p>
    <w:p>
      <w:pPr>
        <w:sectPr>
          <w:headerReference w:type="default" r:id="rId2"/>
          <w:type w:val="nextPage"/>
          <w:pgSz w:w="11906" w:h="16838"/>
          <w:pgMar w:left="1134" w:right="1134" w:header="709" w:top="1134" w:footer="0" w:bottom="1134" w:gutter="0"/>
          <w:pgNumType w:fmt="decimal"/>
          <w:formProt w:val="false"/>
          <w:textDirection w:val="lrTb"/>
          <w:docGrid w:type="default" w:linePitch="360" w:charSpace="0"/>
        </w:sectPr>
        <w:pStyle w:val="Normal"/>
        <w:spacing w:before="0" w:after="0"/>
        <w:jc w:val="center"/>
        <w:rPr>
          <w:b/>
          <w:b/>
          <w:bCs/>
          <w:color w:val="000000"/>
        </w:rPr>
      </w:pPr>
      <w:r>
        <w:rPr>
          <w:b/>
          <w:bCs/>
          <w:color w:val="000000"/>
        </w:rPr>
        <w:t>2020 г.</w:t>
      </w:r>
    </w:p>
    <w:p>
      <w:pPr>
        <w:pStyle w:val="Normal"/>
        <w:ind w:right="-425" w:firstLine="709"/>
        <w:rPr>
          <w:b/>
          <w:b/>
          <w:bCs/>
          <w:color w:val="000000"/>
        </w:rPr>
      </w:pPr>
      <w:bookmarkStart w:id="0" w:name="_Ref119427085"/>
      <w:r>
        <w:rPr>
          <w:bCs/>
          <w:color w:val="000000"/>
        </w:rPr>
        <w:t xml:space="preserve">Настоящая документация об аукционе в электронной форме подготовлена в соответствии с </w:t>
      </w:r>
      <w:bookmarkEnd w:id="0"/>
      <w:r>
        <w:rPr>
          <w:bCs/>
          <w:color w:val="000000"/>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w:t>
      </w:r>
    </w:p>
    <w:tbl>
      <w:tblPr>
        <w:tblW w:w="10620" w:type="dxa"/>
        <w:jc w:val="left"/>
        <w:tblInd w:w="-456" w:type="dxa"/>
        <w:tblCellMar>
          <w:top w:w="0" w:type="dxa"/>
          <w:left w:w="108" w:type="dxa"/>
          <w:bottom w:w="0" w:type="dxa"/>
          <w:right w:w="108" w:type="dxa"/>
        </w:tblCellMar>
        <w:tblLook w:firstRow="1" w:noVBand="1" w:lastRow="0" w:firstColumn="1" w:lastColumn="0" w:noHBand="0" w:val="04a0"/>
      </w:tblPr>
      <w:tblGrid>
        <w:gridCol w:w="1410"/>
        <w:gridCol w:w="2896"/>
        <w:gridCol w:w="6314"/>
      </w:tblGrid>
      <w:tr>
        <w:trPr>
          <w:tblHeader w:val="true"/>
          <w:trHeight w:val="66" w:hRule="atLeast"/>
        </w:trPr>
        <w:tc>
          <w:tcPr>
            <w:tcW w:w="14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spacing w:before="0" w:after="60"/>
              <w:jc w:val="center"/>
              <w:rPr>
                <w:b/>
                <w:b/>
                <w:bCs/>
                <w:color w:val="000000"/>
              </w:rPr>
            </w:pPr>
            <w:r>
              <w:rPr>
                <w:b/>
                <w:bCs/>
                <w:color w:val="000000"/>
              </w:rPr>
              <w:t>№</w:t>
            </w:r>
          </w:p>
        </w:tc>
        <w:tc>
          <w:tcPr>
            <w:tcW w:w="2896" w:type="dxa"/>
            <w:tcBorders>
              <w:top w:val="single" w:sz="4" w:space="0" w:color="000000"/>
              <w:left w:val="single" w:sz="4" w:space="0" w:color="000000"/>
              <w:bottom w:val="single" w:sz="4" w:space="0" w:color="000000"/>
              <w:right w:val="single" w:sz="4" w:space="0" w:color="000000"/>
            </w:tcBorders>
            <w:shd w:color="auto" w:fill="C6D9F1" w:val="clear"/>
          </w:tcPr>
          <w:p>
            <w:pPr>
              <w:pStyle w:val="Normal"/>
              <w:spacing w:before="0" w:after="60"/>
              <w:jc w:val="center"/>
              <w:rPr>
                <w:b/>
                <w:b/>
                <w:bCs/>
                <w:color w:val="000000"/>
              </w:rPr>
            </w:pPr>
            <w:r>
              <w:rPr>
                <w:b/>
                <w:bCs/>
                <w:color w:val="000000"/>
              </w:rPr>
              <w:t>Наименование</w:t>
            </w:r>
          </w:p>
        </w:tc>
        <w:tc>
          <w:tcPr>
            <w:tcW w:w="6314" w:type="dxa"/>
            <w:tcBorders>
              <w:top w:val="single" w:sz="4" w:space="0" w:color="000000"/>
              <w:left w:val="single" w:sz="4" w:space="0" w:color="000000"/>
              <w:bottom w:val="single" w:sz="4" w:space="0" w:color="000000"/>
              <w:right w:val="single" w:sz="4" w:space="0" w:color="000000"/>
            </w:tcBorders>
            <w:shd w:color="auto" w:fill="C6D9F1" w:val="clear"/>
          </w:tcPr>
          <w:p>
            <w:pPr>
              <w:pStyle w:val="Normal"/>
              <w:spacing w:before="0" w:after="60"/>
              <w:jc w:val="center"/>
              <w:rPr>
                <w:b/>
                <w:b/>
                <w:bCs/>
                <w:color w:val="000000"/>
              </w:rPr>
            </w:pPr>
            <w:r>
              <w:rPr>
                <w:b/>
                <w:bCs/>
                <w:color w:val="000000"/>
              </w:rPr>
              <w:t>Информация</w:t>
            </w:r>
          </w:p>
        </w:tc>
      </w:tr>
      <w:tr>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60"/>
              <w:jc w:val="center"/>
              <w:rPr>
                <w:b/>
                <w:b/>
                <w:bCs/>
                <w:color w:val="000000"/>
              </w:rPr>
            </w:pPr>
            <w:r>
              <w:rPr>
                <w:b/>
                <w:i/>
              </w:rPr>
              <w:t>Общая информация</w:t>
            </w:r>
          </w:p>
        </w:tc>
      </w:tr>
      <w:tr>
        <w:trPr>
          <w:trHeight w:val="1431" w:hRule="atLeast"/>
        </w:trPr>
        <w:tc>
          <w:tcPr>
            <w:tcW w:w="1410" w:type="dxa"/>
            <w:vMerge w:val="restart"/>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284"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60"/>
              <w:jc w:val="left"/>
              <w:rPr>
                <w:b/>
                <w:b/>
                <w:bCs/>
                <w:color w:val="000000"/>
              </w:rPr>
            </w:pPr>
            <w:r>
              <w:rPr>
                <w:b w:val="false"/>
                <w:bCs w:val="false"/>
                <w:color w:val="000000"/>
                <w:highlight w:val="white"/>
              </w:rPr>
              <w:t>Используемый способ определения поставщика (подрядчика, исполнителя)</w:t>
            </w:r>
          </w:p>
        </w:tc>
        <w:tc>
          <w:tcPr>
            <w:tcW w:w="6314" w:type="dxa"/>
            <w:tcBorders>
              <w:top w:val="single" w:sz="4" w:space="0" w:color="000000"/>
              <w:left w:val="single" w:sz="4" w:space="0" w:color="000000"/>
              <w:bottom w:val="single" w:sz="4" w:space="0" w:color="000000"/>
              <w:right w:val="single" w:sz="4" w:space="0" w:color="000000"/>
            </w:tcBorders>
          </w:tcPr>
          <w:p>
            <w:pPr>
              <w:pStyle w:val="Normal"/>
              <w:rPr>
                <w:highlight w:val="yellow"/>
              </w:rPr>
            </w:pPr>
            <w:r>
              <w:rPr>
                <w:b w:val="false"/>
                <w:bCs w:val="false"/>
                <w:color w:val="000000"/>
                <w:highlight w:val="white"/>
              </w:rPr>
              <w:t>Аукцион в электронной форме (электронный аукцион)</w:t>
            </w:r>
          </w:p>
          <w:p>
            <w:pPr>
              <w:pStyle w:val="Normal"/>
              <w:widowControl/>
              <w:suppressAutoHyphens w:val="true"/>
              <w:bidi w:val="0"/>
              <w:spacing w:lineRule="auto" w:line="276" w:before="0" w:after="60"/>
              <w:jc w:val="both"/>
              <w:rPr>
                <w:highlight w:val="yellow"/>
              </w:rPr>
            </w:pPr>
            <w:r>
              <w:rPr>
                <w:highlight w:val="yellow"/>
              </w:rPr>
            </w:r>
          </w:p>
        </w:tc>
      </w:tr>
      <w:tr>
        <w:trPr>
          <w:trHeight w:val="607" w:hRule="atLeast"/>
        </w:trPr>
        <w:tc>
          <w:tcPr>
            <w:tcW w:w="1410" w:type="dxa"/>
            <w:vMerge w:val="continue"/>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284"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60"/>
              <w:jc w:val="left"/>
              <w:rPr>
                <w:highlight w:val="darkGray"/>
              </w:rPr>
            </w:pPr>
            <w:r>
              <w:rPr>
                <w:b w:val="false"/>
                <w:bCs w:val="false"/>
                <w:color w:val="000000"/>
                <w:shd w:fill="FFFFFF" w:val="clear"/>
                <w:lang w:eastAsia="en-US"/>
              </w:rPr>
              <w:t>Идентификационный код закупки</w:t>
            </w:r>
          </w:p>
          <w:p>
            <w:pPr>
              <w:pStyle w:val="Normal"/>
              <w:spacing w:before="0" w:after="60"/>
              <w:jc w:val="left"/>
              <w:rPr>
                <w:rFonts w:eastAsia="Calibri" w:eastAsiaTheme="minorHAnsi"/>
                <w:lang w:eastAsia="en-US"/>
              </w:rPr>
            </w:pPr>
            <w:r>
              <w:rPr>
                <w:rFonts w:eastAsia="Calibri" w:eastAsiaTheme="minorHAnsi"/>
                <w:b w:val="false"/>
                <w:bCs w:val="false"/>
                <w:color w:val="000000"/>
                <w:lang w:eastAsia="en-US"/>
              </w:rPr>
              <w:t>Уникальный номер позиции плана-графика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60"/>
              <w:rPr>
                <w:bCs/>
                <w:i/>
                <w:i/>
                <w:color w:val="000000"/>
              </w:rPr>
            </w:pPr>
            <w:r>
              <w:rPr>
                <w:rFonts w:cs="Tahoma" w:ascii="Tahoma" w:hAnsi="Tahoma"/>
                <w:b w:val="false"/>
                <w:bCs/>
                <w:i/>
                <w:color w:val="000000"/>
                <w:sz w:val="21"/>
                <w:szCs w:val="21"/>
                <w:highlight w:val="white"/>
              </w:rPr>
              <w:t>203461500587546150100100050014399243</w:t>
            </w:r>
          </w:p>
          <w:p>
            <w:pPr>
              <w:pStyle w:val="Normal"/>
              <w:spacing w:before="0" w:after="60"/>
              <w:rPr>
                <w:bCs/>
                <w:i/>
                <w:i/>
                <w:color w:val="000000"/>
              </w:rPr>
            </w:pPr>
            <w:r>
              <w:rPr>
                <w:bCs/>
                <w:i/>
                <w:color w:val="000000"/>
              </w:rPr>
            </w:r>
          </w:p>
          <w:p>
            <w:pPr>
              <w:pStyle w:val="Normal"/>
              <w:spacing w:before="0" w:after="60"/>
              <w:rPr>
                <w:bCs/>
                <w:i/>
                <w:i/>
                <w:color w:val="000000"/>
              </w:rPr>
            </w:pPr>
            <w:r>
              <w:rPr>
                <w:rFonts w:cs="Tahoma" w:ascii="Tahoma" w:hAnsi="Tahoma"/>
                <w:b w:val="false"/>
                <w:bCs/>
                <w:i/>
                <w:color w:val="000000"/>
                <w:sz w:val="21"/>
                <w:szCs w:val="21"/>
                <w:highlight w:val="white"/>
              </w:rPr>
              <w:t>202008443000732001000005</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0"/>
              </w:numPr>
              <w:tabs>
                <w:tab w:val="clear" w:pos="708"/>
                <w:tab w:val="left" w:pos="284" w:leader="none"/>
              </w:tabs>
              <w:spacing w:before="0" w:after="60"/>
              <w:ind w:left="0" w:right="317" w:hanging="0"/>
              <w:contextualSpacing/>
              <w:jc w:val="center"/>
              <w:rPr>
                <w:b/>
                <w:b/>
                <w:bCs/>
                <w:color w:val="000000"/>
              </w:rPr>
            </w:pPr>
            <w:r>
              <w:rPr>
                <w:b/>
                <w:bCs/>
                <w:color w:val="000000"/>
              </w:rPr>
              <w:t xml:space="preserve">             </w:t>
            </w:r>
            <w:r>
              <w:rPr>
                <w:b/>
                <w:bCs/>
                <w:color w:val="000000"/>
              </w:rPr>
              <w:t>2.</w:t>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60"/>
              <w:jc w:val="left"/>
              <w:rPr>
                <w:bCs/>
              </w:rPr>
            </w:pPr>
            <w:r>
              <w:rPr>
                <w:b w:val="false"/>
                <w:bCs w:val="false"/>
                <w:color w:val="000000"/>
                <w:highlight w:val="white"/>
              </w:rPr>
              <w:t>Адрес электронной площадки в информационно-телекоммуникационной сети "Интернет"</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60"/>
              <w:rPr>
                <w:b/>
                <w:b/>
                <w:bCs/>
                <w:color w:val="FF0000"/>
              </w:rPr>
            </w:pPr>
            <w:r>
              <w:rPr>
                <w:b/>
                <w:bCs/>
                <w:color w:val="000000"/>
                <w:highlight w:val="white"/>
              </w:rPr>
              <w:t>https://</w:t>
            </w:r>
            <w:r>
              <w:rPr>
                <w:b/>
                <w:bCs/>
                <w:color w:val="000000"/>
                <w:highlight w:val="white"/>
                <w:lang w:val="en-US"/>
              </w:rPr>
              <w:t>www.tektorg</w:t>
            </w:r>
            <w:r>
              <w:rPr>
                <w:b/>
                <w:bCs/>
                <w:color w:val="000000"/>
                <w:highlight w:val="white"/>
              </w:rPr>
              <w:t>.ru/</w:t>
            </w:r>
          </w:p>
        </w:tc>
      </w:tr>
      <w:tr>
        <w:trPr>
          <w:trHeight w:val="355" w:hRule="atLeast"/>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60"/>
              <w:jc w:val="center"/>
              <w:rPr>
                <w:b/>
                <w:b/>
                <w:bCs/>
                <w:color w:val="000000"/>
              </w:rPr>
            </w:pPr>
            <w:r>
              <w:rPr>
                <w:b/>
                <w:bCs/>
                <w:i/>
                <w:color w:val="000000"/>
                <w:highlight w:val="white"/>
              </w:rPr>
              <w:t>Информация о заказчике</w:t>
            </w:r>
          </w:p>
        </w:tc>
      </w:tr>
      <w:tr>
        <w:trPr>
          <w:trHeight w:val="655" w:hRule="atLeast"/>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284"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jc w:val="left"/>
              <w:rPr>
                <w:b/>
                <w:b/>
                <w:bCs/>
                <w:color w:val="000000"/>
              </w:rPr>
            </w:pPr>
            <w:r>
              <w:rPr>
                <w:b w:val="false"/>
                <w:bCs w:val="false"/>
                <w:color w:val="000000"/>
                <w:highlight w:val="white"/>
              </w:rPr>
              <w:t>Наименование заказчика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60"/>
              <w:rPr>
                <w:lang w:val="en-US"/>
              </w:rPr>
            </w:pPr>
            <w:r>
              <w:rPr>
                <w:lang w:val="en-US"/>
              </w:rPr>
              <w:t>МУНИЦИПАЛЬНОЕ КАЗЁННОЕ УЧРЕЖДЕНИЕ КУЛЬТУРЫ ''КОММУНАРСКИЙ СЕЛЬСКИЙ ДОМ КУЛЬТУРЫ'' МЕДВЕНСКОГО РАЙОНА КУРСКОЙ ОБЛАСТИ</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284"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jc w:val="left"/>
              <w:rPr>
                <w:b/>
                <w:b/>
                <w:bCs/>
                <w:color w:val="000000"/>
              </w:rPr>
            </w:pPr>
            <w:r>
              <w:rPr>
                <w:b w:val="false"/>
                <w:bCs w:val="false"/>
                <w:color w:val="000000"/>
                <w:highlight w:val="white"/>
              </w:rPr>
              <w:t>Место нахождения заказчика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60"/>
              <w:rPr>
                <w:b/>
                <w:b/>
                <w:bCs/>
                <w:color w:val="000000"/>
                <w:lang w:val="en-US"/>
              </w:rPr>
            </w:pPr>
            <w:r>
              <w:rPr>
                <w:b w:val="false"/>
                <w:bCs w:val="false"/>
                <w:color w:val="000000"/>
                <w:lang w:val="en-US"/>
              </w:rPr>
              <w:t>Российская Федерация, Курская обл, Медвенский р-н, Высокое с</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284"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jc w:val="left"/>
              <w:rPr>
                <w:b/>
                <w:b/>
                <w:bCs/>
                <w:color w:val="000000"/>
              </w:rPr>
            </w:pPr>
            <w:r>
              <w:rPr>
                <w:b w:val="false"/>
                <w:bCs w:val="false"/>
                <w:color w:val="000000"/>
                <w:highlight w:val="white"/>
              </w:rPr>
              <w:t>Почтовый адрес заказчика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60"/>
              <w:rPr>
                <w:b/>
                <w:b/>
                <w:bCs/>
                <w:color w:val="000000"/>
                <w:lang w:val="en-US"/>
              </w:rPr>
            </w:pPr>
            <w:r>
              <w:rPr>
                <w:b w:val="false"/>
                <w:bCs w:val="false"/>
                <w:color w:val="000000"/>
                <w:lang w:val="en-US"/>
              </w:rPr>
              <w:t>Российская Федерация, 307043, Курская обл, Медвенский р-н, Высокое с</w:t>
            </w:r>
          </w:p>
        </w:tc>
      </w:tr>
      <w:tr>
        <w:trPr>
          <w:trHeight w:val="688" w:hRule="atLeast"/>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284"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jc w:val="left"/>
              <w:rPr>
                <w:b/>
                <w:b/>
                <w:bCs/>
                <w:color w:val="000000"/>
              </w:rPr>
            </w:pPr>
            <w:r>
              <w:rPr>
                <w:b w:val="false"/>
                <w:bCs w:val="false"/>
                <w:color w:val="000000"/>
                <w:highlight w:val="white"/>
              </w:rPr>
              <w:t>Адрес электронной почты заказчика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
                <w:bCs/>
                <w:color w:val="000000"/>
                <w:lang w:val="en-US"/>
              </w:rPr>
            </w:pPr>
            <w:r>
              <w:rPr>
                <w:b w:val="false"/>
                <w:bCs w:val="false"/>
                <w:color w:val="000000"/>
                <w:highlight w:val="white"/>
                <w:lang w:val="en-US"/>
              </w:rPr>
              <w:t>lgnezdilova@yandex.ru</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284" w:leader="none"/>
              </w:tabs>
              <w:spacing w:before="0" w:after="0"/>
              <w:ind w:left="0" w:right="317" w:hanging="0"/>
              <w:contextualSpacing/>
              <w:jc w:val="center"/>
              <w:rPr>
                <w:b/>
                <w:b/>
                <w:bCs/>
                <w:color w:val="000000"/>
                <w:lang w:val="en-US"/>
              </w:rPr>
            </w:pPr>
            <w:r>
              <w:rPr>
                <w:b/>
                <w:bCs/>
                <w:color w:val="000000"/>
                <w:lang w:val="en-US"/>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jc w:val="left"/>
              <w:rPr>
                <w:highlight w:val="darkGray"/>
              </w:rPr>
            </w:pPr>
            <w:r>
              <w:rPr>
                <w:b w:val="false"/>
                <w:bCs w:val="false"/>
                <w:color w:val="000000"/>
                <w:highlight w:val="white"/>
              </w:rPr>
              <w:t>Номер контактного телефона заказчика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60"/>
              <w:ind w:hanging="0"/>
              <w:jc w:val="left"/>
              <w:rPr>
                <w:b/>
                <w:b/>
                <w:bCs/>
                <w:color w:val="000000"/>
                <w:lang w:val="en-US"/>
              </w:rPr>
            </w:pPr>
            <w:r>
              <w:rPr>
                <w:b w:val="false"/>
                <w:bCs w:val="false"/>
                <w:color w:val="000000"/>
                <w:sz w:val="24"/>
                <w:szCs w:val="24"/>
                <w:highlight w:val="white"/>
                <w:lang w:val="en-US"/>
              </w:rPr>
              <w:t>7-47146-48422</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284"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jc w:val="left"/>
              <w:rPr>
                <w:highlight w:val="darkGray"/>
              </w:rPr>
            </w:pPr>
            <w:r>
              <w:rPr>
                <w:b w:val="false"/>
                <w:bCs w:val="false"/>
                <w:color w:val="000000"/>
                <w:highlight w:val="white"/>
              </w:rPr>
              <w:t>Ответственное должностное лицо заказчика (с указанием номера контактного телефона)</w:t>
            </w:r>
          </w:p>
        </w:tc>
        <w:tc>
          <w:tcPr>
            <w:tcW w:w="6314" w:type="dxa"/>
            <w:tcBorders>
              <w:top w:val="single" w:sz="4" w:space="0" w:color="000000"/>
              <w:left w:val="single" w:sz="4" w:space="0" w:color="000000"/>
              <w:bottom w:val="single" w:sz="4" w:space="0" w:color="000000"/>
              <w:right w:val="single" w:sz="4" w:space="0" w:color="000000"/>
            </w:tcBorders>
          </w:tcPr>
          <w:p>
            <w:pPr>
              <w:pStyle w:val="Normal"/>
              <w:rPr/>
            </w:pPr>
            <w:r>
              <w:rPr/>
              <w:t>ФИО - ДОЛЖЕНКОВА</w:t>
            </w:r>
            <w:r>
              <w:rPr>
                <w:lang w:val="en-US"/>
              </w:rPr>
              <w:t xml:space="preserve"> </w:t>
            </w:r>
            <w:r>
              <w:rPr/>
              <w:t>ТАТЬЯНА</w:t>
            </w:r>
            <w:r>
              <w:rPr>
                <w:lang w:val="en-US"/>
              </w:rPr>
              <w:t xml:space="preserve"> АЛЕКСАНДРОВНА</w:t>
            </w:r>
          </w:p>
          <w:p>
            <w:pPr>
              <w:pStyle w:val="Normal"/>
              <w:rPr/>
            </w:pPr>
            <w:r>
              <w:rPr/>
              <w:t>Должность - ДИРЕКТОР</w:t>
            </w:r>
          </w:p>
          <w:p>
            <w:pPr>
              <w:pStyle w:val="Normal"/>
              <w:rPr>
                <w:lang w:val="en-US"/>
              </w:rPr>
            </w:pPr>
            <w:r>
              <w:rPr/>
              <w:t>тел</w:t>
            </w:r>
            <w:r>
              <w:rPr>
                <w:lang w:val="en-US"/>
              </w:rPr>
              <w:t>. 7-47146-48118</w:t>
            </w:r>
          </w:p>
          <w:p>
            <w:pPr>
              <w:pStyle w:val="Normal"/>
              <w:spacing w:before="0" w:after="60"/>
              <w:rPr>
                <w:b/>
                <w:b/>
                <w:bCs/>
                <w:color w:val="000000"/>
              </w:rPr>
            </w:pPr>
            <w:r>
              <w:rPr>
                <w:b/>
                <w:bCs/>
                <w:color w:val="000000"/>
                <w:lang w:val="en-US"/>
              </w:rPr>
              <w:t>Email. lgnezdilova@yandex.ru</w:t>
            </w:r>
          </w:p>
        </w:tc>
      </w:tr>
      <w:tr>
        <w:trPr>
          <w:trHeight w:val="1227" w:hRule="atLeast"/>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284" w:leader="none"/>
              </w:tabs>
              <w:spacing w:before="0" w:after="0"/>
              <w:ind w:left="0" w:right="317" w:hanging="0"/>
              <w:contextualSpacing/>
              <w:jc w:val="center"/>
              <w:rPr>
                <w:b/>
                <w:b/>
                <w:bCs/>
                <w:color w:val="000000"/>
                <w:lang w:val="en-US"/>
              </w:rPr>
            </w:pPr>
            <w:r>
              <w:rPr>
                <w:b/>
                <w:bCs/>
                <w:color w:val="000000"/>
                <w:lang w:val="en-US"/>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jc w:val="left"/>
              <w:rPr>
                <w:highlight w:val="darkGray"/>
              </w:rPr>
            </w:pPr>
            <w:r>
              <w:rPr>
                <w:b w:val="false"/>
                <w:bCs w:val="false"/>
                <w:color w:val="000000"/>
                <w:highlight w:val="white"/>
              </w:rPr>
              <w:t>Информация о контрактной службе, контрактном управляющем, ответственных за заключение контракта</w:t>
            </w:r>
          </w:p>
        </w:tc>
        <w:tc>
          <w:tcPr>
            <w:tcW w:w="6314" w:type="dxa"/>
            <w:tcBorders>
              <w:top w:val="single" w:sz="4" w:space="0" w:color="000000"/>
              <w:left w:val="single" w:sz="4" w:space="0" w:color="000000"/>
              <w:bottom w:val="single" w:sz="4" w:space="0" w:color="000000"/>
              <w:right w:val="single" w:sz="4" w:space="0" w:color="000000"/>
            </w:tcBorders>
          </w:tcPr>
          <w:p>
            <w:pPr>
              <w:pStyle w:val="NoSpacing"/>
              <w:ind w:hanging="0"/>
              <w:rPr>
                <w:sz w:val="24"/>
                <w:szCs w:val="24"/>
              </w:rPr>
            </w:pPr>
            <w:r>
              <w:rPr>
                <w:sz w:val="24"/>
                <w:szCs w:val="24"/>
              </w:rPr>
              <w:t>ФИО – ДОЛЖЕНКОВА ТАТЬЯНА АЛЕКСАНДРОВНА</w:t>
            </w:r>
          </w:p>
          <w:p>
            <w:pPr>
              <w:pStyle w:val="NoSpacing"/>
              <w:ind w:hanging="0"/>
              <w:rPr>
                <w:sz w:val="24"/>
                <w:szCs w:val="24"/>
              </w:rPr>
            </w:pPr>
            <w:r>
              <w:rPr>
                <w:sz w:val="24"/>
                <w:szCs w:val="24"/>
              </w:rPr>
              <w:t>Должность – ДИРЕКТОР</w:t>
            </w:r>
          </w:p>
          <w:p>
            <w:pPr>
              <w:pStyle w:val="NoSpacing"/>
              <w:ind w:hanging="0"/>
              <w:rPr>
                <w:sz w:val="24"/>
                <w:szCs w:val="24"/>
              </w:rPr>
            </w:pPr>
            <w:r>
              <w:rPr>
                <w:sz w:val="24"/>
                <w:szCs w:val="24"/>
              </w:rPr>
              <w:t>Номер контактного телефона (с указанием кода города) – 7-47146-48118</w:t>
            </w:r>
          </w:p>
          <w:p>
            <w:pPr>
              <w:pStyle w:val="Normal"/>
              <w:spacing w:before="0" w:after="60"/>
              <w:ind w:hanging="0"/>
              <w:rPr>
                <w:lang w:val="en-US"/>
              </w:rPr>
            </w:pPr>
            <w:r>
              <w:rPr>
                <w:sz w:val="24"/>
                <w:szCs w:val="24"/>
                <w:lang w:val="en-US"/>
              </w:rPr>
              <w:t>Адрес электронной почты – lgnezdilova@yandex.ru</w:t>
            </w:r>
          </w:p>
        </w:tc>
      </w:tr>
      <w:tr>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jc w:val="center"/>
              <w:rPr>
                <w:b/>
                <w:b/>
                <w:bCs/>
                <w:color w:val="000000"/>
              </w:rPr>
            </w:pPr>
            <w:r>
              <w:rPr>
                <w:b/>
                <w:bCs/>
                <w:color w:val="000000"/>
              </w:rPr>
            </w:r>
          </w:p>
          <w:p>
            <w:pPr>
              <w:pStyle w:val="Normal"/>
              <w:spacing w:before="0" w:after="0"/>
              <w:jc w:val="center"/>
              <w:rPr>
                <w:b/>
                <w:b/>
                <w:bCs/>
                <w:color w:val="000000"/>
              </w:rPr>
            </w:pPr>
            <w:r>
              <w:rPr>
                <w:b/>
                <w:bCs/>
                <w:i/>
                <w:color w:val="000000"/>
                <w:highlight w:val="white"/>
              </w:rPr>
              <w:t>Информация об объекте закупки</w:t>
            </w:r>
          </w:p>
        </w:tc>
      </w:tr>
      <w:tr>
        <w:trPr>
          <w:trHeight w:val="865" w:hRule="atLeast"/>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60"/>
              <w:jc w:val="left"/>
              <w:rPr>
                <w:highlight w:val="darkGray"/>
              </w:rPr>
            </w:pPr>
            <w:r>
              <w:rPr>
                <w:b w:val="false"/>
                <w:bCs w:val="false"/>
                <w:color w:val="000000"/>
                <w:highlight w:val="white"/>
              </w:rPr>
              <w:t>Наименование объекта закупки и количество товара, объем работ, услуг</w:t>
            </w:r>
          </w:p>
        </w:tc>
        <w:tc>
          <w:tcPr>
            <w:tcW w:w="631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lineRule="auto" w:line="240" w:before="0" w:after="0"/>
              <w:jc w:val="both"/>
              <w:rPr>
                <w:b/>
                <w:b/>
                <w:bCs/>
                <w:color w:val="000000"/>
              </w:rPr>
            </w:pPr>
            <w:r>
              <w:rPr>
                <w:rFonts w:cs="Times New Roman"/>
                <w:b/>
                <w:bCs/>
                <w:color w:val="000000"/>
                <w:sz w:val="24"/>
                <w:szCs w:val="24"/>
                <w:highlight w:val="white"/>
              </w:rPr>
              <w:t>Капитальный ремонт 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w:t>
            </w:r>
          </w:p>
          <w:p>
            <w:pPr>
              <w:pStyle w:val="Normal"/>
              <w:keepNext w:val="true"/>
              <w:keepLines/>
              <w:widowControl w:val="false"/>
              <w:suppressLineNumbers/>
              <w:suppressAutoHyphens w:val="true"/>
              <w:spacing w:before="0" w:after="0"/>
              <w:ind w:hanging="0"/>
              <w:rPr>
                <w:color w:val="000000"/>
              </w:rPr>
            </w:pPr>
            <w:r>
              <w:rPr>
                <w:b w:val="false"/>
                <w:bCs w:val="false"/>
                <w:color w:val="000000"/>
                <w:sz w:val="24"/>
                <w:szCs w:val="24"/>
                <w:highlight w:val="white"/>
              </w:rPr>
              <w:t>Количество (с указанием единицы измерения) и код по ОКПД2 – указано в Приложении  № 1 к Документации.</w:t>
            </w:r>
          </w:p>
        </w:tc>
      </w:tr>
      <w:tr>
        <w:trPr>
          <w:trHeight w:val="513" w:hRule="atLeast"/>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60"/>
              <w:jc w:val="left"/>
              <w:rPr>
                <w:highlight w:val="darkGray"/>
              </w:rPr>
            </w:pPr>
            <w:r>
              <w:rPr>
                <w:highlight w:val="darkGray"/>
              </w:rPr>
            </w:r>
          </w:p>
          <w:p>
            <w:pPr>
              <w:pStyle w:val="Normal"/>
              <w:spacing w:before="0" w:after="60"/>
              <w:jc w:val="left"/>
              <w:rPr>
                <w:highlight w:val="darkGray"/>
              </w:rPr>
            </w:pPr>
            <w:r>
              <w:rPr>
                <w:b w:val="false"/>
                <w:bCs w:val="false"/>
                <w:color w:val="000000"/>
                <w:highlight w:val="white"/>
              </w:rPr>
              <w:t>Описание объекта закупки</w:t>
            </w:r>
          </w:p>
          <w:p>
            <w:pPr>
              <w:pStyle w:val="Normal"/>
              <w:spacing w:before="0" w:after="60"/>
              <w:jc w:val="left"/>
              <w:rPr>
                <w:highlight w:val="darkGray"/>
              </w:rPr>
            </w:pPr>
            <w:r>
              <w:rPr>
                <w:highlight w:val="darkGray"/>
              </w:rPr>
            </w:r>
          </w:p>
        </w:tc>
        <w:tc>
          <w:tcPr>
            <w:tcW w:w="631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0"/>
              <w:rPr>
                <w:color w:val="000000"/>
              </w:rPr>
            </w:pPr>
            <w:r>
              <w:rPr>
                <w:color w:val="000000"/>
              </w:rPr>
            </w:r>
          </w:p>
          <w:p>
            <w:pPr>
              <w:pStyle w:val="Normal"/>
              <w:widowControl w:val="false"/>
              <w:suppressLineNumbers/>
              <w:suppressAutoHyphens w:val="true"/>
              <w:spacing w:before="0" w:after="0"/>
              <w:rPr>
                <w:color w:val="000000"/>
              </w:rPr>
            </w:pPr>
            <w:r>
              <w:rPr>
                <w:b w:val="false"/>
                <w:bCs w:val="false"/>
                <w:color w:val="000000"/>
                <w:highlight w:val="white"/>
              </w:rPr>
              <w:t>Указано в Приложении № 2 к аукционной документации</w:t>
            </w:r>
          </w:p>
        </w:tc>
      </w:tr>
      <w:tr>
        <w:trPr>
          <w:trHeight w:val="375" w:hRule="atLeast"/>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60"/>
              <w:jc w:val="center"/>
              <w:rPr>
                <w:b/>
                <w:b/>
                <w:bCs/>
                <w:color w:val="000000"/>
              </w:rPr>
            </w:pPr>
            <w:r>
              <w:rPr>
                <w:b/>
                <w:bCs/>
                <w:i/>
                <w:color w:val="000000"/>
                <w:highlight w:val="white"/>
              </w:rPr>
              <w:t>Информация о цене контракта</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rFonts w:eastAsia="Calibri"/>
              </w:rPr>
            </w:pPr>
            <w:r>
              <w:rPr>
                <w:b w:val="false"/>
                <w:bCs w:val="false"/>
                <w:color w:val="000000"/>
                <w:highlight w:val="white"/>
              </w:rPr>
              <w:t>Начальная (максимальная) цена контракта,</w:t>
            </w:r>
            <w:r>
              <w:rPr>
                <w:rFonts w:eastAsia="Calibri"/>
                <w:b w:val="false"/>
                <w:bCs w:val="false"/>
                <w:color w:val="000000"/>
                <w:highlight w:val="white"/>
              </w:rPr>
              <w:t xml:space="preserve"> начальных цен единиц товара, работы, услуги</w:t>
            </w:r>
          </w:p>
          <w:p>
            <w:pPr>
              <w:pStyle w:val="Normal"/>
              <w:spacing w:before="0" w:after="60"/>
              <w:jc w:val="left"/>
              <w:rPr>
                <w:highlight w:val="darkGray"/>
              </w:rPr>
            </w:pPr>
            <w:r>
              <w:rPr>
                <w:highlight w:val="darkGray"/>
              </w:rPr>
            </w:r>
          </w:p>
        </w:tc>
        <w:tc>
          <w:tcPr>
            <w:tcW w:w="631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suppressLineNumbers/>
              <w:bidi w:val="0"/>
              <w:spacing w:lineRule="auto" w:line="240" w:before="0" w:after="0"/>
              <w:jc w:val="both"/>
              <w:rPr>
                <w:b w:val="false"/>
                <w:b w:val="false"/>
                <w:bCs w:val="false"/>
                <w:color w:val="000000"/>
                <w:highlight w:val="white"/>
              </w:rPr>
            </w:pPr>
            <w:r>
              <w:rPr>
                <w:rFonts w:cs="Times New Roman"/>
                <w:b w:val="false"/>
                <w:bCs w:val="false"/>
                <w:color w:val="000000"/>
                <w:sz w:val="24"/>
                <w:szCs w:val="24"/>
                <w:highlight w:val="white"/>
              </w:rPr>
              <w:t>1 316 060,00</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rFonts w:eastAsia="Calibri"/>
              </w:rPr>
            </w:pPr>
            <w:r>
              <w:rPr>
                <w:b w:val="false"/>
                <w:bCs w:val="false"/>
                <w:color w:val="000000"/>
                <w:highlight w:val="white"/>
              </w:rPr>
              <w:t xml:space="preserve">Обоснование начальной (максимальной) цены контракта, </w:t>
            </w:r>
            <w:r>
              <w:rPr>
                <w:rFonts w:eastAsia="Calibri"/>
                <w:b w:val="false"/>
                <w:bCs w:val="false"/>
                <w:color w:val="000000"/>
                <w:highlight w:val="white"/>
              </w:rPr>
              <w:t>начальных цен единиц товара, работы, услуги</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jc w:val="left"/>
              <w:rPr>
                <w:color w:val="000000"/>
              </w:rPr>
            </w:pPr>
            <w:r>
              <w:rPr>
                <w:b w:val="false"/>
                <w:bCs w:val="false"/>
                <w:color w:val="000000"/>
                <w:highlight w:val="white"/>
              </w:rPr>
              <w:t>Приложение № 3 к аукционной документации.</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60"/>
              <w:rPr>
                <w:color w:val="000000"/>
              </w:rPr>
            </w:pPr>
            <w:r>
              <w:rPr>
                <w:b w:val="false"/>
                <w:bCs w:val="false"/>
                <w:color w:val="000000"/>
              </w:rPr>
              <w:t>Источник финансирования</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60"/>
              <w:rPr>
                <w:b/>
                <w:b/>
                <w:bCs/>
                <w:color w:val="000000"/>
                <w:lang w:val="en-US"/>
              </w:rPr>
            </w:pPr>
            <w:r>
              <w:rPr>
                <w:lang w:val="en-US"/>
              </w:rPr>
              <w:t>местный бюджет, включая средства, выделенные в форме субсидий из областного бюджета</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b w:val="false"/>
                <w:b w:val="false"/>
                <w:bCs w:val="false"/>
                <w:color w:val="000000"/>
              </w:rPr>
            </w:pPr>
            <w:r>
              <w:rPr>
                <w:b w:val="false"/>
                <w:bCs w:val="false"/>
                <w:color w:val="000000"/>
              </w:rPr>
              <w:t>Информация о валюте, используемой для формирования цены контракта и расчетов с поставщиками (подрядчиками, исполнителями)</w:t>
            </w:r>
          </w:p>
        </w:tc>
        <w:tc>
          <w:tcPr>
            <w:tcW w:w="6314"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LineNumbers/>
              <w:suppressAutoHyphens w:val="true"/>
              <w:spacing w:before="0" w:after="0"/>
              <w:rPr>
                <w:i/>
                <w:i/>
                <w:color w:val="000000"/>
              </w:rPr>
            </w:pPr>
            <w:r>
              <w:rPr>
                <w:b w:val="false"/>
                <w:bCs w:val="false"/>
                <w:color w:val="000000"/>
                <w:highlight w:val="white"/>
              </w:rPr>
              <w:t>Национальная валюта Российской Федерации – российский рубль</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60"/>
              <w:rPr>
                <w:color w:val="000000"/>
              </w:rPr>
            </w:pPr>
            <w:r>
              <w:rPr>
                <w:b w:val="false"/>
                <w:bCs w:val="false"/>
                <w:color w:val="00000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14"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LineNumbers/>
              <w:suppressAutoHyphens w:val="true"/>
              <w:spacing w:before="0" w:after="0"/>
              <w:rPr>
                <w:color w:val="000000"/>
              </w:rPr>
            </w:pPr>
            <w:r>
              <w:rPr>
                <w:b w:val="false"/>
                <w:bCs w:val="false"/>
                <w:color w:val="000000"/>
                <w:highlight w:val="white"/>
              </w:rPr>
              <w:t>Не применяется</w:t>
            </w:r>
          </w:p>
        </w:tc>
      </w:tr>
      <w:tr>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60"/>
              <w:jc w:val="center"/>
              <w:rPr>
                <w:b/>
                <w:b/>
                <w:bCs/>
                <w:color w:val="000000"/>
              </w:rPr>
            </w:pPr>
            <w:r>
              <w:rPr>
                <w:b/>
                <w:i/>
                <w:color w:val="000000"/>
              </w:rPr>
              <w:t>Условия контракта</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60"/>
              <w:rPr>
                <w:color w:val="000000"/>
              </w:rPr>
            </w:pPr>
            <w:r>
              <w:rPr>
                <w:b w:val="false"/>
                <w:bCs w:val="false"/>
                <w:color w:val="000000"/>
                <w:highlight w:val="white"/>
              </w:rPr>
              <w:t>Место доставки товара, выполнения работ, оказания услуг</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60"/>
              <w:rPr>
                <w:b/>
                <w:b/>
                <w:bCs/>
                <w:color w:val="000000"/>
              </w:rPr>
            </w:pPr>
            <w:r>
              <w:rPr>
                <w:b w:val="false"/>
                <w:bCs w:val="false"/>
                <w:color w:val="000000"/>
              </w:rPr>
              <w:t>307040, Курская область, Медвенский район, д. Спасское, дом 35</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60"/>
              <w:rPr>
                <w:color w:val="000000"/>
              </w:rPr>
            </w:pPr>
            <w:r>
              <w:rPr>
                <w:b w:val="false"/>
                <w:bCs w:val="false"/>
                <w:color w:val="000000"/>
                <w:highlight w:val="white"/>
              </w:rPr>
              <w:t>Сроки поставки товара или завершения работы либо график оказания услуг</w:t>
            </w:r>
          </w:p>
        </w:tc>
        <w:tc>
          <w:tcPr>
            <w:tcW w:w="631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95" w:leader="none"/>
              </w:tabs>
              <w:spacing w:before="0" w:after="60"/>
              <w:rPr>
                <w:b/>
                <w:b/>
                <w:bCs/>
                <w:color w:val="000000"/>
              </w:rPr>
            </w:pPr>
            <w:r>
              <w:rPr>
                <w:b w:val="false"/>
                <w:bCs w:val="false"/>
                <w:color w:val="000000"/>
              </w:rPr>
              <w:t>с момента заключения контракта до 30 сентября 2020 г.</w:t>
            </w:r>
          </w:p>
        </w:tc>
      </w:tr>
      <w:tr>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60"/>
              <w:jc w:val="center"/>
              <w:rPr>
                <w:b/>
                <w:b/>
                <w:bCs/>
                <w:color w:val="000000"/>
              </w:rPr>
            </w:pPr>
            <w:r>
              <w:rPr>
                <w:b/>
                <w:i/>
                <w:color w:val="000000"/>
              </w:rPr>
              <w:t>Преимущества участникам и ограничения участия</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pPr>
            <w:r>
              <w:rPr>
                <w:i w:val="false"/>
                <w:iCs w:val="false"/>
                <w:highlight w:val="white"/>
              </w:rPr>
              <w:t xml:space="preserve">Преимущества, предоставляемые заказчиком в соответствии со </w:t>
            </w:r>
            <w:hyperlink r:id="rId3">
              <w:r>
                <w:rPr>
                  <w:i w:val="false"/>
                  <w:iCs w:val="false"/>
                  <w:highlight w:val="white"/>
                </w:rPr>
                <w:t>статьей 28</w:t>
              </w:r>
            </w:hyperlink>
            <w:r>
              <w:rPr>
                <w:i w:val="false"/>
                <w:iCs w:val="false"/>
                <w:highlight w:val="white"/>
              </w:rPr>
              <w:t xml:space="preserve"> Закона (участие учреждений и предприятий уголовно - исполнительной системы)</w:t>
            </w:r>
          </w:p>
        </w:tc>
        <w:tc>
          <w:tcPr>
            <w:tcW w:w="631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left="0" w:hanging="0"/>
              <w:outlineLvl w:val="0"/>
              <w:rPr>
                <w:i/>
                <w:i/>
                <w:color w:val="000000"/>
              </w:rPr>
            </w:pPr>
            <w:r>
              <w:rPr>
                <w:i w:val="false"/>
                <w:iCs w:val="false"/>
                <w:color w:val="000000"/>
                <w:highlight w:val="white"/>
              </w:rPr>
              <w:t>Не предоставляются</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left="0" w:hanging="0"/>
              <w:outlineLvl w:val="0"/>
              <w:rPr/>
            </w:pPr>
            <w:r>
              <w:rPr>
                <w:i w:val="false"/>
                <w:iCs w:val="false"/>
                <w:highlight w:val="white"/>
              </w:rPr>
              <w:t xml:space="preserve">Преимущества, предоставляемые заказчиком в соответствии со </w:t>
            </w:r>
            <w:hyperlink r:id="rId4">
              <w:r>
                <w:rPr>
                  <w:i w:val="false"/>
                  <w:iCs w:val="false"/>
                  <w:highlight w:val="white"/>
                </w:rPr>
                <w:t>статьей 29</w:t>
              </w:r>
            </w:hyperlink>
            <w:r>
              <w:rPr>
                <w:i w:val="false"/>
                <w:iCs w:val="false"/>
                <w:highlight w:val="white"/>
              </w:rPr>
              <w:t xml:space="preserve"> Закона (участие организаций инвалидов)</w:t>
            </w:r>
          </w:p>
        </w:tc>
        <w:tc>
          <w:tcPr>
            <w:tcW w:w="631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0"/>
              <w:rPr>
                <w:color w:val="000000"/>
              </w:rPr>
            </w:pPr>
            <w:r>
              <w:rPr>
                <w:i w:val="false"/>
                <w:iCs w:val="false"/>
                <w:color w:val="000000"/>
                <w:highlight w:val="white"/>
              </w:rPr>
              <w:t>Не предоставляются</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darkGray"/>
              </w:rPr>
            </w:pPr>
            <w:r>
              <w:rPr>
                <w:i w:val="false"/>
                <w:iCs w:val="false"/>
                <w:highlight w:val="white"/>
              </w:rPr>
              <w:t xml:space="preserve">Ограничение участия в определении поставщика (подрядчика,исполнителя,установленное </w:t>
            </w:r>
          </w:p>
          <w:p>
            <w:pPr>
              <w:pStyle w:val="Normal"/>
              <w:spacing w:before="0" w:after="0"/>
              <w:rPr>
                <w:highlight w:val="darkGray"/>
              </w:rPr>
            </w:pPr>
            <w:r>
              <w:rPr>
                <w:i w:val="false"/>
                <w:iCs w:val="false"/>
                <w:highlight w:val="white"/>
              </w:rPr>
              <w:t xml:space="preserve">в соответствии </w:t>
            </w:r>
          </w:p>
          <w:p>
            <w:pPr>
              <w:pStyle w:val="Normal"/>
              <w:spacing w:before="0" w:after="0"/>
              <w:rPr>
                <w:highlight w:val="darkGray"/>
              </w:rPr>
            </w:pPr>
            <w:r>
              <w:rPr>
                <w:i w:val="false"/>
                <w:iCs w:val="false"/>
                <w:highlight w:val="white"/>
              </w:rPr>
              <w:t>со статьей 30 Закон</w:t>
            </w:r>
            <w:r>
              <w:rPr>
                <w:rFonts w:eastAsia="Times New Roman" w:cs="Times New Roman"/>
                <w:i w:val="false"/>
                <w:iCs w:val="false"/>
                <w:color w:val="00000A"/>
                <w:kern w:val="0"/>
                <w:sz w:val="24"/>
                <w:szCs w:val="24"/>
                <w:highlight w:val="white"/>
                <w:lang w:val="ru-RU" w:eastAsia="ru-RU" w:bidi="ar-SA"/>
              </w:rPr>
              <w:t>а</w:t>
            </w:r>
          </w:p>
          <w:p>
            <w:pPr>
              <w:pStyle w:val="Normal"/>
              <w:spacing w:before="0" w:after="0"/>
              <w:rPr>
                <w:highlight w:val="darkGray"/>
              </w:rPr>
            </w:pPr>
            <w:r>
              <w:rPr>
                <w:highlight w:val="darkGray"/>
              </w:rPr>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i/>
                <w:i/>
              </w:rPr>
            </w:pPr>
            <w:r>
              <w:rPr>
                <w:rFonts w:eastAsia="Times New Roman" w:cs="Times New Roman"/>
                <w:i w:val="false"/>
                <w:iCs w:val="false"/>
                <w:color w:val="00000A"/>
                <w:kern w:val="0"/>
                <w:sz w:val="24"/>
                <w:szCs w:val="24"/>
                <w:highlight w:val="white"/>
                <w:lang w:val="ru-RU" w:eastAsia="ru-RU" w:bidi="ar-SA"/>
              </w:rPr>
              <w:t>У</w:t>
            </w:r>
            <w:r>
              <w:rPr>
                <w:i w:val="false"/>
                <w:iCs w:val="false"/>
                <w:highlight w:val="white"/>
              </w:rPr>
              <w:t xml:space="preserve">становлено </w:t>
            </w:r>
          </w:p>
          <w:p>
            <w:pPr>
              <w:pStyle w:val="Normal"/>
              <w:spacing w:before="0" w:after="0"/>
              <w:rPr>
                <w:i/>
                <w:i/>
              </w:rPr>
            </w:pPr>
            <w:r>
              <w:rPr>
                <w:i w:val="false"/>
                <w:iCs w:val="false"/>
                <w:highlight w:val="white"/>
              </w:rPr>
              <w:t>Участниками закупки могут быть только субъекты малого предпринимательства, соответствующие требованиям, предъявляемым п. 1, 2, 3 ч. 1 ст. 4 Федерального закона от 24.07.2007 № 209-ФЗ «О развитии малого и среднего предпринимательства в Российской Федерации», и (или) социально ориентированные некоммерческие организации, определенные  в соответствии с Федеральным законом от 12.01.1996 № 7-ФЗ «О некоммерческих организациях».</w:t>
            </w:r>
          </w:p>
        </w:tc>
      </w:tr>
      <w:tr>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jc w:val="center"/>
              <w:rPr>
                <w:i/>
                <w:i/>
              </w:rPr>
            </w:pPr>
            <w:r>
              <w:rPr>
                <w:b/>
                <w:i/>
              </w:rPr>
              <w:t>Требования к участникам</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darkGray"/>
              </w:rPr>
            </w:pPr>
            <w:r>
              <w:rPr>
                <w:color w:val="000000"/>
                <w:highlight w:val="white"/>
              </w:rPr>
              <w:t>Единые требования к участникам (ст 31 Закона)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lang w:eastAsia="en-US"/>
              </w:rPr>
            </w:pPr>
            <w:r>
              <w:rPr>
                <w:highlight w:val="white"/>
                <w:lang w:eastAsia="en-US"/>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 1 ч 1 ст 31 Закона): </w:t>
            </w:r>
            <w:r>
              <w:rPr>
                <w:b/>
                <w:bCs/>
                <w:color w:val="000000"/>
                <w:highlight w:val="white"/>
                <w:lang w:eastAsia="en-US"/>
              </w:rPr>
              <w:t xml:space="preserve">не установлены. </w:t>
            </w:r>
          </w:p>
          <w:p>
            <w:pPr>
              <w:pStyle w:val="Normal"/>
              <w:spacing w:before="0" w:after="0"/>
              <w:rPr>
                <w:lang w:eastAsia="en-US"/>
              </w:rPr>
            </w:pPr>
            <w:r>
              <w:rPr>
                <w:highlight w:val="white"/>
                <w:lang w:eastAsia="en-US"/>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spacing w:before="0" w:after="0"/>
              <w:rPr>
                <w:lang w:eastAsia="en-US"/>
              </w:rPr>
            </w:pPr>
            <w:r>
              <w:rPr>
                <w:highlight w:val="white"/>
                <w:lang w:eastAsia="en-US"/>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spacing w:before="0" w:after="0"/>
              <w:rPr>
                <w:lang w:eastAsia="en-US"/>
              </w:rPr>
            </w:pPr>
            <w:r>
              <w:rPr>
                <w:highlight w:val="white"/>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spacing w:before="0" w:after="0"/>
              <w:rPr>
                <w:lang w:eastAsia="en-US"/>
              </w:rPr>
            </w:pPr>
            <w:r>
              <w:rPr>
                <w:highlight w:val="white"/>
                <w:lang w:eastAsia="en-US"/>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pPr>
              <w:pStyle w:val="Normal"/>
              <w:spacing w:before="0" w:after="0"/>
              <w:rPr>
                <w:lang w:eastAsia="en-US"/>
              </w:rPr>
            </w:pPr>
            <w:r>
              <w:rPr>
                <w:highlight w:val="white"/>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w:t>
            </w:r>
            <w:r>
              <w:rPr>
                <w:highlight w:val="yellow"/>
                <w:lang w:eastAsia="en-US"/>
              </w:rPr>
              <w:t xml:space="preserve"> </w:t>
            </w:r>
            <w:r>
              <w:rPr>
                <w:highlight w:val="white"/>
                <w:lang w:eastAsia="en-US"/>
              </w:rPr>
              <w:t>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spacing w:before="0" w:after="0"/>
              <w:rPr>
                <w:lang w:eastAsia="en-US"/>
              </w:rPr>
            </w:pPr>
            <w:r>
              <w:rPr>
                <w:highlight w:val="white"/>
                <w:lang w:eastAsia="en-US"/>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pPr>
              <w:pStyle w:val="Normal"/>
              <w:spacing w:before="0" w:after="0"/>
              <w:rPr>
                <w:lang w:eastAsia="en-US"/>
              </w:rPr>
            </w:pPr>
            <w:r>
              <w:rPr>
                <w:highlight w:val="white"/>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spacing w:before="0" w:after="0"/>
              <w:rPr>
                <w:lang w:eastAsia="en-US"/>
              </w:rPr>
            </w:pPr>
            <w:r>
              <w:rPr>
                <w:highlight w:val="white"/>
                <w:lang w:eastAsia="en-US"/>
              </w:rPr>
              <w:t>9. 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pPr>
              <w:pStyle w:val="Normal"/>
              <w:spacing w:before="0" w:after="0"/>
              <w:rPr>
                <w:lang w:eastAsia="en-US"/>
              </w:rPr>
            </w:pPr>
            <w:r>
              <w:rPr>
                <w:highlight w:val="white"/>
                <w:lang w:eastAsia="en-US"/>
              </w:rPr>
              <w:t>10. Участник закупки не является офшорной компанией.</w:t>
            </w:r>
          </w:p>
          <w:p>
            <w:pPr>
              <w:pStyle w:val="Normal"/>
              <w:spacing w:before="0" w:after="0"/>
              <w:rPr>
                <w:highlight w:val="yellow"/>
              </w:rPr>
            </w:pPr>
            <w:r>
              <w:rPr>
                <w:highlight w:val="white"/>
                <w:lang w:eastAsia="en-US"/>
              </w:rPr>
              <w:t>11. Отсутствие у участника закупки ограничений для участия в закупках, установленных законодательством Российской Федерации.</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0"/>
              <w:rPr>
                <w:color w:val="000000"/>
              </w:rPr>
            </w:pPr>
            <w:r>
              <w:rPr>
                <w:color w:val="000000"/>
                <w:highlight w:val="white"/>
              </w:rPr>
              <w:t>Дополнительные требования к участникам (ч 2, 2.1 ст 31 Закона)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i/>
                <w:i/>
              </w:rPr>
            </w:pPr>
            <w:r>
              <w:rPr>
                <w:i w:val="false"/>
                <w:iCs w:val="false"/>
                <w:highlight w:val="white"/>
              </w:rPr>
              <w:t>Не установлено</w:t>
            </w:r>
          </w:p>
        </w:tc>
      </w:tr>
      <w:tr>
        <w:trPr>
          <w:trHeight w:val="599" w:hRule="atLeast"/>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jc w:val="center"/>
              <w:rPr>
                <w:i/>
                <w:i/>
              </w:rPr>
            </w:pPr>
            <w:r>
              <w:rPr>
                <w:b/>
                <w:i/>
              </w:rPr>
              <w:t>Обеспечение заявки на участие в аукционе</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darkGray"/>
              </w:rPr>
            </w:pPr>
            <w:r>
              <w:rPr>
                <w:highlight w:val="white"/>
              </w:rPr>
              <w:t>Размер обеспечения заявок на участие в аукционе</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lang w:val="en-US"/>
              </w:rPr>
            </w:pPr>
            <w:r>
              <w:rPr>
                <w:rFonts w:eastAsia="Times New Roman" w:cs="Times New Roman"/>
                <w:color w:val="00000A"/>
                <w:kern w:val="0"/>
                <w:sz w:val="24"/>
                <w:szCs w:val="24"/>
                <w:highlight w:val="white"/>
                <w:lang w:val="en-US" w:eastAsia="ru-RU" w:bidi="ar-SA"/>
              </w:rPr>
              <w:t>1,00 %  13 160,60 ((Тринадцать тысяч сто шестьдесят) руб. 60 коп.)</w:t>
            </w:r>
          </w:p>
        </w:tc>
      </w:tr>
      <w:tr>
        <w:trPr>
          <w:trHeight w:val="2163" w:hRule="atLeast"/>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bCs/>
              </w:rPr>
            </w:pPr>
            <w:r>
              <w:rPr>
                <w:bCs/>
                <w:highlight w:val="white"/>
              </w:rPr>
              <w:t>Порядок внесения денежных средств в качестве обеспечения заявок на участие в закупке</w:t>
            </w:r>
          </w:p>
        </w:tc>
        <w:tc>
          <w:tcPr>
            <w:tcW w:w="63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0"/>
              <w:rPr>
                <w:spacing w:val="-4"/>
                <w:lang w:eastAsia="en-US"/>
              </w:rPr>
            </w:pPr>
            <w:r>
              <w:rPr>
                <w:spacing w:val="-4"/>
                <w:highlight w:val="white"/>
                <w:lang w:eastAsia="en-US"/>
              </w:rPr>
              <w:t>Устанавливается регламентом электронной площадки.</w:t>
            </w:r>
          </w:p>
          <w:p>
            <w:pPr>
              <w:pStyle w:val="Normal"/>
              <w:spacing w:before="0" w:after="0"/>
              <w:ind w:firstLine="460"/>
              <w:rPr>
                <w:rFonts w:eastAsia="Calibri"/>
              </w:rPr>
            </w:pPr>
            <w:r>
              <w:rPr>
                <w:rFonts w:eastAsia="Calibri"/>
                <w:highlight w:val="white"/>
              </w:rPr>
              <w:t>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pPr>
              <w:pStyle w:val="Normal"/>
              <w:spacing w:before="0" w:after="0"/>
              <w:rPr>
                <w:rFonts w:eastAsia="Calibri"/>
                <w:bCs/>
                <w:lang w:eastAsia="en-US"/>
              </w:rPr>
            </w:pPr>
            <w:r>
              <w:rPr>
                <w:rFonts w:eastAsia="Calibri"/>
                <w:bCs/>
                <w:highlight w:val="white"/>
                <w:lang w:eastAsia="en-US"/>
              </w:rPr>
              <w:t xml:space="preserve">       </w:t>
            </w:r>
            <w:r>
              <w:rPr>
                <w:rFonts w:eastAsia="Calibri"/>
                <w:highlight w:val="white"/>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pPr>
              <w:pStyle w:val="Normal"/>
              <w:widowControl w:val="false"/>
              <w:spacing w:before="0" w:after="0"/>
              <w:ind w:firstLine="540"/>
              <w:rPr>
                <w:rFonts w:eastAsia="Calibri"/>
                <w:lang w:eastAsia="en-US"/>
              </w:rPr>
            </w:pPr>
            <w:r>
              <w:rPr>
                <w:rFonts w:eastAsia="Calibri" w:cs="Times New Roman"/>
                <w:color w:val="00000A"/>
                <w:spacing w:val="-4"/>
                <w:kern w:val="0"/>
                <w:sz w:val="24"/>
                <w:szCs w:val="24"/>
                <w:highlight w:val="white"/>
                <w:lang w:val="ru-RU" w:eastAsia="en-US" w:bidi="ar-SA"/>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w:t>
            </w:r>
            <w:r>
              <w:rPr>
                <w:rFonts w:eastAsia="Calibri" w:cs="Times New Roman"/>
                <w:color w:val="00000A"/>
                <w:spacing w:val="-4"/>
                <w:kern w:val="0"/>
                <w:sz w:val="24"/>
                <w:szCs w:val="24"/>
                <w:highlight w:val="red"/>
                <w:lang w:val="ru-RU" w:eastAsia="en-US" w:bidi="ar-SA"/>
              </w:rPr>
              <w:t xml:space="preserve"> </w:t>
            </w:r>
            <w:r>
              <w:rPr>
                <w:rFonts w:eastAsia="Calibri" w:cs="Times New Roman"/>
                <w:color w:val="00000A"/>
                <w:spacing w:val="-4"/>
                <w:kern w:val="0"/>
                <w:sz w:val="24"/>
                <w:szCs w:val="24"/>
                <w:highlight w:val="white"/>
                <w:lang w:val="ru-RU" w:eastAsia="en-US" w:bidi="ar-SA"/>
              </w:rPr>
              <w:t>проведении открытого конкурса в электронной форме, конкурса с ограниченным участием в электронной форме, двухэтапного конкурса  электронной форме и электронного аукциона.</w:t>
            </w:r>
          </w:p>
          <w:p>
            <w:pPr>
              <w:pStyle w:val="Normal"/>
              <w:spacing w:before="0" w:after="0"/>
              <w:ind w:firstLine="540"/>
              <w:rPr>
                <w:rFonts w:eastAsia="Calibri"/>
                <w:lang w:eastAsia="en-US"/>
              </w:rPr>
            </w:pPr>
            <w:r>
              <w:rPr>
                <w:rFonts w:eastAsia="Calibri" w:cs="Times New Roman"/>
                <w:color w:val="00000A"/>
                <w:spacing w:val="-4"/>
                <w:kern w:val="0"/>
                <w:sz w:val="24"/>
                <w:szCs w:val="24"/>
                <w:highlight w:val="white"/>
                <w:lang w:val="ru-RU" w:eastAsia="en-US" w:bidi="ar-SA"/>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5">
              <w:r>
                <w:rPr>
                  <w:rFonts w:eastAsia="Calibri" w:cs="Times New Roman"/>
                  <w:color w:val="000000"/>
                  <w:spacing w:val="-4"/>
                  <w:kern w:val="0"/>
                  <w:sz w:val="24"/>
                  <w:szCs w:val="24"/>
                  <w:highlight w:val="white"/>
                  <w:lang w:val="ru-RU" w:eastAsia="en-US" w:bidi="ar-SA"/>
                </w:rPr>
                <w:t>кодексом</w:t>
              </w:r>
            </w:hyperlink>
            <w:r>
              <w:rPr>
                <w:rFonts w:eastAsia="Calibri" w:cs="Times New Roman"/>
                <w:color w:val="00000A"/>
                <w:spacing w:val="-4"/>
                <w:kern w:val="0"/>
                <w:sz w:val="24"/>
                <w:szCs w:val="24"/>
                <w:highlight w:val="white"/>
                <w:lang w:val="ru-RU" w:eastAsia="en-US" w:bidi="ar-SA"/>
              </w:rPr>
              <w:t xml:space="preserve"> Российской Федерации к кредитным организациям, в которых могут размещаться средства федерального бюджета на банковские депозиты.</w:t>
            </w:r>
          </w:p>
          <w:p>
            <w:pPr>
              <w:pStyle w:val="Normal"/>
              <w:spacing w:before="0" w:after="0"/>
              <w:ind w:firstLine="540"/>
              <w:rPr>
                <w:rFonts w:eastAsia="Calibri"/>
                <w:lang w:eastAsia="en-US"/>
              </w:rPr>
            </w:pPr>
            <w:r>
              <w:rPr>
                <w:rFonts w:eastAsia="Calibri"/>
                <w:highlight w:val="white"/>
                <w:lang w:eastAsia="en-US"/>
              </w:rPr>
              <w:t>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Normal"/>
              <w:spacing w:before="0" w:after="0"/>
              <w:ind w:firstLine="540"/>
              <w:rPr>
                <w:rFonts w:eastAsia="Calibri"/>
                <w:lang w:eastAsia="en-US"/>
              </w:rPr>
            </w:pPr>
            <w:r>
              <w:rPr>
                <w:rFonts w:eastAsia="Calibri"/>
                <w:highlight w:val="white"/>
                <w:lang w:eastAsia="en-US"/>
              </w:rPr>
              <w:t>1) блокирование и прекращение блокирования денежных средств в соответствии с требованиями статьи 44 Закона.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статьи 44 Закона;</w:t>
            </w:r>
          </w:p>
          <w:p>
            <w:pPr>
              <w:pStyle w:val="Normal"/>
              <w:spacing w:before="0" w:after="0"/>
              <w:ind w:firstLine="540"/>
              <w:rPr>
                <w:rFonts w:eastAsia="Calibri"/>
                <w:lang w:eastAsia="en-US"/>
              </w:rPr>
            </w:pPr>
            <w:r>
              <w:rPr>
                <w:rFonts w:eastAsia="Calibri"/>
                <w:highlight w:val="white"/>
                <w:lang w:eastAsia="en-US"/>
              </w:rPr>
              <w:t>2) перечисление в случаях, предусмотренных статьей 44 Закона, денежных средств в размере обеспечения соответствующей заявки:</w:t>
            </w:r>
          </w:p>
          <w:p>
            <w:pPr>
              <w:pStyle w:val="Normal"/>
              <w:spacing w:before="0" w:after="0"/>
              <w:ind w:firstLine="540"/>
              <w:rPr>
                <w:rFonts w:eastAsia="Calibri"/>
                <w:lang w:eastAsia="en-US"/>
              </w:rPr>
            </w:pPr>
            <w:r>
              <w:rPr>
                <w:rFonts w:eastAsia="Calibri"/>
                <w:highlight w:val="white"/>
                <w:lang w:eastAsia="en-US"/>
              </w:rPr>
              <w:t>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Normal"/>
              <w:spacing w:before="0" w:after="0"/>
              <w:ind w:firstLine="540"/>
              <w:rPr>
                <w:rFonts w:eastAsia="Calibri"/>
                <w:lang w:eastAsia="en-US"/>
              </w:rPr>
            </w:pPr>
            <w:r>
              <w:rPr>
                <w:rFonts w:eastAsia="Calibri"/>
                <w:highlight w:val="white"/>
                <w:lang w:eastAsia="en-US"/>
              </w:rPr>
              <w:t>б) в соответствующий бюджет бюджетной системы Российской Федерации.</w:t>
            </w:r>
          </w:p>
          <w:p>
            <w:pPr>
              <w:pStyle w:val="Normal"/>
              <w:spacing w:before="0" w:after="0"/>
              <w:ind w:firstLine="540"/>
              <w:rPr>
                <w:rFonts w:eastAsia="Calibri"/>
                <w:lang w:eastAsia="en-US"/>
              </w:rPr>
            </w:pPr>
            <w:r>
              <w:rPr>
                <w:rFonts w:eastAsia="Calibri"/>
                <w:highlight w:val="white"/>
                <w:lang w:eastAsia="en-US"/>
              </w:rPr>
              <w:t>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Normal"/>
              <w:widowControl w:val="false"/>
              <w:spacing w:before="0" w:after="0"/>
              <w:ind w:firstLine="540"/>
              <w:rPr>
                <w:rFonts w:eastAsia="Calibri"/>
                <w:lang w:eastAsia="en-US"/>
              </w:rPr>
            </w:pPr>
            <w:r>
              <w:rPr>
                <w:rFonts w:eastAsia="Calibri" w:cs="Times New Roman"/>
                <w:color w:val="00000A"/>
                <w:spacing w:val="-4"/>
                <w:kern w:val="0"/>
                <w:sz w:val="24"/>
                <w:szCs w:val="24"/>
                <w:highlight w:val="white"/>
                <w:lang w:val="ru-RU" w:eastAsia="en-US" w:bidi="ar-SA"/>
              </w:rPr>
              <w:t xml:space="preserve">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r:id="rId6">
              <w:r>
                <w:rPr>
                  <w:rFonts w:eastAsia="Calibri" w:cs="Times New Roman"/>
                  <w:color w:val="000000"/>
                  <w:spacing w:val="-4"/>
                  <w:kern w:val="0"/>
                  <w:sz w:val="24"/>
                  <w:szCs w:val="24"/>
                  <w:highlight w:val="white"/>
                  <w:lang w:val="ru-RU" w:eastAsia="en-US" w:bidi="ar-SA"/>
                </w:rPr>
                <w:t>частью 2 статьи 24.1</w:t>
              </w:r>
            </w:hyperlink>
            <w:r>
              <w:rPr>
                <w:rFonts w:eastAsia="Calibri" w:cs="Times New Roman"/>
                <w:color w:val="000000"/>
                <w:spacing w:val="-4"/>
                <w:kern w:val="0"/>
                <w:sz w:val="24"/>
                <w:szCs w:val="24"/>
                <w:highlight w:val="white"/>
                <w:lang w:val="ru-RU" w:eastAsia="en-US" w:bidi="ar-SA"/>
              </w:rPr>
              <w:t xml:space="preserve"> Закона, на основании</w:t>
            </w:r>
            <w:r>
              <w:rPr>
                <w:rFonts w:eastAsia="Calibri" w:cs="Times New Roman"/>
                <w:color w:val="000000"/>
                <w:spacing w:val="-4"/>
                <w:kern w:val="0"/>
                <w:sz w:val="24"/>
                <w:szCs w:val="24"/>
                <w:highlight w:val="red"/>
                <w:lang w:val="ru-RU" w:eastAsia="en-US" w:bidi="ar-SA"/>
              </w:rPr>
              <w:t xml:space="preserve"> </w:t>
            </w:r>
            <w:r>
              <w:rPr>
                <w:rFonts w:eastAsia="Calibri" w:cs="Times New Roman"/>
                <w:color w:val="000000"/>
                <w:spacing w:val="-4"/>
                <w:kern w:val="0"/>
                <w:sz w:val="24"/>
                <w:szCs w:val="24"/>
                <w:highlight w:val="white"/>
                <w:lang w:val="ru-RU" w:eastAsia="en-US" w:bidi="ar-SA"/>
              </w:rPr>
              <w:t xml:space="preserve">соответствующей информации, полученной от оператора электронной площадки, в случаях, предусмотренных статьей 44 Закона, и в порядке, определенном в соответствии с </w:t>
            </w:r>
            <w:hyperlink r:id="rId7">
              <w:r>
                <w:rPr>
                  <w:rFonts w:eastAsia="Calibri" w:cs="Times New Roman"/>
                  <w:color w:val="000000"/>
                  <w:spacing w:val="-4"/>
                  <w:kern w:val="0"/>
                  <w:sz w:val="24"/>
                  <w:szCs w:val="24"/>
                  <w:highlight w:val="white"/>
                  <w:lang w:val="ru-RU" w:eastAsia="en-US" w:bidi="ar-SA"/>
                </w:rPr>
                <w:t>частью 2 статьи 24.1</w:t>
              </w:r>
            </w:hyperlink>
            <w:r>
              <w:rPr>
                <w:rFonts w:eastAsia="Calibri" w:cs="Times New Roman"/>
                <w:color w:val="000000"/>
                <w:spacing w:val="-4"/>
                <w:kern w:val="0"/>
                <w:sz w:val="24"/>
                <w:szCs w:val="24"/>
                <w:highlight w:val="white"/>
                <w:lang w:val="ru-RU" w:eastAsia="en-US" w:bidi="ar-SA"/>
              </w:rPr>
              <w:t xml:space="preserve"> Закона.</w:t>
            </w:r>
          </w:p>
          <w:p>
            <w:pPr>
              <w:pStyle w:val="Normal"/>
              <w:spacing w:before="0" w:after="0"/>
              <w:ind w:firstLine="540"/>
              <w:rPr>
                <w:rFonts w:eastAsia="Calibri"/>
                <w:lang w:eastAsia="en-US"/>
              </w:rPr>
            </w:pPr>
            <w:r>
              <w:rPr>
                <w:rFonts w:eastAsia="Calibri" w:cs="Times New Roman"/>
                <w:color w:val="00000A"/>
                <w:spacing w:val="-4"/>
                <w:kern w:val="0"/>
                <w:sz w:val="24"/>
                <w:szCs w:val="24"/>
                <w:highlight w:val="white"/>
                <w:lang w:val="ru-RU" w:eastAsia="en-US" w:bidi="ar-SA"/>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8">
              <w:r>
                <w:rPr>
                  <w:rFonts w:eastAsia="Calibri" w:cs="Times New Roman"/>
                  <w:color w:val="000000"/>
                  <w:spacing w:val="-4"/>
                  <w:kern w:val="0"/>
                  <w:sz w:val="24"/>
                  <w:szCs w:val="24"/>
                  <w:highlight w:val="white"/>
                  <w:lang w:val="ru-RU" w:eastAsia="en-US" w:bidi="ar-SA"/>
                </w:rPr>
                <w:t>статьей 104</w:t>
              </w:r>
            </w:hyperlink>
            <w:r>
              <w:rPr>
                <w:rFonts w:eastAsia="Calibri" w:cs="Times New Roman"/>
                <w:color w:val="000000"/>
                <w:spacing w:val="-4"/>
                <w:kern w:val="0"/>
                <w:sz w:val="24"/>
                <w:szCs w:val="24"/>
                <w:highlight w:val="white"/>
                <w:lang w:val="ru-RU" w:eastAsia="en-US" w:bidi="ar-SA"/>
              </w:rPr>
              <w:t xml:space="preserve"> </w:t>
            </w:r>
            <w:r>
              <w:rPr>
                <w:rFonts w:eastAsia="Calibri" w:cs="Times New Roman"/>
                <w:color w:val="00000A"/>
                <w:spacing w:val="-4"/>
                <w:kern w:val="0"/>
                <w:sz w:val="24"/>
                <w:szCs w:val="24"/>
                <w:highlight w:val="white"/>
                <w:lang w:val="ru-RU" w:eastAsia="en-US" w:bidi="ar-SA"/>
              </w:rPr>
              <w:t>Закона.</w:t>
            </w:r>
          </w:p>
          <w:p>
            <w:pPr>
              <w:pStyle w:val="Normal"/>
              <w:spacing w:before="0" w:after="0"/>
              <w:ind w:firstLine="539"/>
              <w:rPr>
                <w:rFonts w:eastAsia="Calibri"/>
                <w:lang w:eastAsia="en-US"/>
              </w:rPr>
            </w:pPr>
            <w:r>
              <w:rPr>
                <w:rFonts w:eastAsia="Calibri"/>
                <w:highlight w:val="white"/>
                <w:lang w:eastAsia="en-US"/>
              </w:rPr>
              <w:t>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pPr>
              <w:pStyle w:val="Normal"/>
              <w:widowControl w:val="false"/>
              <w:spacing w:before="0" w:after="0"/>
              <w:ind w:firstLine="540"/>
              <w:rPr>
                <w:rFonts w:eastAsia="Calibri"/>
                <w:lang w:eastAsia="en-US"/>
              </w:rPr>
            </w:pPr>
            <w:r>
              <w:rPr>
                <w:rFonts w:eastAsia="Calibri" w:cs="Times New Roman"/>
                <w:color w:val="000000"/>
                <w:spacing w:val="-4"/>
                <w:kern w:val="0"/>
                <w:sz w:val="24"/>
                <w:szCs w:val="24"/>
                <w:highlight w:val="white"/>
                <w:lang w:val="ru-RU" w:eastAsia="en-US" w:bidi="ar-SA"/>
              </w:rPr>
              <w:t xml:space="preserve">       </w:t>
            </w:r>
            <w:r>
              <w:rPr>
                <w:rFonts w:eastAsia="Calibri" w:cs="Times New Roman"/>
                <w:color w:val="000000"/>
                <w:spacing w:val="-4"/>
                <w:kern w:val="0"/>
                <w:sz w:val="24"/>
                <w:szCs w:val="24"/>
                <w:highlight w:val="white"/>
                <w:lang w:val="ru-RU" w:eastAsia="en-US" w:bidi="ar-SA"/>
              </w:rPr>
              <w:t xml:space="preserve">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принято решение о несоответствии указанных заявок требованиям, предусмотренным документацией о закупке, по основаниям, установленным </w:t>
            </w:r>
            <w:hyperlink r:id="rId9">
              <w:r>
                <w:rPr>
                  <w:rFonts w:eastAsia="Calibri" w:cs="Times New Roman"/>
                  <w:color w:val="0000FF"/>
                  <w:spacing w:val="-4"/>
                  <w:kern w:val="0"/>
                  <w:sz w:val="24"/>
                  <w:szCs w:val="24"/>
                  <w:highlight w:val="white"/>
                  <w:lang w:val="ru-RU" w:eastAsia="en-US" w:bidi="ar-SA"/>
                </w:rPr>
                <w:t>пунктами 1</w:t>
              </w:r>
            </w:hyperlink>
            <w:r>
              <w:rPr>
                <w:rFonts w:eastAsia="Calibri" w:cs="Times New Roman"/>
                <w:color w:val="000000"/>
                <w:spacing w:val="-4"/>
                <w:kern w:val="0"/>
                <w:sz w:val="24"/>
                <w:szCs w:val="24"/>
                <w:highlight w:val="white"/>
                <w:lang w:val="ru-RU" w:eastAsia="en-US" w:bidi="ar-SA"/>
              </w:rPr>
              <w:t xml:space="preserve"> и </w:t>
            </w:r>
            <w:hyperlink r:id="rId10">
              <w:r>
                <w:rPr>
                  <w:rFonts w:eastAsia="Calibri" w:cs="Times New Roman"/>
                  <w:color w:val="0000FF"/>
                  <w:spacing w:val="-4"/>
                  <w:kern w:val="0"/>
                  <w:sz w:val="24"/>
                  <w:szCs w:val="24"/>
                  <w:highlight w:val="white"/>
                  <w:lang w:val="ru-RU" w:eastAsia="en-US" w:bidi="ar-SA"/>
                </w:rPr>
                <w:t>2 части 4 статьи 54.7</w:t>
              </w:r>
            </w:hyperlink>
            <w:r>
              <w:rPr>
                <w:rFonts w:eastAsia="Calibri" w:cs="Times New Roman"/>
                <w:color w:val="000000"/>
                <w:spacing w:val="-4"/>
                <w:kern w:val="0"/>
                <w:sz w:val="24"/>
                <w:szCs w:val="24"/>
                <w:highlight w:val="white"/>
                <w:lang w:val="ru-RU" w:eastAsia="en-US" w:bidi="ar-SA"/>
              </w:rPr>
              <w:t xml:space="preserve">, </w:t>
            </w:r>
            <w:hyperlink r:id="rId11">
              <w:r>
                <w:rPr>
                  <w:rFonts w:eastAsia="Calibri" w:cs="Times New Roman"/>
                  <w:color w:val="0000FF"/>
                  <w:spacing w:val="-4"/>
                  <w:kern w:val="0"/>
                  <w:sz w:val="24"/>
                  <w:szCs w:val="24"/>
                  <w:highlight w:val="white"/>
                  <w:lang w:val="ru-RU" w:eastAsia="en-US" w:bidi="ar-SA"/>
                </w:rPr>
                <w:t>пунктами 1</w:t>
              </w:r>
            </w:hyperlink>
            <w:r>
              <w:rPr>
                <w:rFonts w:eastAsia="Calibri" w:cs="Times New Roman"/>
                <w:color w:val="000000"/>
                <w:spacing w:val="-4"/>
                <w:kern w:val="0"/>
                <w:sz w:val="24"/>
                <w:szCs w:val="24"/>
                <w:highlight w:val="white"/>
                <w:lang w:val="ru-RU" w:eastAsia="en-US" w:bidi="ar-SA"/>
              </w:rPr>
              <w:t xml:space="preserve"> и </w:t>
            </w:r>
            <w:hyperlink r:id="rId12">
              <w:r>
                <w:rPr>
                  <w:rFonts w:eastAsia="Calibri" w:cs="Times New Roman"/>
                  <w:color w:val="0000FF"/>
                  <w:spacing w:val="-4"/>
                  <w:kern w:val="0"/>
                  <w:sz w:val="24"/>
                  <w:szCs w:val="24"/>
                  <w:highlight w:val="white"/>
                  <w:lang w:val="ru-RU" w:eastAsia="en-US" w:bidi="ar-SA"/>
                </w:rPr>
                <w:t>2 части 6 статьи 69</w:t>
              </w:r>
            </w:hyperlink>
            <w:r>
              <w:rPr>
                <w:rFonts w:eastAsia="Calibri" w:cs="Times New Roman"/>
                <w:color w:val="000000"/>
                <w:spacing w:val="-4"/>
                <w:kern w:val="0"/>
                <w:sz w:val="24"/>
                <w:szCs w:val="24"/>
                <w:highlight w:val="white"/>
                <w:lang w:val="ru-RU" w:eastAsia="en-US" w:bidi="ar-SA"/>
              </w:rPr>
              <w:t xml:space="preserve">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w:t>
            </w:r>
            <w:hyperlink r:id="rId13">
              <w:r>
                <w:rPr>
                  <w:rFonts w:eastAsia="Calibri" w:cs="Times New Roman"/>
                  <w:color w:val="0000FF"/>
                  <w:spacing w:val="-4"/>
                  <w:kern w:val="0"/>
                  <w:sz w:val="24"/>
                  <w:szCs w:val="24"/>
                  <w:highlight w:val="white"/>
                  <w:lang w:val="ru-RU" w:eastAsia="en-US" w:bidi="ar-SA"/>
                </w:rPr>
                <w:t>части 12 статьи 54.7</w:t>
              </w:r>
            </w:hyperlink>
            <w:r>
              <w:rPr>
                <w:rFonts w:eastAsia="Calibri" w:cs="Times New Roman"/>
                <w:color w:val="000000"/>
                <w:spacing w:val="-4"/>
                <w:kern w:val="0"/>
                <w:sz w:val="24"/>
                <w:szCs w:val="24"/>
                <w:highlight w:val="white"/>
                <w:lang w:val="ru-RU" w:eastAsia="en-US" w:bidi="ar-SA"/>
              </w:rPr>
              <w:t xml:space="preserve">, </w:t>
            </w:r>
            <w:hyperlink r:id="rId14">
              <w:r>
                <w:rPr>
                  <w:rFonts w:eastAsia="Calibri" w:cs="Times New Roman"/>
                  <w:color w:val="0000FF"/>
                  <w:spacing w:val="-4"/>
                  <w:kern w:val="0"/>
                  <w:sz w:val="24"/>
                  <w:szCs w:val="24"/>
                  <w:highlight w:val="white"/>
                  <w:lang w:val="ru-RU" w:eastAsia="en-US" w:bidi="ar-SA"/>
                </w:rPr>
                <w:t>части 8 статьи 69</w:t>
              </w:r>
            </w:hyperlink>
            <w:r>
              <w:rPr>
                <w:rFonts w:eastAsia="Calibri" w:cs="Times New Roman"/>
                <w:color w:val="000000"/>
                <w:spacing w:val="-4"/>
                <w:kern w:val="0"/>
                <w:sz w:val="24"/>
                <w:szCs w:val="24"/>
                <w:highlight w:val="white"/>
                <w:lang w:val="ru-RU" w:eastAsia="en-US" w:bidi="ar-SA"/>
              </w:rPr>
              <w:t xml:space="preserve"> Закона. Банк в течение одного рабочего дня с момента получения указанной информации осуществляет</w:t>
            </w:r>
            <w:r>
              <w:rPr>
                <w:rFonts w:eastAsia="Calibri" w:cs="Times New Roman"/>
                <w:color w:val="000000"/>
                <w:spacing w:val="-4"/>
                <w:kern w:val="0"/>
                <w:sz w:val="24"/>
                <w:szCs w:val="24"/>
                <w:highlight w:val="red"/>
                <w:lang w:val="ru-RU" w:eastAsia="en-US" w:bidi="ar-SA"/>
              </w:rPr>
              <w:t xml:space="preserve"> </w:t>
            </w:r>
            <w:r>
              <w:rPr>
                <w:rFonts w:eastAsia="Calibri" w:cs="Times New Roman"/>
                <w:color w:val="000000"/>
                <w:spacing w:val="-4"/>
                <w:kern w:val="0"/>
                <w:sz w:val="24"/>
                <w:szCs w:val="24"/>
                <w:highlight w:val="white"/>
                <w:lang w:val="ru-RU" w:eastAsia="en-US" w:bidi="ar-SA"/>
              </w:rPr>
              <w:t>предусмотренное настоящей частью перечисление денежных средств, о чем в течение одного часа уведомляет участника закупки.</w:t>
            </w:r>
          </w:p>
          <w:p>
            <w:pPr>
              <w:pStyle w:val="Normal"/>
              <w:spacing w:before="0" w:after="0"/>
              <w:ind w:firstLine="540"/>
              <w:rPr>
                <w:rFonts w:eastAsia="Calibri"/>
                <w:lang w:eastAsia="en-US"/>
              </w:rPr>
            </w:pPr>
            <w:r>
              <w:rPr>
                <w:rFonts w:eastAsia="Calibri" w:cs="Times New Roman"/>
                <w:color w:val="00000A"/>
                <w:spacing w:val="-4"/>
                <w:kern w:val="0"/>
                <w:sz w:val="24"/>
                <w:szCs w:val="24"/>
                <w:highlight w:val="white"/>
                <w:lang w:val="ru-RU" w:eastAsia="en-US" w:bidi="ar-SA"/>
              </w:rPr>
              <w:t xml:space="preserve">        </w:t>
            </w:r>
            <w:r>
              <w:rPr>
                <w:rFonts w:eastAsia="Calibri" w:cs="Times New Roman"/>
                <w:color w:val="00000A"/>
                <w:spacing w:val="-4"/>
                <w:kern w:val="0"/>
                <w:sz w:val="24"/>
                <w:szCs w:val="24"/>
                <w:highlight w:val="white"/>
                <w:lang w:val="ru-RU" w:eastAsia="en-US" w:bidi="ar-SA"/>
              </w:rPr>
              <w:t xml:space="preserve">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r:id="rId15">
              <w:r>
                <w:rPr>
                  <w:rFonts w:eastAsia="Calibri" w:cs="Times New Roman"/>
                  <w:color w:val="0000FF"/>
                  <w:spacing w:val="-4"/>
                  <w:kern w:val="0"/>
                  <w:sz w:val="24"/>
                  <w:szCs w:val="24"/>
                  <w:highlight w:val="white"/>
                  <w:lang w:val="ru-RU" w:eastAsia="en-US" w:bidi="ar-SA"/>
                </w:rPr>
                <w:t>статьи 45</w:t>
              </w:r>
            </w:hyperlink>
            <w:r>
              <w:rPr>
                <w:rFonts w:eastAsia="Calibri" w:cs="Times New Roman"/>
                <w:color w:val="00000A"/>
                <w:spacing w:val="-4"/>
                <w:kern w:val="0"/>
                <w:sz w:val="24"/>
                <w:szCs w:val="24"/>
                <w:highlight w:val="white"/>
                <w:lang w:val="ru-RU" w:eastAsia="en-US" w:bidi="ar-SA"/>
              </w:rPr>
              <w:t xml:space="preserve"> настоящего Федерального закона.</w:t>
            </w:r>
          </w:p>
          <w:p>
            <w:pPr>
              <w:pStyle w:val="Normal"/>
              <w:spacing w:before="0" w:after="0"/>
              <w:rPr>
                <w:rFonts w:eastAsia="Calibri"/>
              </w:rPr>
            </w:pPr>
            <w:r>
              <w:rPr>
                <w:rFonts w:eastAsia="Calibri"/>
                <w:highlight w:val="white"/>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spacing w:before="0" w:after="0"/>
              <w:ind w:firstLine="460"/>
              <w:rPr>
                <w:rFonts w:eastAsia="Calibri"/>
              </w:rPr>
            </w:pPr>
            <w:r>
              <w:rPr>
                <w:rFonts w:eastAsia="Calibri"/>
                <w:highlight w:val="white"/>
              </w:rPr>
              <w:t xml:space="preserve">При установлении </w:t>
            </w:r>
            <w:hyperlink r:id="rId16">
              <w:r>
                <w:rPr>
                  <w:rFonts w:eastAsia="Calibri"/>
                  <w:color w:val="0000FF"/>
                  <w:highlight w:val="white"/>
                </w:rPr>
                <w:t>требований</w:t>
              </w:r>
            </w:hyperlink>
            <w:r>
              <w:rPr>
                <w:rFonts w:eastAsia="Calibri"/>
                <w:highlight w:val="white"/>
              </w:rPr>
              <w:t xml:space="preserve">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17">
              <w:r>
                <w:rPr>
                  <w:rFonts w:eastAsia="Calibri"/>
                  <w:color w:val="0000FF"/>
                  <w:highlight w:val="white"/>
                </w:rPr>
                <w:t>статьи 12</w:t>
              </w:r>
            </w:hyperlink>
            <w:r>
              <w:rPr>
                <w:rFonts w:eastAsia="Calibri"/>
                <w:highlight w:val="white"/>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Normal"/>
              <w:spacing w:before="0" w:after="0"/>
              <w:rPr>
                <w:rFonts w:eastAsia="Calibri"/>
              </w:rPr>
            </w:pPr>
            <w:r>
              <w:rPr>
                <w:rFonts w:eastAsia="Calibri"/>
                <w:highlight w:val="white"/>
              </w:rPr>
              <w:t xml:space="preserve">       </w:t>
            </w:r>
            <w:r>
              <w:rPr>
                <w:rFonts w:eastAsia="Calibri"/>
                <w:highlight w:val="white"/>
              </w:rPr>
              <w:t>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pPr>
              <w:pStyle w:val="Normal"/>
              <w:widowControl w:val="false"/>
              <w:spacing w:before="0" w:after="0"/>
              <w:ind w:firstLine="540"/>
              <w:rPr>
                <w:rFonts w:eastAsia="Calibri"/>
                <w:lang w:eastAsia="en-US"/>
              </w:rPr>
            </w:pPr>
            <w:r>
              <w:rPr>
                <w:rFonts w:eastAsia="Calibri" w:cs="Times New Roman"/>
                <w:color w:val="000000"/>
                <w:spacing w:val="-4"/>
                <w:kern w:val="0"/>
                <w:sz w:val="24"/>
                <w:szCs w:val="24"/>
                <w:highlight w:val="white"/>
                <w:lang w:val="ru-RU" w:eastAsia="en-US" w:bidi="ar-SA"/>
              </w:rPr>
              <w:t>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Normal"/>
              <w:widowControl w:val="false"/>
              <w:spacing w:before="0" w:after="0"/>
              <w:ind w:firstLine="540"/>
              <w:rPr>
                <w:rFonts w:eastAsia="Calibri"/>
                <w:lang w:eastAsia="en-US"/>
              </w:rPr>
            </w:pPr>
            <w:bookmarkStart w:id="1" w:name="Par6"/>
            <w:bookmarkStart w:id="2" w:name="Par17"/>
            <w:bookmarkEnd w:id="1"/>
            <w:bookmarkEnd w:id="2"/>
            <w:r>
              <w:rPr>
                <w:rFonts w:eastAsia="Calibri" w:cs="Times New Roman"/>
                <w:color w:val="000000"/>
                <w:spacing w:val="-4"/>
                <w:kern w:val="0"/>
                <w:sz w:val="24"/>
                <w:szCs w:val="24"/>
                <w:highlight w:val="white"/>
                <w:lang w:val="ru-RU" w:eastAsia="en-US" w:bidi="ar-SA"/>
              </w:rPr>
              <w:t>В банковскую гарантию включается условие о правезаказчика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spacing w:before="0" w:after="0"/>
              <w:ind w:firstLine="540"/>
              <w:rPr>
                <w:rFonts w:eastAsia="Calibri"/>
                <w:lang w:eastAsia="en-US"/>
              </w:rPr>
            </w:pPr>
            <w:r>
              <w:rPr>
                <w:rFonts w:eastAsia="Calibri"/>
                <w:lang w:eastAsia="en-US"/>
              </w:rPr>
            </w:r>
          </w:p>
        </w:tc>
      </w:tr>
      <w:tr>
        <w:trPr>
          <w:trHeight w:val="435" w:hRule="atLeast"/>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jc w:val="center"/>
              <w:rPr>
                <w:i/>
                <w:i/>
              </w:rPr>
            </w:pPr>
            <w:r>
              <w:rPr>
                <w:i/>
              </w:rPr>
            </w:r>
          </w:p>
          <w:p>
            <w:pPr>
              <w:pStyle w:val="Normal"/>
              <w:spacing w:before="0" w:after="0"/>
              <w:jc w:val="center"/>
              <w:rPr>
                <w:i/>
                <w:i/>
              </w:rPr>
            </w:pPr>
            <w:r>
              <w:rPr>
                <w:b/>
                <w:i/>
              </w:rPr>
              <w:t>Обеспечение исполнения контракта (гарантийных обязательств)</w:t>
            </w:r>
          </w:p>
          <w:p>
            <w:pPr>
              <w:pStyle w:val="Normal"/>
              <w:spacing w:before="0" w:after="0"/>
              <w:jc w:val="center"/>
              <w:rPr>
                <w:i/>
                <w:i/>
              </w:rPr>
            </w:pPr>
            <w:r>
              <w:rPr>
                <w:i/>
              </w:rPr>
            </w:r>
          </w:p>
        </w:tc>
      </w:tr>
      <w:tr>
        <w:trPr>
          <w:trHeight w:val="411" w:hRule="atLeast"/>
        </w:trPr>
        <w:tc>
          <w:tcPr>
            <w:tcW w:w="1410" w:type="dxa"/>
            <w:vMerge w:val="restart"/>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bCs/>
                <w:iCs/>
              </w:rPr>
            </w:pPr>
            <w:r>
              <w:rPr>
                <w:bCs/>
                <w:iCs/>
                <w:highlight w:val="white"/>
              </w:rPr>
              <w:t>Размер обеспечения исполнения контракта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white"/>
              </w:rPr>
            </w:pPr>
            <w:r>
              <w:rPr>
                <w:rFonts w:eastAsia="Times New Roman" w:cs="Times New Roman"/>
                <w:color w:val="00000A"/>
                <w:kern w:val="0"/>
                <w:sz w:val="24"/>
                <w:szCs w:val="24"/>
                <w:highlight w:val="white"/>
                <w:lang w:val="ru-RU" w:eastAsia="ru-RU" w:bidi="ar-SA"/>
              </w:rPr>
              <w:t>5</w:t>
            </w:r>
            <w:r>
              <w:rPr>
                <w:highlight w:val="white"/>
              </w:rPr>
              <w:t xml:space="preserve"> %</w:t>
            </w:r>
          </w:p>
        </w:tc>
      </w:tr>
      <w:tr>
        <w:trPr>
          <w:trHeight w:val="570" w:hRule="atLeast"/>
        </w:trPr>
        <w:tc>
          <w:tcPr>
            <w:tcW w:w="1410" w:type="dxa"/>
            <w:vMerge w:val="continue"/>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60"/>
              <w:rPr>
                <w:bCs/>
                <w:iCs/>
              </w:rPr>
            </w:pPr>
            <w:r>
              <w:rPr>
                <w:bCs/>
                <w:iCs/>
                <w:highlight w:val="white"/>
              </w:rPr>
              <w:t>Размер обеспечения гарантийных обязательств</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white"/>
              </w:rPr>
            </w:pPr>
            <w:r>
              <w:rPr>
                <w:highlight w:val="white"/>
              </w:rPr>
              <w:t>1,00 %  НМЦК  13 160,60 руб</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0"/>
              </w:numPr>
              <w:tabs>
                <w:tab w:val="clear" w:pos="708"/>
                <w:tab w:val="left" w:pos="426" w:leader="none"/>
              </w:tabs>
              <w:spacing w:before="0" w:after="0"/>
              <w:ind w:left="0" w:right="317" w:hanging="0"/>
              <w:contextualSpacing/>
              <w:jc w:val="center"/>
              <w:rPr>
                <w:b/>
                <w:b/>
                <w:bCs/>
                <w:color w:val="000000"/>
              </w:rPr>
            </w:pPr>
            <w:r>
              <w:rPr>
                <w:b/>
                <w:bCs/>
                <w:color w:val="000000"/>
              </w:rPr>
              <w:t>27.</w:t>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0"/>
              <w:rPr>
                <w:color w:val="000000"/>
              </w:rPr>
            </w:pPr>
            <w:r>
              <w:rPr>
                <w:bCs/>
                <w:iCs/>
                <w:highlight w:val="white"/>
              </w:rPr>
              <w:t>Порядок предоставления и требования к обеспечению исполнения контракта,</w:t>
            </w:r>
            <w:r>
              <w:rPr>
                <w:rFonts w:eastAsia="Calibri"/>
                <w:highlight w:val="white"/>
              </w:rPr>
              <w:t xml:space="preserve"> гарантийных обязательств</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rFonts w:eastAsia="Calibri"/>
                <w:iCs/>
              </w:rPr>
            </w:pPr>
            <w:r>
              <w:rPr>
                <w:iCs/>
                <w:highlight w:val="white"/>
                <w:lang w:eastAsia="en-US"/>
              </w:rPr>
              <w:t>Исполнение контракта,</w:t>
            </w:r>
            <w:r>
              <w:rPr>
                <w:rFonts w:eastAsia="Calibri"/>
                <w:i/>
                <w:iCs/>
                <w:color w:val="FF0000"/>
                <w:highlight w:val="white"/>
              </w:rPr>
              <w:t xml:space="preserve"> </w:t>
            </w:r>
            <w:r>
              <w:rPr>
                <w:rFonts w:eastAsia="Calibri"/>
                <w:iCs/>
                <w:highlight w:val="white"/>
              </w:rPr>
              <w:t xml:space="preserve">гарантийные обязательства могут </w:t>
            </w:r>
            <w:r>
              <w:rPr>
                <w:iCs/>
                <w:highlight w:val="white"/>
                <w:lang w:eastAsia="en-US"/>
              </w:rPr>
              <w:t>обеспечиваться:</w:t>
            </w:r>
          </w:p>
          <w:p>
            <w:pPr>
              <w:pStyle w:val="Normal"/>
              <w:spacing w:before="0" w:after="0"/>
              <w:ind w:firstLine="540"/>
              <w:rPr>
                <w:iCs/>
                <w:lang w:eastAsia="en-US"/>
              </w:rPr>
            </w:pPr>
            <w:r>
              <w:rPr>
                <w:iCs/>
                <w:highlight w:val="white"/>
                <w:lang w:eastAsia="en-US"/>
              </w:rPr>
              <w:t xml:space="preserve">- предоставлением банковской гарантии, выданной банком и соответствующей требованиям </w:t>
            </w:r>
            <w:hyperlink r:id="rId18">
              <w:r>
                <w:rPr>
                  <w:iCs/>
                  <w:highlight w:val="white"/>
                  <w:lang w:eastAsia="en-US"/>
                </w:rPr>
                <w:t>статьи 45</w:t>
              </w:r>
            </w:hyperlink>
            <w:r>
              <w:rPr>
                <w:iCs/>
                <w:highlight w:val="white"/>
                <w:lang w:eastAsia="en-US"/>
              </w:rPr>
              <w:t xml:space="preserve"> Закона, или</w:t>
            </w:r>
          </w:p>
          <w:p>
            <w:pPr>
              <w:pStyle w:val="Normal"/>
              <w:spacing w:before="0" w:after="0"/>
              <w:ind w:firstLine="540"/>
              <w:rPr>
                <w:iCs/>
                <w:lang w:eastAsia="en-US"/>
              </w:rPr>
            </w:pPr>
            <w:r>
              <w:rPr>
                <w:iCs/>
                <w:highlight w:val="white"/>
                <w:lang w:eastAsia="en-US"/>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pPr>
              <w:pStyle w:val="Normal"/>
              <w:spacing w:before="0" w:after="0"/>
              <w:ind w:firstLine="601"/>
              <w:rPr>
                <w:rFonts w:eastAsia="Calibri"/>
                <w:iCs/>
              </w:rPr>
            </w:pPr>
            <w:r>
              <w:rPr>
                <w:rFonts w:eastAsia="Calibri"/>
                <w:highlight w:val="white"/>
              </w:rPr>
              <w:t>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участником закупки, с которым заключается контракт, самостоятельно.</w:t>
            </w:r>
            <w:r>
              <w:rPr>
                <w:rFonts w:eastAsia="Calibri"/>
                <w:iCs/>
                <w:highlight w:val="white"/>
              </w:rPr>
              <w:t xml:space="preserve"> </w:t>
            </w:r>
          </w:p>
          <w:p>
            <w:pPr>
              <w:pStyle w:val="Normal"/>
              <w:spacing w:before="0" w:after="0"/>
              <w:ind w:firstLine="601"/>
              <w:rPr>
                <w:rFonts w:eastAsia="Calibri"/>
                <w:iCs/>
              </w:rPr>
            </w:pPr>
            <w:r>
              <w:rPr>
                <w:rFonts w:eastAsia="Calibri"/>
                <w:iCs/>
                <w:highlight w:val="white"/>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9">
              <w:r>
                <w:rPr>
                  <w:rFonts w:eastAsia="Calibri"/>
                  <w:iCs/>
                  <w:highlight w:val="white"/>
                </w:rPr>
                <w:t>статьей 95</w:t>
              </w:r>
            </w:hyperlink>
            <w:r>
              <w:rPr>
                <w:rFonts w:eastAsia="Calibri"/>
                <w:iCs/>
                <w:highlight w:val="white"/>
              </w:rPr>
              <w:t xml:space="preserve"> настоящего Закона.</w:t>
            </w:r>
          </w:p>
          <w:p>
            <w:pPr>
              <w:pStyle w:val="Normal"/>
              <w:spacing w:before="0" w:after="0"/>
              <w:ind w:firstLine="601"/>
              <w:rPr>
                <w:rFonts w:eastAsia="Calibri"/>
              </w:rPr>
            </w:pPr>
            <w:r>
              <w:rPr>
                <w:rFonts w:eastAsia="Calibri"/>
                <w:highlight w:val="white"/>
              </w:rPr>
              <w:t xml:space="preserve">Заказчик в качестве обеспечения исполнения контракта, гарантийных обязательств принимает банковскую гарантию, выданную банком, соответствующим </w:t>
            </w:r>
            <w:hyperlink r:id="rId20">
              <w:r>
                <w:rPr>
                  <w:rFonts w:eastAsia="Calibri"/>
                  <w:highlight w:val="white"/>
                  <w:u w:val="single"/>
                </w:rPr>
                <w:t>требованиям</w:t>
              </w:r>
            </w:hyperlink>
            <w:r>
              <w:rPr>
                <w:rFonts w:eastAsia="Calibri"/>
                <w:highlight w:val="white"/>
                <w:u w:val="single"/>
              </w:rPr>
              <w:t>,</w:t>
            </w:r>
            <w:r>
              <w:rPr>
                <w:rFonts w:eastAsia="Calibri"/>
                <w:highlight w:val="white"/>
              </w:rPr>
              <w:t xml:space="preserve"> установленным Правительством Российской Федерации, и включенным  в перечень, предусмотренный </w:t>
            </w:r>
            <w:hyperlink r:id="rId21">
              <w:r>
                <w:rPr>
                  <w:rFonts w:eastAsia="Calibri"/>
                  <w:highlight w:val="white"/>
                </w:rPr>
                <w:t>частью 1.2</w:t>
              </w:r>
            </w:hyperlink>
            <w:r>
              <w:rPr>
                <w:rFonts w:eastAsia="Calibri"/>
                <w:highlight w:val="white"/>
              </w:rPr>
              <w:t xml:space="preserve"> статьи 45 Закона.</w:t>
            </w:r>
          </w:p>
          <w:p>
            <w:pPr>
              <w:pStyle w:val="Normal"/>
              <w:spacing w:before="0" w:after="0"/>
              <w:ind w:firstLine="540"/>
              <w:rPr>
                <w:iCs/>
                <w:lang w:eastAsia="en-US"/>
              </w:rPr>
            </w:pPr>
            <w:r>
              <w:rPr>
                <w:rFonts w:eastAsia="Calibri"/>
                <w:bCs/>
                <w:color w:val="000000"/>
                <w:highlight w:val="white"/>
                <w:lang w:eastAsia="en-US"/>
              </w:rPr>
              <w:t xml:space="preserve">При установлении </w:t>
            </w:r>
            <w:hyperlink r:id="rId22">
              <w:r>
                <w:rPr>
                  <w:rFonts w:eastAsia="Calibri"/>
                  <w:bCs/>
                  <w:color w:val="000000"/>
                  <w:highlight w:val="white"/>
                  <w:lang w:eastAsia="en-US"/>
                </w:rPr>
                <w:t>требований</w:t>
              </w:r>
            </w:hyperlink>
            <w:r>
              <w:rPr>
                <w:rFonts w:eastAsia="Calibri"/>
                <w:bCs/>
                <w:highlight w:val="white"/>
                <w:lang w:eastAsia="en-US"/>
              </w:rPr>
              <w:t xml:space="preserve">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23">
              <w:r>
                <w:rPr>
                  <w:rFonts w:eastAsia="Calibri"/>
                  <w:bCs/>
                  <w:color w:val="000000"/>
                  <w:highlight w:val="white"/>
                  <w:lang w:eastAsia="en-US"/>
                </w:rPr>
                <w:t>статьи 12</w:t>
              </w:r>
            </w:hyperlink>
            <w:r>
              <w:rPr>
                <w:rFonts w:eastAsia="Calibri"/>
                <w:bCs/>
                <w:highlight w:val="white"/>
                <w:lang w:eastAsia="en-US"/>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r>
              <w:rPr>
                <w:rFonts w:eastAsia="Calibri"/>
                <w:highlight w:val="white"/>
                <w:lang w:eastAsia="en-US"/>
              </w:rPr>
              <w:t xml:space="preserve"> </w:t>
            </w:r>
          </w:p>
          <w:p>
            <w:pPr>
              <w:pStyle w:val="Normal"/>
              <w:spacing w:before="0" w:after="0"/>
              <w:rPr>
                <w:rFonts w:eastAsia="Calibri"/>
                <w:bCs/>
                <w:lang w:eastAsia="en-US"/>
              </w:rPr>
            </w:pPr>
            <w:r>
              <w:rPr>
                <w:rFonts w:eastAsia="Calibri"/>
                <w:highlight w:val="white"/>
                <w:lang w:eastAsia="en-US"/>
              </w:rPr>
              <w:t xml:space="preserve">           </w:t>
            </w:r>
            <w:r>
              <w:rPr>
                <w:rFonts w:eastAsia="Calibri"/>
                <w:highlight w:val="white"/>
                <w:lang w:eastAsia="en-US"/>
              </w:rPr>
              <w:t xml:space="preserve">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p>
          <w:p>
            <w:pPr>
              <w:pStyle w:val="Normal"/>
              <w:spacing w:before="0" w:after="0"/>
              <w:rPr>
                <w:lang w:eastAsia="en-US"/>
              </w:rPr>
            </w:pPr>
            <w:r>
              <w:rPr>
                <w:highlight w:val="white"/>
                <w:lang w:eastAsia="en-US"/>
              </w:rPr>
              <w:t xml:space="preserve">          </w:t>
            </w:r>
            <w:r>
              <w:rPr>
                <w:highlight w:val="white"/>
                <w:lang w:eastAsia="en-US"/>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spacing w:before="0" w:after="0"/>
              <w:rPr>
                <w:iCs/>
                <w:lang w:eastAsia="en-US"/>
              </w:rPr>
            </w:pPr>
            <w:r>
              <w:rPr>
                <w:iCs/>
                <w:highlight w:val="white"/>
                <w:lang w:eastAsia="en-US"/>
              </w:rPr>
              <w:t xml:space="preserve">           </w:t>
            </w:r>
            <w:r>
              <w:rPr>
                <w:iCs/>
                <w:highlight w:val="white"/>
                <w:lang w:eastAsia="en-US"/>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pPr>
              <w:pStyle w:val="Normal"/>
              <w:spacing w:before="0" w:after="0"/>
              <w:rPr>
                <w:iCs/>
                <w:lang w:eastAsia="en-US"/>
              </w:rPr>
            </w:pPr>
            <w:r>
              <w:rPr>
                <w:iCs/>
                <w:highlight w:val="white"/>
                <w:lang w:eastAsia="en-US"/>
              </w:rPr>
              <w:t xml:space="preserve">           </w:t>
            </w:r>
            <w:r>
              <w:rPr>
                <w:iCs/>
                <w:highlight w:val="white"/>
                <w:lang w:eastAsia="en-US"/>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pStyle w:val="Normal"/>
              <w:spacing w:before="0" w:after="0"/>
              <w:ind w:firstLine="540"/>
              <w:rPr>
                <w:rFonts w:eastAsia="Calibri"/>
              </w:rPr>
            </w:pPr>
            <w:r>
              <w:rPr>
                <w:iCs/>
                <w:highlight w:val="white"/>
                <w:lang w:eastAsia="en-US"/>
              </w:rPr>
              <w:t xml:space="preserve">  </w:t>
            </w:r>
            <w:r>
              <w:rPr>
                <w:rFonts w:eastAsia="Calibri"/>
                <w:highlight w:val="white"/>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4">
              <w:r>
                <w:rPr>
                  <w:rFonts w:eastAsia="Calibri"/>
                  <w:highlight w:val="white"/>
                </w:rPr>
                <w:t>частями 7.2</w:t>
              </w:r>
            </w:hyperlink>
            <w:r>
              <w:rPr>
                <w:rFonts w:eastAsia="Calibri"/>
                <w:highlight w:val="white"/>
              </w:rPr>
              <w:t xml:space="preserve"> и </w:t>
            </w:r>
            <w:hyperlink r:id="rId25">
              <w:r>
                <w:rPr>
                  <w:rFonts w:eastAsia="Calibri"/>
                  <w:highlight w:val="white"/>
                </w:rPr>
                <w:t>7.3</w:t>
              </w:r>
            </w:hyperlink>
            <w:r>
              <w:rPr>
                <w:rFonts w:eastAsia="Calibri"/>
                <w:highlight w:val="white"/>
              </w:rPr>
              <w:t xml:space="preserve"> статьи 96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Normal"/>
              <w:spacing w:before="0" w:after="0"/>
              <w:ind w:firstLine="540"/>
              <w:rPr>
                <w:rFonts w:eastAsia="Calibri"/>
              </w:rPr>
            </w:pPr>
            <w:r>
              <w:rPr>
                <w:rFonts w:eastAsia="Calibri"/>
                <w:highlight w:val="white"/>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2">
              <w:r>
                <w:rPr>
                  <w:rFonts w:eastAsia="Calibri"/>
                  <w:highlight w:val="white"/>
                </w:rPr>
                <w:t>частями 7.2</w:t>
              </w:r>
            </w:hyperlink>
            <w:r>
              <w:rPr>
                <w:rFonts w:eastAsia="Calibri"/>
                <w:highlight w:val="white"/>
              </w:rPr>
              <w:t xml:space="preserve"> и </w:t>
            </w:r>
            <w:hyperlink w:anchor="Par4">
              <w:r>
                <w:rPr>
                  <w:rFonts w:eastAsia="Calibri"/>
                  <w:highlight w:val="white"/>
                </w:rPr>
                <w:t>7.3</w:t>
              </w:r>
            </w:hyperlink>
            <w:r>
              <w:rPr>
                <w:rFonts w:eastAsia="Calibri"/>
                <w:highlight w:val="white"/>
              </w:rPr>
              <w:t xml:space="preserve"> статьи 96 Закона.</w:t>
            </w:r>
          </w:p>
          <w:p>
            <w:pPr>
              <w:pStyle w:val="Normal"/>
              <w:spacing w:before="0" w:after="0"/>
              <w:ind w:firstLine="540"/>
              <w:rPr>
                <w:rFonts w:eastAsia="Calibri"/>
              </w:rPr>
            </w:pPr>
            <w:bookmarkStart w:id="3" w:name="Par2"/>
            <w:bookmarkEnd w:id="3"/>
            <w:r>
              <w:rPr>
                <w:rFonts w:eastAsia="Calibri"/>
                <w:highlight w:val="white"/>
              </w:rPr>
              <w:t xml:space="preserve">Предусмотренное </w:t>
            </w:r>
            <w:hyperlink r:id="rId26">
              <w:r>
                <w:rPr>
                  <w:rFonts w:eastAsia="Calibri"/>
                  <w:highlight w:val="white"/>
                </w:rPr>
                <w:t>частями 7</w:t>
              </w:r>
            </w:hyperlink>
            <w:r>
              <w:rPr>
                <w:rFonts w:eastAsia="Calibri"/>
                <w:highlight w:val="white"/>
              </w:rPr>
              <w:t xml:space="preserve"> и </w:t>
            </w:r>
            <w:hyperlink w:anchor="Par0">
              <w:r>
                <w:rPr>
                  <w:rFonts w:eastAsia="Calibri"/>
                  <w:highlight w:val="white"/>
                </w:rPr>
                <w:t>7.1</w:t>
              </w:r>
            </w:hyperlink>
            <w:r>
              <w:rPr>
                <w:rFonts w:eastAsia="Calibri"/>
                <w:highlight w:val="white"/>
              </w:rPr>
              <w:t xml:space="preserve"> статьи 96 Закона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r>
              <w:rPr>
                <w:rFonts w:eastAsia="Calibri" w:ascii="Arial" w:hAnsi="Arial"/>
                <w:b w:val="false"/>
                <w:i w:val="false"/>
                <w:strike w:val="false"/>
                <w:dstrike w:val="false"/>
                <w:sz w:val="20"/>
                <w:highlight w:val="white"/>
                <w:u w:val="none"/>
              </w:rPr>
              <w:t>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Pr>
                <w:rFonts w:eastAsia="Calibri"/>
                <w:highlight w:val="white"/>
              </w:rPr>
              <w:t xml:space="preserve">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Normal"/>
              <w:spacing w:before="0" w:after="0"/>
              <w:ind w:firstLine="601"/>
              <w:rPr>
                <w:rFonts w:eastAsia="Calibri"/>
              </w:rPr>
            </w:pPr>
            <w:r>
              <w:rPr>
                <w:rFonts w:eastAsia="Calibri"/>
                <w:highlight w:val="white"/>
              </w:rPr>
              <w:t xml:space="preserve">В случае предоставления нового обеспечения исполнения контракта в соответствии с </w:t>
            </w:r>
            <w:hyperlink r:id="rId27">
              <w:r>
                <w:rPr>
                  <w:rFonts w:eastAsia="Calibri"/>
                  <w:highlight w:val="white"/>
                </w:rPr>
                <w:t>частью 30 статьи 34</w:t>
              </w:r>
            </w:hyperlink>
            <w:r>
              <w:rPr>
                <w:rFonts w:eastAsia="Calibri"/>
                <w:highlight w:val="white"/>
              </w:rPr>
              <w:t xml:space="preserve">, </w:t>
            </w:r>
            <w:hyperlink r:id="rId28">
              <w:r>
                <w:rPr>
                  <w:rFonts w:eastAsia="Calibri"/>
                  <w:highlight w:val="white"/>
                </w:rPr>
                <w:t>пунктом 9 части 1 статьи 95</w:t>
              </w:r>
            </w:hyperlink>
            <w:r>
              <w:rPr>
                <w:rFonts w:eastAsia="Calibri"/>
                <w:highlight w:val="white"/>
              </w:rPr>
              <w:t xml:space="preserve">, </w:t>
            </w:r>
            <w:hyperlink r:id="rId29">
              <w:r>
                <w:rPr>
                  <w:rFonts w:eastAsia="Calibri"/>
                  <w:highlight w:val="white"/>
                </w:rPr>
                <w:t>частью 7 статьи 96</w:t>
              </w:r>
            </w:hyperlink>
            <w:r>
              <w:rPr>
                <w:rFonts w:eastAsia="Calibri"/>
                <w:highlight w:val="white"/>
              </w:rPr>
              <w:t xml:space="preserve">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pPr>
              <w:pStyle w:val="Normal"/>
              <w:spacing w:before="0" w:after="0"/>
              <w:ind w:firstLine="601"/>
              <w:rPr>
                <w:rFonts w:eastAsia="Calibri"/>
              </w:rPr>
            </w:pPr>
            <w:r>
              <w:rPr>
                <w:rFonts w:eastAsia="Calibri"/>
                <w:highlight w:val="white"/>
              </w:rPr>
              <w:t xml:space="preserve">Положения Закона об обеспечении исполнения контракта, включая положения о предоставлении такого обеспечения с учетом положений </w:t>
            </w:r>
            <w:hyperlink r:id="rId30">
              <w:r>
                <w:rPr>
                  <w:rFonts w:eastAsia="Calibri"/>
                  <w:highlight w:val="white"/>
                </w:rPr>
                <w:t>статьи 37</w:t>
              </w:r>
            </w:hyperlink>
            <w:r>
              <w:rPr>
                <w:rFonts w:eastAsia="Calibri"/>
                <w:highlight w:val="white"/>
              </w:rPr>
              <w:t xml:space="preserve"> Закона, не применяются в случае</w:t>
            </w:r>
            <w:r>
              <w:rPr>
                <w:rFonts w:eastAsia="Calibri"/>
                <w:highlight w:val="white"/>
                <w:lang w:eastAsia="en-US"/>
              </w:rPr>
              <w:t>:</w:t>
            </w:r>
          </w:p>
          <w:p>
            <w:pPr>
              <w:pStyle w:val="Normal"/>
              <w:spacing w:before="0" w:after="0"/>
              <w:ind w:firstLine="540"/>
              <w:rPr>
                <w:rFonts w:eastAsia="Calibri"/>
                <w:lang w:eastAsia="en-US"/>
              </w:rPr>
            </w:pPr>
            <w:r>
              <w:rPr>
                <w:rFonts w:eastAsia="Calibri"/>
                <w:highlight w:val="white"/>
                <w:lang w:eastAsia="en-US"/>
              </w:rPr>
              <w:t>1) заключения контракта с участником закупки, который является казенным учреждением;</w:t>
            </w:r>
          </w:p>
          <w:p>
            <w:pPr>
              <w:pStyle w:val="Normal"/>
              <w:spacing w:before="0" w:after="0"/>
              <w:ind w:firstLine="540"/>
              <w:rPr>
                <w:rFonts w:eastAsia="Calibri"/>
                <w:lang w:eastAsia="en-US"/>
              </w:rPr>
            </w:pPr>
            <w:r>
              <w:rPr>
                <w:rFonts w:eastAsia="Calibri"/>
                <w:highlight w:val="white"/>
                <w:lang w:eastAsia="en-US"/>
              </w:rPr>
              <w:t>2) осуществления закупки услуги по предоставлению кредита;</w:t>
            </w:r>
          </w:p>
          <w:p>
            <w:pPr>
              <w:pStyle w:val="Normal"/>
              <w:spacing w:before="0" w:after="0"/>
              <w:ind w:firstLine="540"/>
              <w:rPr>
                <w:iCs/>
                <w:lang w:eastAsia="en-US"/>
              </w:rPr>
            </w:pPr>
            <w:r>
              <w:rPr>
                <w:rFonts w:eastAsia="Calibri"/>
                <w:highlight w:val="white"/>
                <w:lang w:eastAsia="en-US"/>
              </w:rPr>
              <w:t>3) заключения бюджетным учреждением, государственными, муниципальными, унитарными предприятиями контракта, предметом которого является выдача банковской гарантии.</w:t>
            </w:r>
            <w:r>
              <w:rPr>
                <w:iCs/>
                <w:highlight w:val="white"/>
                <w:lang w:eastAsia="en-US"/>
              </w:rPr>
              <w:t xml:space="preserve"> </w:t>
            </w:r>
          </w:p>
          <w:p>
            <w:pPr>
              <w:pStyle w:val="Normal"/>
              <w:spacing w:before="0" w:after="0"/>
              <w:ind w:firstLine="540"/>
              <w:rPr>
                <w:rFonts w:eastAsia="Calibri"/>
                <w:iCs/>
              </w:rPr>
            </w:pPr>
            <w:r>
              <w:rPr>
                <w:rFonts w:eastAsia="Calibri"/>
                <w:iCs/>
                <w:highlight w:val="white"/>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31">
              <w:r>
                <w:rPr>
                  <w:rFonts w:eastAsia="Calibri"/>
                  <w:iCs/>
                  <w:highlight w:val="white"/>
                </w:rPr>
                <w:t>пунктом 1 части 1 статьи 30</w:t>
              </w:r>
            </w:hyperlink>
            <w:r>
              <w:rPr>
                <w:rFonts w:eastAsia="Calibri"/>
                <w:iCs/>
                <w:highlight w:val="white"/>
              </w:rPr>
              <w:t xml:space="preserve"> Закона, освобождается от предоставления обеспечения исполнения контракта, в том числе с учетом положений </w:t>
            </w:r>
            <w:hyperlink r:id="rId32">
              <w:r>
                <w:rPr>
                  <w:rFonts w:eastAsia="Calibri"/>
                  <w:iCs/>
                  <w:highlight w:val="white"/>
                </w:rPr>
                <w:t>статьи 37</w:t>
              </w:r>
            </w:hyperlink>
            <w:r>
              <w:rPr>
                <w:rFonts w:eastAsia="Calibri"/>
                <w:iCs/>
                <w:highlight w:val="white"/>
              </w:rPr>
              <w:t xml:space="preserve">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Normal"/>
              <w:spacing w:before="0" w:after="0"/>
              <w:ind w:firstLine="540"/>
              <w:rPr>
                <w:lang w:eastAsia="en-US"/>
              </w:rPr>
            </w:pPr>
            <w:r>
              <w:rPr>
                <w:iCs/>
                <w:highlight w:val="white"/>
                <w:lang w:eastAsia="en-U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w:t>
            </w:r>
            <w:r>
              <w:rPr>
                <w:rFonts w:eastAsia="Calibri"/>
                <w:highlight w:val="white"/>
                <w:lang w:eastAsia="en-US"/>
              </w:rPr>
              <w:t xml:space="preserve">участник закупки, с которым заключается контракт, предоставляет обеспечение исполнения контракта с учетом положений </w:t>
            </w:r>
            <w:r>
              <w:rPr>
                <w:iCs/>
                <w:highlight w:val="white"/>
                <w:lang w:eastAsia="en-US"/>
              </w:rPr>
              <w:t>статьи 37 Закона.</w:t>
            </w:r>
            <w:r>
              <w:rPr>
                <w:highlight w:val="white"/>
                <w:lang w:eastAsia="en-US"/>
              </w:rPr>
              <w:t xml:space="preserve"> </w:t>
            </w:r>
          </w:p>
          <w:p>
            <w:pPr>
              <w:pStyle w:val="Normal"/>
              <w:spacing w:before="0" w:after="0"/>
              <w:ind w:firstLine="540"/>
              <w:rPr>
                <w:rFonts w:eastAsia="Calibri"/>
              </w:rPr>
            </w:pPr>
            <w:r>
              <w:rPr>
                <w:highlight w:val="white"/>
              </w:rPr>
              <w:t>В случае, если предложенная участником закупки цена Контракта снижена на двадцать пять и более процентов по отношению к начальной (максимальной) цене Контракта,</w:t>
            </w:r>
            <w:r>
              <w:rPr>
                <w:rFonts w:eastAsia="Calibri"/>
                <w:highlight w:val="white"/>
              </w:rPr>
              <w:t xml:space="preserve"> либо предложена сумма цен единиц товара, работы, услуги, которая на двадцать пять и более процентов ниже начальной суммы цен указанных единиц, </w:t>
            </w:r>
            <w:r>
              <w:rPr>
                <w:highlight w:val="white"/>
              </w:rPr>
              <w:t xml:space="preserve">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 </w:t>
            </w:r>
          </w:p>
          <w:p>
            <w:pPr>
              <w:pStyle w:val="Normal"/>
              <w:spacing w:before="0" w:after="0"/>
              <w:ind w:firstLine="540"/>
              <w:rPr>
                <w:iCs/>
                <w:lang w:eastAsia="en-US"/>
              </w:rPr>
            </w:pPr>
            <w:r>
              <w:rPr>
                <w:highlight w:val="white"/>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конкурсе или аукционе трех контрактов </w:t>
            </w:r>
            <w:r>
              <w:rPr>
                <w:rFonts w:eastAsia="Calibri"/>
                <w:highlight w:val="white"/>
              </w:rP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w:t>
            </w:r>
            <w:r>
              <w:rPr>
                <w:iCs/>
                <w:highlight w:val="white"/>
                <w:lang w:eastAsia="en-US"/>
              </w:rPr>
              <w:t xml:space="preserve"> </w:t>
            </w:r>
            <w:r>
              <w:rPr>
                <w:rFonts w:eastAsia="Calibri"/>
                <w:highlight w:val="white"/>
              </w:rPr>
              <w:t>цены контракта, указанной в извещении об осуществлении закупки и документации о закупке.</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60"/>
              <w:rPr>
                <w:bCs/>
                <w:iCs/>
              </w:rPr>
            </w:pPr>
            <w:r>
              <w:rPr>
                <w:bCs/>
                <w:iCs/>
                <w:highlight w:val="white"/>
              </w:rPr>
              <w:t>Срок предоставления обеспечения исполнения контракта,</w:t>
            </w:r>
            <w:r>
              <w:rPr>
                <w:iCs/>
                <w:highlight w:val="white"/>
              </w:rPr>
              <w:t xml:space="preserve"> гарантийных обязательств</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iCs/>
              </w:rPr>
            </w:pPr>
            <w:r>
              <w:rPr>
                <w:iCs/>
                <w:highlight w:val="white"/>
              </w:rPr>
              <w:t xml:space="preserve">Обеспечение исполнения контракта предоставляется победителем аукциона при подписании  контракта. </w:t>
            </w:r>
          </w:p>
          <w:p>
            <w:pPr>
              <w:pStyle w:val="Normal"/>
              <w:spacing w:before="0" w:after="0"/>
              <w:rPr>
                <w:iCs/>
              </w:rPr>
            </w:pPr>
            <w:r>
              <w:rPr>
                <w:rFonts w:eastAsia="Times New Roman" w:cs="Times New Roman"/>
                <w:iCs/>
                <w:color w:val="00000A"/>
                <w:kern w:val="0"/>
                <w:sz w:val="24"/>
                <w:szCs w:val="24"/>
                <w:highlight w:val="white"/>
                <w:lang w:val="ru-RU" w:eastAsia="ru-RU" w:bidi="ar-SA"/>
              </w:rPr>
              <w:t>Обеспечение гарантийных обязательств предоставляется победителем аукциона до подписания документа о приемке.</w:t>
            </w:r>
          </w:p>
        </w:tc>
      </w:tr>
      <w:tr>
        <w:trPr>
          <w:trHeight w:val="943" w:hRule="atLeast"/>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60"/>
              <w:rPr/>
            </w:pPr>
            <w:r>
              <w:rPr>
                <w:iCs/>
              </w:rPr>
              <w:t>Платежные реквизиты для обеспечения исполнения контракта, гарантийных обязательств</w:t>
            </w:r>
          </w:p>
        </w:tc>
        <w:tc>
          <w:tcPr>
            <w:tcW w:w="6314" w:type="dxa"/>
            <w:tcBorders>
              <w:top w:val="single" w:sz="4" w:space="0" w:color="000000"/>
              <w:left w:val="single" w:sz="4" w:space="0" w:color="000000"/>
              <w:bottom w:val="single" w:sz="4" w:space="0" w:color="000000"/>
              <w:right w:val="single" w:sz="4" w:space="0" w:color="000000"/>
            </w:tcBorders>
          </w:tcPr>
          <w:p>
            <w:pPr>
              <w:pStyle w:val="Normal"/>
              <w:rPr>
                <w:lang w:val="en-US"/>
              </w:rPr>
            </w:pPr>
            <w:r>
              <w:rPr>
                <w:b/>
              </w:rPr>
              <w:t>расчетный</w:t>
            </w:r>
            <w:r>
              <w:rPr>
                <w:b/>
                <w:lang w:val="en-US"/>
              </w:rPr>
              <w:t xml:space="preserve"> </w:t>
            </w:r>
            <w:r>
              <w:rPr>
                <w:b/>
              </w:rPr>
              <w:t>счет</w:t>
            </w:r>
            <w:r>
              <w:rPr>
                <w:b/>
                <w:lang w:val="en-US"/>
              </w:rPr>
              <w:t xml:space="preserve">: </w:t>
            </w:r>
            <w:r>
              <w:rPr>
                <w:lang w:val="en-US"/>
              </w:rPr>
              <w:t>40302810738073000104</w:t>
            </w:r>
          </w:p>
          <w:p>
            <w:pPr>
              <w:pStyle w:val="Normal"/>
              <w:rPr>
                <w:lang w:val="en-US"/>
              </w:rPr>
            </w:pPr>
            <w:r>
              <w:rPr>
                <w:b/>
              </w:rPr>
              <w:t>лицевой</w:t>
            </w:r>
            <w:r>
              <w:rPr>
                <w:b/>
                <w:lang w:val="en-US"/>
              </w:rPr>
              <w:t xml:space="preserve"> </w:t>
            </w:r>
            <w:r>
              <w:rPr>
                <w:b/>
              </w:rPr>
              <w:t>счет</w:t>
            </w:r>
            <w:r>
              <w:rPr>
                <w:b/>
                <w:lang w:val="en-US"/>
              </w:rPr>
              <w:t>:</w:t>
            </w:r>
            <w:r>
              <w:rPr>
                <w:lang w:val="en-US"/>
              </w:rPr>
              <w:t xml:space="preserve"> 05443027320</w:t>
            </w:r>
          </w:p>
          <w:p>
            <w:pPr>
              <w:pStyle w:val="Normal"/>
              <w:rPr>
                <w:lang w:val="en-US"/>
              </w:rPr>
            </w:pPr>
            <w:r>
              <w:rPr>
                <w:b/>
              </w:rPr>
              <w:t>БИК</w:t>
            </w:r>
            <w:r>
              <w:rPr>
                <w:b/>
                <w:lang w:val="en-US"/>
              </w:rPr>
              <w:t>:</w:t>
            </w:r>
            <w:r>
              <w:rPr>
                <w:lang w:val="en-US"/>
              </w:rPr>
              <w:t xml:space="preserve"> 043807001</w:t>
            </w:r>
          </w:p>
          <w:p>
            <w:pPr>
              <w:pStyle w:val="Normal"/>
              <w:rPr>
                <w:lang w:val="en-US"/>
              </w:rPr>
            </w:pPr>
            <w:r>
              <w:rPr>
                <w:b/>
              </w:rPr>
              <w:t>Наименование</w:t>
            </w:r>
            <w:r>
              <w:rPr>
                <w:b/>
                <w:lang w:val="en-US"/>
              </w:rPr>
              <w:t>:</w:t>
            </w:r>
            <w:r>
              <w:rPr>
                <w:lang w:val="en-US"/>
              </w:rPr>
              <w:t xml:space="preserve"> ОТДЕЛЕНИЕ КУРСК</w:t>
            </w:r>
          </w:p>
          <w:p>
            <w:pPr>
              <w:pStyle w:val="Normal"/>
              <w:rPr>
                <w:lang w:val="en-US"/>
              </w:rPr>
            </w:pPr>
            <w:r>
              <w:rPr>
                <w:b/>
              </w:rPr>
              <w:t>ИНН</w:t>
            </w:r>
            <w:r>
              <w:rPr>
                <w:b/>
                <w:lang w:val="en-US"/>
              </w:rPr>
              <w:t xml:space="preserve">: </w:t>
            </w:r>
            <w:r>
              <w:rPr>
                <w:lang w:val="en-US"/>
              </w:rPr>
              <w:t>4615005875</w:t>
            </w:r>
          </w:p>
          <w:p>
            <w:pPr>
              <w:pStyle w:val="Normal"/>
              <w:spacing w:before="0" w:after="60"/>
              <w:rPr>
                <w:lang w:val="en-US"/>
              </w:rPr>
            </w:pPr>
            <w:r>
              <w:rPr>
                <w:rFonts w:cs="Times New Roman"/>
                <w:b/>
                <w:sz w:val="24"/>
                <w:szCs w:val="24"/>
                <w:lang w:val="en-US"/>
              </w:rPr>
              <w:t>КПП: 461501001</w:t>
            </w:r>
          </w:p>
        </w:tc>
      </w:tr>
      <w:tr>
        <w:trPr>
          <w:trHeight w:val="1341" w:hRule="atLeast"/>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60"/>
              <w:jc w:val="left"/>
              <w:rPr/>
            </w:pPr>
            <w:r>
              <w:rPr>
                <w:bCs/>
                <w:iCs/>
                <w:highlight w:val="white"/>
              </w:rPr>
              <w:t xml:space="preserve">Информация о банковском сопровождении контракта в соответствии со </w:t>
            </w:r>
            <w:hyperlink r:id="rId33">
              <w:r>
                <w:rPr>
                  <w:bCs/>
                  <w:iCs/>
                  <w:highlight w:val="white"/>
                </w:rPr>
                <w:t>статьей 35</w:t>
              </w:r>
            </w:hyperlink>
            <w:r>
              <w:rPr>
                <w:bCs/>
                <w:iCs/>
                <w:highlight w:val="white"/>
              </w:rPr>
              <w:t xml:space="preserve"> Закона</w:t>
            </w:r>
          </w:p>
        </w:tc>
        <w:tc>
          <w:tcPr>
            <w:tcW w:w="6314"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uppressLineNumbers/>
              <w:suppressAutoHyphens w:val="true"/>
              <w:spacing w:before="0" w:after="0"/>
              <w:rPr>
                <w:highlight w:val="yellow"/>
              </w:rPr>
            </w:pPr>
            <w:r>
              <w:rPr>
                <w:highlight w:val="white"/>
              </w:rPr>
              <w:t>Не предусмотрено</w:t>
            </w:r>
          </w:p>
        </w:tc>
      </w:tr>
      <w:tr>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jc w:val="center"/>
              <w:rPr>
                <w:i/>
                <w:i/>
              </w:rPr>
            </w:pPr>
            <w:r>
              <w:rPr>
                <w:b/>
                <w:i/>
              </w:rPr>
              <w:t>Информация о заключении контракта</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bCs/>
                <w:iCs/>
              </w:rPr>
            </w:pPr>
            <w:r>
              <w:rPr>
                <w:bCs/>
                <w:iCs/>
                <w:highlight w:val="white"/>
              </w:rPr>
              <w:t>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ind w:firstLine="318"/>
              <w:rPr>
                <w:highlight w:val="yellow"/>
              </w:rPr>
            </w:pPr>
            <w:r>
              <w:rPr>
                <w:highlight w:val="white"/>
              </w:rPr>
              <w:t>По результатам электронной процедуры контракт заключается с победителем электронного аукциона в соответствии со статьей 83.2. Закона.</w:t>
            </w:r>
          </w:p>
          <w:p>
            <w:pPr>
              <w:pStyle w:val="Normal"/>
              <w:spacing w:before="0" w:after="0"/>
              <w:rPr/>
            </w:pPr>
            <w:r>
              <w:rPr>
                <w:highlight w:val="white"/>
              </w:rPr>
              <w:t xml:space="preserve">      </w:t>
            </w:r>
            <w:r>
              <w:rPr>
                <w:highlight w:val="white"/>
              </w:rPr>
              <w:t xml:space="preserve">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w:t>
            </w:r>
            <w:r>
              <w:rPr>
                <w:rFonts w:eastAsia="Calibri"/>
                <w:highlight w:val="white"/>
              </w:rPr>
              <w:t>с использованием единой информационной системы</w:t>
            </w:r>
            <w:r>
              <w:rPr>
                <w:highlight w:val="white"/>
              </w:rPr>
              <w:t xml:space="preserve"> в проект контракта, прилагаемый к документации или извещению о закупке, цены контракта </w:t>
            </w:r>
            <w:r>
              <w:rPr>
                <w:rFonts w:eastAsia="Calibri"/>
                <w:iCs/>
                <w:highlight w:val="white"/>
              </w:rPr>
              <w:t xml:space="preserve">(за исключением </w:t>
            </w:r>
            <w:hyperlink r:id="rId34">
              <w:r>
                <w:rPr>
                  <w:rFonts w:eastAsia="Calibri"/>
                  <w:iCs/>
                  <w:color w:val="000000"/>
                  <w:highlight w:val="white"/>
                </w:rPr>
                <w:t>части 2.1</w:t>
              </w:r>
            </w:hyperlink>
            <w:r>
              <w:rPr>
                <w:rFonts w:eastAsia="Calibri"/>
                <w:iCs/>
                <w:highlight w:val="white"/>
              </w:rPr>
              <w:t xml:space="preserve"> статьи 83.2 Закона)</w:t>
            </w:r>
            <w:r>
              <w:rPr>
                <w:highlight w:val="white"/>
              </w:rPr>
              <w:t>,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Закона, а также включения информации о товаре (товарном знаке и (или) конкретных показателях товара).</w:t>
            </w:r>
          </w:p>
          <w:p>
            <w:pPr>
              <w:pStyle w:val="Normal"/>
              <w:spacing w:before="0" w:after="0"/>
              <w:rPr>
                <w:rFonts w:eastAsia="Calibri"/>
                <w:color w:val="000000"/>
                <w:lang w:eastAsia="en-US"/>
              </w:rPr>
            </w:pPr>
            <w:r>
              <w:rPr>
                <w:rFonts w:eastAsia="Calibri"/>
                <w:color w:val="000000"/>
                <w:highlight w:val="white"/>
                <w:lang w:eastAsia="en-US"/>
              </w:rPr>
              <w:t xml:space="preserve">      </w:t>
            </w:r>
            <w:r>
              <w:rPr>
                <w:rFonts w:eastAsia="Calibri"/>
                <w:color w:val="000000"/>
                <w:highlight w:val="white"/>
                <w:lang w:eastAsia="en-US"/>
              </w:rPr>
              <w:t>В течение пяти дней с даты размещения заказчиком в единой</w:t>
            </w:r>
            <w:r>
              <w:rPr>
                <w:rFonts w:eastAsia="Calibri"/>
                <w:highlight w:val="white"/>
                <w:lang w:eastAsia="en-US"/>
              </w:rPr>
              <w:t xml:space="preserve">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w:t>
            </w:r>
            <w:r>
              <w:rPr>
                <w:rFonts w:eastAsia="Calibri"/>
                <w:color w:val="000000"/>
                <w:highlight w:val="white"/>
                <w:lang w:eastAsia="en-US"/>
              </w:rPr>
              <w:t xml:space="preserve">установлено в извещении и (или) документации о закупке, либо размещает протокол разногласий, предусмотренный </w:t>
            </w:r>
            <w:hyperlink w:anchor="Par4">
              <w:r>
                <w:rPr>
                  <w:rFonts w:eastAsia="Calibri"/>
                  <w:color w:val="000000"/>
                  <w:highlight w:val="white"/>
                  <w:lang w:eastAsia="en-US"/>
                </w:rPr>
                <w:t>частью 4</w:t>
              </w:r>
            </w:hyperlink>
            <w:r>
              <w:rPr>
                <w:rFonts w:eastAsia="Calibri"/>
                <w:color w:val="000000"/>
                <w:highlight w:val="white"/>
                <w:lang w:eastAsia="en-US"/>
              </w:rPr>
              <w:t xml:space="preserve"> статьи 83.2. Закона.</w:t>
            </w:r>
          </w:p>
          <w:p>
            <w:pPr>
              <w:pStyle w:val="Normal"/>
              <w:spacing w:before="0" w:after="0"/>
              <w:rPr>
                <w:rFonts w:eastAsia="Calibri"/>
                <w:color w:val="000000"/>
                <w:lang w:eastAsia="en-US"/>
              </w:rPr>
            </w:pPr>
            <w:r>
              <w:rPr>
                <w:rFonts w:eastAsia="Calibri"/>
                <w:color w:val="000000"/>
                <w:highlight w:val="white"/>
                <w:lang w:eastAsia="en-US"/>
              </w:rPr>
              <w:t xml:space="preserve">      </w:t>
            </w:r>
            <w:r>
              <w:rPr>
                <w:rFonts w:eastAsia="Calibri"/>
                <w:color w:val="000000"/>
                <w:highlight w:val="white"/>
                <w:lang w:eastAsia="en-US"/>
              </w:rPr>
              <w:t xml:space="preserve">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2">
              <w:r>
                <w:rPr>
                  <w:rFonts w:eastAsia="Calibri"/>
                  <w:color w:val="000000"/>
                  <w:highlight w:val="white"/>
                  <w:lang w:eastAsia="en-US"/>
                </w:rPr>
                <w:t>частью 2</w:t>
              </w:r>
            </w:hyperlink>
            <w:r>
              <w:rPr>
                <w:rFonts w:eastAsia="Calibri"/>
                <w:color w:val="000000"/>
                <w:highlight w:val="white"/>
                <w:lang w:eastAsia="en-US"/>
              </w:rPr>
              <w:t xml:space="preserve"> статьи 83.2. Закона,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w:t>
            </w:r>
          </w:p>
          <w:p>
            <w:pPr>
              <w:pStyle w:val="Normal"/>
              <w:spacing w:before="0" w:after="0"/>
              <w:rPr>
                <w:rFonts w:eastAsia="Calibri"/>
                <w:color w:val="000000"/>
                <w:lang w:eastAsia="en-US"/>
              </w:rPr>
            </w:pPr>
            <w:r>
              <w:rPr>
                <w:rFonts w:eastAsia="Calibri"/>
                <w:color w:val="000000"/>
                <w:highlight w:val="white"/>
                <w:lang w:eastAsia="en-US"/>
              </w:rPr>
              <w:t xml:space="preserve">       </w:t>
            </w:r>
            <w:r>
              <w:rPr>
                <w:rFonts w:eastAsia="Calibri"/>
                <w:color w:val="000000"/>
                <w:highlight w:val="white"/>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w:anchor="Par4">
              <w:r>
                <w:rPr>
                  <w:rFonts w:eastAsia="Calibri"/>
                  <w:color w:val="000000"/>
                  <w:highlight w:val="white"/>
                  <w:lang w:eastAsia="en-US"/>
                </w:rPr>
                <w:t>частью 4</w:t>
              </w:r>
            </w:hyperlink>
            <w:r>
              <w:rPr>
                <w:rFonts w:eastAsia="Calibri"/>
                <w:color w:val="000000"/>
                <w:highlight w:val="white"/>
                <w:lang w:eastAsia="en-US"/>
              </w:rPr>
              <w:t xml:space="preserve"> статьи 83.2. Закона протокола разногласий заказчик рассматривает протокол разногласий и без</w:t>
            </w:r>
            <w:r>
              <w:rPr>
                <w:rFonts w:eastAsia="Calibri"/>
                <w:highlight w:val="white"/>
                <w:lang w:eastAsia="en-US"/>
              </w:rPr>
              <w:t xml:space="preserve">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w:t>
            </w:r>
            <w:r>
              <w:rPr>
                <w:rFonts w:eastAsia="Calibri"/>
                <w:color w:val="000000"/>
                <w:highlight w:val="white"/>
                <w:lang w:eastAsia="en-US"/>
              </w:rPr>
              <w:t>отдельном документе причин отказа учесть полностью или частично содержащиеся в протоколе разногласий замечания победителя электронной процедуры.</w:t>
            </w:r>
          </w:p>
          <w:p>
            <w:pPr>
              <w:pStyle w:val="Normal"/>
              <w:spacing w:before="0" w:after="0"/>
              <w:rPr>
                <w:rFonts w:eastAsia="Calibri"/>
                <w:color w:val="000000"/>
                <w:lang w:eastAsia="en-US"/>
              </w:rPr>
            </w:pPr>
            <w:r>
              <w:rPr>
                <w:rFonts w:eastAsia="Calibri"/>
                <w:color w:val="000000"/>
                <w:highlight w:val="white"/>
                <w:lang w:eastAsia="en-US"/>
              </w:rPr>
              <w:t xml:space="preserve">      </w:t>
            </w:r>
            <w:r>
              <w:rPr>
                <w:rFonts w:eastAsia="Calibri"/>
                <w:color w:val="000000"/>
                <w:highlight w:val="white"/>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5">
              <w:r>
                <w:rPr>
                  <w:rFonts w:eastAsia="Calibri"/>
                  <w:color w:val="000000"/>
                  <w:highlight w:val="white"/>
                  <w:lang w:eastAsia="en-US"/>
                </w:rPr>
                <w:t>частью 5</w:t>
              </w:r>
            </w:hyperlink>
            <w:r>
              <w:rPr>
                <w:rFonts w:eastAsia="Calibri"/>
                <w:color w:val="000000"/>
                <w:highlight w:val="white"/>
                <w:lang w:eastAsia="en-US"/>
              </w:rPr>
              <w:t xml:space="preserve"> статьи 83.2. Закона,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ar3">
              <w:r>
                <w:rPr>
                  <w:rFonts w:eastAsia="Calibri"/>
                  <w:color w:val="000000"/>
                  <w:highlight w:val="white"/>
                  <w:lang w:eastAsia="en-US"/>
                </w:rPr>
                <w:t>частью 3</w:t>
              </w:r>
            </w:hyperlink>
            <w:r>
              <w:rPr>
                <w:rFonts w:eastAsia="Calibri"/>
                <w:color w:val="000000"/>
                <w:highlight w:val="white"/>
                <w:lang w:eastAsia="en-US"/>
              </w:rPr>
              <w:t xml:space="preserve"> статьи 83.2. Закона, подтверждающие предоставление обеспечения исполнения контракта и подписанные усиленной электронной подписью указанного лица.</w:t>
            </w:r>
          </w:p>
          <w:p>
            <w:pPr>
              <w:pStyle w:val="Normal"/>
              <w:spacing w:before="0" w:after="0"/>
              <w:rPr>
                <w:highlight w:val="yellow"/>
              </w:rPr>
            </w:pPr>
            <w:r>
              <w:rPr>
                <w:rFonts w:eastAsia="Calibri"/>
                <w:color w:val="000000"/>
                <w:highlight w:val="white"/>
                <w:lang w:eastAsia="en-US"/>
              </w:rPr>
              <w:t xml:space="preserve">      </w:t>
            </w:r>
            <w:r>
              <w:rPr>
                <w:rFonts w:eastAsia="Calibri"/>
                <w:color w:val="000000"/>
                <w:highlight w:val="white"/>
                <w:lang w:eastAsia="en-US"/>
              </w:rPr>
              <w:t>В течение трех рабочих дней с даты размещения на электронной площадке проекта контракта, подписанного усиленной</w:t>
            </w:r>
            <w:r>
              <w:rPr>
                <w:rFonts w:eastAsia="Calibri"/>
                <w:highlight w:val="white"/>
                <w:lang w:eastAsia="en-US"/>
              </w:rPr>
              <w:t xml:space="preserve"> электронной подписью лица, имеющего право действовать от имени победителя электронного аукциона,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60"/>
              <w:rPr>
                <w:bCs/>
                <w:iCs/>
              </w:rPr>
            </w:pPr>
            <w:r>
              <w:rPr>
                <w:bCs/>
                <w:iCs/>
                <w:highlight w:val="white"/>
              </w:rPr>
              <w:t>Условия признания победителя аукциона или иного участника аукциона уклонившимися от заключения контракта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yellow"/>
              </w:rPr>
            </w:pPr>
            <w:r>
              <w:rPr>
                <w:highlight w:val="white"/>
              </w:rPr>
              <w:t>Победитель электронного аукциона (за исключением победителя, предусмотренного частью 14 статьи 83.2 Закона) признается уклонившимся от заключения контракта в случае, если в сроки, предусмотренные Законом, он не направил заказчику проект контракта, подписанный лицом, имеющим право действовать от имени победителя аукциона, или не направил протокол разногласий, предусмотренный частью 4 ст.83.2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trPr>
          <w:trHeight w:val="1096" w:hRule="atLeast"/>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60"/>
              <w:rPr>
                <w:bCs/>
                <w:iCs/>
              </w:rPr>
            </w:pPr>
            <w:r>
              <w:rPr>
                <w:bCs/>
                <w:iCs/>
              </w:rPr>
              <w:t>Возможность увеличить количество товара при заключении контракта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i/>
                <w:i/>
              </w:rPr>
            </w:pPr>
            <w:r>
              <w:rPr>
                <w:i w:val="false"/>
                <w:iCs w:val="false"/>
                <w:highlight w:val="white"/>
              </w:rPr>
              <w:t xml:space="preserve">Не установлена </w:t>
            </w:r>
          </w:p>
        </w:tc>
      </w:tr>
      <w:tr>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jc w:val="center"/>
              <w:rPr>
                <w:i/>
                <w:i/>
              </w:rPr>
            </w:pPr>
            <w:r>
              <w:rPr>
                <w:b/>
                <w:i/>
              </w:rPr>
              <w:t>Информация об изменении и расторжении контракта</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darkGray"/>
              </w:rPr>
            </w:pPr>
            <w:r>
              <w:rPr>
                <w:highlight w:val="white"/>
              </w:rPr>
              <w:t>Возможность заказчика изменить условия контракта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yellow"/>
              </w:rPr>
            </w:pPr>
            <w:r>
              <w:rPr>
                <w:highlight w:val="white"/>
              </w:rPr>
              <w:t>Заказчик вправе изменить условия контракта в соответствии со статьей 95 Закона</w:t>
            </w:r>
            <w:r>
              <w:rPr>
                <w:b/>
                <w:bCs/>
                <w:highlight w:val="white"/>
              </w:rPr>
              <w:t xml:space="preserve"> </w:t>
            </w:r>
            <w:r>
              <w:rPr>
                <w:rFonts w:eastAsia="Times New Roman" w:cs="Times New Roman"/>
                <w:b w:val="false"/>
                <w:bCs/>
                <w:i w:val="false"/>
                <w:caps w:val="false"/>
                <w:smallCaps w:val="false"/>
                <w:color w:val="00000A"/>
                <w:spacing w:val="0"/>
                <w:kern w:val="0"/>
                <w:sz w:val="24"/>
                <w:szCs w:val="24"/>
                <w:highlight w:val="white"/>
                <w:lang w:val="ru-RU" w:eastAsia="ru-RU" w:bidi="ar-SA"/>
              </w:rPr>
              <w:t>и частью 65 статьи 112 Закона</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pPr>
            <w:r>
              <w:rPr>
                <w:highlight w:val="white"/>
              </w:rPr>
              <w:t xml:space="preserve">Возможность одностороннего отказа от исполнения контракта в соответствии с положениями </w:t>
            </w:r>
            <w:hyperlink r:id="rId35">
              <w:r>
                <w:rPr>
                  <w:highlight w:val="white"/>
                </w:rPr>
                <w:t>частей 8</w:t>
              </w:r>
            </w:hyperlink>
            <w:r>
              <w:rPr>
                <w:highlight w:val="white"/>
              </w:rPr>
              <w:t xml:space="preserve"> - </w:t>
            </w:r>
            <w:hyperlink r:id="rId36">
              <w:r>
                <w:rPr>
                  <w:highlight w:val="white"/>
                </w:rPr>
                <w:t>25 статьи 95</w:t>
              </w:r>
            </w:hyperlink>
            <w:r>
              <w:rPr>
                <w:highlight w:val="white"/>
              </w:rPr>
              <w:t xml:space="preserve"> Закона</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i/>
                <w:i/>
              </w:rPr>
            </w:pPr>
            <w:r>
              <w:rPr>
                <w:i w:val="false"/>
                <w:iCs w:val="false"/>
                <w:highlight w:val="white"/>
              </w:rPr>
              <w:t xml:space="preserve">Установлена </w:t>
            </w:r>
          </w:p>
        </w:tc>
      </w:tr>
      <w:tr>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jc w:val="center"/>
              <w:rPr>
                <w:i/>
                <w:i/>
              </w:rPr>
            </w:pPr>
            <w:r>
              <w:rPr>
                <w:b/>
                <w:i/>
              </w:rPr>
              <w:t>Прочие условия</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darkGray"/>
              </w:rPr>
            </w:pPr>
            <w:r>
              <w:rPr>
                <w:i w:val="false"/>
                <w:iCs w:val="false"/>
                <w:highlight w:val="white"/>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i/>
                <w:i/>
                <w:color w:val="000000" w:themeColor="text1"/>
              </w:rPr>
            </w:pPr>
            <w:r>
              <w:rPr>
                <w:i w:val="false"/>
                <w:iCs w:val="false"/>
                <w:color w:val="000000"/>
                <w:highlight w:val="white"/>
              </w:rPr>
              <w:t>Не установлены</w:t>
            </w:r>
          </w:p>
        </w:tc>
      </w:tr>
      <w:tr>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jc w:val="center"/>
              <w:rPr>
                <w:i/>
                <w:i/>
              </w:rPr>
            </w:pPr>
            <w:r>
              <w:rPr>
                <w:b/>
                <w:i/>
              </w:rPr>
              <w:t>Информация о порядке и сроках подачи заявок</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color w:val="000000"/>
              </w:rPr>
            </w:pPr>
            <w:r>
              <w:rPr>
                <w:bCs/>
                <w:highlight w:val="white"/>
              </w:rPr>
              <w:t>Требования к содержанию, составу заявки на участие в аукционе и инструкция по ее заполнению</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ind w:firstLine="460"/>
              <w:rPr>
                <w:rFonts w:eastAsia="Calibri"/>
                <w:lang w:eastAsia="en-US"/>
              </w:rPr>
            </w:pPr>
            <w:r>
              <w:rPr>
                <w:rFonts w:eastAsia="Calibri"/>
                <w:highlight w:val="white"/>
                <w:lang w:eastAsia="en-US"/>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pPr>
              <w:pStyle w:val="Normal"/>
              <w:spacing w:before="0" w:after="0"/>
              <w:rPr>
                <w:rFonts w:eastAsia="Calibri"/>
                <w:lang w:eastAsia="en-US"/>
              </w:rPr>
            </w:pPr>
            <w:r>
              <w:rPr>
                <w:rFonts w:eastAsia="Calibri"/>
                <w:highlight w:val="white"/>
                <w:lang w:eastAsia="en-US"/>
              </w:rPr>
              <w:t xml:space="preserve">       </w:t>
            </w:r>
            <w:r>
              <w:rPr>
                <w:highlight w:val="white"/>
                <w:lang w:eastAsia="en-US"/>
              </w:rPr>
              <w:t>Заявка на участие в электронном аукционе состоит из двух частей.</w:t>
            </w:r>
          </w:p>
          <w:p>
            <w:pPr>
              <w:pStyle w:val="Normal"/>
              <w:spacing w:before="0" w:after="0"/>
              <w:rPr>
                <w:rFonts w:eastAsia="Calibri"/>
              </w:rPr>
            </w:pPr>
            <w:r>
              <w:rPr>
                <w:rFonts w:eastAsia="Calibri"/>
                <w:highlight w:val="white"/>
                <w:lang w:eastAsia="en-US"/>
              </w:rPr>
              <w:t xml:space="preserve">       </w:t>
            </w:r>
            <w:r>
              <w:rPr>
                <w:rFonts w:eastAsia="Calibri"/>
                <w:highlight w:val="white"/>
                <w:lang w:eastAsia="en-US"/>
              </w:rPr>
              <w:t>Первая часть заявки на участие в электронном аукционе</w:t>
            </w:r>
            <w:r>
              <w:rPr>
                <w:rFonts w:eastAsia="Calibri"/>
                <w:highlight w:val="white"/>
              </w:rPr>
              <w:t xml:space="preserve">  </w:t>
            </w:r>
            <w:r>
              <w:rPr>
                <w:rFonts w:eastAsia="Calibri"/>
                <w:highlight w:val="white"/>
                <w:lang w:eastAsia="en-US"/>
              </w:rPr>
              <w:t>должна содержать:</w:t>
            </w:r>
          </w:p>
          <w:p>
            <w:pPr>
              <w:pStyle w:val="Normal"/>
              <w:spacing w:before="0" w:after="0"/>
              <w:ind w:firstLine="540"/>
              <w:rPr>
                <w:rFonts w:eastAsia="Calibri"/>
              </w:rPr>
            </w:pPr>
            <w:r>
              <w:rPr>
                <w:rFonts w:eastAsia="Calibri"/>
                <w:highlight w:val="white"/>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pPr>
              <w:pStyle w:val="Normal"/>
              <w:spacing w:before="0" w:after="0"/>
              <w:ind w:firstLine="540"/>
              <w:contextualSpacing/>
              <w:rPr>
                <w:rFonts w:eastAsia="Calibri"/>
              </w:rPr>
            </w:pPr>
            <w:r>
              <w:rPr>
                <w:rStyle w:val="Style40"/>
                <w:rFonts w:eastAsia="Calibri" w:cs="Times New Roman" w:ascii="Times New Roman;serif" w:hAnsi="Times New Roman;serif"/>
                <w:b w:val="false"/>
                <w:i w:val="false"/>
                <w:iCs/>
                <w:caps w:val="false"/>
                <w:smallCaps w:val="false"/>
                <w:color w:val="111111"/>
                <w:spacing w:val="0"/>
                <w:kern w:val="0"/>
                <w:sz w:val="22"/>
                <w:szCs w:val="24"/>
                <w:highlight w:val="white"/>
                <w:lang w:val="ru-RU" w:eastAsia="ru-RU" w:bidi="ar-SA"/>
              </w:rPr>
              <w:t>Первая часть заявки на участие в электронном аукционе, предусмотренная частью 3 статьи 66 Закона,может содержать эскиз, рисунок, чертеж, фотографию, иное изображение товара, на поставку которого заключается контракт.</w:t>
            </w:r>
          </w:p>
          <w:p>
            <w:pPr>
              <w:pStyle w:val="Normal"/>
              <w:spacing w:before="0" w:after="0"/>
              <w:ind w:firstLine="540"/>
              <w:rPr>
                <w:rFonts w:eastAsia="Calibri"/>
                <w:b/>
                <w:b/>
                <w:lang w:eastAsia="en-US"/>
              </w:rPr>
            </w:pPr>
            <w:r>
              <w:rPr>
                <w:rFonts w:eastAsia="Calibri"/>
                <w:b/>
                <w:highlight w:val="white"/>
                <w:lang w:eastAsia="en-US"/>
              </w:rPr>
              <w:t>Вторая часть заявки на участие в электронном аукционе должна содержать следующие документы и информацию:</w:t>
            </w:r>
          </w:p>
          <w:p>
            <w:pPr>
              <w:pStyle w:val="Normal"/>
              <w:spacing w:before="0" w:after="0"/>
              <w:ind w:firstLine="540"/>
              <w:rPr>
                <w:rFonts w:eastAsia="Calibri"/>
                <w:lang w:eastAsia="en-US"/>
              </w:rPr>
            </w:pPr>
            <w:r>
              <w:rPr>
                <w:rFonts w:eastAsia="Calibri"/>
                <w:highlight w:val="white"/>
                <w:lang w:eastAsia="en-US"/>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Pr>
                <w:highlight w:val="white"/>
                <w:lang w:eastAsia="en-US"/>
              </w:rPr>
              <w:t>(рекомендуется заполнить по форме, указанной  в Приложении № 4, при этом участник аукциона вправе заполнить сведения по своей форме)</w:t>
            </w:r>
            <w:r>
              <w:rPr>
                <w:rFonts w:eastAsia="Calibri"/>
                <w:highlight w:val="white"/>
                <w:lang w:eastAsia="en-US"/>
              </w:rPr>
              <w:t>;</w:t>
            </w:r>
          </w:p>
          <w:p>
            <w:pPr>
              <w:pStyle w:val="Normal"/>
              <w:spacing w:before="0" w:after="0"/>
              <w:ind w:firstLine="540"/>
              <w:contextualSpacing/>
              <w:rPr>
                <w:rFonts w:eastAsia="Calibri"/>
                <w:color w:val="000000"/>
              </w:rPr>
            </w:pPr>
            <w:r>
              <w:rPr>
                <w:rFonts w:eastAsia="Calibri" w:eastAsiaTheme="minorHAnsi"/>
                <w:highlight w:val="white"/>
                <w:lang w:eastAsia="en-US"/>
              </w:rPr>
              <w:t xml:space="preserve">2) </w:t>
            </w:r>
            <w:r>
              <w:rPr>
                <w:rFonts w:eastAsia="Calibri"/>
                <w:highlight w:val="white"/>
              </w:rPr>
              <w:t xml:space="preserve">документы, подтверждающие соответствие участника такого аукциона требованиям, </w:t>
            </w:r>
            <w:r>
              <w:rPr>
                <w:rFonts w:eastAsia="Calibri"/>
                <w:color w:val="000000"/>
                <w:highlight w:val="white"/>
              </w:rPr>
              <w:t xml:space="preserve">установленным </w:t>
            </w:r>
            <w:hyperlink r:id="rId37">
              <w:r>
                <w:rPr>
                  <w:rFonts w:eastAsia="Calibri"/>
                  <w:color w:val="000000"/>
                  <w:highlight w:val="white"/>
                </w:rPr>
                <w:t>пунктом 1 части 1</w:t>
              </w:r>
            </w:hyperlink>
            <w:r>
              <w:rPr>
                <w:rFonts w:eastAsia="Calibri"/>
                <w:color w:val="000000"/>
                <w:highlight w:val="white"/>
              </w:rPr>
              <w:t xml:space="preserve"> </w:t>
            </w:r>
            <w:hyperlink r:id="rId38">
              <w:r>
                <w:rPr>
                  <w:rFonts w:eastAsia="Calibri"/>
                  <w:color w:val="000000"/>
                  <w:highlight w:val="white"/>
                </w:rPr>
                <w:t>статьи 31</w:t>
              </w:r>
            </w:hyperlink>
            <w:r>
              <w:rPr>
                <w:rFonts w:eastAsia="Calibri"/>
                <w:color w:val="000000"/>
                <w:highlight w:val="white"/>
              </w:rPr>
              <w:t xml:space="preserve"> (при наличии таких требований) Закона : </w:t>
            </w:r>
            <w:r>
              <w:rPr>
                <w:rFonts w:eastAsia="Calibri"/>
                <w:b/>
                <w:bCs/>
                <w:color w:val="000000"/>
                <w:highlight w:val="white"/>
              </w:rPr>
              <w:t>не требуется</w:t>
            </w:r>
          </w:p>
          <w:p>
            <w:pPr>
              <w:pStyle w:val="Normal"/>
              <w:spacing w:before="0" w:after="0"/>
              <w:ind w:firstLine="540"/>
              <w:contextualSpacing/>
              <w:rPr>
                <w:rFonts w:eastAsia="Calibri"/>
                <w:color w:val="000000"/>
              </w:rPr>
            </w:pPr>
            <w:r>
              <w:rPr>
                <w:color w:val="000000"/>
                <w:highlight w:val="white"/>
              </w:rPr>
              <w:t xml:space="preserve">а также декларация о соответствии участника такого аукциона требованиям, установленным </w:t>
            </w:r>
            <w:hyperlink r:id="rId39">
              <w:r>
                <w:rPr>
                  <w:color w:val="000000"/>
                  <w:highlight w:val="white"/>
                </w:rPr>
                <w:t>пунктами 3</w:t>
              </w:r>
            </w:hyperlink>
            <w:r>
              <w:rPr>
                <w:color w:val="000000"/>
                <w:highlight w:val="white"/>
              </w:rPr>
              <w:t xml:space="preserve"> - </w:t>
            </w:r>
            <w:hyperlink r:id="rId40">
              <w:r>
                <w:rPr>
                  <w:color w:val="000000"/>
                  <w:highlight w:val="white"/>
                </w:rPr>
                <w:t>9 части 1 статьи 31</w:t>
              </w:r>
            </w:hyperlink>
            <w:r>
              <w:rPr>
                <w:highlight w:val="white"/>
              </w:rPr>
              <w:t xml:space="preserve"> Закона (</w:t>
            </w:r>
            <w:r>
              <w:rPr>
                <w:highlight w:val="white"/>
                <w:u w:val="single"/>
              </w:rPr>
              <w:t>указанная декларация предоставляется с использованием программно-аппаратных средств электронной площадки);</w:t>
            </w:r>
          </w:p>
          <w:p>
            <w:pPr>
              <w:pStyle w:val="Normal"/>
              <w:spacing w:before="0" w:after="0"/>
              <w:ind w:firstLine="540"/>
              <w:rPr>
                <w:rFonts w:eastAsia="Calibri" w:eastAsiaTheme="minorHAnsi"/>
                <w:i/>
                <w:i/>
                <w:lang w:eastAsia="en-US"/>
              </w:rPr>
            </w:pPr>
            <w:r>
              <w:rPr>
                <w:rFonts w:eastAsia="Calibri" w:eastAsiaTheme="minorHAnsi"/>
                <w:highlight w:val="white"/>
                <w:lang w:eastAsia="en-US"/>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Pr>
                <w:rFonts w:eastAsia="Calibri" w:eastAsiaTheme="minorHAnsi"/>
                <w:b/>
                <w:bCs/>
                <w:i/>
                <w:highlight w:val="white"/>
                <w:lang w:eastAsia="en-US"/>
              </w:rPr>
              <w:t>не требуется</w:t>
            </w:r>
            <w:r>
              <w:rPr>
                <w:rFonts w:eastAsia="Calibri" w:eastAsiaTheme="minorHAnsi"/>
                <w:i/>
                <w:highlight w:val="white"/>
                <w:lang w:eastAsia="en-US"/>
              </w:rPr>
              <w:t>;</w:t>
            </w:r>
          </w:p>
          <w:p>
            <w:pPr>
              <w:pStyle w:val="Normal"/>
              <w:spacing w:before="0" w:after="0"/>
              <w:ind w:firstLine="540"/>
              <w:rPr>
                <w:rFonts w:eastAsia="Calibri" w:eastAsiaTheme="minorHAnsi"/>
                <w:lang w:eastAsia="en-US"/>
              </w:rPr>
            </w:pPr>
            <w:r>
              <w:rPr>
                <w:rFonts w:eastAsia="Calibri" w:eastAsiaTheme="minorHAnsi"/>
                <w:highlight w:val="white"/>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pPr>
              <w:pStyle w:val="Normal"/>
              <w:spacing w:before="0" w:after="0"/>
              <w:ind w:firstLine="540"/>
              <w:rPr>
                <w:rFonts w:eastAsia="Calibri" w:eastAsiaTheme="minorHAnsi"/>
                <w:lang w:eastAsia="en-US"/>
              </w:rPr>
            </w:pPr>
            <w:r>
              <w:rPr>
                <w:rFonts w:eastAsia="Calibri" w:eastAsiaTheme="minorHAnsi"/>
                <w:highlight w:val="white"/>
                <w:lang w:eastAsia="en-US"/>
              </w:rPr>
              <w:t xml:space="preserve">5) документы, подтверждающие право участника электронного аукциона на получение преимуществ в соответствии </w:t>
            </w:r>
            <w:r>
              <w:rPr>
                <w:rFonts w:eastAsia="Calibri" w:eastAsiaTheme="minorHAnsi"/>
                <w:color w:val="000000" w:themeColor="text1"/>
                <w:highlight w:val="white"/>
                <w:lang w:eastAsia="en-US"/>
              </w:rPr>
              <w:t xml:space="preserve">со </w:t>
            </w:r>
            <w:hyperlink r:id="rId41">
              <w:r>
                <w:rPr>
                  <w:rFonts w:eastAsia="Calibri" w:eastAsiaTheme="minorHAnsi"/>
                  <w:color w:val="000000" w:themeColor="text1"/>
                  <w:highlight w:val="white"/>
                  <w:lang w:eastAsia="en-US"/>
                </w:rPr>
                <w:t>статьями 28</w:t>
              </w:r>
            </w:hyperlink>
            <w:r>
              <w:rPr>
                <w:rFonts w:eastAsia="Calibri" w:eastAsiaTheme="minorHAnsi"/>
                <w:color w:val="000000" w:themeColor="text1"/>
                <w:highlight w:val="white"/>
                <w:lang w:eastAsia="en-US"/>
              </w:rPr>
              <w:t xml:space="preserve"> и </w:t>
            </w:r>
            <w:hyperlink r:id="rId42">
              <w:r>
                <w:rPr>
                  <w:rFonts w:eastAsia="Calibri" w:eastAsiaTheme="minorHAnsi"/>
                  <w:color w:val="000000" w:themeColor="text1"/>
                  <w:highlight w:val="white"/>
                  <w:lang w:eastAsia="en-US"/>
                </w:rPr>
                <w:t>29</w:t>
              </w:r>
            </w:hyperlink>
            <w:r>
              <w:rPr>
                <w:rFonts w:eastAsia="Calibri" w:eastAsiaTheme="minorHAnsi"/>
                <w:highlight w:val="white"/>
                <w:lang w:eastAsia="en-US"/>
              </w:rPr>
              <w:t xml:space="preserve"> Закона (в случае, если участник электронного аукциона заявил о получении указанных преимуществ), или копии таких документов;</w:t>
            </w:r>
          </w:p>
          <w:p>
            <w:pPr>
              <w:pStyle w:val="Normal"/>
              <w:spacing w:before="0" w:after="0"/>
              <w:ind w:firstLine="601"/>
              <w:rPr>
                <w:highlight w:val="yellow"/>
              </w:rPr>
            </w:pPr>
            <w:r>
              <w:rPr>
                <w:highlight w:val="white"/>
              </w:rPr>
              <w:t>6) документы, предусмотренные нормативными правовыми актами, принятыми в соответствии со статьей 14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i/>
                <w:highlight w:val="white"/>
              </w:rPr>
              <w:t xml:space="preserve">: </w:t>
            </w:r>
            <w:r>
              <w:rPr>
                <w:b/>
                <w:bCs/>
                <w:i/>
                <w:highlight w:val="white"/>
              </w:rPr>
              <w:t>не установлено</w:t>
            </w:r>
            <w:r>
              <w:rPr>
                <w:i/>
                <w:highlight w:val="white"/>
              </w:rPr>
              <w:t>.</w:t>
            </w:r>
            <w:r>
              <w:rPr>
                <w:highlight w:val="white"/>
              </w:rPr>
              <w:t xml:space="preserve"> </w:t>
            </w:r>
          </w:p>
          <w:p>
            <w:pPr>
              <w:pStyle w:val="Normal"/>
              <w:spacing w:before="0" w:after="0"/>
              <w:ind w:firstLine="540"/>
              <w:rPr>
                <w:rFonts w:eastAsia="Calibri" w:eastAsiaTheme="minorHAnsi"/>
                <w:i/>
                <w:i/>
                <w:lang w:eastAsia="en-US"/>
              </w:rPr>
            </w:pPr>
            <w:r>
              <w:rPr>
                <w:rFonts w:eastAsia="Calibri" w:eastAsiaTheme="minorHAnsi"/>
                <w:highlight w:val="white"/>
                <w:lang w:eastAsia="en-US"/>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w:t>
            </w:r>
            <w:r>
              <w:rPr>
                <w:rFonts w:eastAsia="Calibri" w:eastAsiaTheme="minorHAnsi"/>
                <w:color w:val="000000" w:themeColor="text1"/>
                <w:highlight w:val="white"/>
                <w:lang w:eastAsia="en-US"/>
              </w:rPr>
              <w:t xml:space="preserve">предусмотренного </w:t>
            </w:r>
            <w:hyperlink r:id="rId43">
              <w:r>
                <w:rPr>
                  <w:rFonts w:eastAsia="Calibri" w:eastAsiaTheme="minorHAnsi"/>
                  <w:color w:val="000000" w:themeColor="text1"/>
                  <w:highlight w:val="white"/>
                  <w:lang w:eastAsia="en-US"/>
                </w:rPr>
                <w:t>частью 3 статьи 30</w:t>
              </w:r>
            </w:hyperlink>
            <w:r>
              <w:rPr>
                <w:rFonts w:eastAsia="Calibri" w:eastAsiaTheme="minorHAnsi"/>
                <w:color w:val="000000" w:themeColor="text1"/>
                <w:highlight w:val="white"/>
                <w:lang w:eastAsia="en-US"/>
              </w:rPr>
              <w:t xml:space="preserve"> Закона</w:t>
            </w:r>
            <w:r>
              <w:rPr>
                <w:rFonts w:eastAsia="Calibri" w:eastAsiaTheme="minorHAnsi"/>
                <w:highlight w:val="white"/>
                <w:lang w:eastAsia="en-US"/>
              </w:rPr>
              <w:t xml:space="preserve"> (</w:t>
            </w:r>
            <w:r>
              <w:rPr>
                <w:rFonts w:eastAsia="Calibri" w:eastAsiaTheme="minorHAnsi"/>
                <w:highlight w:val="white"/>
                <w:u w:val="single"/>
                <w:lang w:eastAsia="en-US"/>
              </w:rPr>
              <w:t>указанная декларация предоставляется с использованием программно-аппаратных средств электронной площадки</w:t>
            </w:r>
            <w:r>
              <w:rPr>
                <w:rFonts w:eastAsia="Calibri" w:eastAsiaTheme="minorHAnsi"/>
                <w:highlight w:val="white"/>
                <w:lang w:eastAsia="en-US"/>
              </w:rPr>
              <w:t>):</w:t>
            </w:r>
            <w:r>
              <w:rPr>
                <w:rFonts w:eastAsia="Calibri" w:eastAsiaTheme="minorHAnsi"/>
                <w:i/>
                <w:highlight w:val="white"/>
                <w:lang w:eastAsia="en-US"/>
              </w:rPr>
              <w:t xml:space="preserve"> </w:t>
            </w:r>
            <w:r>
              <w:rPr>
                <w:rFonts w:eastAsia="Calibri" w:eastAsiaTheme="minorHAnsi"/>
                <w:b/>
                <w:bCs/>
                <w:i/>
                <w:highlight w:val="white"/>
                <w:lang w:eastAsia="en-US"/>
              </w:rPr>
              <w:t>установлено.</w:t>
            </w:r>
          </w:p>
          <w:p>
            <w:pPr>
              <w:pStyle w:val="Normal"/>
              <w:spacing w:before="0" w:after="0"/>
              <w:ind w:firstLine="540"/>
              <w:rPr>
                <w:rFonts w:eastAsia="Calibri" w:eastAsiaTheme="minorHAnsi"/>
                <w:i/>
                <w:i/>
                <w:lang w:eastAsia="en-US"/>
              </w:rPr>
            </w:pPr>
            <w:r>
              <w:rPr>
                <w:rFonts w:eastAsia="Calibri" w:eastAsiaTheme="minorHAnsi"/>
                <w:b w:val="false"/>
                <w:bCs w:val="false"/>
                <w:i w:val="false"/>
                <w:iCs w:val="false"/>
                <w:highlight w:val="white"/>
                <w:lang w:eastAsia="en-US"/>
              </w:rPr>
              <w:t>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5, 8.2 статьи 66 Федерального Закона № 44 – ФЗ, аукционная комиссия обязана отстранить такого участника от участия в электронном аукционе на любом этапе его проведения</w:t>
            </w:r>
            <w:r>
              <w:rPr>
                <w:rFonts w:eastAsia="Calibri" w:eastAsiaTheme="minorHAnsi"/>
                <w:b/>
                <w:bCs/>
                <w:i/>
                <w:highlight w:val="white"/>
                <w:lang w:eastAsia="en-US"/>
              </w:rPr>
              <w:t>.</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bCs/>
              </w:rPr>
            </w:pPr>
            <w:r>
              <w:rPr>
                <w:highlight w:val="white"/>
              </w:rPr>
              <w:t>Место подачи заявок участников</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yellow"/>
              </w:rPr>
            </w:pPr>
            <w:r>
              <w:rPr>
                <w:highlight w:val="white"/>
              </w:rPr>
              <w:t>Заявка на участие в электронном аукционе направляется участником такого аукциона оператору электронной площадки.</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darkGray"/>
              </w:rPr>
            </w:pPr>
            <w:r>
              <w:rPr>
                <w:highlight w:val="white"/>
              </w:rPr>
              <w:t>Порядок подачи заявок участников</w:t>
            </w:r>
          </w:p>
        </w:tc>
        <w:tc>
          <w:tcPr>
            <w:tcW w:w="6314" w:type="dxa"/>
            <w:tcBorders>
              <w:top w:val="single" w:sz="4" w:space="0" w:color="000000"/>
              <w:left w:val="single" w:sz="4" w:space="0" w:color="000000"/>
              <w:bottom w:val="single" w:sz="4" w:space="0" w:color="000000"/>
              <w:right w:val="single" w:sz="4" w:space="0" w:color="000000"/>
            </w:tcBorders>
          </w:tcPr>
          <w:p>
            <w:pPr>
              <w:pStyle w:val="Normal"/>
              <w:spacing w:before="0" w:after="0"/>
              <w:rPr>
                <w:iCs/>
              </w:rPr>
            </w:pPr>
            <w:r>
              <w:rPr>
                <w:iCs/>
                <w:highlight w:val="white"/>
              </w:rPr>
              <w:t>Заявка на участие в электронном аукционе направляется участником такого аукциона</w:t>
            </w:r>
            <w:r>
              <w:rPr>
                <w:rFonts w:eastAsia="Calibri"/>
                <w:highlight w:val="white"/>
                <w:lang w:eastAsia="en-US"/>
              </w:rPr>
              <w:t>, зарегистрированным в единой информационной системе и аккредитованным на электронной площадке</w:t>
            </w:r>
            <w:r>
              <w:rPr>
                <w:iCs/>
                <w:highlight w:val="white"/>
              </w:rPr>
              <w:t xml:space="preserve">, оператору электронной площадки в форме двух электронных документов, содержащих части заявки, предусмотренные </w:t>
            </w:r>
            <w:r>
              <w:rPr>
                <w:highlight w:val="white"/>
              </w:rPr>
              <w:t>частью 3</w:t>
            </w:r>
            <w:r>
              <w:rPr>
                <w:rFonts w:eastAsia="Times New Roman" w:cs="Times New Roman"/>
                <w:color w:val="00000A"/>
                <w:kern w:val="0"/>
                <w:sz w:val="24"/>
                <w:szCs w:val="24"/>
                <w:highlight w:val="white"/>
                <w:lang w:val="ru-RU" w:eastAsia="ru-RU" w:bidi="ar-SA"/>
              </w:rPr>
              <w:t>7</w:t>
            </w:r>
            <w:r>
              <w:rPr>
                <w:highlight w:val="white"/>
              </w:rPr>
              <w:t xml:space="preserve"> документации</w:t>
            </w:r>
            <w:r>
              <w:rPr>
                <w:iCs/>
                <w:highlight w:val="white"/>
              </w:rPr>
              <w:t>. Указанные электронные документы подаются одновременно.</w:t>
            </w:r>
            <w:r>
              <w:rPr>
                <w:rFonts w:eastAsia="Calibri"/>
                <w:highlight w:val="white"/>
              </w:rPr>
              <w:t xml:space="preserve">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44">
              <w:r>
                <w:rPr>
                  <w:rFonts w:eastAsia="Calibri"/>
                  <w:highlight w:val="white"/>
                </w:rPr>
                <w:t>частями 2</w:t>
              </w:r>
            </w:hyperlink>
            <w:r>
              <w:rPr>
                <w:rFonts w:eastAsia="Calibri"/>
                <w:highlight w:val="white"/>
              </w:rPr>
              <w:t xml:space="preserve"> и </w:t>
            </w:r>
            <w:hyperlink r:id="rId45">
              <w:r>
                <w:rPr>
                  <w:rFonts w:eastAsia="Calibri"/>
                  <w:highlight w:val="white"/>
                </w:rPr>
                <w:t>2.1 статьи 31</w:t>
              </w:r>
            </w:hyperlink>
            <w:r>
              <w:rPr>
                <w:rFonts w:eastAsia="Calibri"/>
                <w:highlight w:val="white"/>
              </w:rPr>
              <w:t xml:space="preserve"> настоящего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46">
              <w:r>
                <w:rPr>
                  <w:rFonts w:eastAsia="Calibri"/>
                  <w:highlight w:val="white"/>
                </w:rPr>
                <w:t>частью 13 статьи 24.2</w:t>
              </w:r>
            </w:hyperlink>
            <w:r>
              <w:rPr>
                <w:rFonts w:eastAsia="Calibri"/>
                <w:highlight w:val="white"/>
              </w:rPr>
              <w:t xml:space="preserve"> настоящего Закона оператором электронной площадки в реестре участников закупок, аккредитованных на электронной площадке.</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highlight w:val="darkGray"/>
              </w:rPr>
            </w:pPr>
            <w:r>
              <w:rPr>
                <w:highlight w:val="white"/>
              </w:rPr>
              <w:t>Дата и время окончания подачи заявок</w:t>
            </w:r>
          </w:p>
        </w:tc>
        <w:tc>
          <w:tcPr>
            <w:tcW w:w="631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left"/>
              <w:rPr>
                <w:iCs/>
              </w:rPr>
            </w:pPr>
            <w:r>
              <w:rPr>
                <w:iCs/>
                <w:color w:val="FF0000"/>
              </w:rPr>
              <w:t xml:space="preserve">05 августа </w:t>
            </w:r>
            <w:r>
              <w:rPr>
                <w:iCs/>
                <w:color w:val="FF0000"/>
              </w:rPr>
              <w:t xml:space="preserve">2020 </w:t>
            </w:r>
            <w:r>
              <w:rPr>
                <w:color w:val="FF0000"/>
              </w:rPr>
              <w:t>года   09 -00 (время московское)</w:t>
            </w:r>
          </w:p>
        </w:tc>
      </w:tr>
      <w:tr>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jc w:val="center"/>
              <w:rPr>
                <w:i/>
                <w:i/>
              </w:rPr>
            </w:pPr>
            <w:r>
              <w:rPr>
                <w:b/>
                <w:i/>
                <w:highlight w:val="white"/>
              </w:rPr>
              <w:t>Информация о процедуре рассмотрения заявок и подведения итогов аукциона</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color w:val="000000"/>
              </w:rPr>
            </w:pPr>
            <w:r>
              <w:rPr>
                <w:highlight w:val="white"/>
              </w:rPr>
              <w:t xml:space="preserve">Дата окончания срока рассмотрения заявок на участие в аукционе </w:t>
            </w:r>
          </w:p>
        </w:tc>
        <w:tc>
          <w:tcPr>
            <w:tcW w:w="631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60"/>
              <w:jc w:val="both"/>
              <w:rPr/>
            </w:pPr>
            <w:r>
              <w:rPr>
                <w:iCs/>
                <w:color w:val="FF0000"/>
              </w:rPr>
              <w:t xml:space="preserve">05 августа </w:t>
            </w:r>
            <w:r>
              <w:rPr>
                <w:iCs/>
                <w:color w:val="FF0000"/>
              </w:rPr>
              <w:t xml:space="preserve">2020 </w:t>
            </w:r>
            <w:r>
              <w:rPr>
                <w:color w:val="FF0000"/>
              </w:rPr>
              <w:t xml:space="preserve">года   </w:t>
            </w:r>
          </w:p>
        </w:tc>
      </w:tr>
      <w:tr>
        <w:trPr>
          <w:trHeight w:val="210" w:hRule="atLeast"/>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suppressAutoHyphens w:val="true"/>
              <w:spacing w:before="0" w:after="60"/>
              <w:rPr>
                <w:color w:val="000000"/>
              </w:rPr>
            </w:pPr>
            <w:r>
              <w:rPr>
                <w:highlight w:val="white"/>
              </w:rPr>
              <w:t>Дата проведения аукциона</w:t>
            </w:r>
          </w:p>
        </w:tc>
        <w:tc>
          <w:tcPr>
            <w:tcW w:w="631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60"/>
              <w:jc w:val="both"/>
              <w:rPr/>
            </w:pPr>
            <w:r>
              <w:rPr>
                <w:iCs/>
                <w:color w:val="FF0000"/>
              </w:rPr>
              <w:t xml:space="preserve">05 августа </w:t>
            </w:r>
            <w:r>
              <w:rPr>
                <w:iCs/>
                <w:color w:val="FF0000"/>
              </w:rPr>
              <w:t xml:space="preserve">2020 </w:t>
            </w:r>
            <w:r>
              <w:rPr>
                <w:color w:val="FF0000"/>
              </w:rPr>
              <w:t xml:space="preserve">года   </w:t>
            </w:r>
          </w:p>
        </w:tc>
      </w:tr>
      <w:tr>
        <w:trPr/>
        <w:tc>
          <w:tcPr>
            <w:tcW w:w="10620"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jc w:val="center"/>
              <w:rPr>
                <w:i/>
                <w:i/>
              </w:rPr>
            </w:pPr>
            <w:r>
              <w:rPr>
                <w:b/>
                <w:i/>
                <w:highlight w:val="white"/>
              </w:rPr>
              <w:t>Информация о предоставлении разъяснений документации</w:t>
            </w:r>
          </w:p>
        </w:tc>
      </w:tr>
      <w:tr>
        <w:trPr/>
        <w:tc>
          <w:tcPr>
            <w:tcW w:w="1410"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426" w:leader="none"/>
              </w:tabs>
              <w:spacing w:before="0" w:after="60"/>
              <w:ind w:left="0" w:right="317" w:hanging="0"/>
              <w:contextualSpacing/>
              <w:jc w:val="center"/>
              <w:rPr>
                <w:b/>
                <w:b/>
                <w:bCs/>
                <w:color w:val="000000"/>
              </w:rPr>
            </w:pPr>
            <w:r>
              <w:rPr>
                <w:b/>
                <w:bCs/>
                <w:color w:val="000000"/>
              </w:rPr>
            </w:r>
          </w:p>
        </w:tc>
        <w:tc>
          <w:tcPr>
            <w:tcW w:w="2896" w:type="dxa"/>
            <w:tcBorders>
              <w:top w:val="single" w:sz="4" w:space="0" w:color="000000"/>
              <w:left w:val="single" w:sz="4" w:space="0" w:color="000000"/>
              <w:bottom w:val="single" w:sz="4" w:space="0" w:color="000000"/>
              <w:right w:val="single" w:sz="4" w:space="0" w:color="000000"/>
            </w:tcBorders>
          </w:tcPr>
          <w:p>
            <w:pPr>
              <w:pStyle w:val="Normal"/>
              <w:spacing w:before="0" w:after="0"/>
              <w:rPr>
                <w:bCs/>
                <w:iCs/>
              </w:rPr>
            </w:pPr>
            <w:r>
              <w:rPr>
                <w:bCs/>
                <w:iCs/>
                <w:highlight w:val="white"/>
              </w:rPr>
              <w:t>Порядок, даты начала и окончания срока предоставления участникам аукциона разъяснений положений документации об аукционе</w:t>
            </w:r>
          </w:p>
        </w:tc>
        <w:tc>
          <w:tcPr>
            <w:tcW w:w="631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96" w:leader="none"/>
              </w:tabs>
              <w:spacing w:before="0" w:after="0"/>
              <w:rPr>
                <w:bCs/>
                <w:lang w:eastAsia="en-US"/>
              </w:rPr>
            </w:pPr>
            <w:bookmarkStart w:id="4" w:name="Par0"/>
            <w:bookmarkEnd w:id="4"/>
            <w:r>
              <w:rPr/>
              <w:t xml:space="preserve">     </w:t>
            </w:r>
            <w:r>
              <w:rPr>
                <w:rFonts w:eastAsia="Calibri"/>
                <w:bCs/>
                <w:highlight w:val="white"/>
                <w:lang w:eastAsia="en-US"/>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pPr>
              <w:pStyle w:val="Normal"/>
              <w:spacing w:before="0" w:after="0"/>
              <w:rPr>
                <w:bCs/>
                <w:lang w:eastAsia="en-US"/>
              </w:rPr>
            </w:pPr>
            <w:r>
              <w:rPr>
                <w:bCs/>
                <w:highlight w:val="white"/>
                <w:lang w:eastAsia="en-US"/>
              </w:rPr>
              <w:t xml:space="preserve">      </w:t>
            </w:r>
            <w:r>
              <w:rPr>
                <w:bCs/>
                <w:highlight w:val="white"/>
                <w:lang w:eastAsia="en-US"/>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p>
          <w:p>
            <w:pPr>
              <w:pStyle w:val="Normal"/>
              <w:spacing w:before="0" w:after="0"/>
              <w:rPr>
                <w:bCs/>
                <w:lang w:eastAsia="en-US"/>
              </w:rPr>
            </w:pPr>
            <w:r>
              <w:rPr>
                <w:bCs/>
                <w:highlight w:val="white"/>
                <w:lang w:eastAsia="en-US"/>
              </w:rPr>
              <w:t xml:space="preserve">      </w:t>
            </w:r>
            <w:r>
              <w:rPr>
                <w:bCs/>
                <w:highlight w:val="white"/>
                <w:lang w:eastAsia="en-US"/>
              </w:rPr>
              <w:t>В течение одного часа с момента поступления указанного запроса он направляется оператором электронной площадки заказчику.</w:t>
            </w:r>
          </w:p>
          <w:p>
            <w:pPr>
              <w:pStyle w:val="Normal"/>
              <w:spacing w:before="0" w:after="0"/>
              <w:rPr>
                <w:bCs/>
                <w:lang w:eastAsia="en-US"/>
              </w:rPr>
            </w:pPr>
            <w:r>
              <w:rPr>
                <w:bCs/>
                <w:highlight w:val="white"/>
                <w:lang w:eastAsia="en-US"/>
              </w:rPr>
              <w:t xml:space="preserve">      </w:t>
            </w:r>
            <w:r>
              <w:rPr>
                <w:bCs/>
                <w:highlight w:val="white"/>
                <w:lang w:eastAsia="en-US"/>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w:t>
            </w:r>
            <w:r>
              <w:rPr>
                <w:bCs/>
                <w:highlight w:val="yellow"/>
                <w:lang w:eastAsia="en-US"/>
              </w:rPr>
              <w:t xml:space="preserve"> </w:t>
            </w:r>
            <w:r>
              <w:rPr>
                <w:bCs/>
                <w:highlight w:val="white"/>
                <w:lang w:eastAsia="en-US"/>
              </w:rPr>
              <w:t>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pPr>
              <w:pStyle w:val="Normal"/>
              <w:rPr>
                <w:bCs/>
                <w:iCs/>
                <w:color w:val="FF0000"/>
                <w:lang w:eastAsia="en-US"/>
              </w:rPr>
            </w:pPr>
            <w:r>
              <w:rPr>
                <w:bCs/>
                <w:iCs/>
                <w:lang w:eastAsia="en-US"/>
              </w:rPr>
              <w:t xml:space="preserve"> </w:t>
            </w:r>
            <w:r>
              <w:rPr>
                <w:bCs/>
                <w:iCs/>
                <w:color w:val="FF0000"/>
                <w:lang w:eastAsia="en-US"/>
              </w:rPr>
              <w:t>Дата начала срока предоставления разъяснений:</w:t>
            </w:r>
          </w:p>
          <w:p>
            <w:pPr>
              <w:pStyle w:val="Normal"/>
              <w:rPr>
                <w:color w:val="FF0000"/>
              </w:rPr>
            </w:pPr>
            <w:r>
              <w:rPr>
                <w:iCs/>
                <w:color w:val="FF0000"/>
              </w:rPr>
              <w:t xml:space="preserve">27 июля </w:t>
            </w:r>
            <w:r>
              <w:rPr>
                <w:iCs/>
                <w:color w:val="FF0000"/>
              </w:rPr>
              <w:t xml:space="preserve">2020 </w:t>
            </w:r>
            <w:r>
              <w:rPr>
                <w:color w:val="FF0000"/>
              </w:rPr>
              <w:t xml:space="preserve">года   </w:t>
            </w:r>
          </w:p>
          <w:p>
            <w:pPr>
              <w:pStyle w:val="Normal"/>
              <w:rPr>
                <w:bCs/>
                <w:iCs/>
                <w:color w:val="FF0000"/>
                <w:lang w:eastAsia="en-US"/>
              </w:rPr>
            </w:pPr>
            <w:r>
              <w:rPr>
                <w:bCs/>
                <w:iCs/>
                <w:color w:val="FF0000"/>
                <w:lang w:eastAsia="en-US"/>
              </w:rPr>
              <w:t>Дата окончания срока предоставления разъяснений:</w:t>
            </w:r>
          </w:p>
          <w:p>
            <w:pPr>
              <w:pStyle w:val="Normal"/>
              <w:spacing w:before="0" w:after="0"/>
              <w:rPr>
                <w:bCs/>
                <w:iCs/>
              </w:rPr>
            </w:pPr>
            <w:r>
              <w:rPr>
                <w:iCs/>
                <w:color w:val="FF0000"/>
              </w:rPr>
              <w:t xml:space="preserve">04 августа </w:t>
            </w:r>
            <w:r>
              <w:rPr>
                <w:iCs/>
                <w:color w:val="FF0000"/>
              </w:rPr>
              <w:t xml:space="preserve">2020 </w:t>
            </w:r>
            <w:r>
              <w:rPr>
                <w:color w:val="FF0000"/>
              </w:rPr>
              <w:t xml:space="preserve">года   </w:t>
            </w:r>
          </w:p>
        </w:tc>
      </w:tr>
    </w:tbl>
    <w:p>
      <w:pPr>
        <w:sectPr>
          <w:headerReference w:type="default" r:id="rId47"/>
          <w:headerReference w:type="first" r:id="rId48"/>
          <w:type w:val="nextPage"/>
          <w:pgSz w:w="11906" w:h="16838"/>
          <w:pgMar w:left="1134" w:right="1134" w:header="709" w:top="1134" w:footer="0" w:bottom="1134" w:gutter="0"/>
          <w:pgNumType w:fmt="decimal"/>
          <w:formProt w:val="false"/>
          <w:titlePg/>
          <w:textDirection w:val="lrTb"/>
          <w:docGrid w:type="default" w:linePitch="360" w:charSpace="0"/>
        </w:sectPr>
      </w:pPr>
    </w:p>
    <w:p>
      <w:pPr>
        <w:pStyle w:val="ConsPlusNormal2"/>
        <w:widowControl/>
        <w:tabs>
          <w:tab w:val="clear" w:pos="709"/>
          <w:tab w:val="left" w:pos="360" w:leader="none"/>
        </w:tabs>
        <w:spacing w:before="120" w:after="0"/>
        <w:ind w:hanging="0"/>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t>Приложение № 1 к аукционной документации</w:t>
      </w:r>
    </w:p>
    <w:p>
      <w:pPr>
        <w:pStyle w:val="ConsPlusNormal2"/>
        <w:widowControl/>
        <w:tabs>
          <w:tab w:val="clear" w:pos="709"/>
          <w:tab w:val="left" w:pos="360" w:leader="none"/>
        </w:tabs>
        <w:spacing w:before="120" w:after="60"/>
        <w:ind w:hanging="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Наименование объекта закупки</w:t>
      </w:r>
    </w:p>
    <w:p>
      <w:pPr>
        <w:pStyle w:val="Normal"/>
        <w:tabs>
          <w:tab w:val="clear" w:pos="708"/>
          <w:tab w:val="left" w:pos="2268" w:leader="none"/>
        </w:tabs>
        <w:spacing w:before="0" w:after="0"/>
        <w:rPr>
          <w:vanish/>
          <w:color w:val="FF0000"/>
        </w:rPr>
      </w:pPr>
      <w:r>
        <w:rPr>
          <w:vanish/>
          <w:color w:val="FF0000"/>
        </w:rPr>
      </w:r>
    </w:p>
    <w:p>
      <w:pPr>
        <w:pStyle w:val="Normal"/>
        <w:tabs>
          <w:tab w:val="clear" w:pos="708"/>
          <w:tab w:val="left" w:pos="2268" w:leader="none"/>
        </w:tabs>
        <w:spacing w:before="0" w:after="0"/>
        <w:rPr>
          <w:vanish/>
          <w:color w:val="FF0000"/>
        </w:rPr>
      </w:pPr>
      <w:r>
        <w:rPr>
          <w:vanish/>
          <w:color w:val="FF0000"/>
        </w:rPr>
      </w:r>
    </w:p>
    <w:tbl>
      <w:tblPr>
        <w:tblW w:w="14786" w:type="dxa"/>
        <w:jc w:val="left"/>
        <w:tblInd w:w="0" w:type="dxa"/>
        <w:tblCellMar>
          <w:top w:w="0" w:type="dxa"/>
          <w:left w:w="108" w:type="dxa"/>
          <w:bottom w:w="0" w:type="dxa"/>
          <w:right w:w="108" w:type="dxa"/>
        </w:tblCellMar>
        <w:tblLook w:firstRow="1" w:noVBand="1" w:lastRow="0" w:firstColumn="1" w:lastColumn="0" w:noHBand="0" w:val="04a0"/>
      </w:tblPr>
      <w:tblGrid>
        <w:gridCol w:w="959"/>
        <w:gridCol w:w="3402"/>
        <w:gridCol w:w="2269"/>
        <w:gridCol w:w="1664"/>
        <w:gridCol w:w="1522"/>
        <w:gridCol w:w="2074"/>
        <w:gridCol w:w="2895"/>
      </w:tblGrid>
      <w:tr>
        <w:trPr/>
        <w:tc>
          <w:tcPr>
            <w:tcW w:w="959" w:type="dxa"/>
            <w:tcBorders>
              <w:top w:val="single" w:sz="4" w:space="0" w:color="000000"/>
              <w:left w:val="single" w:sz="4" w:space="0" w:color="000000"/>
              <w:bottom w:val="single" w:sz="4" w:space="0" w:color="000000"/>
              <w:right w:val="single" w:sz="4" w:space="0" w:color="000000"/>
            </w:tcBorders>
            <w:vAlign w:val="center"/>
          </w:tcPr>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Наименование товара, работы, услуги</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Код по ОКПД 2</w:t>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Единица измерения</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Количество</w:t>
            </w:r>
          </w:p>
        </w:tc>
        <w:tc>
          <w:tcPr>
            <w:tcW w:w="2074" w:type="dxa"/>
            <w:tcBorders>
              <w:top w:val="single" w:sz="4" w:space="0" w:color="000000"/>
              <w:left w:val="single" w:sz="4" w:space="0" w:color="000000"/>
              <w:bottom w:val="single" w:sz="4" w:space="0" w:color="000000"/>
              <w:right w:val="single" w:sz="4" w:space="0" w:color="000000"/>
            </w:tcBorders>
            <w:vAlign w:val="center"/>
          </w:tcPr>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Начальная (максимальная) цена за ед. изм., руб.</w:t>
            </w:r>
          </w:p>
        </w:tc>
        <w:tc>
          <w:tcPr>
            <w:tcW w:w="2895" w:type="dxa"/>
            <w:tcBorders>
              <w:top w:val="single" w:sz="4" w:space="0" w:color="000000"/>
              <w:left w:val="single" w:sz="4" w:space="0" w:color="000000"/>
              <w:bottom w:val="single" w:sz="4" w:space="0" w:color="000000"/>
              <w:right w:val="single" w:sz="4" w:space="0" w:color="000000"/>
            </w:tcBorders>
            <w:vAlign w:val="center"/>
          </w:tcPr>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Начальная (максимальная) цена контракта, руб.</w:t>
            </w:r>
          </w:p>
        </w:tc>
      </w:tr>
      <w:tr>
        <w:trPr/>
        <w:tc>
          <w:tcPr>
            <w:tcW w:w="959" w:type="dxa"/>
            <w:tcBorders>
              <w:top w:val="single" w:sz="4" w:space="0" w:color="000000"/>
              <w:left w:val="single" w:sz="4" w:space="0" w:color="000000"/>
              <w:bottom w:val="single" w:sz="4" w:space="0" w:color="000000"/>
              <w:right w:val="single" w:sz="4" w:space="0" w:color="000000"/>
            </w:tcBorders>
          </w:tcPr>
          <w:p>
            <w:pPr>
              <w:pStyle w:val="ConsPlusNormal2"/>
              <w:widowControl/>
              <w:tabs>
                <w:tab w:val="clear" w:pos="709"/>
                <w:tab w:val="left" w:pos="360" w:leader="none"/>
              </w:tabs>
              <w:spacing w:before="120" w:after="60"/>
              <w:ind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rmal2"/>
              <w:widowControl/>
              <w:tabs>
                <w:tab w:val="clear" w:pos="709"/>
                <w:tab w:val="left" w:pos="360" w:leader="none"/>
              </w:tabs>
              <w:spacing w:before="120" w:after="60"/>
              <w:ind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2"/>
              <w:keepNext w:val="true"/>
              <w:keepLines/>
              <w:widowControl/>
              <w:suppressLineNumbers/>
              <w:tabs>
                <w:tab w:val="clear" w:pos="709"/>
                <w:tab w:val="left" w:pos="360" w:leader="none"/>
              </w:tabs>
              <w:suppressAutoHyphens w:val="true"/>
              <w:spacing w:before="120" w:after="60"/>
              <w:ind w:hanging="0"/>
              <w:jc w:val="both"/>
              <w:rPr>
                <w:rFonts w:ascii="Times New Roman" w:hAnsi="Times New Roman" w:cs="Times New Roman"/>
                <w:b/>
                <w:b/>
                <w:bCs/>
                <w:color w:val="000000"/>
                <w:sz w:val="24"/>
                <w:szCs w:val="24"/>
              </w:rPr>
            </w:pPr>
            <w:r>
              <w:rPr>
                <w:rFonts w:cs="Times New Roman" w:ascii="Times New Roman" w:hAnsi="Times New Roman"/>
                <w:b w:val="false"/>
                <w:bCs w:val="false"/>
                <w:color w:val="000000"/>
                <w:sz w:val="24"/>
                <w:szCs w:val="24"/>
                <w:lang w:val="en-US"/>
              </w:rPr>
              <w:t>Капитальный ремонт 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w:t>
            </w:r>
          </w:p>
        </w:tc>
        <w:tc>
          <w:tcPr>
            <w:tcW w:w="2269" w:type="dxa"/>
            <w:tcBorders>
              <w:top w:val="single" w:sz="4" w:space="0" w:color="000000"/>
              <w:left w:val="single" w:sz="4" w:space="0" w:color="000000"/>
              <w:bottom w:val="single" w:sz="4" w:space="0" w:color="000000"/>
              <w:right w:val="single" w:sz="4" w:space="0" w:color="000000"/>
            </w:tcBorders>
          </w:tcPr>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43.99.90.190</w:t>
            </w:r>
          </w:p>
        </w:tc>
        <w:tc>
          <w:tcPr>
            <w:tcW w:w="1664" w:type="dxa"/>
            <w:tcBorders>
              <w:top w:val="single" w:sz="4" w:space="0" w:color="000000"/>
              <w:left w:val="single" w:sz="4" w:space="0" w:color="000000"/>
              <w:bottom w:val="single" w:sz="4" w:space="0" w:color="000000"/>
              <w:right w:val="single" w:sz="4" w:space="0" w:color="000000"/>
            </w:tcBorders>
          </w:tcPr>
          <w:p>
            <w:pPr>
              <w:pStyle w:val="ConsPlusNormal2"/>
              <w:widowControl/>
              <w:tabs>
                <w:tab w:val="clear" w:pos="709"/>
                <w:tab w:val="left" w:pos="360" w:leader="none"/>
              </w:tabs>
              <w:spacing w:before="120" w:after="60"/>
              <w:ind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sz w:val="24"/>
                <w:szCs w:val="24"/>
                <w:highlight w:val="white"/>
              </w:rPr>
              <w:t>УСЛ ЕД</w:t>
            </w:r>
          </w:p>
        </w:tc>
        <w:tc>
          <w:tcPr>
            <w:tcW w:w="1522" w:type="dxa"/>
            <w:tcBorders>
              <w:top w:val="single" w:sz="4" w:space="0" w:color="000000"/>
              <w:left w:val="single" w:sz="4" w:space="0" w:color="000000"/>
              <w:bottom w:val="single" w:sz="4" w:space="0" w:color="000000"/>
              <w:right w:val="single" w:sz="4" w:space="0" w:color="000000"/>
            </w:tcBorders>
          </w:tcPr>
          <w:p>
            <w:pPr>
              <w:pStyle w:val="ConsPlusNormal2"/>
              <w:widowControl/>
              <w:tabs>
                <w:tab w:val="clear" w:pos="709"/>
                <w:tab w:val="left" w:pos="360" w:leader="none"/>
              </w:tabs>
              <w:spacing w:before="120" w:after="60"/>
              <w:ind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sz w:val="24"/>
                <w:szCs w:val="24"/>
                <w:highlight w:val="white"/>
                <w:lang w:val="en-US"/>
              </w:rPr>
              <w:t>1.00</w:t>
            </w:r>
          </w:p>
        </w:tc>
        <w:tc>
          <w:tcPr>
            <w:tcW w:w="2074" w:type="dxa"/>
            <w:tcBorders>
              <w:top w:val="single" w:sz="4" w:space="0" w:color="000000"/>
              <w:left w:val="single" w:sz="4" w:space="0" w:color="000000"/>
              <w:bottom w:val="single" w:sz="4" w:space="0" w:color="000000"/>
              <w:right w:val="single" w:sz="4" w:space="0" w:color="000000"/>
            </w:tcBorders>
          </w:tcPr>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lang w:val="en-US"/>
              </w:rPr>
              <w:t>1 316 060,00</w:t>
            </w:r>
          </w:p>
        </w:tc>
        <w:tc>
          <w:tcPr>
            <w:tcW w:w="2895" w:type="dxa"/>
            <w:tcBorders>
              <w:top w:val="single" w:sz="4" w:space="0" w:color="000000"/>
              <w:left w:val="single" w:sz="4" w:space="0" w:color="000000"/>
              <w:bottom w:val="single" w:sz="4" w:space="0" w:color="000000"/>
              <w:right w:val="single" w:sz="4" w:space="0" w:color="000000"/>
            </w:tcBorders>
          </w:tcPr>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lang w:val="en-US"/>
              </w:rPr>
              <w:t>1 316 060,00</w:t>
            </w:r>
          </w:p>
        </w:tc>
      </w:tr>
      <w:tr>
        <w:trPr/>
        <w:tc>
          <w:tcPr>
            <w:tcW w:w="1189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2"/>
              <w:widowControl/>
              <w:tabs>
                <w:tab w:val="clear" w:pos="709"/>
                <w:tab w:val="left" w:pos="360" w:leader="none"/>
              </w:tabs>
              <w:spacing w:before="120" w:after="60"/>
              <w:ind w:hanging="0"/>
              <w:jc w:val="right"/>
              <w:rPr>
                <w:rFonts w:ascii="Times New Roman" w:hAnsi="Times New Roman" w:cs="Times New Roman"/>
                <w:b/>
                <w:b/>
                <w:bCs/>
                <w:color w:val="000000"/>
                <w:sz w:val="24"/>
                <w:szCs w:val="24"/>
              </w:rPr>
            </w:pPr>
            <w:r>
              <w:rPr>
                <w:rFonts w:cs="Times New Roman" w:ascii="Times New Roman" w:hAnsi="Times New Roman"/>
                <w:b/>
                <w:bCs/>
                <w:color w:val="000000"/>
                <w:sz w:val="24"/>
                <w:szCs w:val="24"/>
              </w:rPr>
              <w:t>ИТОГО:</w:t>
            </w:r>
          </w:p>
        </w:tc>
        <w:tc>
          <w:tcPr>
            <w:tcW w:w="2895" w:type="dxa"/>
            <w:tcBorders>
              <w:top w:val="single" w:sz="4" w:space="0" w:color="000000"/>
              <w:left w:val="single" w:sz="4" w:space="0" w:color="000000"/>
              <w:bottom w:val="single" w:sz="4" w:space="0" w:color="000000"/>
              <w:right w:val="single" w:sz="4" w:space="0" w:color="000000"/>
            </w:tcBorders>
            <w:vAlign w:val="center"/>
          </w:tcPr>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lang w:val="en-US"/>
              </w:rPr>
              <w:t>1 316 060,00</w:t>
            </w:r>
          </w:p>
        </w:tc>
      </w:tr>
    </w:tbl>
    <w:p>
      <w:pPr>
        <w:sectPr>
          <w:headerReference w:type="default" r:id="rId49"/>
          <w:type w:val="nextPage"/>
          <w:pgSz w:orient="landscape" w:w="16838" w:h="11906"/>
          <w:pgMar w:left="851" w:right="1134" w:header="709" w:top="851" w:footer="0" w:bottom="1135" w:gutter="0"/>
          <w:pgNumType w:fmt="decimal"/>
          <w:formProt w:val="false"/>
          <w:textDirection w:val="lrTb"/>
          <w:docGrid w:type="default" w:linePitch="360" w:charSpace="0"/>
        </w:sectPr>
      </w:pPr>
    </w:p>
    <w:p>
      <w:pPr>
        <w:pStyle w:val="ConsPlusNormal2"/>
        <w:widowControl/>
        <w:tabs>
          <w:tab w:val="clear" w:pos="709"/>
          <w:tab w:val="left" w:pos="360" w:leader="none"/>
        </w:tabs>
        <w:spacing w:before="120" w:after="0"/>
        <w:ind w:hanging="0"/>
        <w:jc w:val="right"/>
        <w:rPr>
          <w:rFonts w:ascii="Times New Roman" w:hAnsi="Times New Roman" w:cs="Times New Roman"/>
          <w:bCs/>
          <w:color w:val="000000"/>
          <w:sz w:val="24"/>
        </w:rPr>
      </w:pPr>
      <w:r>
        <w:rPr>
          <w:rFonts w:cs="Times New Roman" w:ascii="Times New Roman" w:hAnsi="Times New Roman"/>
          <w:bCs/>
          <w:color w:val="000000"/>
          <w:sz w:val="24"/>
        </w:rPr>
        <w:t>Приложение № 2 к аукционной документации</w:t>
      </w:r>
    </w:p>
    <w:p>
      <w:pPr>
        <w:pStyle w:val="ConsPlusNormal2"/>
        <w:widowControl/>
        <w:tabs>
          <w:tab w:val="clear" w:pos="709"/>
          <w:tab w:val="left" w:pos="360" w:leader="none"/>
        </w:tabs>
        <w:spacing w:before="120" w:after="60"/>
        <w:ind w:hanging="0"/>
        <w:jc w:val="center"/>
        <w:rPr>
          <w:rFonts w:ascii="Times New Roman" w:hAnsi="Times New Roman" w:cs="Times New Roman"/>
          <w:b/>
          <w:b/>
          <w:bCs/>
          <w:color w:val="000000"/>
          <w:sz w:val="24"/>
        </w:rPr>
      </w:pPr>
      <w:r>
        <w:rPr>
          <w:rFonts w:cs="Times New Roman" w:ascii="Times New Roman" w:hAnsi="Times New Roman"/>
          <w:b/>
          <w:bCs/>
          <w:color w:val="000000"/>
          <w:sz w:val="24"/>
        </w:rPr>
        <w:t>Описание объекта закупки*</w:t>
      </w:r>
    </w:p>
    <w:p>
      <w:pPr>
        <w:pStyle w:val="Normal"/>
        <w:spacing w:before="0" w:after="0"/>
        <w:rPr>
          <w:bCs/>
        </w:rPr>
      </w:pPr>
      <w:r>
        <w:rPr>
          <w:bCs/>
        </w:rPr>
      </w:r>
    </w:p>
    <w:tbl>
      <w:tblPr>
        <w:tblW w:w="15876" w:type="dxa"/>
        <w:jc w:val="left"/>
        <w:tblInd w:w="-619" w:type="dxa"/>
        <w:tblCellMar>
          <w:top w:w="0" w:type="dxa"/>
          <w:left w:w="28" w:type="dxa"/>
          <w:bottom w:w="0" w:type="dxa"/>
          <w:right w:w="28" w:type="dxa"/>
        </w:tblCellMar>
        <w:tblLook w:firstRow="0" w:noVBand="0" w:lastRow="0" w:firstColumn="0" w:lastColumn="0" w:noHBand="0" w:val="0000"/>
      </w:tblPr>
      <w:tblGrid>
        <w:gridCol w:w="535"/>
        <w:gridCol w:w="2867"/>
        <w:gridCol w:w="7088"/>
        <w:gridCol w:w="5385"/>
      </w:tblGrid>
      <w:tr>
        <w:trPr>
          <w:trHeight w:val="2492" w:hRule="atLeast"/>
        </w:trPr>
        <w:tc>
          <w:tcPr>
            <w:tcW w:w="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jc w:val="center"/>
              <w:rPr>
                <w:rFonts w:eastAsia="Arial"/>
                <w:b/>
                <w:b/>
                <w:kern w:val="2"/>
                <w:sz w:val="22"/>
                <w:szCs w:val="22"/>
                <w:lang w:eastAsia="ar-SA"/>
              </w:rPr>
            </w:pPr>
            <w:r>
              <w:rPr>
                <w:rFonts w:eastAsia="Arial"/>
                <w:b/>
                <w:kern w:val="2"/>
                <w:sz w:val="22"/>
                <w:szCs w:val="22"/>
                <w:lang w:eastAsia="ar-SA"/>
              </w:rPr>
              <w:t>№</w:t>
            </w:r>
          </w:p>
          <w:p>
            <w:pPr>
              <w:pStyle w:val="Normal"/>
              <w:suppressAutoHyphens w:val="true"/>
              <w:snapToGrid w:val="false"/>
              <w:spacing w:before="0" w:after="60"/>
              <w:jc w:val="center"/>
              <w:rPr>
                <w:rFonts w:eastAsia="Arial"/>
                <w:b/>
                <w:b/>
                <w:kern w:val="2"/>
                <w:sz w:val="22"/>
                <w:szCs w:val="22"/>
                <w:lang w:eastAsia="ar-SA"/>
              </w:rPr>
            </w:pPr>
            <w:r>
              <w:rPr>
                <w:rFonts w:eastAsia="Arial"/>
                <w:b/>
                <w:kern w:val="2"/>
                <w:sz w:val="22"/>
                <w:szCs w:val="22"/>
                <w:lang w:eastAsia="ar-SA"/>
              </w:rPr>
              <w:t>п/п</w:t>
            </w:r>
          </w:p>
        </w:tc>
        <w:tc>
          <w:tcPr>
            <w:tcW w:w="28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60"/>
              <w:jc w:val="center"/>
              <w:rPr>
                <w:b/>
                <w:b/>
                <w:sz w:val="20"/>
                <w:szCs w:val="20"/>
              </w:rPr>
            </w:pPr>
            <w:r>
              <w:rPr>
                <w:b/>
                <w:sz w:val="20"/>
                <w:szCs w:val="20"/>
              </w:rPr>
              <w:t>Наименование работы</w:t>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b/>
                <w:b/>
                <w:sz w:val="20"/>
                <w:szCs w:val="20"/>
              </w:rPr>
            </w:pPr>
            <w:r>
              <w:rPr>
                <w:b/>
                <w:sz w:val="20"/>
                <w:szCs w:val="20"/>
              </w:rPr>
              <w:t xml:space="preserve">Функциональные, технические и качественные характеристики, эксплуатационные характеристики объекта закупки </w:t>
            </w:r>
          </w:p>
        </w:tc>
        <w:tc>
          <w:tcPr>
            <w:tcW w:w="53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before="0" w:after="0"/>
              <w:ind w:right="176" w:hanging="0"/>
              <w:jc w:val="center"/>
              <w:rPr>
                <w:b/>
                <w:b/>
                <w:bCs/>
                <w:iCs/>
                <w:sz w:val="20"/>
                <w:szCs w:val="20"/>
              </w:rPr>
            </w:pPr>
            <w:r>
              <w:rPr>
                <w:b/>
                <w:bCs/>
                <w:iCs/>
                <w:sz w:val="20"/>
                <w:szCs w:val="20"/>
              </w:rPr>
              <w:t>Требования к гарантии качества товара, работы, услуги, а также требования к гарантийному сроку товара (далее гарантийные обязательства),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r>
      <w:tr>
        <w:trPr>
          <w:trHeight w:val="132" w:hRule="atLeast"/>
        </w:trPr>
        <w:tc>
          <w:tcPr>
            <w:tcW w:w="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60"/>
              <w:jc w:val="center"/>
              <w:rPr>
                <w:color w:val="auto"/>
                <w:sz w:val="22"/>
                <w:szCs w:val="22"/>
              </w:rPr>
            </w:pPr>
            <w:r>
              <w:rPr>
                <w:color w:val="auto"/>
                <w:sz w:val="22"/>
                <w:szCs w:val="22"/>
              </w:rPr>
              <w:t>1.</w:t>
            </w:r>
          </w:p>
        </w:tc>
        <w:tc>
          <w:tcPr>
            <w:tcW w:w="286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2"/>
              <w:widowControl/>
              <w:tabs>
                <w:tab w:val="clear" w:pos="709"/>
                <w:tab w:val="left" w:pos="360" w:leader="none"/>
              </w:tabs>
              <w:spacing w:before="120" w:after="60"/>
              <w:ind w:hanging="0"/>
              <w:jc w:val="both"/>
              <w:rPr>
                <w:rFonts w:ascii="Times New Roman" w:hAnsi="Times New Roman" w:cs="Times New Roman"/>
              </w:rPr>
            </w:pPr>
            <w:r>
              <w:rPr>
                <w:rFonts w:cs="Times New Roman" w:ascii="Times New Roman" w:hAnsi="Times New Roman"/>
              </w:rPr>
            </w:r>
          </w:p>
          <w:p>
            <w:pPr>
              <w:pStyle w:val="ConsPlusNormal2"/>
              <w:widowControl/>
              <w:tabs>
                <w:tab w:val="clear" w:pos="709"/>
                <w:tab w:val="left" w:pos="360" w:leader="none"/>
              </w:tabs>
              <w:spacing w:before="120" w:after="60"/>
              <w:ind w:hanging="0"/>
              <w:jc w:val="both"/>
              <w:rPr>
                <w:rFonts w:ascii="Times New Roman" w:hAnsi="Times New Roman" w:cs="Times New Roman"/>
              </w:rPr>
            </w:pPr>
            <w:r>
              <w:rPr>
                <w:rFonts w:cs="Times New Roman" w:ascii="Times New Roman" w:hAnsi="Times New Roman"/>
              </w:rPr>
            </w:r>
          </w:p>
          <w:p>
            <w:pPr>
              <w:pStyle w:val="ConsPlusNormal2"/>
              <w:widowControl/>
              <w:tabs>
                <w:tab w:val="clear" w:pos="709"/>
                <w:tab w:val="left" w:pos="360" w:leader="none"/>
              </w:tabs>
              <w:spacing w:before="120" w:after="60"/>
              <w:ind w:hanging="0"/>
              <w:jc w:val="both"/>
              <w:rPr>
                <w:rFonts w:ascii="Times New Roman" w:hAnsi="Times New Roman" w:cs="Times New Roman"/>
              </w:rPr>
            </w:pPr>
            <w:r>
              <w:rPr>
                <w:rFonts w:cs="Times New Roman" w:ascii="Times New Roman" w:hAnsi="Times New Roman"/>
              </w:rPr>
            </w:r>
          </w:p>
          <w:p>
            <w:pPr>
              <w:pStyle w:val="ConsPlusNormal2"/>
              <w:keepNext w:val="true"/>
              <w:keepLines/>
              <w:widowControl/>
              <w:suppressLineNumbers/>
              <w:tabs>
                <w:tab w:val="clear" w:pos="709"/>
                <w:tab w:val="left" w:pos="360" w:leader="none"/>
              </w:tabs>
              <w:suppressAutoHyphens w:val="true"/>
              <w:spacing w:lineRule="auto" w:line="240" w:before="120" w:after="60"/>
              <w:ind w:hanging="0"/>
              <w:jc w:val="both"/>
              <w:rPr>
                <w:rFonts w:ascii="Times New Roman" w:hAnsi="Times New Roman" w:cs="Times New Roman"/>
                <w:b/>
                <w:b/>
                <w:bCs/>
                <w:color w:val="000000"/>
                <w:sz w:val="24"/>
                <w:szCs w:val="24"/>
              </w:rPr>
            </w:pPr>
            <w:r>
              <w:rPr>
                <w:rFonts w:cs="Times New Roman" w:ascii="Times New Roman" w:hAnsi="Times New Roman"/>
                <w:b w:val="false"/>
                <w:bCs w:val="false"/>
                <w:color w:val="000000"/>
                <w:sz w:val="24"/>
                <w:szCs w:val="24"/>
                <w:lang w:val="en-US"/>
              </w:rPr>
              <w:t>Капитальный ремонт 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w:t>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right="113" w:firstLine="398"/>
              <w:rPr>
                <w:sz w:val="22"/>
                <w:szCs w:val="22"/>
              </w:rPr>
            </w:pPr>
            <w:r>
              <w:rPr>
                <w:sz w:val="22"/>
                <w:szCs w:val="22"/>
                <w:highlight w:val="white"/>
              </w:rPr>
              <w:t xml:space="preserve">Объем выполняемых работ должен осуществляться в соответствии с </w:t>
            </w:r>
            <w:r>
              <w:rPr>
                <w:rFonts w:eastAsia="Times New Roman" w:cs="Times New Roman"/>
                <w:color w:val="00000A"/>
                <w:kern w:val="0"/>
                <w:sz w:val="22"/>
                <w:szCs w:val="22"/>
                <w:highlight w:val="white"/>
                <w:lang w:val="ru-RU" w:eastAsia="ru-RU" w:bidi="ar-SA"/>
              </w:rPr>
              <w:t>проектно-сметной документвцией</w:t>
            </w:r>
            <w:r>
              <w:rPr>
                <w:sz w:val="22"/>
                <w:szCs w:val="22"/>
                <w:highlight w:val="white"/>
              </w:rPr>
              <w:t>, указанным в Приложении № 2.1</w:t>
            </w:r>
            <w:r>
              <w:rPr>
                <w:b/>
                <w:sz w:val="22"/>
                <w:szCs w:val="22"/>
                <w:highlight w:val="white"/>
                <w:vertAlign w:val="superscript"/>
              </w:rPr>
              <w:t>1</w:t>
            </w:r>
            <w:r>
              <w:rPr>
                <w:sz w:val="22"/>
                <w:szCs w:val="22"/>
                <w:highlight w:val="white"/>
              </w:rPr>
              <w:t xml:space="preserve"> к аукционной документации,характеристики и показатели основных используемых товаров (материалов) должны соответствовать требованиям, указанным в Приложении № 2.1</w:t>
            </w:r>
            <w:r>
              <w:rPr>
                <w:b/>
                <w:sz w:val="22"/>
                <w:szCs w:val="22"/>
                <w:highlight w:val="white"/>
                <w:vertAlign w:val="superscript"/>
              </w:rPr>
              <w:t>1</w:t>
            </w:r>
            <w:r>
              <w:rPr>
                <w:sz w:val="22"/>
                <w:szCs w:val="22"/>
                <w:highlight w:val="white"/>
              </w:rPr>
              <w:t>к аукционной документации.</w:t>
            </w:r>
          </w:p>
          <w:p>
            <w:pPr>
              <w:pStyle w:val="Normal"/>
              <w:spacing w:before="0" w:after="0"/>
              <w:ind w:firstLine="398"/>
              <w:rPr>
                <w:bCs/>
                <w:sz w:val="22"/>
                <w:szCs w:val="22"/>
              </w:rPr>
            </w:pPr>
            <w:r>
              <w:rPr>
                <w:bCs/>
                <w:sz w:val="22"/>
                <w:szCs w:val="22"/>
                <w:highlight w:val="white"/>
              </w:rPr>
              <w:t>Используемые материалы и оборудование для выполнения работ должны быть новыми, не бывшими в употреблении, ремонте, в том числе, у которых не были восстановлены потребительские свойства.</w:t>
            </w:r>
          </w:p>
          <w:p>
            <w:pPr>
              <w:pStyle w:val="Normal"/>
              <w:spacing w:before="0" w:after="0"/>
              <w:ind w:firstLine="398"/>
              <w:rPr>
                <w:sz w:val="22"/>
                <w:szCs w:val="22"/>
              </w:rPr>
            </w:pPr>
            <w:r>
              <w:rPr>
                <w:sz w:val="22"/>
                <w:szCs w:val="22"/>
                <w:highlight w:val="white"/>
              </w:rPr>
              <w:t>Качество работ должно соответствовать действующим в РФ требованиям технических регламентов, СНиП, СП, ГОСТ и иной нормативно-технической документации. Материалы, конструкции, изделия, используемые при выполнении всех работ, должны быть надлежащего качества и соответствовать требованиям технических регламентов, государственным стандартам (ГОСТ) РФ, техническим условиям (ТУ) их производителя, а также нормам пожарной безопасности.</w:t>
            </w:r>
          </w:p>
          <w:p>
            <w:pPr>
              <w:pStyle w:val="Style43"/>
              <w:spacing w:before="0" w:after="120"/>
              <w:ind w:left="-28" w:right="113" w:firstLine="141"/>
              <w:jc w:val="both"/>
              <w:rPr>
                <w:rFonts w:eastAsia="SimSun"/>
                <w:b/>
                <w:b/>
                <w:bCs/>
                <w:kern w:val="2"/>
                <w:sz w:val="22"/>
                <w:szCs w:val="22"/>
                <w:lang w:eastAsia="zh-CN" w:bidi="hi-IN"/>
              </w:rPr>
            </w:pPr>
            <w:r>
              <w:rPr>
                <w:sz w:val="22"/>
                <w:szCs w:val="22"/>
                <w:highlight w:val="white"/>
              </w:rPr>
              <w:t>В случае наличия в локальном сметном расчете видов работ, для выполнения которых необходимо наличие лицензии в соответствии с Постановлением Правительства РФ от 30.12.2011 № 1225 «О лицензировании деятельности по монтажу, техническому обслуживанию</w:t>
            </w:r>
            <w:r>
              <w:rPr>
                <w:sz w:val="22"/>
                <w:szCs w:val="22"/>
                <w:highlight w:val="yellow"/>
              </w:rPr>
              <w:t xml:space="preserve"> </w:t>
            </w:r>
            <w:r>
              <w:rPr>
                <w:sz w:val="22"/>
                <w:szCs w:val="22"/>
                <w:highlight w:val="white"/>
              </w:rPr>
              <w:t>и ремонту средств обеспечения пожарной безопасности зданий и сооружений», данные работы должны быть выполнены организацией, имеющей действующую лицензию на проведение таких работ.</w:t>
            </w:r>
          </w:p>
        </w:tc>
        <w:tc>
          <w:tcPr>
            <w:tcW w:w="53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before="0" w:after="0"/>
              <w:ind w:firstLine="709"/>
              <w:jc w:val="center"/>
              <w:rPr>
                <w:sz w:val="22"/>
                <w:szCs w:val="22"/>
              </w:rPr>
            </w:pPr>
            <w:r>
              <w:rPr>
                <w:rFonts w:eastAsia="Times New Roman" w:cs="Times New Roman"/>
                <w:bCs/>
                <w:color w:val="000000"/>
                <w:kern w:val="0"/>
                <w:sz w:val="22"/>
                <w:szCs w:val="22"/>
                <w:lang w:val="ru-RU" w:eastAsia="ru-RU" w:bidi="ar-SA"/>
              </w:rPr>
              <w:t xml:space="preserve"> </w:t>
            </w:r>
            <w:r>
              <w:rPr>
                <w:rFonts w:eastAsia="Times New Roman" w:cs="Times New Roman"/>
                <w:bCs/>
                <w:color w:val="000000"/>
                <w:kern w:val="0"/>
                <w:sz w:val="22"/>
                <w:szCs w:val="22"/>
                <w:lang w:val="ru-RU" w:eastAsia="ru-RU" w:bidi="ar-SA"/>
              </w:rPr>
              <w:t xml:space="preserve">Гарантийный срок на выполненные работы устанавливается на срок не менее 5 (пять) лет. Гарантийный срок исчисляется со дня подписания Сторонами акта выполненных работ Объекта </w:t>
            </w:r>
          </w:p>
        </w:tc>
      </w:tr>
    </w:tbl>
    <w:p>
      <w:pPr>
        <w:pStyle w:val="Normal"/>
        <w:spacing w:before="0" w:after="0"/>
        <w:rPr>
          <w:bCs/>
        </w:rPr>
      </w:pPr>
      <w:r>
        <w:rPr>
          <w:bCs/>
        </w:rPr>
      </w:r>
    </w:p>
    <w:p>
      <w:pPr>
        <w:pStyle w:val="ConsPlusNormal2"/>
        <w:widowControl/>
        <w:tabs>
          <w:tab w:val="clear" w:pos="709"/>
          <w:tab w:val="left" w:pos="360" w:leader="none"/>
        </w:tabs>
        <w:spacing w:before="120" w:after="60"/>
        <w:ind w:firstLine="709"/>
        <w:jc w:val="both"/>
        <w:rPr>
          <w:rFonts w:ascii="Times New Roman" w:hAnsi="Times New Roman" w:cs="Times New Roman"/>
          <w:sz w:val="20"/>
          <w:szCs w:val="20"/>
        </w:rPr>
      </w:pPr>
      <w:r>
        <w:rPr>
          <w:rFonts w:cs="Times New Roman" w:ascii="Times New Roman" w:hAnsi="Times New Roman"/>
          <w:sz w:val="20"/>
          <w:szCs w:val="20"/>
          <w:highlight w:val="white"/>
        </w:rPr>
        <w:t xml:space="preserve"> </w:t>
      </w:r>
      <w:r>
        <w:rPr>
          <w:rFonts w:cs="Times New Roman" w:ascii="Times New Roman" w:hAnsi="Times New Roman"/>
          <w:sz w:val="20"/>
          <w:szCs w:val="20"/>
          <w:highlight w:val="white"/>
          <w:vertAlign w:val="superscript"/>
        </w:rPr>
        <w:t xml:space="preserve">1 </w:t>
      </w:r>
      <w:r>
        <w:rPr>
          <w:rFonts w:cs="Times New Roman" w:ascii="Times New Roman" w:hAnsi="Times New Roman"/>
          <w:sz w:val="20"/>
          <w:szCs w:val="20"/>
          <w:highlight w:val="white"/>
        </w:rPr>
        <w:t>В случае указания в сметной документации и (или проектной документации) на товарный знак следует читать этот товарный знак со словами «или эквивалент».</w:t>
      </w:r>
    </w:p>
    <w:p>
      <w:pPr>
        <w:pStyle w:val="ConsPlusNormal01"/>
        <w:widowControl/>
        <w:tabs>
          <w:tab w:val="clear" w:pos="709"/>
          <w:tab w:val="left" w:pos="360" w:leader="none"/>
        </w:tabs>
        <w:ind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ConsPlusNormal01"/>
        <w:widowControl/>
        <w:tabs>
          <w:tab w:val="clear" w:pos="709"/>
          <w:tab w:val="left" w:pos="360" w:leader="none"/>
        </w:tabs>
        <w:ind w:firstLine="709"/>
        <w:jc w:val="both"/>
        <w:rPr>
          <w:rFonts w:ascii="Times New Roman" w:hAnsi="Times New Roman" w:cs="Times New Roman"/>
          <w:b/>
          <w:b/>
          <w:bCs/>
          <w:color w:val="000000"/>
          <w:sz w:val="20"/>
          <w:szCs w:val="20"/>
        </w:rPr>
      </w:pPr>
      <w:r>
        <w:rPr>
          <w:rFonts w:eastAsia="Calibri" w:cs="Times New Roman" w:ascii="Times New Roman" w:hAnsi="Times New Roman"/>
          <w:sz w:val="20"/>
          <w:szCs w:val="20"/>
          <w:highlight w:val="white"/>
        </w:rPr>
        <w:t xml:space="preserve">* В случае </w:t>
      </w:r>
      <w:r>
        <w:rPr>
          <w:rFonts w:cs="Times New Roman" w:ascii="Times New Roman" w:hAnsi="Times New Roman"/>
          <w:sz w:val="20"/>
          <w:szCs w:val="20"/>
          <w:highlight w:val="white"/>
        </w:rPr>
        <w:t xml:space="preserve">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w:t>
      </w:r>
      <w:r>
        <w:rPr>
          <w:rFonts w:eastAsia="Calibri" w:cs="Times New Roman" w:ascii="Times New Roman" w:hAnsi="Times New Roman"/>
          <w:sz w:val="20"/>
          <w:szCs w:val="20"/>
          <w:highlight w:val="white"/>
        </w:rPr>
        <w:t>применение других показателей обусловлены потребностью заказчика.</w:t>
      </w:r>
    </w:p>
    <w:p>
      <w:pPr>
        <w:pStyle w:val="Normal0"/>
        <w:jc w:val="both"/>
        <w:rPr>
          <w:bCs/>
          <w:color w:val="000000"/>
          <w:sz w:val="26"/>
          <w:szCs w:val="26"/>
        </w:rPr>
      </w:pPr>
      <w:r>
        <w:rPr>
          <w:bCs/>
          <w:color w:val="000000"/>
          <w:sz w:val="26"/>
          <w:szCs w:val="26"/>
        </w:rPr>
      </w:r>
    </w:p>
    <w:p>
      <w:pPr>
        <w:pStyle w:val="Normal0"/>
        <w:jc w:val="both"/>
        <w:rPr>
          <w:bCs/>
          <w:color w:val="000000"/>
          <w:sz w:val="26"/>
          <w:szCs w:val="26"/>
        </w:rPr>
      </w:pPr>
      <w:r>
        <w:rPr>
          <w:bCs/>
          <w:color w:val="000000"/>
          <w:sz w:val="26"/>
          <w:szCs w:val="26"/>
        </w:rPr>
      </w:r>
    </w:p>
    <w:p>
      <w:pPr>
        <w:pStyle w:val="Normal0"/>
        <w:jc w:val="both"/>
        <w:rPr>
          <w:bCs/>
          <w:color w:val="000000"/>
          <w:sz w:val="26"/>
          <w:szCs w:val="26"/>
        </w:rPr>
      </w:pPr>
      <w:r>
        <w:rPr>
          <w:bCs/>
          <w:color w:val="000000"/>
          <w:sz w:val="26"/>
          <w:szCs w:val="26"/>
        </w:rPr>
      </w:r>
    </w:p>
    <w:p>
      <w:pPr>
        <w:pStyle w:val="Normal0"/>
        <w:jc w:val="both"/>
        <w:rPr>
          <w:bCs/>
          <w:color w:val="000000"/>
          <w:sz w:val="26"/>
          <w:szCs w:val="26"/>
        </w:rPr>
      </w:pPr>
      <w:r>
        <w:rPr>
          <w:bCs/>
          <w:color w:val="000000"/>
          <w:sz w:val="26"/>
          <w:szCs w:val="26"/>
        </w:rPr>
      </w:r>
    </w:p>
    <w:p>
      <w:pPr>
        <w:pStyle w:val="ConsPlusNormal2"/>
        <w:widowControl/>
        <w:numPr>
          <w:ilvl w:val="0"/>
          <w:numId w:val="0"/>
        </w:numPr>
        <w:tabs>
          <w:tab w:val="clear" w:pos="709"/>
          <w:tab w:val="left" w:pos="360" w:leader="none"/>
        </w:tabs>
        <w:spacing w:before="120" w:after="60"/>
        <w:ind w:left="720" w:hanging="0"/>
        <w:jc w:val="right"/>
        <w:rPr>
          <w:rFonts w:ascii="Times New Roman" w:hAnsi="Times New Roman" w:cs="Times New Roman"/>
          <w:sz w:val="20"/>
          <w:szCs w:val="20"/>
        </w:rPr>
      </w:pPr>
      <w:r>
        <w:rPr>
          <w:rFonts w:cs="Times New Roman" w:ascii="Times New Roman" w:hAnsi="Times New Roman"/>
          <w:sz w:val="20"/>
          <w:szCs w:val="20"/>
        </w:rPr>
      </w:r>
    </w:p>
    <w:p>
      <w:pPr>
        <w:pStyle w:val="ConsPlusNormal2"/>
        <w:widowControl/>
        <w:numPr>
          <w:ilvl w:val="0"/>
          <w:numId w:val="0"/>
        </w:numPr>
        <w:tabs>
          <w:tab w:val="clear" w:pos="709"/>
          <w:tab w:val="left" w:pos="360" w:leader="none"/>
        </w:tabs>
        <w:spacing w:before="120" w:after="60"/>
        <w:ind w:left="720" w:hanging="0"/>
        <w:jc w:val="right"/>
        <w:rPr>
          <w:rFonts w:ascii="Times New Roman" w:hAnsi="Times New Roman" w:cs="Times New Roman"/>
          <w:sz w:val="20"/>
          <w:szCs w:val="20"/>
        </w:rPr>
      </w:pPr>
      <w:r>
        <w:rPr>
          <w:rFonts w:cs="Times New Roman" w:ascii="Times New Roman" w:hAnsi="Times New Roman"/>
          <w:sz w:val="20"/>
          <w:szCs w:val="20"/>
        </w:rPr>
      </w:r>
    </w:p>
    <w:p>
      <w:pPr>
        <w:pStyle w:val="ConsPlusNormal2"/>
        <w:widowControl/>
        <w:numPr>
          <w:ilvl w:val="0"/>
          <w:numId w:val="0"/>
        </w:numPr>
        <w:tabs>
          <w:tab w:val="clear" w:pos="709"/>
          <w:tab w:val="left" w:pos="360" w:leader="none"/>
        </w:tabs>
        <w:spacing w:before="120" w:after="60"/>
        <w:ind w:left="720" w:hanging="0"/>
        <w:jc w:val="right"/>
        <w:rPr>
          <w:rFonts w:ascii="Times New Roman" w:hAnsi="Times New Roman" w:cs="Times New Roman"/>
          <w:sz w:val="20"/>
          <w:szCs w:val="20"/>
        </w:rPr>
      </w:pPr>
      <w:r>
        <w:rPr>
          <w:rFonts w:cs="Times New Roman" w:ascii="Times New Roman" w:hAnsi="Times New Roman"/>
          <w:sz w:val="20"/>
          <w:szCs w:val="20"/>
        </w:rPr>
      </w:r>
    </w:p>
    <w:p>
      <w:pPr>
        <w:pStyle w:val="ConsPlusNormal2"/>
        <w:widowControl/>
        <w:numPr>
          <w:ilvl w:val="0"/>
          <w:numId w:val="0"/>
        </w:numPr>
        <w:tabs>
          <w:tab w:val="clear" w:pos="709"/>
          <w:tab w:val="left" w:pos="360" w:leader="none"/>
        </w:tabs>
        <w:spacing w:before="120" w:after="60"/>
        <w:ind w:left="720" w:hanging="0"/>
        <w:jc w:val="right"/>
        <w:rPr>
          <w:rFonts w:ascii="Times New Roman" w:hAnsi="Times New Roman" w:cs="Times New Roman"/>
          <w:sz w:val="20"/>
          <w:szCs w:val="20"/>
        </w:rPr>
      </w:pPr>
      <w:r>
        <w:rPr>
          <w:rFonts w:cs="Times New Roman" w:ascii="Times New Roman" w:hAnsi="Times New Roman"/>
          <w:sz w:val="20"/>
          <w:szCs w:val="20"/>
        </w:rPr>
      </w:r>
    </w:p>
    <w:p>
      <w:pPr>
        <w:pStyle w:val="ConsPlusNormal2"/>
        <w:widowControl/>
        <w:numPr>
          <w:ilvl w:val="0"/>
          <w:numId w:val="0"/>
        </w:numPr>
        <w:tabs>
          <w:tab w:val="clear" w:pos="709"/>
          <w:tab w:val="left" w:pos="360" w:leader="none"/>
        </w:tabs>
        <w:spacing w:before="120" w:after="60"/>
        <w:ind w:left="720" w:hanging="0"/>
        <w:jc w:val="right"/>
        <w:rPr>
          <w:rFonts w:ascii="Times New Roman" w:hAnsi="Times New Roman" w:cs="Times New Roman"/>
          <w:sz w:val="20"/>
          <w:szCs w:val="20"/>
        </w:rPr>
      </w:pPr>
      <w:r>
        <w:rPr>
          <w:rFonts w:cs="Times New Roman" w:ascii="Times New Roman" w:hAnsi="Times New Roman"/>
          <w:sz w:val="20"/>
          <w:szCs w:val="20"/>
        </w:rPr>
      </w:r>
    </w:p>
    <w:p>
      <w:pPr>
        <w:pStyle w:val="ConsPlusNormal2"/>
        <w:widowControl/>
        <w:numPr>
          <w:ilvl w:val="0"/>
          <w:numId w:val="0"/>
        </w:numPr>
        <w:tabs>
          <w:tab w:val="clear" w:pos="709"/>
          <w:tab w:val="left" w:pos="360" w:leader="none"/>
        </w:tabs>
        <w:spacing w:before="120" w:after="60"/>
        <w:ind w:left="720" w:hanging="0"/>
        <w:jc w:val="right"/>
        <w:rPr>
          <w:rFonts w:ascii="Times New Roman" w:hAnsi="Times New Roman" w:cs="Times New Roman"/>
          <w:sz w:val="20"/>
          <w:szCs w:val="20"/>
        </w:rPr>
      </w:pPr>
      <w:r>
        <w:rPr>
          <w:rFonts w:cs="Times New Roman" w:ascii="Times New Roman" w:hAnsi="Times New Roman"/>
          <w:sz w:val="20"/>
          <w:szCs w:val="20"/>
        </w:rPr>
      </w:r>
    </w:p>
    <w:p>
      <w:pPr>
        <w:sectPr>
          <w:headerReference w:type="default" r:id="rId50"/>
          <w:type w:val="nextPage"/>
          <w:pgSz w:orient="landscape" w:w="16838" w:h="11906"/>
          <w:pgMar w:left="851" w:right="1134" w:header="709" w:top="851" w:footer="0" w:bottom="1135" w:gutter="0"/>
          <w:pgNumType w:fmt="decimal"/>
          <w:formProt w:val="false"/>
          <w:textDirection w:val="lrTb"/>
          <w:docGrid w:type="default" w:linePitch="360" w:charSpace="0"/>
        </w:sectPr>
        <w:pStyle w:val="ConsPlusNormal2"/>
        <w:widowControl/>
        <w:numPr>
          <w:ilvl w:val="0"/>
          <w:numId w:val="0"/>
        </w:numPr>
        <w:tabs>
          <w:tab w:val="clear" w:pos="709"/>
          <w:tab w:val="left" w:pos="360" w:leader="none"/>
        </w:tabs>
        <w:spacing w:before="120" w:after="60"/>
        <w:ind w:left="720" w:hanging="0"/>
        <w:jc w:val="right"/>
        <w:rPr>
          <w:rFonts w:ascii="Times New Roman" w:hAnsi="Times New Roman" w:cs="Times New Roman"/>
          <w:sz w:val="20"/>
          <w:szCs w:val="20"/>
        </w:rPr>
      </w:pPr>
      <w:r>
        <w:rPr>
          <w:rFonts w:cs="Times New Roman" w:ascii="Times New Roman" w:hAnsi="Times New Roman"/>
          <w:sz w:val="20"/>
          <w:szCs w:val="20"/>
        </w:rPr>
      </w:r>
    </w:p>
    <w:p>
      <w:pPr>
        <w:pStyle w:val="Normal"/>
        <w:widowControl/>
        <w:numPr>
          <w:ilvl w:val="0"/>
          <w:numId w:val="0"/>
        </w:numPr>
        <w:tabs>
          <w:tab w:val="clear" w:pos="708"/>
          <w:tab w:val="left" w:pos="360" w:leader="none"/>
        </w:tabs>
        <w:spacing w:before="120" w:after="120"/>
        <w:ind w:left="720" w:hanging="0"/>
        <w:jc w:val="right"/>
        <w:rPr>
          <w:szCs w:val="22"/>
        </w:rPr>
      </w:pPr>
      <w:r>
        <w:rPr>
          <w:szCs w:val="22"/>
        </w:rPr>
        <w:t>Приложение № 3  к аукционной документации</w:t>
      </w:r>
    </w:p>
    <w:p>
      <w:pPr>
        <w:pStyle w:val="Normal"/>
        <w:tabs>
          <w:tab w:val="clear" w:pos="708"/>
          <w:tab w:val="left" w:pos="360" w:leader="none"/>
        </w:tabs>
        <w:spacing w:before="0" w:after="0"/>
        <w:jc w:val="center"/>
        <w:rPr>
          <w:rFonts w:ascii="Times New Roman" w:hAnsi="Times New Roman" w:cs="Times New Roman"/>
          <w:sz w:val="20"/>
          <w:szCs w:val="20"/>
        </w:rPr>
      </w:pPr>
      <w:r>
        <w:rPr>
          <w:b/>
          <w:bCs/>
          <w:color w:val="000000"/>
        </w:rPr>
        <w:t>Обоснование начальной (максимальной) цены контракта</w:t>
      </w:r>
    </w:p>
    <w:p>
      <w:pPr>
        <w:pStyle w:val="Normal"/>
        <w:keepNext w:val="true"/>
        <w:keepLines/>
        <w:widowControl w:val="false"/>
        <w:suppressLineNumbers/>
        <w:spacing w:lineRule="auto" w:line="252" w:before="0" w:after="0"/>
        <w:jc w:val="center"/>
        <w:rPr>
          <w:b/>
          <w:b/>
          <w:color w:val="000000"/>
          <w:sz w:val="28"/>
          <w:szCs w:val="28"/>
          <w:u w:val="single"/>
        </w:rPr>
      </w:pPr>
      <w:r>
        <w:rPr>
          <w:b/>
          <w:color w:val="000000"/>
          <w:sz w:val="28"/>
          <w:szCs w:val="28"/>
          <w:u w:val="single"/>
        </w:rPr>
        <w:t xml:space="preserve">по капитальному </w:t>
      </w:r>
      <w:r>
        <w:rPr>
          <w:b/>
          <w:color w:val="000000"/>
          <w:sz w:val="28"/>
          <w:szCs w:val="28"/>
          <w:u w:val="single"/>
          <w:shd w:fill="FFFFFF" w:val="clear"/>
        </w:rPr>
        <w:t xml:space="preserve">ремонту 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 </w:t>
      </w:r>
    </w:p>
    <w:tbl>
      <w:tblPr>
        <w:tblW w:w="5000" w:type="pct"/>
        <w:jc w:val="left"/>
        <w:tblInd w:w="-5" w:type="dxa"/>
        <w:tblCellMar>
          <w:top w:w="0" w:type="dxa"/>
          <w:left w:w="75" w:type="dxa"/>
          <w:bottom w:w="0" w:type="dxa"/>
          <w:right w:w="75" w:type="dxa"/>
        </w:tblCellMar>
      </w:tblPr>
      <w:tblGrid>
        <w:gridCol w:w="2775"/>
        <w:gridCol w:w="6862"/>
      </w:tblGrid>
      <w:tr>
        <w:trPr>
          <w:trHeight w:val="635" w:hRule="atLeast"/>
        </w:trPr>
        <w:tc>
          <w:tcPr>
            <w:tcW w:w="2775" w:type="dxa"/>
            <w:tcBorders>
              <w:top w:val="single" w:sz="4" w:space="0" w:color="000000"/>
              <w:left w:val="single" w:sz="4" w:space="0" w:color="000000"/>
              <w:bottom w:val="single" w:sz="4" w:space="0" w:color="000000"/>
            </w:tcBorders>
          </w:tcPr>
          <w:p>
            <w:pPr>
              <w:pStyle w:val="Normal"/>
              <w:spacing w:before="0" w:after="0"/>
              <w:jc w:val="left"/>
              <w:rPr>
                <w:b/>
                <w:b/>
                <w:bCs/>
              </w:rPr>
            </w:pPr>
            <w:r>
              <w:rPr>
                <w:b/>
                <w:bCs/>
              </w:rPr>
              <w:t>Основные характеристики объекта закупки</w:t>
            </w:r>
          </w:p>
        </w:tc>
        <w:tc>
          <w:tcPr>
            <w:tcW w:w="686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lang w:eastAsia="en-US"/>
              </w:rPr>
              <w:t xml:space="preserve">Объем выполняемых работ должен осуществляться в соответствии с </w:t>
            </w:r>
            <w:r>
              <w:rPr>
                <w:rFonts w:eastAsia="Times New Roman" w:cs="Times New Roman"/>
                <w:color w:val="00000A"/>
                <w:kern w:val="0"/>
                <w:sz w:val="24"/>
                <w:szCs w:val="24"/>
                <w:lang w:val="ru-RU" w:eastAsia="en-US" w:bidi="ar-SA"/>
              </w:rPr>
              <w:t>проектно-сметной документацией</w:t>
            </w:r>
            <w:r>
              <w:rPr>
                <w:lang w:eastAsia="en-US"/>
              </w:rPr>
              <w:t>. Качество работ должно соответствовать действующим в РФ требованиям технических регламентов, СНиП, СП, ГОСТ и иной нормативно-технической документации. Материалы, конструкции, изделия, используемые при выполнении всех работ, предусмотренных Контрактом должны быть надлежащего качества и соответствовать требованиям технических регламентов, государственным стандартам (ГОСТ) РФ, техническим условиям (ТУ) их производителя, а также нормам пожарной безопасности.</w:t>
            </w:r>
          </w:p>
        </w:tc>
      </w:tr>
      <w:tr>
        <w:trPr>
          <w:trHeight w:val="700" w:hRule="atLeast"/>
        </w:trPr>
        <w:tc>
          <w:tcPr>
            <w:tcW w:w="2775" w:type="dxa"/>
            <w:tcBorders>
              <w:top w:val="single" w:sz="4" w:space="0" w:color="000000"/>
              <w:left w:val="single" w:sz="4" w:space="0" w:color="000000"/>
              <w:bottom w:val="single" w:sz="4" w:space="0" w:color="000000"/>
            </w:tcBorders>
          </w:tcPr>
          <w:p>
            <w:pPr>
              <w:pStyle w:val="Normal"/>
              <w:spacing w:before="0" w:after="0"/>
              <w:jc w:val="left"/>
              <w:rPr>
                <w:b/>
                <w:b/>
                <w:bCs/>
              </w:rPr>
            </w:pPr>
            <w:r>
              <w:rPr>
                <w:b/>
                <w:bCs/>
              </w:rPr>
              <w:t>Используемый метод определения НМЦК с обоснованием:</w:t>
            </w:r>
          </w:p>
        </w:tc>
        <w:tc>
          <w:tcPr>
            <w:tcW w:w="686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bCs/>
                <w:color w:val="000000"/>
              </w:rPr>
            </w:pPr>
            <w:r>
              <w:rPr>
                <w:bCs/>
                <w:color w:val="000000"/>
              </w:rPr>
              <w:t>Проектно-сметный метод</w:t>
            </w:r>
          </w:p>
        </w:tc>
      </w:tr>
      <w:tr>
        <w:trPr>
          <w:trHeight w:val="565" w:hRule="atLeast"/>
        </w:trPr>
        <w:tc>
          <w:tcPr>
            <w:tcW w:w="2775" w:type="dxa"/>
            <w:tcBorders>
              <w:top w:val="single" w:sz="4" w:space="0" w:color="000000"/>
              <w:left w:val="single" w:sz="4" w:space="0" w:color="000000"/>
              <w:bottom w:val="single" w:sz="4" w:space="0" w:color="000000"/>
            </w:tcBorders>
          </w:tcPr>
          <w:p>
            <w:pPr>
              <w:pStyle w:val="Normal"/>
              <w:spacing w:before="0" w:after="0"/>
              <w:jc w:val="left"/>
              <w:rPr>
                <w:b/>
                <w:b/>
                <w:bCs/>
              </w:rPr>
            </w:pPr>
            <w:r>
              <w:rPr>
                <w:b/>
                <w:bCs/>
              </w:rPr>
              <w:t>Расчет НМЦК</w:t>
            </w:r>
          </w:p>
        </w:tc>
        <w:tc>
          <w:tcPr>
            <w:tcW w:w="68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60" w:leader="none"/>
              </w:tabs>
              <w:spacing w:before="120" w:after="120"/>
              <w:rPr>
                <w:rFonts w:ascii="Times New Roman" w:hAnsi="Times New Roman" w:cs="Times New Roman"/>
                <w:sz w:val="20"/>
                <w:szCs w:val="20"/>
              </w:rPr>
            </w:pPr>
            <w:r>
              <w:rPr/>
              <w:t>Для определения начальной максимальной цены контракта использовался проектно-сметный метод (сводный сметный расчет стоимости строительства). Расчет начальной (максимальной) цены контракта произведен в соответствии с положениями Приказа Минэкономразвития России от 02.10.2013 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pPr>
              <w:pStyle w:val="Normal"/>
              <w:tabs>
                <w:tab w:val="clear" w:pos="708"/>
                <w:tab w:val="left" w:pos="360" w:leader="none"/>
              </w:tabs>
              <w:spacing w:before="120" w:after="120"/>
              <w:rPr>
                <w:bCs/>
                <w:color w:val="000000"/>
              </w:rPr>
            </w:pPr>
            <w:r>
              <w:rPr>
                <w:bCs/>
                <w:color w:val="000000"/>
              </w:rPr>
              <w:t>Начальная (максимальная) цена контракта составляет –</w:t>
            </w:r>
          </w:p>
          <w:p>
            <w:pPr>
              <w:pStyle w:val="Normal"/>
              <w:tabs>
                <w:tab w:val="clear" w:pos="708"/>
                <w:tab w:val="left" w:pos="360" w:leader="none"/>
              </w:tabs>
              <w:spacing w:before="120" w:after="120"/>
              <w:rPr>
                <w:rFonts w:ascii="Times New Roman" w:hAnsi="Times New Roman" w:cs="Times New Roman"/>
                <w:sz w:val="20"/>
                <w:szCs w:val="20"/>
              </w:rPr>
            </w:pPr>
            <w:r>
              <w:rPr>
                <w:b/>
                <w:bCs/>
                <w:color w:val="000000"/>
              </w:rPr>
              <w:t xml:space="preserve"> </w:t>
            </w:r>
            <w:r>
              <w:rPr>
                <w:b/>
                <w:bCs/>
                <w:color w:val="000000"/>
              </w:rPr>
              <w:t>1316060,00 руб.</w:t>
            </w:r>
          </w:p>
        </w:tc>
      </w:tr>
      <w:tr>
        <w:trPr>
          <w:trHeight w:val="369" w:hRule="atLeast"/>
        </w:trPr>
        <w:tc>
          <w:tcPr>
            <w:tcW w:w="963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cs="Times New Roman"/>
                <w:sz w:val="20"/>
                <w:szCs w:val="20"/>
              </w:rPr>
            </w:pPr>
            <w:r>
              <w:rPr>
                <w:b/>
                <w:bCs/>
              </w:rPr>
              <w:t>Дата подготовки обоснования НМЦК: 16.06.2020</w:t>
            </w:r>
            <w:r>
              <w:rPr>
                <w:b/>
                <w:bCs/>
                <w:color w:val="000000"/>
              </w:rPr>
              <w:t xml:space="preserve"> г.</w:t>
            </w:r>
          </w:p>
        </w:tc>
      </w:tr>
    </w:tbl>
    <w:p>
      <w:pPr>
        <w:pStyle w:val="Normal"/>
        <w:spacing w:before="0" w:after="0"/>
        <w:rPr>
          <w:b/>
          <w:b/>
          <w:bCs/>
        </w:rPr>
      </w:pPr>
      <w:r>
        <w:rPr>
          <w:b/>
          <w:bCs/>
        </w:rPr>
      </w:r>
    </w:p>
    <w:p>
      <w:pPr>
        <w:pStyle w:val="Normal"/>
        <w:spacing w:before="0" w:after="0"/>
        <w:rPr>
          <w:b/>
          <w:b/>
          <w:bCs/>
        </w:rPr>
      </w:pPr>
      <w:r>
        <w:rPr>
          <w:b/>
          <w:bCs/>
        </w:rPr>
        <w:t>Исполнитель:</w:t>
      </w:r>
    </w:p>
    <w:p>
      <w:pPr>
        <w:pStyle w:val="Normal"/>
        <w:spacing w:before="0" w:after="0"/>
        <w:jc w:val="left"/>
        <w:rPr>
          <w:highlight w:val="white"/>
        </w:rPr>
      </w:pPr>
      <w:r>
        <w:rPr>
          <w:highlight w:val="white"/>
        </w:rPr>
        <w:t xml:space="preserve">Контрактный управляющий, </w:t>
      </w:r>
    </w:p>
    <w:p>
      <w:pPr>
        <w:pStyle w:val="Normal"/>
        <w:spacing w:before="0" w:after="0"/>
        <w:jc w:val="left"/>
        <w:rPr>
          <w:highlight w:val="white"/>
        </w:rPr>
      </w:pPr>
      <w:r>
        <w:rPr>
          <w:highlight w:val="white"/>
        </w:rPr>
        <w:t>Директор _______________/___________________ /</w:t>
      </w:r>
    </w:p>
    <w:p>
      <w:pPr>
        <w:pStyle w:val="Normal"/>
        <w:widowControl/>
        <w:numPr>
          <w:ilvl w:val="0"/>
          <w:numId w:val="0"/>
        </w:numPr>
        <w:tabs>
          <w:tab w:val="clear" w:pos="708"/>
          <w:tab w:val="left" w:pos="360" w:leader="none"/>
        </w:tabs>
        <w:spacing w:before="0" w:after="0"/>
        <w:ind w:left="720" w:hanging="0"/>
        <w:jc w:val="left"/>
        <w:rPr>
          <w:szCs w:val="22"/>
        </w:rPr>
      </w:pPr>
      <w:r>
        <w:rPr>
          <w:szCs w:val="22"/>
          <w:highlight w:val="white"/>
          <w:u w:val="single"/>
        </w:rPr>
        <w:t>"  "               2020 г</w:t>
      </w:r>
      <w:r>
        <w:rPr>
          <w:szCs w:val="22"/>
          <w:highlight w:val="white"/>
        </w:rPr>
        <w:t xml:space="preserve">. </w:t>
      </w:r>
    </w:p>
    <w:p>
      <w:pPr>
        <w:pStyle w:val="Normal"/>
        <w:widowControl/>
        <w:numPr>
          <w:ilvl w:val="0"/>
          <w:numId w:val="0"/>
        </w:numPr>
        <w:tabs>
          <w:tab w:val="clear" w:pos="708"/>
          <w:tab w:val="left" w:pos="360" w:leader="none"/>
        </w:tabs>
        <w:spacing w:before="0" w:after="0"/>
        <w:ind w:left="720" w:hanging="0"/>
        <w:jc w:val="left"/>
        <w:rPr>
          <w:szCs w:val="22"/>
        </w:rPr>
      </w:pPr>
      <w:r>
        <w:rPr>
          <w:szCs w:val="22"/>
        </w:rPr>
      </w:r>
    </w:p>
    <w:p>
      <w:pPr>
        <w:pStyle w:val="Normal"/>
        <w:widowControl/>
        <w:numPr>
          <w:ilvl w:val="0"/>
          <w:numId w:val="0"/>
        </w:numPr>
        <w:tabs>
          <w:tab w:val="clear" w:pos="708"/>
          <w:tab w:val="left" w:pos="360" w:leader="none"/>
        </w:tabs>
        <w:spacing w:before="0" w:after="0"/>
        <w:ind w:left="720" w:hanging="0"/>
        <w:jc w:val="left"/>
        <w:rPr>
          <w:szCs w:val="22"/>
        </w:rPr>
      </w:pPr>
      <w:r>
        <w:rPr>
          <w:szCs w:val="22"/>
        </w:rPr>
      </w:r>
    </w:p>
    <w:p>
      <w:pPr>
        <w:pStyle w:val="Normal"/>
        <w:widowControl/>
        <w:numPr>
          <w:ilvl w:val="0"/>
          <w:numId w:val="0"/>
        </w:numPr>
        <w:tabs>
          <w:tab w:val="clear" w:pos="708"/>
          <w:tab w:val="left" w:pos="360" w:leader="none"/>
        </w:tabs>
        <w:spacing w:before="0" w:after="0"/>
        <w:ind w:left="720" w:hanging="0"/>
        <w:jc w:val="left"/>
        <w:rPr>
          <w:szCs w:val="22"/>
        </w:rPr>
      </w:pPr>
      <w:r>
        <w:rPr>
          <w:szCs w:val="22"/>
        </w:rPr>
      </w:r>
    </w:p>
    <w:p>
      <w:pPr>
        <w:pStyle w:val="Normal"/>
        <w:widowControl/>
        <w:numPr>
          <w:ilvl w:val="0"/>
          <w:numId w:val="0"/>
        </w:numPr>
        <w:tabs>
          <w:tab w:val="clear" w:pos="708"/>
          <w:tab w:val="left" w:pos="360" w:leader="none"/>
        </w:tabs>
        <w:spacing w:before="0" w:after="0"/>
        <w:ind w:left="720" w:hanging="0"/>
        <w:jc w:val="left"/>
        <w:rPr>
          <w:szCs w:val="22"/>
        </w:rPr>
      </w:pPr>
      <w:r>
        <w:rPr>
          <w:szCs w:val="22"/>
        </w:rPr>
      </w:r>
    </w:p>
    <w:p>
      <w:pPr>
        <w:pStyle w:val="Normal"/>
        <w:widowControl/>
        <w:numPr>
          <w:ilvl w:val="0"/>
          <w:numId w:val="0"/>
        </w:numPr>
        <w:tabs>
          <w:tab w:val="clear" w:pos="708"/>
          <w:tab w:val="left" w:pos="360" w:leader="none"/>
        </w:tabs>
        <w:spacing w:before="0" w:after="0"/>
        <w:ind w:left="720" w:hanging="0"/>
        <w:jc w:val="left"/>
        <w:rPr>
          <w:szCs w:val="22"/>
        </w:rPr>
      </w:pPr>
      <w:r>
        <w:rPr>
          <w:szCs w:val="22"/>
        </w:rPr>
      </w:r>
    </w:p>
    <w:p>
      <w:pPr>
        <w:pStyle w:val="Normal"/>
        <w:widowControl/>
        <w:numPr>
          <w:ilvl w:val="0"/>
          <w:numId w:val="0"/>
        </w:numPr>
        <w:tabs>
          <w:tab w:val="clear" w:pos="708"/>
          <w:tab w:val="left" w:pos="360" w:leader="none"/>
        </w:tabs>
        <w:spacing w:before="0" w:after="0"/>
        <w:ind w:left="720" w:hanging="0"/>
        <w:jc w:val="left"/>
        <w:rPr>
          <w:szCs w:val="22"/>
        </w:rPr>
      </w:pPr>
      <w:r>
        <w:rPr>
          <w:szCs w:val="22"/>
        </w:rPr>
      </w:r>
    </w:p>
    <w:p>
      <w:pPr>
        <w:pStyle w:val="Normal"/>
        <w:widowControl/>
        <w:numPr>
          <w:ilvl w:val="0"/>
          <w:numId w:val="0"/>
        </w:numPr>
        <w:tabs>
          <w:tab w:val="clear" w:pos="708"/>
          <w:tab w:val="left" w:pos="360" w:leader="none"/>
        </w:tabs>
        <w:spacing w:before="0" w:after="0"/>
        <w:ind w:left="720" w:hanging="0"/>
        <w:jc w:val="left"/>
        <w:rPr>
          <w:szCs w:val="22"/>
        </w:rPr>
      </w:pPr>
      <w:r>
        <w:rPr>
          <w:szCs w:val="22"/>
        </w:rPr>
      </w:r>
    </w:p>
    <w:p>
      <w:pPr>
        <w:pStyle w:val="Normal"/>
        <w:tabs>
          <w:tab w:val="clear" w:pos="708"/>
          <w:tab w:val="left" w:pos="0" w:leader="none"/>
        </w:tabs>
        <w:ind w:hanging="0"/>
        <w:jc w:val="right"/>
        <w:rPr>
          <w:bCs/>
          <w:iCs/>
          <w:color w:val="000000"/>
        </w:rPr>
      </w:pPr>
      <w:r>
        <w:rPr>
          <w:highlight w:val="white"/>
        </w:rPr>
        <w:t>Приложение № 4 к аукционной документации</w:t>
      </w:r>
    </w:p>
    <w:p>
      <w:pPr>
        <w:pStyle w:val="Normal"/>
        <w:jc w:val="right"/>
        <w:rPr>
          <w:bCs/>
          <w:iCs/>
          <w:color w:val="000000"/>
        </w:rPr>
      </w:pPr>
      <w:r>
        <w:rPr>
          <w:bCs/>
          <w:iCs/>
          <w:color w:val="000000"/>
        </w:rPr>
      </w:r>
    </w:p>
    <w:p>
      <w:pPr>
        <w:pStyle w:val="Normal"/>
        <w:jc w:val="center"/>
        <w:rPr>
          <w:b/>
          <w:b/>
        </w:rPr>
      </w:pPr>
      <w:r>
        <w:rPr>
          <w:b/>
          <w:highlight w:val="white"/>
        </w:rPr>
        <w:t>Сведения об участнике закупки</w:t>
      </w:r>
    </w:p>
    <w:p>
      <w:pPr>
        <w:pStyle w:val="Normal"/>
        <w:jc w:val="center"/>
        <w:rPr>
          <w:bCs/>
          <w:iCs/>
          <w:color w:val="000000"/>
        </w:rPr>
      </w:pPr>
      <w:r>
        <w:rPr>
          <w:bCs/>
          <w:iCs/>
          <w:color w:val="000000"/>
        </w:rPr>
      </w:r>
    </w:p>
    <w:tbl>
      <w:tblPr>
        <w:tblW w:w="9498" w:type="dxa"/>
        <w:jc w:val="left"/>
        <w:tblInd w:w="109" w:type="dxa"/>
        <w:tblCellMar>
          <w:top w:w="0" w:type="dxa"/>
          <w:left w:w="108" w:type="dxa"/>
          <w:bottom w:w="0" w:type="dxa"/>
          <w:right w:w="108" w:type="dxa"/>
        </w:tblCellMar>
        <w:tblLook w:firstRow="1" w:noVBand="0" w:lastRow="1" w:firstColumn="1" w:lastColumn="1" w:noHBand="0" w:val="01e0"/>
      </w:tblPr>
      <w:tblGrid>
        <w:gridCol w:w="643"/>
        <w:gridCol w:w="5878"/>
        <w:gridCol w:w="2977"/>
      </w:tblGrid>
      <w:tr>
        <w:trPr>
          <w:trHeight w:val="473" w:hRule="atLeast"/>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b/>
                <w:b/>
                <w:bCs/>
                <w:kern w:val="2"/>
              </w:rPr>
            </w:pPr>
            <w:r>
              <w:rPr>
                <w:b/>
                <w:bCs/>
                <w:kern w:val="2"/>
                <w:highlight w:val="white"/>
              </w:rPr>
              <w:t>№</w:t>
            </w:r>
          </w:p>
        </w:tc>
        <w:tc>
          <w:tcPr>
            <w:tcW w:w="58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b/>
                <w:b/>
                <w:bCs/>
                <w:kern w:val="2"/>
              </w:rPr>
            </w:pPr>
            <w:r>
              <w:rPr>
                <w:b/>
                <w:bCs/>
                <w:kern w:val="2"/>
                <w:highlight w:val="white"/>
              </w:rPr>
              <w:t>Наименование сведений</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b/>
                <w:b/>
                <w:bCs/>
                <w:kern w:val="2"/>
              </w:rPr>
            </w:pPr>
            <w:r>
              <w:rPr>
                <w:b/>
                <w:bCs/>
                <w:kern w:val="2"/>
                <w:highlight w:val="white"/>
              </w:rPr>
              <w:t>Данные участника</w:t>
            </w:r>
          </w:p>
        </w:tc>
      </w:tr>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bCs/>
                <w:iCs/>
                <w:color w:val="000000"/>
              </w:rPr>
            </w:pPr>
            <w:r>
              <w:rPr>
                <w:highlight w:val="white"/>
              </w:rPr>
              <w:t>1</w:t>
            </w:r>
          </w:p>
        </w:tc>
        <w:tc>
          <w:tcPr>
            <w:tcW w:w="58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60"/>
              <w:rPr>
                <w:bCs/>
                <w:iCs/>
                <w:color w:val="000000"/>
              </w:rPr>
            </w:pPr>
            <w:r>
              <w:rPr>
                <w:bCs/>
                <w:iCs/>
                <w:highlight w:val="white"/>
                <w:lang w:eastAsia="en-US"/>
              </w:rPr>
              <w:t>Наименование, фирменное наименование (при наличии)</w:t>
            </w:r>
            <w:r>
              <w:rPr>
                <w:highlight w:val="white"/>
              </w:rPr>
              <w:t xml:space="preserve"> (для юридического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i/>
                <w:i/>
                <w:iCs/>
                <w:kern w:val="2"/>
              </w:rPr>
            </w:pPr>
            <w:r>
              <w:rPr>
                <w:i/>
                <w:iCs/>
                <w:kern w:val="2"/>
                <w:highlight w:val="white"/>
              </w:rPr>
              <w:t>Указать</w:t>
            </w:r>
          </w:p>
        </w:tc>
      </w:tr>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bCs/>
                <w:iCs/>
                <w:color w:val="000000"/>
              </w:rPr>
            </w:pPr>
            <w:r>
              <w:rPr>
                <w:highlight w:val="white"/>
              </w:rPr>
              <w:t>2</w:t>
            </w:r>
          </w:p>
        </w:tc>
        <w:tc>
          <w:tcPr>
            <w:tcW w:w="58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60"/>
              <w:rPr>
                <w:b/>
                <w:b/>
                <w:bCs/>
                <w:kern w:val="2"/>
              </w:rPr>
            </w:pPr>
            <w:r>
              <w:rPr>
                <w:highlight w:val="white"/>
              </w:rPr>
              <w:t>Место нахождения (для юридического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bCs/>
                <w:iCs/>
                <w:color w:val="000000"/>
              </w:rPr>
            </w:pPr>
            <w:r>
              <w:rPr>
                <w:i/>
                <w:iCs/>
                <w:kern w:val="2"/>
                <w:highlight w:val="white"/>
              </w:rPr>
              <w:t>Указать</w:t>
            </w:r>
          </w:p>
        </w:tc>
      </w:tr>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bCs/>
                <w:iCs/>
                <w:color w:val="000000"/>
              </w:rPr>
            </w:pPr>
            <w:r>
              <w:rPr>
                <w:highlight w:val="white"/>
              </w:rPr>
              <w:t>3</w:t>
            </w:r>
          </w:p>
        </w:tc>
        <w:tc>
          <w:tcPr>
            <w:tcW w:w="5878" w:type="dxa"/>
            <w:tcBorders>
              <w:top w:val="single" w:sz="4" w:space="0" w:color="000000"/>
              <w:left w:val="single" w:sz="4" w:space="0" w:color="000000"/>
              <w:bottom w:val="single" w:sz="4" w:space="0" w:color="000000"/>
              <w:right w:val="single" w:sz="4" w:space="0" w:color="000000"/>
            </w:tcBorders>
          </w:tcPr>
          <w:p>
            <w:pPr>
              <w:pStyle w:val="Normal"/>
              <w:spacing w:before="0" w:after="60"/>
              <w:rPr>
                <w:bCs/>
                <w:iCs/>
                <w:color w:val="000000"/>
              </w:rPr>
            </w:pPr>
            <w:r>
              <w:rPr>
                <w:highlight w:val="white"/>
              </w:rPr>
              <w:t>Почтовый адрес участника такого аукциона</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bCs/>
                <w:iCs/>
                <w:color w:val="000000"/>
              </w:rPr>
            </w:pPr>
            <w:r>
              <w:rPr>
                <w:i/>
                <w:iCs/>
                <w:kern w:val="2"/>
                <w:highlight w:val="white"/>
              </w:rPr>
              <w:t>Указать</w:t>
            </w:r>
          </w:p>
        </w:tc>
      </w:tr>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kern w:val="2"/>
              </w:rPr>
            </w:pPr>
            <w:r>
              <w:rPr>
                <w:kern w:val="2"/>
                <w:highlight w:val="white"/>
              </w:rPr>
              <w:t>4</w:t>
            </w:r>
          </w:p>
        </w:tc>
        <w:tc>
          <w:tcPr>
            <w:tcW w:w="58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60"/>
              <w:rPr>
                <w:kern w:val="2"/>
              </w:rPr>
            </w:pPr>
            <w:r>
              <w:rPr>
                <w:highlight w:val="white"/>
              </w:rPr>
              <w:t xml:space="preserve">Фамилия, имя, отчество </w:t>
            </w:r>
            <w:r>
              <w:rPr>
                <w:bCs/>
                <w:iCs/>
                <w:highlight w:val="white"/>
                <w:lang w:eastAsia="en-US"/>
              </w:rPr>
              <w:t>(при наличии)</w:t>
            </w:r>
            <w:r>
              <w:rPr>
                <w:highlight w:val="white"/>
              </w:rPr>
              <w:t xml:space="preserve"> (для физического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bCs/>
                <w:iCs/>
                <w:color w:val="000000"/>
              </w:rPr>
            </w:pPr>
            <w:r>
              <w:rPr>
                <w:i/>
                <w:iCs/>
                <w:kern w:val="2"/>
                <w:highlight w:val="white"/>
              </w:rPr>
              <w:t>Указать</w:t>
            </w:r>
          </w:p>
        </w:tc>
      </w:tr>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kern w:val="2"/>
              </w:rPr>
            </w:pPr>
            <w:r>
              <w:rPr>
                <w:kern w:val="2"/>
                <w:highlight w:val="white"/>
              </w:rPr>
              <w:t>5</w:t>
            </w:r>
          </w:p>
        </w:tc>
        <w:tc>
          <w:tcPr>
            <w:tcW w:w="58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60"/>
              <w:rPr>
                <w:bCs/>
                <w:iCs/>
                <w:color w:val="000000"/>
              </w:rPr>
            </w:pPr>
            <w:r>
              <w:rPr>
                <w:highlight w:val="white"/>
              </w:rPr>
              <w:t>Паспортные данные (для физического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i/>
                <w:i/>
                <w:iCs/>
                <w:kern w:val="2"/>
              </w:rPr>
            </w:pPr>
            <w:r>
              <w:rPr>
                <w:i/>
                <w:kern w:val="2"/>
                <w:highlight w:val="white"/>
              </w:rPr>
              <w:t>Указать</w:t>
            </w:r>
          </w:p>
        </w:tc>
      </w:tr>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kern w:val="2"/>
              </w:rPr>
            </w:pPr>
            <w:r>
              <w:rPr>
                <w:kern w:val="2"/>
                <w:highlight w:val="white"/>
              </w:rPr>
              <w:t>6</w:t>
            </w:r>
          </w:p>
        </w:tc>
        <w:tc>
          <w:tcPr>
            <w:tcW w:w="58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60"/>
              <w:rPr>
                <w:bCs/>
                <w:iCs/>
                <w:color w:val="000000"/>
              </w:rPr>
            </w:pPr>
            <w:r>
              <w:rPr>
                <w:highlight w:val="white"/>
              </w:rPr>
              <w:t>Место жительства (для физического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i/>
                <w:i/>
                <w:iCs/>
                <w:kern w:val="2"/>
              </w:rPr>
            </w:pPr>
            <w:r>
              <w:rPr>
                <w:i/>
                <w:kern w:val="2"/>
                <w:highlight w:val="white"/>
              </w:rPr>
              <w:t>Указать</w:t>
            </w:r>
          </w:p>
        </w:tc>
      </w:tr>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kern w:val="2"/>
              </w:rPr>
            </w:pPr>
            <w:r>
              <w:rPr>
                <w:kern w:val="2"/>
                <w:highlight w:val="white"/>
              </w:rPr>
              <w:t>7</w:t>
            </w:r>
          </w:p>
        </w:tc>
        <w:tc>
          <w:tcPr>
            <w:tcW w:w="58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60"/>
              <w:rPr>
                <w:kern w:val="2"/>
              </w:rPr>
            </w:pPr>
            <w:r>
              <w:rPr>
                <w:highlight w:val="white"/>
              </w:rPr>
              <w:t>Номер контактного телефона</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60"/>
              <w:jc w:val="center"/>
              <w:rPr>
                <w:bCs/>
                <w:iCs/>
                <w:color w:val="000000"/>
              </w:rPr>
            </w:pPr>
            <w:r>
              <w:rPr>
                <w:i/>
                <w:iCs/>
                <w:kern w:val="2"/>
                <w:highlight w:val="white"/>
              </w:rPr>
              <w:t>Указать</w:t>
            </w:r>
          </w:p>
        </w:tc>
      </w:tr>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60"/>
              <w:jc w:val="center"/>
              <w:rPr>
                <w:kern w:val="2"/>
              </w:rPr>
            </w:pPr>
            <w:r>
              <w:rPr>
                <w:kern w:val="2"/>
                <w:highlight w:val="white"/>
              </w:rPr>
              <w:t>8</w:t>
            </w:r>
          </w:p>
        </w:tc>
        <w:tc>
          <w:tcPr>
            <w:tcW w:w="5878" w:type="dxa"/>
            <w:tcBorders>
              <w:top w:val="single" w:sz="4" w:space="0" w:color="000000"/>
              <w:left w:val="single" w:sz="4" w:space="0" w:color="000000"/>
              <w:bottom w:val="single" w:sz="4" w:space="0" w:color="000000"/>
              <w:right w:val="single" w:sz="4" w:space="0" w:color="000000"/>
            </w:tcBorders>
          </w:tcPr>
          <w:p>
            <w:pPr>
              <w:pStyle w:val="Normal"/>
              <w:spacing w:before="0" w:after="60"/>
              <w:rPr>
                <w:bCs/>
                <w:iCs/>
                <w:color w:val="000000"/>
              </w:rPr>
            </w:pPr>
            <w:r>
              <w:rPr>
                <w:highlight w:val="white"/>
              </w:rPr>
              <w:t>Идентификационный номер налогоплательщика</w:t>
            </w:r>
            <w:r>
              <w:rPr>
                <w:bCs/>
                <w:iCs/>
                <w:highlight w:val="white"/>
                <w:lang w:eastAsia="en-US"/>
              </w:rPr>
              <w:t xml:space="preserve"> участника аукциона</w:t>
            </w:r>
            <w:r>
              <w:rPr>
                <w:highlight w:val="white"/>
              </w:rPr>
              <w:t xml:space="preserve"> или в соответствии с законодательством соответствующего иностранного государства аналог идентификационного номера налогоплательщика</w:t>
            </w:r>
            <w:r>
              <w:rPr>
                <w:bCs/>
                <w:iCs/>
                <w:highlight w:val="white"/>
                <w:lang w:eastAsia="en-US"/>
              </w:rPr>
              <w:t xml:space="preserve"> участника аукциона</w:t>
            </w:r>
            <w:r>
              <w:rPr>
                <w:highlight w:val="white"/>
              </w:rPr>
              <w:t xml:space="preserve"> </w:t>
            </w:r>
            <w:r>
              <w:rPr>
                <w:bCs/>
                <w:iCs/>
                <w:highlight w:val="white"/>
                <w:lang w:eastAsia="en-US"/>
              </w:rPr>
              <w:t>(для иностранного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60"/>
              <w:jc w:val="center"/>
              <w:rPr>
                <w:b/>
                <w:b/>
                <w:kern w:val="2"/>
              </w:rPr>
            </w:pPr>
            <w:r>
              <w:rPr>
                <w:i/>
                <w:kern w:val="2"/>
                <w:highlight w:val="white"/>
              </w:rPr>
              <w:t>Указать</w:t>
            </w:r>
          </w:p>
        </w:tc>
      </w:tr>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60"/>
              <w:jc w:val="center"/>
              <w:rPr>
                <w:kern w:val="2"/>
              </w:rPr>
            </w:pPr>
            <w:r>
              <w:rPr>
                <w:kern w:val="2"/>
                <w:highlight w:val="white"/>
              </w:rPr>
              <w:t>9</w:t>
            </w:r>
          </w:p>
        </w:tc>
        <w:tc>
          <w:tcPr>
            <w:tcW w:w="5878" w:type="dxa"/>
            <w:tcBorders>
              <w:top w:val="single" w:sz="4" w:space="0" w:color="000000"/>
              <w:left w:val="single" w:sz="4" w:space="0" w:color="000000"/>
              <w:bottom w:val="single" w:sz="4" w:space="0" w:color="000000"/>
              <w:right w:val="single" w:sz="4" w:space="0" w:color="000000"/>
            </w:tcBorders>
          </w:tcPr>
          <w:p>
            <w:pPr>
              <w:pStyle w:val="Normal"/>
              <w:spacing w:before="0" w:after="60"/>
              <w:rPr>
                <w:bCs/>
                <w:iCs/>
                <w:color w:val="000000"/>
              </w:rPr>
            </w:pPr>
            <w:r>
              <w:rPr>
                <w:bCs/>
                <w:iCs/>
                <w:highlight w:val="white"/>
                <w:lang w:eastAsia="en-US"/>
              </w:rPr>
              <w:t>Идентификационный номер налогоплательщика (при наличии) учредителей участника аукциона</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60"/>
              <w:jc w:val="center"/>
              <w:rPr>
                <w:i/>
                <w:i/>
                <w:kern w:val="2"/>
              </w:rPr>
            </w:pPr>
            <w:r>
              <w:rPr>
                <w:i/>
                <w:kern w:val="2"/>
                <w:highlight w:val="white"/>
              </w:rPr>
              <w:t>Указать</w:t>
            </w:r>
          </w:p>
        </w:tc>
      </w:tr>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60"/>
              <w:jc w:val="center"/>
              <w:rPr>
                <w:kern w:val="2"/>
              </w:rPr>
            </w:pPr>
            <w:r>
              <w:rPr>
                <w:kern w:val="2"/>
                <w:highlight w:val="white"/>
              </w:rPr>
              <w:t>10</w:t>
            </w:r>
          </w:p>
        </w:tc>
        <w:tc>
          <w:tcPr>
            <w:tcW w:w="5878" w:type="dxa"/>
            <w:tcBorders>
              <w:top w:val="single" w:sz="4" w:space="0" w:color="000000"/>
              <w:left w:val="single" w:sz="4" w:space="0" w:color="000000"/>
              <w:bottom w:val="single" w:sz="4" w:space="0" w:color="000000"/>
              <w:right w:val="single" w:sz="4" w:space="0" w:color="000000"/>
            </w:tcBorders>
          </w:tcPr>
          <w:p>
            <w:pPr>
              <w:pStyle w:val="Normal"/>
              <w:spacing w:before="0" w:after="60"/>
              <w:rPr>
                <w:bCs/>
                <w:iCs/>
                <w:lang w:eastAsia="en-US"/>
              </w:rPr>
            </w:pPr>
            <w:r>
              <w:rPr>
                <w:bCs/>
                <w:iCs/>
                <w:highlight w:val="white"/>
                <w:lang w:eastAsia="en-US"/>
              </w:rPr>
              <w:t>Идентификационный номер налогоплательщика (при наличии) членов коллегиального исполнительного органа участника аукциона</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60"/>
              <w:jc w:val="center"/>
              <w:rPr>
                <w:i/>
                <w:i/>
                <w:kern w:val="2"/>
              </w:rPr>
            </w:pPr>
            <w:r>
              <w:rPr>
                <w:i/>
                <w:kern w:val="2"/>
                <w:highlight w:val="white"/>
              </w:rPr>
              <w:t>Указать</w:t>
            </w:r>
          </w:p>
        </w:tc>
      </w:tr>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60"/>
              <w:jc w:val="center"/>
              <w:rPr>
                <w:kern w:val="2"/>
              </w:rPr>
            </w:pPr>
            <w:r>
              <w:rPr>
                <w:kern w:val="2"/>
                <w:highlight w:val="white"/>
              </w:rPr>
              <w:t>11</w:t>
            </w:r>
          </w:p>
        </w:tc>
        <w:tc>
          <w:tcPr>
            <w:tcW w:w="5878" w:type="dxa"/>
            <w:tcBorders>
              <w:top w:val="single" w:sz="4" w:space="0" w:color="000000"/>
              <w:left w:val="single" w:sz="4" w:space="0" w:color="000000"/>
              <w:bottom w:val="single" w:sz="4" w:space="0" w:color="000000"/>
              <w:right w:val="single" w:sz="4" w:space="0" w:color="000000"/>
            </w:tcBorders>
          </w:tcPr>
          <w:p>
            <w:pPr>
              <w:pStyle w:val="Normal"/>
              <w:spacing w:before="0" w:after="60"/>
              <w:rPr>
                <w:bCs/>
                <w:iCs/>
                <w:lang w:eastAsia="en-US"/>
              </w:rPr>
            </w:pPr>
            <w:r>
              <w:rPr>
                <w:bCs/>
                <w:iCs/>
                <w:highlight w:val="white"/>
                <w:lang w:eastAsia="en-US"/>
              </w:rPr>
              <w:t>Идентификационный номер налогоплательщика (при наличии) лица, исполняющего функции единоличного исполнительного органа участника аукциона</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60"/>
              <w:jc w:val="center"/>
              <w:rPr>
                <w:i/>
                <w:i/>
                <w:kern w:val="2"/>
              </w:rPr>
            </w:pPr>
            <w:r>
              <w:rPr>
                <w:i/>
                <w:kern w:val="2"/>
                <w:highlight w:val="white"/>
              </w:rPr>
              <w:t>Указать</w:t>
            </w:r>
          </w:p>
        </w:tc>
      </w:tr>
    </w:tbl>
    <w:p>
      <w:pPr>
        <w:pStyle w:val="Normal"/>
        <w:rPr>
          <w:bCs/>
          <w:iCs/>
          <w:color w:val="000000"/>
        </w:rPr>
      </w:pPr>
      <w:r>
        <w:rPr>
          <w:bCs/>
          <w:iCs/>
          <w:color w:val="000000"/>
        </w:rPr>
      </w:r>
    </w:p>
    <w:p>
      <w:pPr>
        <w:pStyle w:val="ConsPlusNormal2"/>
        <w:widowControl/>
        <w:tabs>
          <w:tab w:val="clear" w:pos="709"/>
          <w:tab w:val="left" w:pos="360" w:leader="none"/>
        </w:tabs>
        <w:spacing w:before="120" w:after="120"/>
        <w:ind w:hanging="0"/>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ConsPlusNormal2"/>
        <w:widowControl/>
        <w:tabs>
          <w:tab w:val="clear" w:pos="709"/>
          <w:tab w:val="left" w:pos="360" w:leader="none"/>
        </w:tabs>
        <w:spacing w:before="120" w:after="120"/>
        <w:ind w:hanging="0"/>
        <w:rPr>
          <w:rFonts w:ascii="Times New Roman" w:hAnsi="Times New Roman" w:cs="Times New Roman"/>
          <w:bCs/>
          <w:color w:val="000000"/>
          <w:sz w:val="24"/>
          <w:szCs w:val="24"/>
        </w:rPr>
      </w:pPr>
      <w:r>
        <w:rPr>
          <w:rFonts w:cs="Times New Roman" w:ascii="Times New Roman" w:hAnsi="Times New Roman"/>
          <w:bCs/>
          <w:color w:val="000000"/>
          <w:sz w:val="24"/>
          <w:szCs w:val="24"/>
          <w:highlight w:val="white"/>
        </w:rPr>
        <w:t xml:space="preserve">Руководитель участника закупки </w:t>
        <w:tab/>
        <w:tab/>
        <w:tab/>
        <w:tab/>
        <w:tab/>
        <w:t>_________________</w:t>
      </w:r>
    </w:p>
    <w:p>
      <w:pPr>
        <w:pStyle w:val="ConsPlusNormal2"/>
        <w:widowControl/>
        <w:numPr>
          <w:ilvl w:val="0"/>
          <w:numId w:val="0"/>
        </w:numPr>
        <w:tabs>
          <w:tab w:val="clear" w:pos="709"/>
          <w:tab w:val="left" w:pos="360" w:leader="none"/>
        </w:tabs>
        <w:spacing w:before="120" w:after="120"/>
        <w:ind w:left="0" w:hanging="0"/>
        <w:jc w:val="center"/>
        <w:rPr>
          <w:rFonts w:ascii="Times New Roman" w:hAnsi="Times New Roman" w:cs="Times New Roman"/>
          <w:bCs/>
          <w:color w:val="000000"/>
          <w:sz w:val="24"/>
          <w:szCs w:val="24"/>
        </w:rPr>
      </w:pPr>
      <w:r>
        <w:rPr>
          <w:rFonts w:cs="Times New Roman" w:ascii="Times New Roman" w:hAnsi="Times New Roman"/>
          <w:b/>
          <w:bCs/>
          <w:color w:val="000000"/>
          <w:sz w:val="24"/>
          <w:szCs w:val="24"/>
          <w:highlight w:val="white"/>
          <w:vertAlign w:val="superscript"/>
        </w:rPr>
        <w:tab/>
        <w:tab/>
        <w:tab/>
        <w:tab/>
        <w:tab/>
        <w:tab/>
        <w:tab/>
        <w:tab/>
        <w:t xml:space="preserve"> (Ф.И.О)</w:t>
      </w:r>
    </w:p>
    <w:p>
      <w:pPr>
        <w:pStyle w:val="ConsPlusNormal2"/>
        <w:widowControl/>
        <w:numPr>
          <w:ilvl w:val="0"/>
          <w:numId w:val="0"/>
        </w:numPr>
        <w:tabs>
          <w:tab w:val="clear" w:pos="709"/>
          <w:tab w:val="left" w:pos="360" w:leader="none"/>
        </w:tabs>
        <w:spacing w:before="120" w:after="120"/>
        <w:ind w:left="0" w:hanging="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sectPr>
          <w:headerReference w:type="default" r:id="rId51"/>
          <w:type w:val="nextPage"/>
          <w:pgSz w:w="11906" w:h="16838"/>
          <w:pgMar w:left="1134" w:right="1134" w:header="709" w:top="1134" w:footer="0" w:bottom="1134" w:gutter="0"/>
          <w:pgNumType w:fmt="decimal"/>
          <w:formProt w:val="false"/>
          <w:textDirection w:val="lrTb"/>
          <w:docGrid w:type="default" w:linePitch="360" w:charSpace="0"/>
        </w:sectPr>
        <w:pStyle w:val="ConsPlusNormal2"/>
        <w:widowControl/>
        <w:numPr>
          <w:ilvl w:val="0"/>
          <w:numId w:val="0"/>
        </w:numPr>
        <w:tabs>
          <w:tab w:val="clear" w:pos="709"/>
          <w:tab w:val="left" w:pos="360" w:leader="none"/>
        </w:tabs>
        <w:spacing w:before="120" w:after="120"/>
        <w:ind w:left="0" w:hanging="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before="0" w:after="0"/>
        <w:jc w:val="right"/>
        <w:rPr>
          <w:bCs/>
          <w:color w:val="000000"/>
        </w:rPr>
      </w:pPr>
      <w:r>
        <w:rPr>
          <w:bCs/>
          <w:color w:val="000000"/>
        </w:rPr>
        <w:t>Приложение № 5 к аукционной документации</w:t>
      </w:r>
    </w:p>
    <w:p>
      <w:pPr>
        <w:pStyle w:val="Normal"/>
        <w:spacing w:before="0" w:after="0"/>
        <w:jc w:val="right"/>
        <w:rPr>
          <w:b/>
          <w:b/>
          <w:bCs/>
          <w:color w:val="000000"/>
        </w:rPr>
      </w:pPr>
      <w:r>
        <w:rPr>
          <w:b/>
          <w:bCs/>
          <w:color w:val="000000"/>
        </w:rPr>
        <w:t xml:space="preserve">ПРОЕКТ  </w:t>
      </w:r>
      <w:r>
        <w:rPr>
          <w:b/>
          <w:bCs/>
          <w:color w:val="000000"/>
          <w:lang w:val="ru-RU"/>
        </w:rPr>
        <w:t>КОНТРАКТА</w:t>
      </w:r>
    </w:p>
    <w:p>
      <w:pPr>
        <w:pStyle w:val="Normal"/>
        <w:keepNext w:val="true"/>
        <w:keepLines/>
        <w:spacing w:before="0" w:after="0"/>
        <w:jc w:val="center"/>
        <w:rPr>
          <w:b/>
          <w:b/>
          <w:bCs/>
          <w:color w:val="000000"/>
          <w:sz w:val="22"/>
          <w:szCs w:val="22"/>
        </w:rPr>
      </w:pPr>
      <w:r>
        <w:rPr>
          <w:b/>
          <w:bCs/>
          <w:color w:val="000000"/>
          <w:sz w:val="22"/>
          <w:szCs w:val="22"/>
        </w:rPr>
      </w:r>
    </w:p>
    <w:p>
      <w:pPr>
        <w:pStyle w:val="Normal"/>
        <w:widowControl w:val="false"/>
        <w:spacing w:before="0" w:after="0"/>
        <w:ind w:right="-427" w:hanging="0"/>
        <w:jc w:val="center"/>
        <w:rPr>
          <w:b/>
          <w:b/>
          <w:bCs/>
          <w:color w:val="000000"/>
          <w:spacing w:val="-1"/>
          <w:kern w:val="2"/>
          <w:sz w:val="22"/>
          <w:szCs w:val="22"/>
          <w:lang w:eastAsia="ar-SA"/>
        </w:rPr>
      </w:pPr>
      <w:r>
        <w:rPr>
          <w:b/>
          <w:bCs/>
          <w:color w:val="000000"/>
          <w:spacing w:val="-1"/>
          <w:kern w:val="2"/>
          <w:sz w:val="22"/>
          <w:szCs w:val="22"/>
          <w:lang w:eastAsia="ar-SA"/>
        </w:rPr>
      </w:r>
    </w:p>
    <w:p>
      <w:pPr>
        <w:pStyle w:val="Normal"/>
        <w:widowControl w:val="false"/>
        <w:spacing w:before="0" w:after="0"/>
        <w:ind w:right="-427" w:hanging="0"/>
        <w:jc w:val="center"/>
        <w:rPr>
          <w:b/>
          <w:b/>
          <w:bCs/>
          <w:color w:val="000000"/>
          <w:spacing w:val="-1"/>
          <w:kern w:val="2"/>
          <w:lang w:eastAsia="ar-SA"/>
        </w:rPr>
      </w:pPr>
      <w:r>
        <w:rPr>
          <w:b/>
          <w:bCs/>
          <w:color w:val="000000"/>
          <w:spacing w:val="-1"/>
          <w:kern w:val="2"/>
          <w:lang w:eastAsia="ar-SA"/>
        </w:rPr>
        <w:t>МУНИЦИПАЛЬНЫЙ КОНТРАКТ № ___</w:t>
      </w:r>
    </w:p>
    <w:p>
      <w:pPr>
        <w:pStyle w:val="Normal"/>
        <w:widowControl w:val="false"/>
        <w:shd w:val="clear" w:fill="FFFFFF"/>
        <w:tabs>
          <w:tab w:val="clear" w:pos="708"/>
          <w:tab w:val="left" w:pos="7430" w:leader="none"/>
        </w:tabs>
        <w:suppressAutoHyphens w:val="true"/>
        <w:spacing w:before="0" w:after="0"/>
        <w:ind w:right="-427" w:hanging="0"/>
        <w:rPr>
          <w:b/>
          <w:b/>
          <w:bCs/>
          <w:color w:val="000000"/>
          <w:spacing w:val="-1"/>
          <w:kern w:val="2"/>
          <w:lang w:eastAsia="ar-SA"/>
        </w:rPr>
      </w:pPr>
      <w:r>
        <w:rPr>
          <w:b/>
          <w:bCs/>
          <w:color w:val="000000"/>
          <w:spacing w:val="-1"/>
          <w:kern w:val="2"/>
          <w:lang w:eastAsia="ar-SA"/>
        </w:rPr>
      </w:r>
    </w:p>
    <w:p>
      <w:pPr>
        <w:pStyle w:val="Normal"/>
        <w:spacing w:before="0" w:after="0"/>
        <w:jc w:val="center"/>
        <w:rPr>
          <w:rFonts w:ascii="Times New Roman" w:hAnsi="Times New Roman" w:cs="Times New Roman"/>
          <w:bCs/>
          <w:color w:val="000000"/>
          <w:sz w:val="24"/>
          <w:szCs w:val="24"/>
        </w:rPr>
      </w:pPr>
      <w:r>
        <w:rPr>
          <w:rFonts w:eastAsia="Calibri"/>
          <w:b/>
          <w:bCs/>
          <w:color w:val="000000"/>
          <w:spacing w:val="-4"/>
        </w:rPr>
        <w:t>Капитальный ремонт фасада здания  Спасский сельский Дом культуры – филиала  МКУК «Коммунарский СДК» Медвенского района Курской области,</w:t>
      </w:r>
    </w:p>
    <w:p>
      <w:pPr>
        <w:pStyle w:val="Normal"/>
        <w:spacing w:before="0" w:after="0"/>
        <w:jc w:val="center"/>
        <w:rPr>
          <w:rFonts w:ascii="Times New Roman" w:hAnsi="Times New Roman" w:cs="Times New Roman"/>
          <w:bCs/>
          <w:color w:val="000000"/>
          <w:sz w:val="24"/>
          <w:szCs w:val="24"/>
        </w:rPr>
      </w:pPr>
      <w:r>
        <w:rPr>
          <w:rFonts w:eastAsia="Calibri"/>
          <w:b/>
          <w:bCs/>
          <w:color w:val="000000"/>
          <w:spacing w:val="-4"/>
        </w:rPr>
        <w:t>расположенного по адресу: 307040, Курская область, Медвенский район, д. Спасское, дом 35</w:t>
      </w:r>
    </w:p>
    <w:p>
      <w:pPr>
        <w:pStyle w:val="Normal"/>
        <w:spacing w:before="0" w:after="0"/>
        <w:jc w:val="center"/>
        <w:rPr>
          <w:rFonts w:ascii="Times New Roman" w:hAnsi="Times New Roman" w:cs="Times New Roman"/>
          <w:bCs/>
          <w:color w:val="000000"/>
          <w:sz w:val="24"/>
          <w:szCs w:val="24"/>
        </w:rPr>
      </w:pPr>
      <w:r>
        <w:rPr>
          <w:rFonts w:eastAsia="Calibri"/>
          <w:b/>
          <w:bCs/>
          <w:color w:val="000000"/>
          <w:spacing w:val="-4"/>
        </w:rPr>
        <w:t xml:space="preserve"> </w:t>
      </w:r>
      <w:r>
        <w:rPr>
          <w:b/>
          <w:bCs/>
        </w:rPr>
        <w:t>(</w:t>
      </w:r>
      <w:r>
        <w:rPr>
          <w:b/>
        </w:rPr>
        <w:t>ИКЗ 203461500587546150100100050014399243</w:t>
      </w:r>
      <w:r>
        <w:rPr>
          <w:b/>
          <w:bCs/>
          <w:color w:val="000000"/>
          <w:lang w:val="ru-RU" w:eastAsia="ru-RU"/>
        </w:rPr>
        <w:t>)</w:t>
      </w:r>
    </w:p>
    <w:p>
      <w:pPr>
        <w:pStyle w:val="Normal"/>
        <w:spacing w:before="0" w:after="0"/>
        <w:jc w:val="center"/>
        <w:rPr>
          <w:b/>
          <w:b/>
          <w:bCs/>
        </w:rPr>
      </w:pPr>
      <w:r>
        <w:rPr>
          <w:b/>
          <w:bCs/>
        </w:rPr>
      </w:r>
    </w:p>
    <w:p>
      <w:pPr>
        <w:pStyle w:val="Normal"/>
        <w:widowControl w:val="false"/>
        <w:spacing w:before="0" w:after="0"/>
        <w:rPr>
          <w:rFonts w:ascii="Times New Roman" w:hAnsi="Times New Roman" w:cs="Times New Roman"/>
          <w:bCs/>
          <w:color w:val="000000"/>
          <w:sz w:val="24"/>
          <w:szCs w:val="24"/>
        </w:rPr>
      </w:pPr>
      <w:r>
        <w:rPr/>
        <w:t xml:space="preserve">с. Высокое </w:t>
      </w:r>
    </w:p>
    <w:p>
      <w:pPr>
        <w:pStyle w:val="Normal"/>
        <w:widowControl w:val="false"/>
        <w:spacing w:before="0" w:after="0"/>
        <w:rPr>
          <w:rFonts w:ascii="Times New Roman" w:hAnsi="Times New Roman" w:cs="Times New Roman"/>
          <w:bCs/>
          <w:color w:val="000000"/>
          <w:sz w:val="24"/>
          <w:szCs w:val="24"/>
        </w:rPr>
      </w:pPr>
      <w:r>
        <w:rPr/>
        <w:t>Медвенского района</w:t>
      </w:r>
    </w:p>
    <w:p>
      <w:pPr>
        <w:pStyle w:val="Normal"/>
        <w:widowControl w:val="false"/>
        <w:spacing w:before="0" w:after="0"/>
        <w:rPr>
          <w:rFonts w:ascii="Times New Roman" w:hAnsi="Times New Roman" w:cs="Times New Roman"/>
          <w:bCs/>
          <w:color w:val="000000"/>
          <w:sz w:val="24"/>
          <w:szCs w:val="24"/>
        </w:rPr>
      </w:pPr>
      <w:r>
        <w:rPr/>
        <w:t>Курской области                                                                                               «____» __________ 2020 г.</w:t>
      </w:r>
    </w:p>
    <w:p>
      <w:pPr>
        <w:pStyle w:val="Normal"/>
        <w:widowControl w:val="false"/>
        <w:spacing w:before="0" w:after="0"/>
        <w:ind w:firstLine="709"/>
        <w:rPr>
          <w:color w:val="000000"/>
        </w:rPr>
      </w:pPr>
      <w:r>
        <w:rPr>
          <w:color w:val="000000"/>
        </w:rPr>
      </w:r>
    </w:p>
    <w:p>
      <w:pPr>
        <w:pStyle w:val="Normal"/>
        <w:widowControl w:val="false"/>
        <w:spacing w:before="0" w:after="0"/>
        <w:ind w:firstLine="709"/>
        <w:rPr>
          <w:color w:val="000000"/>
        </w:rPr>
      </w:pPr>
      <w:r>
        <w:rPr>
          <w:color w:val="000000"/>
        </w:rPr>
      </w:r>
    </w:p>
    <w:p>
      <w:pPr>
        <w:pStyle w:val="Normal"/>
        <w:widowControl w:val="false"/>
        <w:spacing w:before="0" w:after="0"/>
        <w:ind w:firstLine="709"/>
        <w:rPr>
          <w:color w:val="000000"/>
        </w:rPr>
      </w:pPr>
      <w:r>
        <w:rPr>
          <w:color w:val="000000"/>
        </w:rPr>
      </w:r>
    </w:p>
    <w:p>
      <w:pPr>
        <w:pStyle w:val="Normal"/>
        <w:widowControl w:val="false"/>
        <w:spacing w:before="0" w:after="0"/>
        <w:ind w:firstLine="709"/>
        <w:rPr>
          <w:color w:val="000000"/>
        </w:rPr>
      </w:pPr>
      <w:r>
        <w:rPr>
          <w:color w:val="000000"/>
        </w:rPr>
      </w:r>
    </w:p>
    <w:p>
      <w:pPr>
        <w:pStyle w:val="Normal"/>
        <w:spacing w:before="0" w:after="0"/>
        <w:ind w:firstLine="709"/>
        <w:rPr>
          <w:rFonts w:ascii="Times New Roman" w:hAnsi="Times New Roman" w:cs="Times New Roman"/>
          <w:bCs/>
          <w:color w:val="000000"/>
          <w:sz w:val="24"/>
          <w:szCs w:val="24"/>
        </w:rPr>
      </w:pPr>
      <w:r>
        <w:rPr>
          <w:lang w:eastAsia="ar-SA"/>
        </w:rPr>
        <w:t xml:space="preserve">Муниципальный заказчик – </w:t>
      </w:r>
      <w:r>
        <w:rPr>
          <w:spacing w:val="-4"/>
          <w:szCs w:val="22"/>
        </w:rPr>
        <w:t>Муниципальное казенное учреждение культуры «</w:t>
      </w:r>
      <w:r>
        <w:rPr/>
        <w:t>Коммунарский сельский Дом культуры</w:t>
      </w:r>
      <w:r>
        <w:rPr>
          <w:spacing w:val="-4"/>
          <w:szCs w:val="22"/>
        </w:rPr>
        <w:t>»</w:t>
      </w:r>
      <w:r>
        <w:rPr/>
        <w:t>, именуемый в дальнейшем «Заказчик», в лице директора Долженковой Татьяны Александровны, действующего на основании Устава</w:t>
      </w:r>
      <w:r>
        <w:rPr>
          <w:shd w:fill="FFFFFF" w:val="clear"/>
        </w:rPr>
        <w:t>,</w:t>
      </w:r>
      <w:r>
        <w:rPr/>
        <w:t xml:space="preserve"> с одной стороны и ______________________, именуемое(ый) в дальнейшем «Подрядчик», в лице ____________________________, действующего на основании ________, с другой стороны, с соблюдением требований Федерального закона № 44-ФЗ от 05.04.2013 г.</w:t>
      </w:r>
      <w:r>
        <w:rPr>
          <w:b/>
          <w:bCs/>
        </w:rPr>
        <w:t xml:space="preserve"> </w:t>
      </w:r>
      <w:r>
        <w:rPr>
          <w:bCs/>
        </w:rPr>
        <w:t>«О контрактной системе в сфере закупок товаров, работ, услуг для обеспечения государственных и муниципальных нужд» (далее - Федеральный закон № 44-ФЗ)</w:t>
      </w:r>
      <w:r>
        <w:rPr/>
        <w:t>, по результатам электронного аукциона и на основании протокола __________________ от «__» _____________ 2020 года  № ______________________ заключили настоящий контракт (далее - Контракт) о нижеследующем:</w:t>
      </w:r>
    </w:p>
    <w:p>
      <w:pPr>
        <w:pStyle w:val="Normal"/>
        <w:widowControl w:val="false"/>
        <w:spacing w:before="0" w:after="0"/>
        <w:ind w:firstLine="709"/>
        <w:rPr>
          <w:b/>
          <w:b/>
        </w:rPr>
      </w:pPr>
      <w:r>
        <w:rPr>
          <w:b/>
        </w:rPr>
      </w:r>
    </w:p>
    <w:p>
      <w:pPr>
        <w:pStyle w:val="Normal"/>
        <w:widowControl w:val="false"/>
        <w:spacing w:before="0" w:after="0"/>
        <w:jc w:val="center"/>
        <w:rPr>
          <w:b/>
          <w:b/>
        </w:rPr>
      </w:pPr>
      <w:r>
        <w:rPr>
          <w:b/>
        </w:rPr>
      </w:r>
    </w:p>
    <w:p>
      <w:pPr>
        <w:pStyle w:val="Normal"/>
        <w:widowControl w:val="false"/>
        <w:spacing w:before="0" w:after="0"/>
        <w:jc w:val="center"/>
        <w:rPr>
          <w:rFonts w:ascii="Times New Roman" w:hAnsi="Times New Roman" w:cs="Times New Roman"/>
          <w:bCs/>
          <w:color w:val="000000"/>
          <w:sz w:val="24"/>
          <w:szCs w:val="24"/>
        </w:rPr>
      </w:pPr>
      <w:r>
        <w:rPr>
          <w:b/>
        </w:rPr>
        <w:t>1. ПРЕДМЕТ КОНТРАКТА</w:t>
      </w:r>
    </w:p>
    <w:p>
      <w:pPr>
        <w:pStyle w:val="Normal"/>
        <w:widowControl w:val="false"/>
        <w:spacing w:before="0" w:after="0"/>
        <w:jc w:val="center"/>
        <w:rPr>
          <w:rFonts w:ascii="Times New Roman" w:hAnsi="Times New Roman" w:cs="Times New Roman"/>
          <w:bCs/>
          <w:color w:val="000000"/>
          <w:sz w:val="24"/>
          <w:szCs w:val="24"/>
        </w:rPr>
      </w:pPr>
      <w:r>
        <w:rPr>
          <w:lang w:eastAsia="ar-SA"/>
        </w:rPr>
        <w:t xml:space="preserve">1.1. Подрядчик в установленные сроки, согласно Контракту, обязуется </w:t>
      </w:r>
      <w:r>
        <w:rPr>
          <w:i/>
          <w:lang w:eastAsia="ar-SA"/>
        </w:rPr>
        <w:t xml:space="preserve">выполнить работы по капитальному ремонту 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 </w:t>
      </w:r>
      <w:r>
        <w:rPr>
          <w:lang w:eastAsia="ar-SA"/>
        </w:rPr>
        <w:t>(далее – Объект).</w:t>
      </w:r>
      <w:r>
        <w:rPr>
          <w:i/>
          <w:lang w:eastAsia="ar-SA"/>
        </w:rPr>
        <w:t>,</w:t>
      </w:r>
      <w:r>
        <w:rPr>
          <w:lang w:eastAsia="ar-SA"/>
        </w:rPr>
        <w:t xml:space="preserve"> а Заказчик обязуется принять результат выполненных работ и оплатить в порядке и на условиях, предусмотренных Контрактом</w:t>
      </w:r>
    </w:p>
    <w:p>
      <w:pPr>
        <w:pStyle w:val="Normal"/>
        <w:widowControl w:val="false"/>
        <w:spacing w:before="0" w:after="0"/>
        <w:jc w:val="center"/>
        <w:rPr>
          <w:rFonts w:ascii="Times New Roman" w:hAnsi="Times New Roman" w:cs="Times New Roman"/>
          <w:bCs/>
          <w:color w:val="000000"/>
          <w:sz w:val="24"/>
          <w:szCs w:val="24"/>
        </w:rPr>
      </w:pPr>
      <w:r>
        <w:rPr>
          <w:lang w:eastAsia="ar-SA"/>
        </w:rPr>
        <w:t>1.2. Место выполнения работ: 307040, Курская область, Медвенский район, д. Спасское, дом 35.</w:t>
      </w:r>
    </w:p>
    <w:p>
      <w:pPr>
        <w:pStyle w:val="Normal"/>
        <w:widowControl w:val="false"/>
        <w:spacing w:before="0" w:after="0"/>
        <w:jc w:val="center"/>
        <w:rPr>
          <w:rFonts w:ascii="Times New Roman" w:hAnsi="Times New Roman" w:cs="Times New Roman"/>
          <w:bCs/>
          <w:color w:val="000000"/>
          <w:sz w:val="24"/>
          <w:szCs w:val="24"/>
        </w:rPr>
      </w:pPr>
      <w:r>
        <w:rPr>
          <w:lang w:eastAsia="ar-SA"/>
        </w:rPr>
        <w:t xml:space="preserve">1.3. </w:t>
      </w:r>
      <w:r>
        <w:rPr/>
        <w:t>Качество работ должно соответствовать действующим в РФ требованиям технических регламентов, СНиП, СП, ГОСТ и иной нормативно-технической документации. Материалы, конструкции, изделия, используемые при выполнении работ, должны быть надлежащего качества и соответствовать требованиям технических регламентов, государственных стандартов (ГОСТ) РФ, технических условий (ТУ) производителя, а также нормам пожарной безопасности.</w:t>
      </w:r>
    </w:p>
    <w:p>
      <w:pPr>
        <w:pStyle w:val="Normal"/>
        <w:keepNext w:val="true"/>
        <w:keepLines/>
        <w:spacing w:before="0" w:after="0"/>
        <w:ind w:firstLine="709"/>
        <w:rPr>
          <w:rFonts w:ascii="Times New Roman" w:hAnsi="Times New Roman" w:cs="Times New Roman"/>
          <w:bCs/>
          <w:color w:val="000000"/>
          <w:sz w:val="24"/>
          <w:szCs w:val="24"/>
        </w:rPr>
      </w:pPr>
      <w:r>
        <w:rPr>
          <w:lang w:eastAsia="ar-SA"/>
        </w:rPr>
        <w:t>1.4. Объем и содержание работ определены проектно-сметной документацией (Приложение № 2 к Контракту) и Контрактом.</w:t>
      </w:r>
    </w:p>
    <w:p>
      <w:pPr>
        <w:pStyle w:val="Normal"/>
        <w:spacing w:before="0" w:after="0"/>
        <w:ind w:firstLine="709"/>
        <w:rPr>
          <w:rFonts w:ascii="Times New Roman" w:hAnsi="Times New Roman" w:cs="Times New Roman"/>
          <w:bCs/>
          <w:color w:val="000000"/>
          <w:sz w:val="24"/>
          <w:szCs w:val="24"/>
        </w:rPr>
      </w:pPr>
      <w:r>
        <w:rPr>
          <w:lang w:eastAsia="ar-SA"/>
        </w:rPr>
        <w:t xml:space="preserve">1.5. </w:t>
      </w:r>
      <w:r>
        <w:rPr>
          <w:rFonts w:eastAsia="Calibri"/>
          <w:bCs/>
          <w:color w:val="000000"/>
        </w:rPr>
        <w:t xml:space="preserve">Выполнение работ по капитальному ремонту 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 </w:t>
      </w:r>
      <w:r>
        <w:rPr>
          <w:lang w:eastAsia="ar-SA"/>
        </w:rPr>
        <w:t>выполняется Подрядчиком с использованием собственного оборудования, инструментов, расходных материалов, собственными силами.</w:t>
      </w:r>
    </w:p>
    <w:p>
      <w:pPr>
        <w:pStyle w:val="Normal"/>
        <w:widowControl w:val="false"/>
        <w:spacing w:before="0" w:after="0"/>
        <w:ind w:firstLine="709"/>
        <w:rPr>
          <w:i/>
          <w:i/>
          <w:color w:val="FF0000"/>
          <w:lang w:eastAsia="ar-SA"/>
        </w:rPr>
      </w:pPr>
      <w:r>
        <w:rPr>
          <w:i/>
          <w:color w:val="FF0000"/>
          <w:lang w:eastAsia="ar-SA"/>
        </w:rPr>
      </w:r>
    </w:p>
    <w:p>
      <w:pPr>
        <w:pStyle w:val="Normal"/>
        <w:widowControl w:val="false"/>
        <w:spacing w:before="0" w:after="0"/>
        <w:jc w:val="center"/>
        <w:rPr>
          <w:b/>
          <w:b/>
        </w:rPr>
      </w:pPr>
      <w:r>
        <w:rPr>
          <w:b/>
        </w:rPr>
        <w:t>2. ЦЕНА КОНТРАКТА</w:t>
      </w:r>
    </w:p>
    <w:p>
      <w:pPr>
        <w:pStyle w:val="Normal"/>
        <w:spacing w:before="0" w:after="0"/>
        <w:ind w:firstLine="709"/>
        <w:rPr>
          <w:rFonts w:ascii="Times New Roman" w:hAnsi="Times New Roman" w:cs="Times New Roman"/>
          <w:bCs/>
          <w:color w:val="000000"/>
          <w:sz w:val="24"/>
          <w:szCs w:val="24"/>
        </w:rPr>
      </w:pPr>
      <w:r>
        <w:rPr>
          <w:lang w:eastAsia="ar-SA"/>
        </w:rPr>
        <w:t xml:space="preserve">2.1. </w:t>
      </w:r>
      <w:r>
        <w:rPr/>
        <w:t xml:space="preserve">Цена Контракта, составляет _____ руб. (_____)_____ коп., включая НДС _____ руб. (_____)_____ коп. (если НДС не облагается, указать основание). </w:t>
      </w:r>
    </w:p>
    <w:p>
      <w:pPr>
        <w:pStyle w:val="Normal"/>
        <w:spacing w:before="0" w:after="0"/>
        <w:ind w:firstLine="709"/>
        <w:rPr>
          <w:rFonts w:ascii="Times New Roman" w:hAnsi="Times New Roman" w:cs="Times New Roman"/>
          <w:bCs/>
          <w:color w:val="000000"/>
          <w:sz w:val="24"/>
          <w:szCs w:val="24"/>
        </w:rPr>
      </w:pPr>
      <w:r>
        <w:rPr>
          <w:lang w:eastAsia="ar-SA"/>
        </w:rPr>
        <w:t>2.2.</w:t>
      </w:r>
      <w:r>
        <w:rPr/>
        <w:t xml:space="preserve"> Цена Контракта является твердой и определяется на весь срок его исполнения, </w:t>
      </w:r>
      <w:r>
        <w:rPr>
          <w:rFonts w:eastAsia="Calibri"/>
        </w:rPr>
        <w:t xml:space="preserve">а в случае, предусмотренном </w:t>
      </w:r>
      <w:hyperlink r:id="rId52">
        <w:r>
          <w:rPr>
            <w:rFonts w:eastAsia="Calibri"/>
          </w:rPr>
          <w:t>частью 24 статьи 22</w:t>
        </w:r>
      </w:hyperlink>
      <w:r>
        <w:rPr>
          <w:rFonts w:eastAsia="Calibri"/>
        </w:rPr>
        <w:t xml:space="preserve"> Федерального Закона № 44-ФЗ,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w:t>
      </w:r>
      <w:r>
        <w:rPr>
          <w:rFonts w:eastAsia="Calibri"/>
          <w:lang w:eastAsia="ar-SA"/>
        </w:rPr>
        <w:t>(Приложение № 1 к Контракту), за исключением случаев:</w:t>
      </w:r>
    </w:p>
    <w:p>
      <w:pPr>
        <w:pStyle w:val="Normal"/>
        <w:spacing w:before="0" w:after="0"/>
        <w:ind w:firstLine="709"/>
        <w:rPr>
          <w:rFonts w:ascii="Times New Roman" w:hAnsi="Times New Roman" w:cs="Times New Roman"/>
          <w:bCs/>
          <w:color w:val="000000"/>
          <w:sz w:val="24"/>
          <w:szCs w:val="24"/>
        </w:rPr>
      </w:pPr>
      <w:r>
        <w:rPr>
          <w:rFonts w:eastAsia="Calibri"/>
          <w:lang w:eastAsia="ar-SA"/>
        </w:rPr>
        <w:t>а) снижения цены по соглашению сторон без изменения предусмотренных контрактом объема, качества выполняемых работ и иных условий Контракта;</w:t>
      </w:r>
    </w:p>
    <w:p>
      <w:pPr>
        <w:pStyle w:val="Normal"/>
        <w:spacing w:before="0" w:after="0"/>
        <w:ind w:firstLine="709"/>
        <w:rPr>
          <w:rFonts w:ascii="Times New Roman" w:hAnsi="Times New Roman" w:cs="Times New Roman"/>
          <w:bCs/>
          <w:color w:val="000000"/>
          <w:sz w:val="24"/>
          <w:szCs w:val="24"/>
        </w:rPr>
      </w:pPr>
      <w:r>
        <w:rPr>
          <w:lang w:eastAsia="ar-SA"/>
        </w:rPr>
        <w:t xml:space="preserve">б)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pPr>
        <w:pStyle w:val="Normal"/>
        <w:spacing w:before="0" w:after="0"/>
        <w:ind w:firstLine="709"/>
        <w:rPr>
          <w:rFonts w:ascii="Times New Roman" w:hAnsi="Times New Roman" w:cs="Times New Roman"/>
          <w:bCs/>
          <w:color w:val="000000"/>
          <w:sz w:val="24"/>
          <w:szCs w:val="24"/>
        </w:rPr>
      </w:pPr>
      <w:r>
        <w:rPr>
          <w:rFonts w:eastAsia="Calibri"/>
          <w:lang w:eastAsia="ar-SA"/>
        </w:rPr>
        <w:t>в) случаев,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pPr>
        <w:pStyle w:val="Normal"/>
        <w:spacing w:before="0" w:after="0"/>
        <w:ind w:firstLine="709"/>
        <w:rPr>
          <w:rFonts w:ascii="Times New Roman" w:hAnsi="Times New Roman" w:cs="Times New Roman"/>
          <w:bCs/>
          <w:color w:val="000000"/>
          <w:sz w:val="24"/>
          <w:szCs w:val="24"/>
        </w:rPr>
      </w:pPr>
      <w:r>
        <w:rPr/>
        <w:t xml:space="preserve">2.3. </w:t>
      </w:r>
      <w:r>
        <w:rPr>
          <w:lang w:eastAsia="ar-SA"/>
        </w:rPr>
        <w:t xml:space="preserve">Цена Контракта включает в себя стоимость выполненных работ по капитальному ремонту </w:t>
      </w:r>
      <w:r>
        <w:rPr>
          <w:rFonts w:eastAsia="Calibri"/>
          <w:bCs/>
          <w:color w:val="000000"/>
        </w:rPr>
        <w:t xml:space="preserve">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 </w:t>
      </w:r>
      <w:r>
        <w:rPr>
          <w:lang w:eastAsia="ar-SA"/>
        </w:rPr>
        <w:t>и материалов, необходимых для выполнения работ, включая их доставку на объект, монтаж, страхование, стоимость упаковки, погрузочно-разгрузочных работ, транспортных расходов, уплату налогов, обязательных платежей, сборов, расходов за пользование энергоресурсами, а также иные расходы Подрядчика, необходимые для исполнения Контракта.</w:t>
      </w:r>
    </w:p>
    <w:p>
      <w:pPr>
        <w:pStyle w:val="Normal"/>
        <w:spacing w:before="0" w:after="0"/>
        <w:ind w:firstLine="709"/>
        <w:rPr>
          <w:rFonts w:ascii="Times New Roman" w:hAnsi="Times New Roman" w:cs="Times New Roman"/>
          <w:bCs/>
          <w:color w:val="000000"/>
          <w:sz w:val="24"/>
          <w:szCs w:val="24"/>
        </w:rPr>
      </w:pPr>
      <w:r>
        <w:rPr>
          <w:lang w:eastAsia="ar-SA"/>
        </w:rPr>
        <w:t>2.4. Заказчик уменьшает цену Контракта, подлежащую уплате Подрядчику, на размер налогов, сборов и иных обязательных платежей в бюджеты бюджетной системы Российской Федерации, связанных с оплатой Контакта,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муниципальным заказчиком.</w:t>
      </w:r>
    </w:p>
    <w:p>
      <w:pPr>
        <w:pStyle w:val="Normal"/>
        <w:spacing w:before="0" w:after="0"/>
        <w:ind w:firstLine="708"/>
        <w:rPr>
          <w:rFonts w:ascii="Times New Roman" w:hAnsi="Times New Roman" w:cs="Times New Roman"/>
          <w:bCs/>
          <w:color w:val="000000"/>
          <w:sz w:val="24"/>
          <w:szCs w:val="24"/>
        </w:rPr>
      </w:pPr>
      <w:r>
        <w:rPr>
          <w:lang w:eastAsia="ar-SA"/>
        </w:rPr>
        <w:t>2.5. Оплата по Контракту осуществляется в российских рублях за счет средств местного бюджета, включая средства, выделенные в виде субсидий из областного бюджета</w:t>
      </w:r>
      <w:r>
        <w:rPr>
          <w:rFonts w:eastAsia="Calibri"/>
          <w:bCs/>
          <w:color w:val="000000"/>
        </w:rPr>
        <w:t>.</w:t>
      </w:r>
    </w:p>
    <w:p>
      <w:pPr>
        <w:pStyle w:val="Normal"/>
        <w:spacing w:before="0" w:after="0"/>
        <w:ind w:firstLine="709"/>
        <w:rPr>
          <w:rFonts w:ascii="Times New Roman" w:hAnsi="Times New Roman" w:cs="Times New Roman"/>
          <w:bCs/>
          <w:color w:val="000000"/>
          <w:sz w:val="24"/>
          <w:szCs w:val="24"/>
        </w:rPr>
      </w:pPr>
      <w:r>
        <w:rPr>
          <w:lang w:eastAsia="ar-SA"/>
        </w:rPr>
        <w:t xml:space="preserve">2.6. Авансирование не предусмотрено. Оплата производится за счет лимитов бюджетных обязательств, предусмотренных на 2020 год Заказчиком в российских рублях на счет Подрядчика, по факту выполненных Работ, предусмотренных Контрактом на основании счета, счета – фактуры, подписанных Сторонами акта о приемке выполненных работ формы № КС -2 и справки о стоимости выполненных работ и затрат формы № КС-3, на расчетный счет Подрядчика в течение не более 15 (пятнадцати) рабочих дней с момента получения указанных документов, оформленных надлежащим образом. </w:t>
      </w:r>
    </w:p>
    <w:p>
      <w:pPr>
        <w:pStyle w:val="Normal"/>
        <w:spacing w:before="0" w:after="0"/>
        <w:ind w:firstLine="709"/>
        <w:rPr>
          <w:lang w:eastAsia="ar-SA"/>
        </w:rPr>
      </w:pPr>
      <w:r>
        <w:rPr>
          <w:lang w:eastAsia="ar-SA"/>
        </w:rPr>
        <w:t>2.7. Оплата по настоящему Контракту третьим лицам не допускается.</w:t>
      </w:r>
    </w:p>
    <w:p>
      <w:pPr>
        <w:pStyle w:val="Normal"/>
        <w:spacing w:before="0" w:after="0"/>
        <w:ind w:firstLine="709"/>
        <w:rPr>
          <w:lang w:eastAsia="ar-SA"/>
        </w:rPr>
      </w:pPr>
      <w:r>
        <w:rPr>
          <w:lang w:eastAsia="ar-SA"/>
        </w:rPr>
        <w:t>2.8. Заказчик несет расходы по оплате выполненных Подрядчиком работ до дня уведомления последнего об уменьшении ранее доведенных Заказчику лимитов бюджетных обязательств на период строительства Объекта.</w:t>
      </w:r>
    </w:p>
    <w:p>
      <w:pPr>
        <w:pStyle w:val="Normal"/>
        <w:spacing w:before="0" w:after="0"/>
        <w:ind w:firstLine="709"/>
        <w:rPr>
          <w:lang w:eastAsia="ar-SA"/>
        </w:rPr>
      </w:pPr>
      <w:r>
        <w:rPr>
          <w:lang w:eastAsia="ar-SA"/>
        </w:rPr>
        <w:t>2.9. Расходы по оплате работ, выполненных без согласия Заказчика Подрядчиком после дня уведомления Подрядчика Заказчиком, возлагаются на Подрядчика.</w:t>
      </w:r>
    </w:p>
    <w:p>
      <w:pPr>
        <w:pStyle w:val="Normal"/>
        <w:spacing w:before="0" w:after="0"/>
        <w:ind w:firstLine="709"/>
        <w:rPr>
          <w:rFonts w:ascii="Times New Roman" w:hAnsi="Times New Roman" w:cs="Times New Roman"/>
          <w:bCs/>
          <w:color w:val="000000"/>
          <w:sz w:val="24"/>
          <w:szCs w:val="24"/>
        </w:rPr>
      </w:pPr>
      <w:r>
        <w:rPr>
          <w:lang w:eastAsia="ar-SA"/>
        </w:rPr>
        <w:t xml:space="preserve">2.10. </w:t>
      </w:r>
      <w:r>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widowControl w:val="false"/>
        <w:spacing w:before="0" w:after="0"/>
        <w:ind w:firstLine="709"/>
        <w:rPr>
          <w:lang w:eastAsia="ar-SA"/>
        </w:rPr>
      </w:pPr>
      <w:r>
        <w:rPr>
          <w:lang w:eastAsia="ar-SA"/>
        </w:rPr>
      </w:r>
    </w:p>
    <w:p>
      <w:pPr>
        <w:pStyle w:val="Normal"/>
        <w:jc w:val="center"/>
        <w:rPr>
          <w:b/>
          <w:b/>
          <w:lang w:eastAsia="ar-SA"/>
        </w:rPr>
      </w:pPr>
      <w:r>
        <w:rPr>
          <w:b/>
          <w:lang w:eastAsia="ar-SA"/>
        </w:rPr>
        <w:t>3. СРОКИ ВЫПОЛНЕНИЯ РАБОТ</w:t>
      </w:r>
    </w:p>
    <w:p>
      <w:pPr>
        <w:pStyle w:val="Normal"/>
        <w:spacing w:before="0" w:after="0"/>
        <w:ind w:firstLine="709"/>
        <w:rPr>
          <w:rFonts w:ascii="Times New Roman" w:hAnsi="Times New Roman" w:cs="Times New Roman"/>
          <w:bCs/>
          <w:color w:val="000000"/>
          <w:sz w:val="24"/>
          <w:szCs w:val="24"/>
        </w:rPr>
      </w:pPr>
      <w:r>
        <w:rPr>
          <w:lang w:eastAsia="ar-SA"/>
        </w:rPr>
        <w:t xml:space="preserve">3.1. Срок выполнения работ: </w:t>
      </w:r>
      <w:r>
        <w:rPr>
          <w:b/>
          <w:lang w:eastAsia="ar-SA"/>
        </w:rPr>
        <w:t>с</w:t>
      </w:r>
      <w:r>
        <w:rPr>
          <w:b/>
        </w:rPr>
        <w:t xml:space="preserve"> момента заключения контракта до «30» сентября 2020 г. включительно.</w:t>
      </w:r>
    </w:p>
    <w:p>
      <w:pPr>
        <w:pStyle w:val="Normal"/>
        <w:spacing w:before="0" w:after="0"/>
        <w:ind w:firstLine="709"/>
        <w:rPr>
          <w:lang w:eastAsia="ar-SA"/>
        </w:rPr>
      </w:pPr>
      <w:r>
        <w:rPr>
          <w:lang w:eastAsia="ar-SA"/>
        </w:rPr>
        <w:t>3.2. Датой начала выполнения Работ по настоящему Контракту считается день, следующий за днем подписания Контракта.</w:t>
      </w:r>
    </w:p>
    <w:p>
      <w:pPr>
        <w:pStyle w:val="Normal"/>
        <w:spacing w:before="0" w:after="0"/>
        <w:ind w:firstLine="709"/>
        <w:rPr>
          <w:rFonts w:ascii="Times New Roman" w:hAnsi="Times New Roman" w:cs="Times New Roman"/>
          <w:bCs/>
          <w:color w:val="000000"/>
          <w:sz w:val="24"/>
          <w:szCs w:val="24"/>
        </w:rPr>
      </w:pPr>
      <w:r>
        <w:rPr>
          <w:lang w:eastAsia="ar-SA"/>
        </w:rPr>
        <w:t xml:space="preserve">3.3. Датой окончания работ по Контракту считается день, следующий за днем направления Подрядчиком уведомления об окончании работ (в случае досрочного исполнения Подрядчиком обязательств по Контракту). </w:t>
      </w:r>
    </w:p>
    <w:p>
      <w:pPr>
        <w:pStyle w:val="Normal"/>
        <w:spacing w:before="0" w:after="0"/>
        <w:ind w:firstLine="709"/>
        <w:rPr>
          <w:rFonts w:ascii="Times New Roman" w:hAnsi="Times New Roman" w:cs="Times New Roman"/>
          <w:bCs/>
          <w:color w:val="000000"/>
          <w:sz w:val="24"/>
          <w:szCs w:val="24"/>
        </w:rPr>
      </w:pPr>
      <w:r>
        <w:rPr>
          <w:lang w:eastAsia="ar-SA"/>
        </w:rPr>
        <w:t xml:space="preserve">3.4. Датой приемки работ по Контракту считается дата утверждения Заказчиком акта выполненных работ. </w:t>
      </w:r>
    </w:p>
    <w:p>
      <w:pPr>
        <w:pStyle w:val="Normal"/>
        <w:spacing w:before="0" w:after="0"/>
        <w:ind w:firstLine="709"/>
        <w:rPr>
          <w:lang w:eastAsia="ar-SA"/>
        </w:rPr>
      </w:pPr>
      <w:r>
        <w:rPr>
          <w:lang w:eastAsia="ar-SA"/>
        </w:rPr>
        <w:t>3.5. Конечный срок выполнения Работ является существенным условием Контракта. В случае несоблюдения указанных сроков, Представитель Заказчика телефонограммой по телефонному номеру, указанному в реквизитах Контракта вызывает Представителя Подрядчика на составление акта, фиксирующего нарушения сроков, либо уведомляет Подрядчика письменно. Срок прибытия Представителя Подрядчика для составления акта о фиксации нарушения сроков не более 12 часов с момента отправления телефонограммы. Подрядчик должен обеспечить возможность приема телефонограмм по телефонному номеру, указанному в реквизитах Контракта в рабочее время: ежедневно с 8-00 до 12-00, с 13-00 до 17-00, кроме субботы, воскресенья и иных нерабочих дней в соответствии с законодательством РФ. В случае необеспечения приема телефонограмм, не прибытия Представителя Подрядчика в регламентированный срок – акт фиксации нарушения сроков составляется Представителем Зказчика самостоятельно и считается принятым Подрядчиком.</w:t>
      </w:r>
    </w:p>
    <w:p>
      <w:pPr>
        <w:pStyle w:val="Normal"/>
        <w:spacing w:before="0" w:after="0"/>
        <w:ind w:firstLine="709"/>
        <w:rPr>
          <w:lang w:eastAsia="ar-SA"/>
        </w:rPr>
      </w:pPr>
      <w:r>
        <w:rPr>
          <w:lang w:eastAsia="ar-SA"/>
        </w:rPr>
        <w:t xml:space="preserve">3.6. Подрядчик вправе досрочно выполнить работы, предусмотренные Контрактом, а Заказчик принять их, при этом Подрядчик не вправе требовать увеличения цены Контракта. </w:t>
      </w:r>
    </w:p>
    <w:p>
      <w:pPr>
        <w:pStyle w:val="Normal"/>
        <w:spacing w:before="0" w:after="0"/>
        <w:ind w:firstLine="709"/>
        <w:rPr>
          <w:lang w:eastAsia="ar-SA"/>
        </w:rPr>
      </w:pPr>
      <w:r>
        <w:rPr>
          <w:lang w:eastAsia="ar-SA"/>
        </w:rPr>
        <w:t>3.7. В случае досрочного прекращения работ по Контракту Стороны подписывают акт сдачи-приемки фактически выполненных работ за соответствующий период.</w:t>
      </w:r>
    </w:p>
    <w:p>
      <w:pPr>
        <w:pStyle w:val="Normal"/>
        <w:spacing w:before="0" w:after="0"/>
        <w:ind w:firstLine="709"/>
        <w:rPr>
          <w:lang w:eastAsia="ar-SA"/>
        </w:rPr>
      </w:pPr>
      <w:r>
        <w:rPr>
          <w:lang w:eastAsia="ar-SA"/>
        </w:rPr>
        <w:t>3.8. Конечный срок выполнения Работ является исходным для определения имущественных (штрафных) санкций/неустоек в случаях нарушения сроков выполнения работ.</w:t>
      </w:r>
    </w:p>
    <w:p>
      <w:pPr>
        <w:pStyle w:val="Normal"/>
        <w:rPr>
          <w:lang w:eastAsia="ar-SA"/>
        </w:rPr>
      </w:pPr>
      <w:r>
        <w:rPr>
          <w:lang w:eastAsia="ar-SA"/>
        </w:rPr>
      </w:r>
    </w:p>
    <w:p>
      <w:pPr>
        <w:pStyle w:val="Normal"/>
        <w:jc w:val="center"/>
        <w:rPr>
          <w:b/>
          <w:b/>
          <w:color w:val="000000"/>
        </w:rPr>
      </w:pPr>
      <w:r>
        <w:rPr>
          <w:b/>
          <w:color w:val="000000"/>
        </w:rPr>
        <w:t>4. ПРАВА И ОБЯЗАННОСТИ СТОРОН</w:t>
      </w:r>
    </w:p>
    <w:p>
      <w:pPr>
        <w:pStyle w:val="Normal"/>
        <w:spacing w:before="0" w:after="0"/>
        <w:ind w:firstLine="709"/>
        <w:rPr>
          <w:color w:val="000000"/>
          <w:u w:val="single"/>
        </w:rPr>
      </w:pPr>
      <w:r>
        <w:rPr>
          <w:color w:val="000000"/>
          <w:u w:val="single"/>
        </w:rPr>
        <w:t>4.1. Подрядчик обязуется:</w:t>
      </w:r>
    </w:p>
    <w:p>
      <w:pPr>
        <w:pStyle w:val="Normal"/>
        <w:spacing w:before="0" w:after="0"/>
        <w:ind w:firstLine="709"/>
        <w:rPr>
          <w:color w:val="000000"/>
        </w:rPr>
      </w:pPr>
      <w:r>
        <w:rPr>
          <w:color w:val="000000"/>
        </w:rPr>
        <w:t>4.1.1. Обеспечивает необходимыми материально-техническими, трудовыми ресурсами и строительной техникой: поставляет все необходимые для выполнения Работ товары (материалы, изделия), оборудование, конструкции и строительную технику. Осуществляет их приемку, разгрузку, складирование и хранение.</w:t>
      </w:r>
    </w:p>
    <w:p>
      <w:pPr>
        <w:pStyle w:val="Normal"/>
        <w:spacing w:before="0" w:after="0"/>
        <w:ind w:firstLine="709"/>
        <w:rPr>
          <w:color w:val="000000"/>
        </w:rPr>
      </w:pPr>
      <w:r>
        <w:rPr>
          <w:color w:val="000000"/>
        </w:rPr>
        <w:t>Подрядчик несет полную ответственность за все имущество, товары, используемые при выполнении работ (материалы, изделия) и оборудование, а также за сохранность принадлежащих Подрядчику строительной техники, выполненных (выполняемых) работ, находящихся в пределах границ Объекта производства работ. В случае причинения ущерба, утраты, порчи работ или любой их части по вине Подрядчика, он обязан за свой счет, своими силами и средствами устранить дефекты с тем, чтобы работы по их завершении отвечали требованиям Контракта. При поставке импортного оборудования и материалов все таможенные формальности осуществляет и оплачивает Подрядчик в счет стоимости Контракта.</w:t>
      </w:r>
    </w:p>
    <w:p>
      <w:pPr>
        <w:pStyle w:val="Normal"/>
        <w:spacing w:before="0" w:after="0"/>
        <w:ind w:firstLine="709"/>
        <w:rPr>
          <w:color w:val="000000"/>
        </w:rPr>
      </w:pPr>
      <w:r>
        <w:rPr>
          <w:color w:val="000000"/>
        </w:rPr>
        <w:t xml:space="preserve">4.1.2. Допуск рабочего персонала Подрядчика, а также машин и механизмов осуществлять по согласованию с Заказчиком. </w:t>
      </w:r>
    </w:p>
    <w:p>
      <w:pPr>
        <w:pStyle w:val="Normal"/>
        <w:spacing w:before="0" w:after="0"/>
        <w:ind w:firstLine="709"/>
        <w:rPr>
          <w:color w:val="000000"/>
        </w:rPr>
      </w:pPr>
      <w:r>
        <w:rPr>
          <w:color w:val="000000"/>
        </w:rPr>
        <w:t>4.1.3. В течение 5 (пять) рабочих дней с момента подписания Контракта назначить ответственных представителей для координации и согласования с Заказчиком хода выполнения работ и поставку материалов и оборудования Подрядчика на Объект, после чего направить Заказчику уведомление. В уведомлении должны содержаться: фамилия, имя, отчество представителей, занимаемая должность, срок полномочий, номер и дата распорядительного документа/доверенности о назначении представителей.</w:t>
      </w:r>
    </w:p>
    <w:p>
      <w:pPr>
        <w:pStyle w:val="Normal"/>
        <w:spacing w:before="0" w:after="0"/>
        <w:ind w:firstLine="709"/>
        <w:rPr>
          <w:color w:val="000000"/>
        </w:rPr>
      </w:pPr>
      <w:r>
        <w:rPr>
          <w:color w:val="000000"/>
        </w:rPr>
        <w:t>4.1.4. Обеспечивать соответствие результатов работ требованиям настоящего Контракта и законодательства Российской Федерации, в том числе в части качества, безопасности жизни и здоровья, а также иным требованиям сертификации, безопасности (санитарным нормам и правила, государственным стандартам и т.п.), лицензирования законодательством Российской федерации.</w:t>
      </w:r>
    </w:p>
    <w:p>
      <w:pPr>
        <w:pStyle w:val="Normal"/>
        <w:spacing w:before="0" w:after="0"/>
        <w:ind w:firstLine="709"/>
        <w:rPr>
          <w:color w:val="000000"/>
        </w:rPr>
      </w:pPr>
      <w:r>
        <w:rPr>
          <w:color w:val="000000"/>
        </w:rPr>
        <w:t>4.1.5. Обеспечивать устранение недостатков и дефектов, выявленных при сдаче-приемке работ, а также в течение гарантийного срока за свой счет.</w:t>
      </w:r>
    </w:p>
    <w:p>
      <w:pPr>
        <w:pStyle w:val="Normal"/>
        <w:spacing w:before="0" w:after="0"/>
        <w:ind w:firstLine="709"/>
        <w:rPr>
          <w:color w:val="000000"/>
        </w:rPr>
      </w:pPr>
      <w:r>
        <w:rPr>
          <w:color w:val="000000"/>
        </w:rPr>
        <w:t>4.1.6. Приостановить выполнение работ в случае обнаружения не зависящих от Подрядчика обязательств,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 и незамедлительно сообщить об этом Заказчику.</w:t>
      </w:r>
    </w:p>
    <w:p>
      <w:pPr>
        <w:pStyle w:val="Normal"/>
        <w:spacing w:before="0" w:after="0"/>
        <w:ind w:firstLine="709"/>
        <w:rPr>
          <w:color w:val="000000"/>
        </w:rPr>
      </w:pPr>
      <w:r>
        <w:rPr>
          <w:color w:val="000000"/>
        </w:rPr>
        <w:t>4.1.7. Уведомлять Заказчика в установленный срок пунктом 7.2. Контракта о готовности Объекта к приемке и сдать Объект Заказчику с оформлением отчетных документов, указанных в пункте 7.2. Контракта.</w:t>
      </w:r>
    </w:p>
    <w:p>
      <w:pPr>
        <w:pStyle w:val="Normal"/>
        <w:spacing w:before="0" w:after="0"/>
        <w:ind w:firstLine="709"/>
        <w:rPr>
          <w:color w:val="000000"/>
        </w:rPr>
      </w:pPr>
      <w:r>
        <w:rPr>
          <w:color w:val="000000"/>
        </w:rPr>
        <w:t>4.1.8. Нести ответственность за сохранность всех поставленных для реализации Контакта материалов, оборудования, изделий до сдачи результата работ по каждому виду исполнения Контракта Заказчика.</w:t>
      </w:r>
    </w:p>
    <w:p>
      <w:pPr>
        <w:pStyle w:val="Normal"/>
        <w:spacing w:before="0" w:after="0"/>
        <w:ind w:firstLine="709"/>
        <w:rPr>
          <w:color w:val="000000"/>
        </w:rPr>
      </w:pPr>
      <w:r>
        <w:rPr>
          <w:color w:val="000000"/>
        </w:rPr>
        <w:t xml:space="preserve">4.1.9. Обеспечить до сдачи результата работ Заказчику уборку Объекта. </w:t>
      </w:r>
    </w:p>
    <w:p>
      <w:pPr>
        <w:pStyle w:val="Normal"/>
        <w:spacing w:before="0" w:after="0"/>
        <w:ind w:firstLine="709"/>
        <w:rPr>
          <w:color w:val="000000"/>
        </w:rPr>
      </w:pPr>
      <w:r>
        <w:rPr>
          <w:color w:val="000000"/>
        </w:rPr>
        <w:t>4.1.10. Обеспечивать возможность осуществления Заказчиком контроля и надзора за ходом выполнения работ, качеством используемых материалов, оборудования, изделий, в том числе беспрепятственного допускать представителей Заказчика к конструктивному элементу, представлять по их требованию отчеты о ходе выполнения работ, исполнительную документацию.</w:t>
      </w:r>
    </w:p>
    <w:p>
      <w:pPr>
        <w:pStyle w:val="Normal"/>
        <w:spacing w:before="0" w:after="0"/>
        <w:ind w:firstLine="709"/>
        <w:rPr>
          <w:color w:val="000000"/>
        </w:rPr>
      </w:pPr>
      <w:r>
        <w:rPr>
          <w:color w:val="000000"/>
        </w:rPr>
        <w:t>4.1.11. Предоставить Заказчику информацию и документы о ходе исполнения Подрядчиком обязательств по Контракту в течение 2 (двух) рабочих дней с даты получения от Заказчика запроса на предоставление таких информации и документов.</w:t>
      </w:r>
    </w:p>
    <w:p>
      <w:pPr>
        <w:pStyle w:val="Normal"/>
        <w:spacing w:before="0" w:after="0"/>
        <w:ind w:firstLine="709"/>
        <w:rPr>
          <w:color w:val="000000"/>
        </w:rPr>
      </w:pPr>
      <w:r>
        <w:rPr>
          <w:color w:val="000000"/>
        </w:rPr>
        <w:t>4.1.12. Осуществлять иные обязанности в соответствии с законодательством Российской Федерации и настоящим Контрактом.</w:t>
      </w:r>
    </w:p>
    <w:p>
      <w:pPr>
        <w:pStyle w:val="Normal"/>
        <w:spacing w:before="0" w:after="0"/>
        <w:ind w:firstLine="709"/>
        <w:rPr>
          <w:b/>
          <w:b/>
          <w:color w:val="000000"/>
          <w:u w:val="single"/>
        </w:rPr>
      </w:pPr>
      <w:r>
        <w:rPr>
          <w:b/>
          <w:color w:val="000000"/>
          <w:u w:val="single"/>
        </w:rPr>
        <w:t>4.2. Подрядчик имеет право:</w:t>
      </w:r>
    </w:p>
    <w:p>
      <w:pPr>
        <w:pStyle w:val="Normal"/>
        <w:spacing w:before="0" w:after="0"/>
        <w:ind w:firstLine="709"/>
        <w:rPr>
          <w:color w:val="000000"/>
        </w:rPr>
      </w:pPr>
      <w:r>
        <w:rPr>
          <w:color w:val="000000"/>
        </w:rPr>
        <w:t>4.2.1. Требовать  своевременной оплаты на условиях, предусмотренных Контрактом, надлежащим образом выполненных и принятых работ Заказчиком.</w:t>
      </w:r>
    </w:p>
    <w:p>
      <w:pPr>
        <w:pStyle w:val="Normal"/>
        <w:spacing w:before="0" w:after="0"/>
        <w:ind w:firstLine="709"/>
        <w:rPr>
          <w:color w:val="000000"/>
        </w:rPr>
      </w:pPr>
      <w:r>
        <w:rPr>
          <w:color w:val="000000"/>
        </w:rPr>
        <w:t>4.2.2. По согласованию с Заказчиком досрочно исполнить обязательства по Контракту, при этом досрочное исполнение обязательств по Контракту не является основанием для досрочной оплаты Заказчиком  выполненных работ.</w:t>
      </w:r>
    </w:p>
    <w:p>
      <w:pPr>
        <w:pStyle w:val="Normal"/>
        <w:spacing w:before="0" w:after="0"/>
        <w:ind w:firstLine="709"/>
        <w:rPr>
          <w:color w:val="000000"/>
        </w:rPr>
      </w:pPr>
      <w:r>
        <w:rPr>
          <w:color w:val="000000"/>
        </w:rPr>
        <w:t xml:space="preserve">4.2.3. Запрашивать в установленном порядке у Заказчика документацию и информацию, необходимые для выполнения Контракта, при наличии такой документации и информации у Заказчика.  </w:t>
      </w:r>
    </w:p>
    <w:p>
      <w:pPr>
        <w:pStyle w:val="Normal"/>
        <w:spacing w:before="0" w:after="0"/>
        <w:ind w:firstLine="709"/>
        <w:rPr>
          <w:color w:val="000000"/>
        </w:rPr>
      </w:pPr>
      <w:r>
        <w:rPr>
          <w:color w:val="000000"/>
        </w:rPr>
        <w:t>4.2.4. Требовать возмещения убытков, причиненных в связи с неисполнением Заказчиком обязанностей, предусмотренных настоящим Контрактом, и (или) нарушением установленных сроков исполнения таким обязанностей.</w:t>
      </w:r>
    </w:p>
    <w:p>
      <w:pPr>
        <w:pStyle w:val="Normal"/>
        <w:spacing w:before="0" w:after="0"/>
        <w:ind w:firstLine="709"/>
        <w:rPr>
          <w:color w:val="000000"/>
        </w:rPr>
      </w:pPr>
      <w:r>
        <w:rPr>
          <w:color w:val="000000"/>
        </w:rPr>
        <w:t>4.2.5. Осуществлять иные права, предоставленные Подрядчику в соответствии с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pPr>
        <w:pStyle w:val="Normal"/>
        <w:spacing w:before="0" w:after="0"/>
        <w:ind w:firstLine="709"/>
        <w:rPr>
          <w:b/>
          <w:b/>
          <w:color w:val="000000"/>
          <w:u w:val="single"/>
        </w:rPr>
      </w:pPr>
      <w:r>
        <w:rPr>
          <w:b/>
          <w:color w:val="000000"/>
          <w:u w:val="single"/>
        </w:rPr>
        <w:t>4.3. Заказчик обязан:</w:t>
      </w:r>
    </w:p>
    <w:p>
      <w:pPr>
        <w:pStyle w:val="Normal"/>
        <w:spacing w:before="0" w:after="0"/>
        <w:ind w:firstLine="709"/>
        <w:rPr>
          <w:rFonts w:ascii="Times New Roman" w:hAnsi="Times New Roman" w:cs="Times New Roman"/>
          <w:bCs/>
          <w:color w:val="000000"/>
          <w:sz w:val="24"/>
          <w:szCs w:val="24"/>
        </w:rPr>
      </w:pPr>
      <w:r>
        <w:rPr>
          <w:color w:val="000000"/>
        </w:rPr>
        <w:t xml:space="preserve">4.3.1. </w:t>
      </w:r>
      <w:r>
        <w:rPr>
          <w:lang w:eastAsia="ar-SA"/>
        </w:rPr>
        <w:t>Выдать Подрядчику техническую документацию на Объект и при необходимости исходные данные для выполнения Работ в согласованном объеме и составе.</w:t>
      </w:r>
    </w:p>
    <w:p>
      <w:pPr>
        <w:pStyle w:val="Normal"/>
        <w:spacing w:before="0" w:after="0"/>
        <w:ind w:firstLine="709"/>
        <w:rPr>
          <w:lang w:eastAsia="ar-SA"/>
        </w:rPr>
      </w:pPr>
      <w:r>
        <w:rPr>
          <w:lang w:eastAsia="ar-SA"/>
        </w:rPr>
        <w:t>4.3.2. Передать Подрядчику по Акту, подписанному уполномоченными представителями Подрядчика, Заказчика и эксплуатирующей организации (в случае наличия), на период выполнения Работ до их сдачи Заказчику Объект, пригодный для начала производства Работ.</w:t>
      </w:r>
    </w:p>
    <w:p>
      <w:pPr>
        <w:pStyle w:val="Normal"/>
        <w:spacing w:before="0" w:after="0"/>
        <w:ind w:firstLine="709"/>
        <w:rPr>
          <w:lang w:eastAsia="ar-SA"/>
        </w:rPr>
      </w:pPr>
      <w:r>
        <w:rPr>
          <w:lang w:eastAsia="ar-SA"/>
        </w:rPr>
        <w:t>4.3.3. Обеспечить доступ на Объект персонала, строительной техники, материалов и оборудования  Подрядчика.</w:t>
      </w:r>
    </w:p>
    <w:p>
      <w:pPr>
        <w:pStyle w:val="Normal"/>
        <w:spacing w:before="0" w:after="0"/>
        <w:ind w:firstLine="709"/>
        <w:rPr>
          <w:lang w:eastAsia="ar-SA"/>
        </w:rPr>
      </w:pPr>
      <w:r>
        <w:rPr>
          <w:lang w:eastAsia="ar-SA"/>
        </w:rPr>
        <w:t>4.3.4. Произвести платежи по Контракту в порядке, предусмотренном разделом 2 настоящего Контракта.</w:t>
      </w:r>
    </w:p>
    <w:p>
      <w:pPr>
        <w:pStyle w:val="Normal"/>
        <w:spacing w:before="0" w:after="0"/>
        <w:ind w:firstLine="709"/>
        <w:rPr>
          <w:lang w:eastAsia="ar-SA"/>
        </w:rPr>
      </w:pPr>
      <w:r>
        <w:rPr>
          <w:lang w:eastAsia="ar-SA"/>
        </w:rPr>
        <w:t>4.3.5. Осуществлять контроль за качеством выполняемых работ, технический надзор за соответствием выполненных Работ исполнительной документации, строительным нормам и правилам (СНиП), за соответствием применяемых материалов, изделий и конструкций государственным стандартам и техническим условиям.</w:t>
      </w:r>
    </w:p>
    <w:p>
      <w:pPr>
        <w:pStyle w:val="Normal"/>
        <w:spacing w:before="0" w:after="0"/>
        <w:ind w:firstLine="709"/>
        <w:rPr>
          <w:lang w:eastAsia="ar-SA"/>
        </w:rPr>
      </w:pPr>
      <w:r>
        <w:rPr>
          <w:lang w:eastAsia="ar-SA"/>
        </w:rPr>
        <w:t>4.3.6. Выполнять другие обязательства, вытекающие из условий Контракта.</w:t>
      </w:r>
    </w:p>
    <w:p>
      <w:pPr>
        <w:pStyle w:val="Normal"/>
        <w:spacing w:before="0" w:after="0"/>
        <w:ind w:firstLine="709"/>
        <w:rPr>
          <w:b/>
          <w:b/>
          <w:u w:val="single"/>
          <w:lang w:eastAsia="ar-SA"/>
        </w:rPr>
      </w:pPr>
      <w:r>
        <w:rPr>
          <w:b/>
          <w:u w:val="single"/>
          <w:lang w:eastAsia="ar-SA"/>
        </w:rPr>
        <w:t>4.4. Заказчик вправе:</w:t>
      </w:r>
    </w:p>
    <w:p>
      <w:pPr>
        <w:pStyle w:val="Normal"/>
        <w:spacing w:before="0" w:after="0"/>
        <w:ind w:firstLine="709"/>
        <w:rPr>
          <w:lang w:eastAsia="ar-SA"/>
        </w:rPr>
      </w:pPr>
      <w:r>
        <w:rPr>
          <w:lang w:eastAsia="ar-SA"/>
        </w:rPr>
        <w:t>4.4.1. Запрашивать у Подрядчика информацию о ходе и состоянии выполняемых работ.</w:t>
      </w:r>
    </w:p>
    <w:p>
      <w:pPr>
        <w:pStyle w:val="Normal"/>
        <w:spacing w:before="0" w:after="0"/>
        <w:ind w:firstLine="709"/>
        <w:rPr>
          <w:lang w:eastAsia="ar-SA"/>
        </w:rPr>
      </w:pPr>
      <w:r>
        <w:rPr>
          <w:lang w:eastAsia="ar-SA"/>
        </w:rPr>
        <w:t>4.4.2. Осуществлять контроль за объемами и сроками выполнения работ,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w:t>
      </w:r>
    </w:p>
    <w:p>
      <w:pPr>
        <w:pStyle w:val="Normal"/>
        <w:spacing w:before="0" w:after="0"/>
        <w:ind w:firstLine="709"/>
        <w:rPr>
          <w:lang w:eastAsia="ar-SA"/>
        </w:rPr>
      </w:pPr>
      <w:r>
        <w:rPr>
          <w:lang w:eastAsia="ar-SA"/>
        </w:rPr>
        <w:t>4.4.3. Проводить непосредственный осмотр и проверку соблюдения сроков и качества работы, а также безопасности выполнения работы, соблюдения Подрядчиком требований охраны окружающей среды, в любое время по согласованию с Подрядчиком.</w:t>
      </w:r>
    </w:p>
    <w:p>
      <w:pPr>
        <w:pStyle w:val="Normal"/>
        <w:spacing w:before="0" w:after="0"/>
        <w:ind w:firstLine="709"/>
        <w:rPr>
          <w:lang w:eastAsia="ar-SA"/>
        </w:rPr>
      </w:pPr>
      <w:r>
        <w:rPr>
          <w:lang w:eastAsia="ar-SA"/>
        </w:rPr>
        <w:t>4.4.4. Привлекать независимых экспертов для проверки качества выполненных работ Подрядчиком, выбор которых осуществляется в порядке, предусмотренном законодательством Российской Федерации.</w:t>
      </w:r>
    </w:p>
    <w:p>
      <w:pPr>
        <w:pStyle w:val="Normal"/>
        <w:jc w:val="center"/>
        <w:rPr>
          <w:b/>
          <w:b/>
          <w:color w:val="000000"/>
          <w:lang w:eastAsia="ar-SA"/>
        </w:rPr>
      </w:pPr>
      <w:r>
        <w:rPr>
          <w:b/>
          <w:color w:val="000000"/>
          <w:lang w:eastAsia="ar-SA"/>
        </w:rPr>
      </w:r>
    </w:p>
    <w:p>
      <w:pPr>
        <w:pStyle w:val="Normal"/>
        <w:jc w:val="center"/>
        <w:rPr>
          <w:b/>
          <w:b/>
          <w:color w:val="000000"/>
        </w:rPr>
      </w:pPr>
      <w:r>
        <w:rPr>
          <w:b/>
          <w:color w:val="000000"/>
        </w:rPr>
        <w:t>5. ПРЕДСТАВИТЕЛИ СТОРОН И РАБОТНИКИ ПОДРЯДЧИКА</w:t>
      </w:r>
    </w:p>
    <w:p>
      <w:pPr>
        <w:pStyle w:val="Normal"/>
        <w:spacing w:before="0" w:after="0"/>
        <w:ind w:firstLine="709"/>
        <w:rPr>
          <w:color w:val="000000"/>
        </w:rPr>
      </w:pPr>
      <w:r>
        <w:rPr>
          <w:color w:val="000000"/>
        </w:rPr>
        <w:t>5.1. Каждая из Сторон в течение 5 (пяти)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номере телефона с приложением оригиналов доверенностей.</w:t>
      </w:r>
    </w:p>
    <w:p>
      <w:pPr>
        <w:pStyle w:val="Normal"/>
        <w:spacing w:before="0" w:after="0"/>
        <w:ind w:firstLine="709"/>
        <w:rPr>
          <w:color w:val="000000"/>
        </w:rPr>
      </w:pPr>
      <w:r>
        <w:rPr>
          <w:color w:val="000000"/>
        </w:rPr>
        <w:t xml:space="preserve">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прекращений их полномочий) с приложением документов, подтверждающих полномочия данных лиц. </w:t>
      </w:r>
    </w:p>
    <w:p>
      <w:pPr>
        <w:pStyle w:val="Normal"/>
        <w:spacing w:before="0" w:after="0"/>
        <w:ind w:firstLine="709"/>
        <w:rPr>
          <w:color w:val="000000"/>
        </w:rPr>
      </w:pPr>
      <w:r>
        <w:rPr>
          <w:color w:val="000000"/>
        </w:rPr>
        <w:t>5.2. 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pPr>
        <w:pStyle w:val="Normal"/>
        <w:spacing w:before="0" w:after="0"/>
        <w:ind w:firstLine="709"/>
        <w:rPr>
          <w:color w:val="000000"/>
        </w:rPr>
      </w:pPr>
      <w:r>
        <w:rPr>
          <w:color w:val="000000"/>
        </w:rPr>
        <w:t>5.3. Работники Подрядчика должны соответствовать требованиям, установленным трудовым, градостроительным законодательством Российской Федерации к лицам, выполняющим работы.</w:t>
      </w:r>
    </w:p>
    <w:p>
      <w:pPr>
        <w:pStyle w:val="Normal"/>
        <w:ind w:firstLine="709"/>
        <w:rPr>
          <w:color w:val="000000"/>
        </w:rPr>
      </w:pPr>
      <w:r>
        <w:rPr>
          <w:color w:val="000000"/>
        </w:rPr>
      </w:r>
    </w:p>
    <w:p>
      <w:pPr>
        <w:pStyle w:val="Normal"/>
        <w:jc w:val="center"/>
        <w:rPr>
          <w:b/>
          <w:b/>
          <w:color w:val="000000"/>
        </w:rPr>
      </w:pPr>
      <w:r>
        <w:rPr>
          <w:b/>
          <w:color w:val="000000"/>
        </w:rPr>
        <w:t>6. ПРИЕМКА ВЫПОЛНЕННЫХ РАБОТ, ПРИЕМКА ОБЪЕКТА</w:t>
      </w:r>
    </w:p>
    <w:p>
      <w:pPr>
        <w:pStyle w:val="Normal"/>
        <w:spacing w:before="0" w:after="0"/>
        <w:ind w:firstLine="709"/>
        <w:rPr>
          <w:color w:val="000000"/>
        </w:rPr>
      </w:pPr>
      <w:r>
        <w:rPr>
          <w:color w:val="000000"/>
        </w:rPr>
        <w:t>6.1. Приемка работ по Контракту, приемка Объекта осуществляются Сторонами в соответствии действующим контрактом.</w:t>
      </w:r>
    </w:p>
    <w:p>
      <w:pPr>
        <w:pStyle w:val="Normal"/>
        <w:spacing w:before="0" w:after="0"/>
        <w:ind w:firstLine="709"/>
        <w:rPr>
          <w:color w:val="000000"/>
        </w:rPr>
      </w:pPr>
      <w:r>
        <w:rPr>
          <w:color w:val="000000"/>
        </w:rPr>
        <w:t>6.2. 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документов в объеме, необходимом для сдачи-приемки выполненных работ, в том числе:</w:t>
      </w:r>
    </w:p>
    <w:p>
      <w:pPr>
        <w:pStyle w:val="Normal"/>
        <w:spacing w:before="0" w:after="0"/>
        <w:ind w:firstLine="709"/>
        <w:rPr>
          <w:color w:val="000000"/>
        </w:rPr>
      </w:pPr>
      <w:r>
        <w:rPr>
          <w:color w:val="000000"/>
        </w:rPr>
        <w:t xml:space="preserve">- подписанного со своей стороны акта выполненных работ (по форме КС-2, КС-3); </w:t>
      </w:r>
    </w:p>
    <w:p>
      <w:pPr>
        <w:pStyle w:val="Normal"/>
        <w:spacing w:before="0" w:after="0"/>
        <w:ind w:firstLine="709"/>
        <w:rPr>
          <w:color w:val="000000"/>
        </w:rPr>
      </w:pPr>
      <w:r>
        <w:rPr>
          <w:color w:val="000000"/>
        </w:rPr>
        <w:t xml:space="preserve">-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w:t>
      </w:r>
    </w:p>
    <w:p>
      <w:pPr>
        <w:pStyle w:val="Normal"/>
        <w:spacing w:before="0" w:after="0"/>
        <w:ind w:firstLine="709"/>
        <w:rPr>
          <w:color w:val="000000"/>
        </w:rPr>
      </w:pPr>
      <w:r>
        <w:rPr>
          <w:color w:val="000000"/>
        </w:rPr>
        <w:t>счета на оплату работ и счета-фактуры.</w:t>
      </w:r>
    </w:p>
    <w:p>
      <w:pPr>
        <w:pStyle w:val="Normal"/>
        <w:spacing w:before="0" w:after="0"/>
        <w:ind w:firstLine="709"/>
        <w:rPr>
          <w:color w:val="000000"/>
        </w:rPr>
      </w:pPr>
      <w:r>
        <w:rPr>
          <w:color w:val="000000"/>
        </w:rPr>
        <w:t>6.3. Заказчик в срок не позднее 10 (десяти) рабочих дней со дня получения от Подрядчика уведомления о завершении работ и прилагаемых документов, указанных в пункте 6.2 Контракта:</w:t>
      </w:r>
    </w:p>
    <w:p>
      <w:pPr>
        <w:pStyle w:val="Normal"/>
        <w:spacing w:before="0" w:after="0"/>
        <w:ind w:firstLine="709"/>
        <w:rPr>
          <w:color w:val="000000"/>
        </w:rPr>
      </w:pPr>
      <w:r>
        <w:rPr>
          <w:color w:val="000000"/>
        </w:rPr>
        <w:t>- осуществляет осмотр выполненных работ при участии Подрядчика;</w:t>
      </w:r>
    </w:p>
    <w:p>
      <w:pPr>
        <w:pStyle w:val="Normal"/>
        <w:spacing w:before="0" w:after="0"/>
        <w:ind w:firstLine="709"/>
        <w:rPr>
          <w:color w:val="000000"/>
        </w:rPr>
      </w:pPr>
      <w:r>
        <w:rPr>
          <w:color w:val="000000"/>
        </w:rPr>
        <w:t>- осуществляет проверку сведений о видах и объемах фактически выполненных работ, содержащихся в представленных документах, на соответствие локальному сметному расчету;</w:t>
      </w:r>
    </w:p>
    <w:p>
      <w:pPr>
        <w:pStyle w:val="Normal"/>
        <w:spacing w:before="0" w:after="0"/>
        <w:ind w:firstLine="709"/>
        <w:rPr>
          <w:color w:val="000000"/>
        </w:rPr>
      </w:pPr>
      <w:r>
        <w:rPr>
          <w:color w:val="000000"/>
        </w:rPr>
        <w:t>- подписывает представленный акт выполненных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pPr>
        <w:pStyle w:val="Normal"/>
        <w:spacing w:before="0" w:after="0"/>
        <w:ind w:firstLine="709"/>
        <w:rPr>
          <w:color w:val="000000"/>
        </w:rPr>
      </w:pPr>
      <w:r>
        <w:rPr>
          <w:color w:val="000000"/>
        </w:rPr>
        <w:t xml:space="preserve">6.4. Подрядчик за свой счет и в срок не более 10 (Десяти) рабочих дней со дня получения от Заказчика уведомления в письменной форме устраняет выявленные при приемке выполненных работ недостатки (дефекты) работ и (или) недостатки (дефекты) документации. </w:t>
      </w:r>
    </w:p>
    <w:p>
      <w:pPr>
        <w:pStyle w:val="Normal"/>
        <w:spacing w:before="0" w:after="0"/>
        <w:ind w:firstLine="709"/>
        <w:rPr>
          <w:color w:val="000000"/>
        </w:rPr>
      </w:pPr>
      <w:r>
        <w:rPr>
          <w:color w:val="000000"/>
        </w:rPr>
        <w:t>6.5. После устранения недостатков (дефектов) Подрядчик повторно в порядке, предусмотренном пунктом 6.2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6.3 Контракта, повторно рассматриваются Заказчиком.</w:t>
      </w:r>
    </w:p>
    <w:p>
      <w:pPr>
        <w:pStyle w:val="Normal"/>
        <w:spacing w:before="0" w:after="0"/>
        <w:ind w:firstLine="709"/>
        <w:rPr>
          <w:color w:val="000000"/>
        </w:rPr>
      </w:pPr>
      <w:r>
        <w:rPr>
          <w:color w:val="000000"/>
        </w:rPr>
        <w:t>6.6.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pPr>
        <w:pStyle w:val="Normal"/>
        <w:spacing w:before="0" w:after="0"/>
        <w:ind w:firstLine="709"/>
        <w:rPr>
          <w:color w:val="000000"/>
        </w:rPr>
      </w:pPr>
      <w:r>
        <w:rPr>
          <w:color w:val="000000"/>
        </w:rPr>
        <w:t>6.7. К моменту передачи Заказчику любого отчетного документа (в том числе акта выполненных работ, актов скрытых работ, актов испытаний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(при его наличии). Документы, не согласованные с лицом, осуществляющим строительный контроль от имени Заказчика (при его наличии), и (или) документы, не подписанные Сторонами, Заказчиком не принимаются.</w:t>
      </w:r>
    </w:p>
    <w:p>
      <w:pPr>
        <w:pStyle w:val="Normal"/>
        <w:spacing w:before="0" w:after="0"/>
        <w:ind w:firstLine="709"/>
        <w:rPr>
          <w:rFonts w:ascii="Times New Roman" w:hAnsi="Times New Roman" w:cs="Times New Roman"/>
          <w:bCs/>
          <w:color w:val="000000"/>
          <w:sz w:val="24"/>
          <w:szCs w:val="24"/>
        </w:rPr>
      </w:pPr>
      <w:r>
        <w:rPr>
          <w:color w:val="000000"/>
        </w:rPr>
        <w:t xml:space="preserve">6.8. После завершения выполнения работ по капитальному ремонту </w:t>
      </w:r>
      <w:r>
        <w:rPr>
          <w:lang w:eastAsia="ar-SA"/>
        </w:rPr>
        <w:t>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w:t>
      </w:r>
      <w:r>
        <w:rPr>
          <w:rFonts w:eastAsia="Calibri"/>
          <w:bCs/>
          <w:color w:val="000000"/>
        </w:rPr>
        <w:t>,</w:t>
      </w:r>
      <w:r>
        <w:rPr>
          <w:color w:val="000000"/>
        </w:rPr>
        <w:t xml:space="preserve">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 в том числе подписанных им:</w:t>
      </w:r>
    </w:p>
    <w:p>
      <w:pPr>
        <w:pStyle w:val="Normal"/>
        <w:spacing w:before="0" w:after="0"/>
        <w:ind w:firstLine="709"/>
        <w:rPr>
          <w:color w:val="000000"/>
        </w:rPr>
      </w:pPr>
      <w:r>
        <w:rPr>
          <w:color w:val="000000"/>
        </w:rPr>
        <w:t>- акта выполненных работ в 2 (двух) экземплярах (акта выполненных работ по форме КС-2,  справки о стоимости выполненных работ по форме КС-3);</w:t>
      </w:r>
    </w:p>
    <w:p>
      <w:pPr>
        <w:pStyle w:val="Normal"/>
        <w:spacing w:before="0" w:after="0"/>
        <w:ind w:firstLine="709"/>
        <w:rPr>
          <w:color w:val="000000"/>
        </w:rPr>
      </w:pPr>
      <w:r>
        <w:rPr>
          <w:color w:val="000000"/>
        </w:rPr>
        <w:t>- исполнительной документации на выполненные работы;</w:t>
      </w:r>
    </w:p>
    <w:p>
      <w:pPr>
        <w:pStyle w:val="Normal"/>
        <w:spacing w:before="0" w:after="0"/>
        <w:ind w:firstLine="709"/>
        <w:rPr>
          <w:color w:val="000000"/>
        </w:rPr>
      </w:pPr>
      <w:r>
        <w:rPr>
          <w:color w:val="000000"/>
        </w:rPr>
        <w:t>- счета на оплату работ и счета-фактуры.</w:t>
      </w:r>
    </w:p>
    <w:p>
      <w:pPr>
        <w:pStyle w:val="Normal"/>
        <w:spacing w:before="0" w:after="0"/>
        <w:ind w:firstLine="709"/>
        <w:rPr>
          <w:color w:val="000000"/>
        </w:rPr>
      </w:pPr>
      <w:r>
        <w:rPr>
          <w:color w:val="000000"/>
        </w:rPr>
        <w:t xml:space="preserve">6.9. Заказчик обязан рассмотреть документы, указанные в пункте 6.8 Контракта, в порядке, установленном пунктами 6.3 и 6.5 Контракта, и после устранения Подрядчиком недостатков (дефектов) работ или недостатков (противоречий) представленных документов при отсутствии замечаний подписать акт выполненных работ. </w:t>
      </w:r>
    </w:p>
    <w:p>
      <w:pPr>
        <w:pStyle w:val="Normal"/>
        <w:spacing w:before="0" w:after="0"/>
        <w:ind w:firstLine="709"/>
        <w:rPr>
          <w:color w:val="000000"/>
        </w:rPr>
      </w:pPr>
      <w:r>
        <w:rPr>
          <w:color w:val="000000"/>
        </w:rPr>
        <w:t>6.10.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pPr>
        <w:pStyle w:val="Normal"/>
        <w:spacing w:before="0" w:after="0"/>
        <w:ind w:firstLine="709"/>
        <w:rPr>
          <w:color w:val="000000"/>
        </w:rPr>
      </w:pPr>
      <w:r>
        <w:rPr>
          <w:color w:val="000000"/>
        </w:rPr>
        <w:t xml:space="preserve">6.11. До приемки окончательных работ Объекта по акту приемки выполненных работ Объекта риск его случайной гибели или повреждения несет Подрядчик. Риск случайной гибели или повреждения Объекта переходит к Заказчику после подписания им указанного акта. </w:t>
      </w:r>
    </w:p>
    <w:p>
      <w:pPr>
        <w:pStyle w:val="Normal"/>
        <w:spacing w:before="0" w:after="0"/>
        <w:ind w:firstLine="709"/>
        <w:rPr>
          <w:rFonts w:ascii="Times New Roman" w:hAnsi="Times New Roman" w:cs="Times New Roman"/>
          <w:bCs/>
          <w:color w:val="000000"/>
          <w:sz w:val="24"/>
          <w:szCs w:val="24"/>
        </w:rPr>
      </w:pPr>
      <w:r>
        <w:rPr>
          <w:color w:val="000000"/>
        </w:rPr>
        <w:t xml:space="preserve">6.12. Объект признается выполненным в полном объеме со дня подписания акта </w:t>
      </w:r>
      <w:r>
        <w:rPr>
          <w:color w:val="000000"/>
          <w:spacing w:val="-2"/>
        </w:rPr>
        <w:t>выполненных работ по форме КС-2, справки о стоимости выполненных работ по форме КС-3.</w:t>
      </w:r>
    </w:p>
    <w:p>
      <w:pPr>
        <w:pStyle w:val="Normal"/>
        <w:ind w:firstLine="709"/>
        <w:rPr>
          <w:color w:val="000000"/>
        </w:rPr>
      </w:pPr>
      <w:r>
        <w:rPr>
          <w:color w:val="000000"/>
        </w:rPr>
      </w:r>
    </w:p>
    <w:p>
      <w:pPr>
        <w:pStyle w:val="Normal"/>
        <w:jc w:val="center"/>
        <w:rPr>
          <w:b/>
          <w:b/>
          <w:color w:val="000000"/>
        </w:rPr>
      </w:pPr>
      <w:r>
        <w:rPr>
          <w:b/>
          <w:color w:val="000000"/>
        </w:rPr>
        <w:t>7. ГАРАНТИИ КАЧЕСТВА</w:t>
      </w:r>
    </w:p>
    <w:p>
      <w:pPr>
        <w:pStyle w:val="Normal"/>
        <w:spacing w:before="0" w:after="0"/>
        <w:ind w:firstLine="709"/>
        <w:rPr>
          <w:rFonts w:ascii="Times New Roman" w:hAnsi="Times New Roman" w:cs="Times New Roman"/>
          <w:bCs/>
          <w:color w:val="000000"/>
          <w:sz w:val="24"/>
          <w:szCs w:val="24"/>
        </w:rPr>
      </w:pPr>
      <w:r>
        <w:rPr>
          <w:color w:val="000000"/>
        </w:rPr>
        <w:t xml:space="preserve">7.1. Подрядчик гарантирует выполнение работ с надлежащим качеством в соответствии с </w:t>
      </w:r>
      <w:r>
        <w:rPr>
          <w:rFonts w:eastAsia="Times New Roman" w:cs="Times New Roman"/>
          <w:color w:val="000000"/>
          <w:kern w:val="0"/>
          <w:sz w:val="24"/>
          <w:szCs w:val="24"/>
          <w:lang w:val="ru-RU" w:eastAsia="ru-RU" w:bidi="ar-SA"/>
        </w:rPr>
        <w:t>проектно-сметной документацией</w:t>
      </w:r>
      <w:r>
        <w:rPr>
          <w:color w:val="000000"/>
        </w:rPr>
        <w:t xml:space="preserve">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пунктом 7.3 Контракта.</w:t>
      </w:r>
    </w:p>
    <w:p>
      <w:pPr>
        <w:pStyle w:val="Normal"/>
        <w:spacing w:before="0" w:after="0"/>
        <w:ind w:firstLine="709"/>
        <w:rPr>
          <w:rFonts w:ascii="Times New Roman" w:hAnsi="Times New Roman" w:cs="Times New Roman"/>
          <w:bCs/>
          <w:color w:val="000000"/>
          <w:sz w:val="24"/>
          <w:szCs w:val="24"/>
        </w:rPr>
      </w:pPr>
      <w:r>
        <w:rPr>
          <w:color w:val="000000"/>
        </w:rPr>
        <w:t>7.2. Подрядчик несет ответственность перед Заказчиком за допущенные отступления от проектно-сметной документации (Приложение № 2 к Контракту).</w:t>
      </w:r>
    </w:p>
    <w:p>
      <w:pPr>
        <w:pStyle w:val="Normal"/>
        <w:spacing w:before="0" w:after="0"/>
        <w:ind w:firstLine="709"/>
        <w:rPr>
          <w:rFonts w:ascii="Times New Roman" w:hAnsi="Times New Roman" w:cs="Times New Roman"/>
          <w:bCs/>
          <w:color w:val="000000"/>
          <w:sz w:val="24"/>
          <w:szCs w:val="24"/>
        </w:rPr>
      </w:pPr>
      <w:r>
        <w:rPr>
          <w:color w:val="000000"/>
        </w:rPr>
        <w:t>7.3. Гарантийный срок на выполненные работы устанавливается на срок не менее 5 (пять) лет. Гарантийный срок исчисляется со дня подписания Сторонами акта выполненных работ Объекта (форма КС-2).</w:t>
      </w:r>
    </w:p>
    <w:p>
      <w:pPr>
        <w:pStyle w:val="Normal"/>
        <w:spacing w:before="0" w:after="0"/>
        <w:ind w:firstLine="709"/>
        <w:rPr>
          <w:color w:val="000000"/>
        </w:rPr>
      </w:pPr>
      <w:r>
        <w:rPr>
          <w:color w:val="000000"/>
        </w:rPr>
        <w:t xml:space="preserve">7.4.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7.3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 </w:t>
      </w:r>
    </w:p>
    <w:p>
      <w:pPr>
        <w:pStyle w:val="Normal"/>
        <w:spacing w:before="0" w:after="0"/>
        <w:ind w:firstLine="709"/>
        <w:rPr>
          <w:color w:val="000000"/>
        </w:rPr>
      </w:pPr>
      <w:r>
        <w:rPr>
          <w:color w:val="000000"/>
        </w:rPr>
        <w:t>7.5.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pPr>
        <w:pStyle w:val="Normal"/>
        <w:spacing w:before="0" w:after="0"/>
        <w:ind w:firstLine="709"/>
        <w:rPr>
          <w:color w:val="000000"/>
        </w:rPr>
      </w:pPr>
      <w:r>
        <w:rPr>
          <w:color w:val="000000"/>
        </w:rPr>
        <w:t>7.6. Устранение недостатков (дефектов) работ, выявленных в течение гарантийного срока, осуществляется силами и за счет средств Подрядчика.</w:t>
      </w:r>
    </w:p>
    <w:p>
      <w:pPr>
        <w:pStyle w:val="Normal"/>
        <w:spacing w:before="0" w:after="0"/>
        <w:ind w:firstLine="709"/>
        <w:rPr>
          <w:color w:val="000000"/>
        </w:rPr>
      </w:pPr>
      <w:r>
        <w:rPr>
          <w:color w:val="000000"/>
        </w:rPr>
        <w:t xml:space="preserve">7.7. Если в течение гарантийного срока, указанного в пункте 7.3 Контакта, будут обнаружены недостатки (дефекты) работ, Заказчик уведомляет об этом Подрядчика в порядке, течение 3 (трех) рабочих дней с момента обнаружения. </w:t>
      </w:r>
    </w:p>
    <w:p>
      <w:pPr>
        <w:pStyle w:val="Normal"/>
        <w:spacing w:before="0" w:after="0"/>
        <w:ind w:firstLine="709"/>
        <w:rPr>
          <w:color w:val="000000"/>
        </w:rPr>
      </w:pPr>
      <w:r>
        <w:rPr>
          <w:color w:val="000000"/>
        </w:rPr>
        <w:t>7.8.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pPr>
        <w:pStyle w:val="Normal"/>
        <w:spacing w:before="0" w:after="0"/>
        <w:ind w:firstLine="709"/>
        <w:rPr>
          <w:color w:val="000000"/>
        </w:rPr>
      </w:pPr>
      <w:r>
        <w:rPr>
          <w:color w:val="000000"/>
        </w:rPr>
        <w:t>7.9.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pPr>
        <w:pStyle w:val="Normal"/>
        <w:spacing w:before="0" w:after="0"/>
        <w:ind w:firstLine="709"/>
        <w:rPr>
          <w:color w:val="000000"/>
        </w:rPr>
      </w:pPr>
      <w:r>
        <w:rPr>
          <w:color w:val="000000"/>
        </w:rPr>
        <w:t>7.10.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pPr>
        <w:pStyle w:val="Normal"/>
        <w:spacing w:before="0" w:after="0"/>
        <w:ind w:firstLine="709"/>
        <w:rPr>
          <w:color w:val="000000"/>
        </w:rPr>
      </w:pPr>
      <w:r>
        <w:rPr>
          <w:color w:val="000000"/>
        </w:rPr>
        <w:t>7.11.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pPr>
        <w:pStyle w:val="Normal"/>
        <w:spacing w:before="0" w:after="0"/>
        <w:ind w:firstLine="709"/>
        <w:rPr>
          <w:color w:val="000000"/>
        </w:rPr>
      </w:pPr>
      <w:r>
        <w:rPr>
          <w:color w:val="000000"/>
        </w:rPr>
        <w:t>7.12.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pPr>
        <w:pStyle w:val="Normal"/>
        <w:jc w:val="center"/>
        <w:rPr>
          <w:b/>
          <w:b/>
          <w:color w:val="000000"/>
        </w:rPr>
      </w:pPr>
      <w:r>
        <w:rPr>
          <w:b/>
          <w:color w:val="000000"/>
        </w:rPr>
      </w:r>
    </w:p>
    <w:p>
      <w:pPr>
        <w:pStyle w:val="Normal"/>
        <w:jc w:val="center"/>
        <w:rPr>
          <w:b/>
          <w:b/>
          <w:color w:val="000000"/>
        </w:rPr>
      </w:pPr>
      <w:r>
        <w:rPr>
          <w:b/>
          <w:color w:val="000000"/>
        </w:rPr>
        <w:t>8. ОТВЕТСТВЕННОСТЬ СТОРОН</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8.1.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8.3.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 xml:space="preserve">8.4.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 xml:space="preserve">Размер штрафа устанавливается Контрактом в порядке, установленном пунктами 3-9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утвержденными постановлением Правительства Российской Федерации от 30.08.2017 № 1042 (далее – Правила) (за исключением случая, если  законодательством РФ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РФ)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w:t>
      </w:r>
    </w:p>
    <w:p>
      <w:pPr>
        <w:pStyle w:val="127"/>
        <w:numPr>
          <w:ilvl w:val="0"/>
          <w:numId w:val="0"/>
        </w:numPr>
        <w:spacing w:before="0" w:after="0"/>
        <w:ind w:left="0" w:firstLine="709"/>
        <w:outlineLvl w:val="1"/>
        <w:rPr>
          <w:rFonts w:eastAsia="Times New Roman"/>
          <w:lang w:val="ru-RU"/>
        </w:rPr>
      </w:pPr>
      <w:r>
        <w:rPr>
          <w:rFonts w:eastAsia="Times New Roman"/>
          <w:lang w:val="ru-RU"/>
        </w:rPr>
        <w:t>8.5.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4 - 8 Правил):</w:t>
      </w:r>
    </w:p>
    <w:p>
      <w:pPr>
        <w:pStyle w:val="127"/>
        <w:numPr>
          <w:ilvl w:val="0"/>
          <w:numId w:val="0"/>
        </w:numPr>
        <w:spacing w:before="0" w:after="0"/>
        <w:ind w:left="0" w:firstLine="709"/>
        <w:outlineLvl w:val="1"/>
        <w:rPr>
          <w:rFonts w:eastAsia="Times New Roman"/>
          <w:lang w:val="ru-RU"/>
        </w:rPr>
      </w:pPr>
      <w:r>
        <w:rPr>
          <w:rFonts w:eastAsia="Times New Roman"/>
          <w:lang w:val="ru-RU"/>
        </w:rPr>
        <w:t>а) 10 процентов цены контракта (этапа) в случае, если цена контракта (этапа) не превышает 3 млн. рублей;</w:t>
      </w:r>
    </w:p>
    <w:p>
      <w:pPr>
        <w:pStyle w:val="127"/>
        <w:numPr>
          <w:ilvl w:val="0"/>
          <w:numId w:val="0"/>
        </w:numPr>
        <w:spacing w:before="0" w:after="0"/>
        <w:ind w:left="0" w:firstLine="709"/>
        <w:outlineLvl w:val="1"/>
        <w:rPr>
          <w:rFonts w:eastAsia="Times New Roman"/>
          <w:lang w:val="ru-RU"/>
        </w:rPr>
      </w:pPr>
      <w:r>
        <w:rPr>
          <w:rFonts w:eastAsia="Times New Roman"/>
          <w:lang w:val="ru-RU"/>
        </w:rPr>
        <w:t>б) 5 процентов цены контракта (этапа) в случае, если цена контракта (этапа) составляет от 3 млн. рублей до 50 млн. рублей (включительно);</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в) 1 процент цены контракта (этапа) в случае, если цена контракта (этапа) составляет от 50 млн. рублей до 100 млн.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г) 0,5 процента цены контракта (этапа) в случае, если цена контракта (этапа) составляет от 100 млн. рублей до 500 млн.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д) 0,4 процента цены контракта (этапа) в случае, если цена контракта (этапа) составляет от 500 млн. рублей до 1 млрд.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е) 0,3 процента цены контракта (этапа) в случае, если цена контракта (этапа) составляет от 1 млрд. рублей до 2 млрд.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ж) 0,25 процента цены контракта (этапа) в случае, если цена контракта (этапа) составляет от 2 млрд. рублей до 5 млрд.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з) 0,2 процента цены контракта (этапа) в случае, если цена контракта (этапа) составляет от 5 млрд. рублей до 10 млрд.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и) 0,1 процента цены контракта (этапа) в случае, если цена контракта (этапа) превышает 10 млрд. рублей.</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8.6.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тысяч рублей и не менее 1 тысячи рублей:</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 xml:space="preserve">8.7.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w:t>
      </w:r>
      <w:r>
        <w:rPr>
          <w:bCs/>
        </w:rPr>
        <w:t>№ 44-ФЗ</w:t>
      </w:r>
      <w:r>
        <w:rPr>
          <w:rFonts w:eastAsia="Times New Roman"/>
          <w:lang w:val="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pPr>
        <w:pStyle w:val="127"/>
        <w:numPr>
          <w:ilvl w:val="0"/>
          <w:numId w:val="0"/>
        </w:numPr>
        <w:spacing w:before="0" w:after="0"/>
        <w:ind w:left="0" w:firstLine="709"/>
        <w:outlineLvl w:val="1"/>
        <w:rPr>
          <w:rFonts w:eastAsia="Times New Roman"/>
          <w:lang w:val="ru-RU"/>
        </w:rPr>
      </w:pPr>
      <w:r>
        <w:rPr>
          <w:rFonts w:eastAsia="Times New Roman"/>
          <w:lang w:val="ru-RU"/>
        </w:rPr>
        <w:t>а) в случае, если цена контракта не превышает начальную (максимальную) цену контракта:</w:t>
      </w:r>
    </w:p>
    <w:p>
      <w:pPr>
        <w:pStyle w:val="127"/>
        <w:numPr>
          <w:ilvl w:val="0"/>
          <w:numId w:val="0"/>
        </w:numPr>
        <w:spacing w:before="0" w:after="0"/>
        <w:ind w:left="0" w:firstLine="709"/>
        <w:outlineLvl w:val="1"/>
        <w:rPr>
          <w:rFonts w:eastAsia="Times New Roman"/>
          <w:lang w:val="ru-RU"/>
        </w:rPr>
      </w:pPr>
      <w:r>
        <w:rPr>
          <w:rFonts w:eastAsia="Times New Roman"/>
          <w:lang w:val="ru-RU"/>
        </w:rPr>
        <w:t>10 процентов начальной (максимальной) цены контракта в случае, если начальная (максимальная) цена контракта не превышает 3 млн. рублей;</w:t>
      </w:r>
    </w:p>
    <w:p>
      <w:pPr>
        <w:pStyle w:val="127"/>
        <w:numPr>
          <w:ilvl w:val="0"/>
          <w:numId w:val="0"/>
        </w:numPr>
        <w:spacing w:before="0" w:after="0"/>
        <w:ind w:left="0" w:firstLine="709"/>
        <w:outlineLvl w:val="1"/>
        <w:rPr>
          <w:rFonts w:eastAsia="Times New Roman"/>
          <w:lang w:val="ru-RU"/>
        </w:rPr>
      </w:pPr>
      <w:r>
        <w:rPr>
          <w:rFonts w:eastAsia="Times New Roman"/>
          <w:lang w:val="ru-RU"/>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б) в случае, если цена контракта превышает начальную (максимальную) цену контракта:</w:t>
      </w:r>
    </w:p>
    <w:p>
      <w:pPr>
        <w:pStyle w:val="127"/>
        <w:numPr>
          <w:ilvl w:val="0"/>
          <w:numId w:val="0"/>
        </w:numPr>
        <w:spacing w:before="0" w:after="0"/>
        <w:ind w:left="0" w:firstLine="709"/>
        <w:outlineLvl w:val="1"/>
        <w:rPr>
          <w:rFonts w:eastAsia="Times New Roman"/>
          <w:lang w:val="ru-RU"/>
        </w:rPr>
      </w:pPr>
      <w:r>
        <w:rPr>
          <w:rFonts w:eastAsia="Times New Roman"/>
          <w:lang w:val="ru-RU"/>
        </w:rPr>
        <w:t>10 процентов цены контракта, если цена контракта не превышает 3 млн. рублей;</w:t>
      </w:r>
    </w:p>
    <w:p>
      <w:pPr>
        <w:pStyle w:val="127"/>
        <w:numPr>
          <w:ilvl w:val="0"/>
          <w:numId w:val="0"/>
        </w:numPr>
        <w:spacing w:before="0" w:after="0"/>
        <w:ind w:left="0" w:firstLine="709"/>
        <w:outlineLvl w:val="1"/>
        <w:rPr>
          <w:rFonts w:eastAsia="Times New Roman"/>
          <w:lang w:val="ru-RU"/>
        </w:rPr>
      </w:pPr>
      <w:r>
        <w:rPr>
          <w:rFonts w:eastAsia="Times New Roman"/>
          <w:lang w:val="ru-RU"/>
        </w:rPr>
        <w:t>5 процентов цены контракта, если цена контракта составляет от 3 млн. рублей до 50 млн.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1 процент цены контракта, если цена контракта составляет от 50 млн. рублей до 100 млн. рублей (включительно).</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8.8.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pPr>
        <w:pStyle w:val="127"/>
        <w:numPr>
          <w:ilvl w:val="0"/>
          <w:numId w:val="0"/>
        </w:numPr>
        <w:spacing w:before="0" w:after="0"/>
        <w:ind w:left="0" w:firstLine="709"/>
        <w:outlineLvl w:val="1"/>
        <w:rPr>
          <w:rFonts w:eastAsia="Times New Roman"/>
          <w:lang w:val="ru-RU"/>
        </w:rPr>
      </w:pPr>
      <w:r>
        <w:rPr>
          <w:rFonts w:eastAsia="Times New Roman"/>
          <w:lang w:val="ru-RU"/>
        </w:rPr>
        <w:t>а) 1000 рублей, если цена контракта не превышает 3 млн. рублей;</w:t>
      </w:r>
    </w:p>
    <w:p>
      <w:pPr>
        <w:pStyle w:val="127"/>
        <w:numPr>
          <w:ilvl w:val="0"/>
          <w:numId w:val="0"/>
        </w:numPr>
        <w:spacing w:before="0" w:after="0"/>
        <w:ind w:left="0" w:firstLine="709"/>
        <w:outlineLvl w:val="1"/>
        <w:rPr>
          <w:rFonts w:eastAsia="Times New Roman"/>
          <w:lang w:val="ru-RU"/>
        </w:rPr>
      </w:pPr>
      <w:r>
        <w:rPr>
          <w:rFonts w:eastAsia="Times New Roman"/>
          <w:lang w:val="ru-RU"/>
        </w:rPr>
        <w:t>б) 5000 рублей, если цена контракта составляет от 3 млн. рублей до 50 млн.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в) 10000 рублей, если цена контракта составляет от 50 млн. рублей до 100 млн.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г) 100000 рублей, если цена контракта превышает 100 млн. рублей.</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8.9. В случае если в соответствии с частью 6 статьи 30 Федерального закона № 44-ФЗ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8.10. Общая сумма начисленных штрафов за ненадлежащее исполнение Подрядчиком обязательств, предусмотренных Контрактом, не может превышать цену Контракта.</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8.11. Подрядчик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pPr>
        <w:pStyle w:val="127"/>
        <w:numPr>
          <w:ilvl w:val="0"/>
          <w:numId w:val="0"/>
        </w:numPr>
        <w:spacing w:before="0" w:after="0"/>
        <w:ind w:left="0" w:firstLine="709"/>
        <w:outlineLvl w:val="1"/>
        <w:rPr>
          <w:rFonts w:ascii="Times New Roman" w:hAnsi="Times New Roman" w:cs="Times New Roman"/>
          <w:bCs/>
          <w:color w:val="000000"/>
          <w:sz w:val="24"/>
          <w:szCs w:val="24"/>
        </w:rPr>
      </w:pPr>
      <w:r>
        <w:rPr>
          <w:rFonts w:eastAsia="Times New Roman"/>
          <w:lang w:val="ru-RU"/>
        </w:rPr>
        <w:t>8.12. В случае просрочки исполнения Подрядчиком обязательств, предусмотренных настоящим Контрактом, а также неисполнение или ненадлежащее исполнение Подрядчиком   предусмотренных Контрактом обязательств, Заказчик вправе в одностороннем порядке уменьшить подлежащую оплате сумму за  поставленный товар  на сумму начисленной неустойки (штрафов, пеней).</w:t>
      </w:r>
    </w:p>
    <w:p>
      <w:pPr>
        <w:pStyle w:val="127"/>
        <w:numPr>
          <w:ilvl w:val="0"/>
          <w:numId w:val="0"/>
        </w:numPr>
        <w:spacing w:before="0" w:after="0"/>
        <w:ind w:left="0" w:firstLine="709"/>
        <w:outlineLvl w:val="1"/>
        <w:rPr>
          <w:rFonts w:eastAsia="Times New Roman"/>
          <w:lang w:val="ru-RU"/>
        </w:rPr>
      </w:pPr>
      <w:r>
        <w:rPr>
          <w:rFonts w:eastAsia="Times New Roman"/>
          <w:lang w:val="ru-RU"/>
        </w:rPr>
        <w:t xml:space="preserve">8.13.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pPr>
        <w:pStyle w:val="127"/>
        <w:numPr>
          <w:ilvl w:val="0"/>
          <w:numId w:val="0"/>
        </w:numPr>
        <w:spacing w:before="0" w:after="0"/>
        <w:ind w:left="0" w:firstLine="709"/>
        <w:outlineLvl w:val="1"/>
        <w:rPr>
          <w:rFonts w:eastAsia="Times New Roman"/>
          <w:lang w:val="ru-RU"/>
        </w:rPr>
      </w:pPr>
      <w:r>
        <w:rPr>
          <w:rFonts w:eastAsia="Times New Roman"/>
          <w:lang w:val="ru-RU"/>
        </w:rPr>
        <w:t xml:space="preserve">8.14.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 </w:t>
      </w:r>
    </w:p>
    <w:p>
      <w:pPr>
        <w:pStyle w:val="127"/>
        <w:numPr>
          <w:ilvl w:val="0"/>
          <w:numId w:val="0"/>
        </w:numPr>
        <w:spacing w:before="0" w:after="0"/>
        <w:ind w:left="0" w:firstLine="709"/>
        <w:outlineLvl w:val="1"/>
        <w:rPr>
          <w:rFonts w:eastAsia="Times New Roman"/>
          <w:lang w:val="ru-RU"/>
        </w:rPr>
      </w:pPr>
      <w:r>
        <w:rPr>
          <w:rFonts w:eastAsia="Times New Roman"/>
          <w:lang w:val="ru-RU"/>
        </w:rPr>
        <w:t>8.15.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w:t>
      </w:r>
    </w:p>
    <w:p>
      <w:pPr>
        <w:pStyle w:val="127"/>
        <w:numPr>
          <w:ilvl w:val="0"/>
          <w:numId w:val="0"/>
        </w:numPr>
        <w:spacing w:before="0" w:after="0"/>
        <w:ind w:left="0" w:firstLine="709"/>
        <w:outlineLvl w:val="1"/>
        <w:rPr>
          <w:rFonts w:eastAsia="Times New Roman"/>
          <w:lang w:val="ru-RU"/>
        </w:rPr>
      </w:pPr>
      <w:r>
        <w:rPr>
          <w:rFonts w:eastAsia="Times New Roman"/>
          <w:lang w:val="ru-RU"/>
        </w:rPr>
        <w:t>8.16.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pPr>
        <w:pStyle w:val="127"/>
        <w:numPr>
          <w:ilvl w:val="0"/>
          <w:numId w:val="0"/>
        </w:numPr>
        <w:spacing w:before="0" w:after="0"/>
        <w:ind w:left="0" w:firstLine="709"/>
        <w:outlineLvl w:val="1"/>
        <w:rPr>
          <w:rFonts w:eastAsia="Times New Roman"/>
          <w:lang w:val="ru-RU"/>
        </w:rPr>
      </w:pPr>
      <w:r>
        <w:rPr>
          <w:rFonts w:eastAsia="Times New Roman"/>
          <w:lang w:val="ru-RU"/>
        </w:rPr>
        <w:t>а) 1000 рублей, если цена контракта не превышает 3 млн.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б) 5000 рублей, если цена контракта составляет от 3 млн. рублей до 50 млн.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в) 10000 рублей, если цена контракта составляет от 50 млн. рублей до 100 млн. рублей (включительно);</w:t>
      </w:r>
    </w:p>
    <w:p>
      <w:pPr>
        <w:pStyle w:val="127"/>
        <w:numPr>
          <w:ilvl w:val="0"/>
          <w:numId w:val="0"/>
        </w:numPr>
        <w:spacing w:before="0" w:after="0"/>
        <w:ind w:left="0" w:firstLine="709"/>
        <w:outlineLvl w:val="1"/>
        <w:rPr>
          <w:rFonts w:eastAsia="Times New Roman"/>
          <w:lang w:val="ru-RU"/>
        </w:rPr>
      </w:pPr>
      <w:r>
        <w:rPr>
          <w:rFonts w:eastAsia="Times New Roman"/>
          <w:lang w:val="ru-RU"/>
        </w:rPr>
        <w:t>г) 100000 рублей, если цена контракта превышает 100 млн. рублей.</w:t>
      </w:r>
    </w:p>
    <w:p>
      <w:pPr>
        <w:pStyle w:val="127"/>
        <w:numPr>
          <w:ilvl w:val="0"/>
          <w:numId w:val="0"/>
        </w:numPr>
        <w:spacing w:before="0" w:after="0"/>
        <w:ind w:left="0" w:firstLine="709"/>
        <w:outlineLvl w:val="1"/>
        <w:rPr>
          <w:rFonts w:eastAsia="Times New Roman"/>
          <w:lang w:val="ru-RU"/>
        </w:rPr>
      </w:pPr>
      <w:r>
        <w:rPr>
          <w:rFonts w:eastAsia="Times New Roman"/>
          <w:lang w:val="ru-RU"/>
        </w:rPr>
        <w:t>8.17.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pStyle w:val="127"/>
        <w:numPr>
          <w:ilvl w:val="0"/>
          <w:numId w:val="0"/>
        </w:numPr>
        <w:spacing w:before="0" w:after="0"/>
        <w:ind w:left="0" w:firstLine="709"/>
        <w:outlineLvl w:val="1"/>
        <w:rPr>
          <w:rFonts w:eastAsia="Times New Roman"/>
          <w:lang w:val="ru-RU"/>
        </w:rPr>
      </w:pPr>
      <w:r>
        <w:rPr>
          <w:rFonts w:eastAsia="Times New Roman"/>
          <w:lang w:val="ru-RU"/>
        </w:rPr>
        <w:t xml:space="preserve"> </w:t>
      </w:r>
      <w:r>
        <w:rPr>
          <w:rFonts w:eastAsia="Times New Roman"/>
          <w:lang w:val="ru-RU"/>
        </w:rPr>
        <w:t>8.18.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Подрядчика.</w:t>
      </w:r>
    </w:p>
    <w:p>
      <w:pPr>
        <w:pStyle w:val="127"/>
        <w:numPr>
          <w:ilvl w:val="0"/>
          <w:numId w:val="0"/>
        </w:numPr>
        <w:spacing w:before="0" w:after="0"/>
        <w:ind w:left="0" w:firstLine="709"/>
        <w:outlineLvl w:val="1"/>
        <w:rPr>
          <w:rFonts w:eastAsia="Times New Roman"/>
          <w:lang w:val="ru-RU"/>
        </w:rPr>
      </w:pPr>
      <w:r>
        <w:rPr>
          <w:rFonts w:eastAsia="Times New Roman"/>
          <w:lang w:val="ru-RU"/>
        </w:rPr>
        <w:t>8.19. Применение штрафных санкций не освобождает Стороны от выполнения принятых обязательств по настоящему контракту.</w:t>
      </w:r>
    </w:p>
    <w:p>
      <w:pPr>
        <w:pStyle w:val="127"/>
        <w:numPr>
          <w:ilvl w:val="0"/>
          <w:numId w:val="0"/>
        </w:numPr>
        <w:spacing w:before="0" w:after="0"/>
        <w:ind w:left="0" w:firstLine="709"/>
        <w:outlineLvl w:val="1"/>
        <w:rPr>
          <w:rFonts w:eastAsia="Times New Roman"/>
          <w:lang w:val="en-US"/>
        </w:rPr>
      </w:pPr>
      <w:r>
        <w:rPr>
          <w:rFonts w:eastAsia="Times New Roman"/>
          <w:lang w:val="en-US"/>
        </w:rPr>
        <w:t>8.20.</w:t>
      </w:r>
      <w:r>
        <w:rPr>
          <w:rFonts w:eastAsia="Times New Roman"/>
          <w:highlight w:val="white"/>
          <w:lang w:val="en-US"/>
        </w:rPr>
        <w:t xml:space="preserve"> </w:t>
      </w:r>
      <w:r>
        <w:rPr>
          <w:rFonts w:eastAsia="Times New Roman"/>
          <w:b w:val="false"/>
          <w:bCs w:val="false"/>
          <w:sz w:val="22"/>
          <w:szCs w:val="22"/>
          <w:highlight w:val="white"/>
          <w:lang w:val="en-US"/>
        </w:rPr>
        <w:t xml:space="preserve"> В 2020 году штрафные санкции, начисленные Исполнителю, могут быть списаны в соответствие с нормативно-правовыми актами Правительства Российской Федерации </w:t>
      </w:r>
    </w:p>
    <w:p>
      <w:pPr>
        <w:pStyle w:val="127"/>
        <w:numPr>
          <w:ilvl w:val="0"/>
          <w:numId w:val="0"/>
        </w:numPr>
        <w:spacing w:before="0" w:after="0"/>
        <w:ind w:left="0" w:firstLine="709"/>
        <w:outlineLvl w:val="1"/>
        <w:rPr>
          <w:rFonts w:eastAsia="Times New Roman"/>
          <w:lang w:val="ru-RU"/>
        </w:rPr>
      </w:pPr>
      <w:r>
        <w:rPr>
          <w:rFonts w:eastAsia="Times New Roman"/>
          <w:highlight w:val="white"/>
          <w:lang w:val="ru-RU"/>
        </w:rPr>
      </w:r>
    </w:p>
    <w:p>
      <w:pPr>
        <w:pStyle w:val="Normal"/>
        <w:ind w:firstLine="709"/>
        <w:jc w:val="center"/>
        <w:rPr>
          <w:b/>
          <w:b/>
          <w:color w:val="000000"/>
          <w:sz w:val="25"/>
          <w:szCs w:val="25"/>
          <w:lang w:val="ru-RU"/>
        </w:rPr>
      </w:pPr>
      <w:r>
        <w:rPr>
          <w:b/>
          <w:color w:val="000000"/>
          <w:sz w:val="25"/>
          <w:szCs w:val="25"/>
          <w:lang w:val="ru-RU"/>
        </w:rPr>
      </w:r>
    </w:p>
    <w:p>
      <w:pPr>
        <w:pStyle w:val="Normal"/>
        <w:jc w:val="center"/>
        <w:rPr>
          <w:rFonts w:ascii="Times New Roman" w:hAnsi="Times New Roman" w:cs="Times New Roman"/>
          <w:bCs/>
          <w:color w:val="000000"/>
          <w:sz w:val="24"/>
          <w:szCs w:val="24"/>
        </w:rPr>
      </w:pPr>
      <w:r>
        <w:rPr>
          <w:b/>
          <w:color w:val="000000"/>
        </w:rPr>
        <w:t xml:space="preserve">9. ОБЕСПЕЧЕНИЕ ИСПОЛНЕНИЯ КОНТРАКТА И </w:t>
      </w:r>
      <w:r>
        <w:rPr>
          <w:b/>
        </w:rPr>
        <w:t>ГАРАНТИЙНЫХ ОБЯЗАТЕЛЬСТВ</w:t>
      </w:r>
    </w:p>
    <w:p>
      <w:pPr>
        <w:pStyle w:val="ConsPlusNormal2"/>
        <w:ind w:firstLine="709"/>
        <w:jc w:val="both"/>
        <w:rPr>
          <w:rFonts w:ascii="Times New Roman" w:hAnsi="Times New Roman" w:cs="Times New Roman"/>
          <w:bCs/>
          <w:color w:val="000000"/>
          <w:sz w:val="24"/>
          <w:szCs w:val="24"/>
        </w:rPr>
      </w:pPr>
      <w:r>
        <w:rPr>
          <w:rFonts w:cs="Times New Roman" w:ascii="Times New Roman" w:hAnsi="Times New Roman"/>
          <w:sz w:val="24"/>
          <w:szCs w:val="24"/>
        </w:rPr>
        <w:t xml:space="preserve">9.1. Подрядчик при заключении Контракта должен предоставить Заказчику обеспечение исполнения Контракта в размере __ %  от цены, по которой заключается контракт (____________ руб. ____ коп.).    </w:t>
      </w:r>
    </w:p>
    <w:p>
      <w:pPr>
        <w:pStyle w:val="ConsPlusNormal2"/>
        <w:ind w:firstLine="709"/>
        <w:jc w:val="both"/>
        <w:rPr>
          <w:rFonts w:ascii="Times New Roman" w:hAnsi="Times New Roman" w:cs="Times New Roman"/>
          <w:bCs/>
          <w:color w:val="000000"/>
          <w:sz w:val="24"/>
          <w:szCs w:val="24"/>
        </w:rPr>
      </w:pPr>
      <w:r>
        <w:rPr>
          <w:rFonts w:cs="Times New Roman" w:ascii="Times New Roman" w:hAnsi="Times New Roman"/>
          <w:sz w:val="24"/>
          <w:szCs w:val="24"/>
        </w:rPr>
        <w:t xml:space="preserve">В случае если предложенная «Подрядчиком» цена Контракта снижена на 25 % и более по отношению к начальной (максимальной) цене контракта, обеспечение исполнения Контракта предоставляется в соответствии со </w:t>
      </w:r>
      <w:hyperlink r:id="rId53">
        <w:r>
          <w:rPr>
            <w:rFonts w:cs="Times New Roman" w:ascii="Times New Roman" w:hAnsi="Times New Roman"/>
            <w:sz w:val="24"/>
            <w:szCs w:val="24"/>
          </w:rPr>
          <w:t>статьей 37</w:t>
        </w:r>
      </w:hyperlink>
      <w:r>
        <w:rPr>
          <w:rFonts w:cs="Times New Roman" w:ascii="Times New Roman" w:hAnsi="Times New Roman"/>
          <w:sz w:val="24"/>
          <w:szCs w:val="24"/>
        </w:rPr>
        <w:t xml:space="preserve"> Федерального закона </w:t>
      </w:r>
      <w:r>
        <w:rPr>
          <w:rFonts w:cs="Times New Roman" w:ascii="Times New Roman" w:hAnsi="Times New Roman"/>
          <w:bCs/>
          <w:sz w:val="24"/>
          <w:szCs w:val="24"/>
        </w:rPr>
        <w:t>№ 44-ФЗ</w:t>
      </w:r>
      <w:r>
        <w:rPr>
          <w:rFonts w:cs="Times New Roman" w:ascii="Times New Roman" w:hAnsi="Times New Roman"/>
          <w:sz w:val="24"/>
          <w:szCs w:val="24"/>
        </w:rPr>
        <w:t>.</w:t>
      </w:r>
    </w:p>
    <w:p>
      <w:pPr>
        <w:pStyle w:val="Normal"/>
        <w:spacing w:before="0" w:after="0"/>
        <w:ind w:firstLine="540"/>
        <w:rPr>
          <w:rFonts w:ascii="Times New Roman" w:hAnsi="Times New Roman" w:cs="Times New Roman"/>
          <w:bCs/>
          <w:color w:val="000000"/>
          <w:sz w:val="24"/>
          <w:szCs w:val="24"/>
        </w:rPr>
      </w:pPr>
      <w:r>
        <w:rPr/>
        <w:t>В случае, если предложенная участником закупки цена Контракта снижена на двадцать пять и более процентов по отношению к начальной (максимальной) цене Контракта,</w:t>
      </w:r>
      <w:r>
        <w:rPr>
          <w:rFonts w:eastAsia="Calibri"/>
        </w:rPr>
        <w:t xml:space="preserve"> либо предложена сумма цен единиц товара, работы, услуги, которая на двадцать пять и более процентов ниже начальной суммы цен указанных единиц, </w:t>
      </w:r>
      <w:r>
        <w:rPr/>
        <w:t xml:space="preserve">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 </w:t>
      </w:r>
    </w:p>
    <w:p>
      <w:pPr>
        <w:pStyle w:val="Normal"/>
        <w:spacing w:before="0" w:after="0"/>
        <w:ind w:firstLine="708"/>
        <w:rPr>
          <w:rFonts w:ascii="Times New Roman" w:hAnsi="Times New Roman" w:cs="Times New Roman"/>
          <w:bCs/>
          <w:color w:val="000000"/>
          <w:sz w:val="24"/>
          <w:szCs w:val="24"/>
        </w:rPr>
      </w:pPr>
      <w:r>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конкурсе или аукционе трех контрактов </w:t>
      </w:r>
      <w:r>
        <w:rPr>
          <w:rFonts w:eastAsia="Calibri"/>
        </w:rP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pPr>
        <w:pStyle w:val="Normal"/>
        <w:spacing w:before="0" w:after="0"/>
        <w:ind w:firstLine="709"/>
        <w:rPr>
          <w:rFonts w:eastAsia="Calibri"/>
        </w:rPr>
      </w:pPr>
      <w:r>
        <w:rPr>
          <w:rFonts w:eastAsia="Calibri"/>
        </w:rPr>
        <w:t>9.2. Банковские реквизиты Заказчика для перечисления денежных средств:</w:t>
      </w:r>
    </w:p>
    <w:p>
      <w:pPr>
        <w:pStyle w:val="Normal"/>
        <w:spacing w:before="0" w:after="0"/>
        <w:ind w:firstLine="720"/>
        <w:rPr>
          <w:rFonts w:ascii="Times New Roman" w:hAnsi="Times New Roman" w:cs="Times New Roman"/>
          <w:bCs/>
          <w:color w:val="000000"/>
          <w:sz w:val="24"/>
          <w:szCs w:val="24"/>
        </w:rPr>
      </w:pPr>
      <w:r>
        <w:rPr/>
        <w:t>УФК по Курской области (МКУК «Коммунарский СДК», л/с 05443027320)</w:t>
      </w:r>
    </w:p>
    <w:p>
      <w:pPr>
        <w:pStyle w:val="Normal"/>
        <w:spacing w:before="0" w:after="0"/>
        <w:ind w:firstLine="720"/>
        <w:rPr>
          <w:rFonts w:ascii="Times New Roman" w:hAnsi="Times New Roman" w:cs="Times New Roman"/>
          <w:bCs/>
          <w:color w:val="000000"/>
          <w:sz w:val="24"/>
          <w:szCs w:val="24"/>
        </w:rPr>
      </w:pPr>
      <w:r>
        <w:rPr/>
        <w:t>ИНН 4615005875, КПП 461501001</w:t>
      </w:r>
    </w:p>
    <w:p>
      <w:pPr>
        <w:pStyle w:val="Normal"/>
        <w:spacing w:before="0" w:after="0"/>
        <w:ind w:firstLine="720"/>
        <w:rPr>
          <w:rFonts w:ascii="Times New Roman" w:hAnsi="Times New Roman" w:cs="Times New Roman"/>
          <w:bCs/>
          <w:color w:val="000000"/>
          <w:sz w:val="24"/>
          <w:szCs w:val="24"/>
        </w:rPr>
      </w:pPr>
      <w:r>
        <w:rPr/>
        <w:t>р/с 40302810738073000104</w:t>
      </w:r>
    </w:p>
    <w:p>
      <w:pPr>
        <w:pStyle w:val="Normal"/>
        <w:spacing w:before="0" w:after="0"/>
        <w:ind w:firstLine="720"/>
        <w:rPr>
          <w:rFonts w:ascii="Times New Roman" w:hAnsi="Times New Roman" w:cs="Times New Roman"/>
          <w:bCs/>
          <w:color w:val="000000"/>
          <w:sz w:val="24"/>
          <w:szCs w:val="24"/>
        </w:rPr>
      </w:pPr>
      <w:r>
        <w:rPr/>
        <w:t>БИК 043807001</w:t>
      </w:r>
    </w:p>
    <w:p>
      <w:pPr>
        <w:pStyle w:val="Normal"/>
        <w:spacing w:before="0" w:after="0"/>
        <w:ind w:firstLine="720"/>
        <w:rPr>
          <w:rFonts w:ascii="Times New Roman" w:hAnsi="Times New Roman" w:cs="Times New Roman"/>
          <w:bCs/>
          <w:color w:val="000000"/>
          <w:sz w:val="24"/>
          <w:szCs w:val="24"/>
        </w:rPr>
      </w:pPr>
      <w:r>
        <w:rPr/>
        <w:t>в ОТДЕЛЕНИИ КУРСК, г. Курск</w:t>
      </w:r>
      <w:r>
        <w:rPr>
          <w:spacing w:val="-4"/>
        </w:rPr>
        <w:t>.</w:t>
      </w:r>
    </w:p>
    <w:p>
      <w:pPr>
        <w:pStyle w:val="Normal"/>
        <w:spacing w:before="0" w:after="0"/>
        <w:ind w:firstLine="720"/>
        <w:rPr>
          <w:rFonts w:ascii="Times New Roman" w:hAnsi="Times New Roman" w:cs="Times New Roman"/>
          <w:bCs/>
          <w:color w:val="000000"/>
          <w:sz w:val="24"/>
          <w:szCs w:val="24"/>
        </w:rPr>
      </w:pPr>
      <w:r>
        <w:rPr>
          <w:rFonts w:eastAsia="Calibri"/>
        </w:rPr>
        <w:t xml:space="preserve">а) назначение платежа: </w:t>
      </w:r>
      <w:r>
        <w:rPr/>
        <w:t xml:space="preserve">Обеспечение исполнения контракта на капитальный ремонт </w:t>
      </w:r>
      <w:r>
        <w:rPr>
          <w:lang w:eastAsia="ar-SA"/>
        </w:rPr>
        <w:t>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w:t>
      </w:r>
      <w:r>
        <w:rPr>
          <w:rFonts w:eastAsia="Calibri"/>
          <w:bCs/>
          <w:color w:val="000000"/>
        </w:rPr>
        <w:t>.</w:t>
      </w:r>
    </w:p>
    <w:p>
      <w:pPr>
        <w:pStyle w:val="Normal"/>
        <w:keepNext w:val="true"/>
        <w:keepLines/>
        <w:spacing w:before="0" w:after="0"/>
        <w:ind w:firstLine="709"/>
        <w:rPr>
          <w:rFonts w:ascii="Times New Roman" w:hAnsi="Times New Roman" w:cs="Times New Roman"/>
          <w:bCs/>
          <w:color w:val="000000"/>
          <w:sz w:val="24"/>
          <w:szCs w:val="24"/>
        </w:rPr>
      </w:pPr>
      <w:r>
        <w:rPr>
          <w:rFonts w:eastAsia="Times New Roman"/>
          <w:bCs/>
          <w:color w:val="000000"/>
        </w:rPr>
        <w:t xml:space="preserve"> </w:t>
      </w:r>
      <w:r>
        <w:rPr>
          <w:rFonts w:eastAsia="Calibri"/>
        </w:rPr>
        <w:t xml:space="preserve">б) назначение платежа: Обеспечение гарантийных обязательств по контракту                      № __________________ от «___»_________2020 г. </w:t>
      </w:r>
    </w:p>
    <w:p>
      <w:pPr>
        <w:pStyle w:val="Normal"/>
        <w:spacing w:before="0" w:after="0"/>
        <w:ind w:right="-1" w:firstLine="709"/>
        <w:rPr>
          <w:rFonts w:ascii="Times New Roman" w:hAnsi="Times New Roman" w:cs="Times New Roman"/>
          <w:bCs/>
          <w:color w:val="000000"/>
          <w:sz w:val="24"/>
          <w:szCs w:val="24"/>
        </w:rPr>
      </w:pPr>
      <w:r>
        <w:rPr>
          <w:rFonts w:eastAsia="Calibri"/>
        </w:rPr>
        <w:t xml:space="preserve">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частями 7.2 и 7.3 статьи 96 Федерального закона </w:t>
      </w:r>
      <w:r>
        <w:rPr>
          <w:bCs/>
        </w:rPr>
        <w:t>№ 44-ФЗ</w:t>
      </w:r>
      <w:r>
        <w:rPr>
          <w:rFonts w:eastAsia="Calibri"/>
        </w:rPr>
        <w:t xml:space="preserve">. </w:t>
      </w:r>
    </w:p>
    <w:p>
      <w:pPr>
        <w:pStyle w:val="Normal"/>
        <w:spacing w:before="0" w:after="0"/>
        <w:ind w:firstLine="709"/>
        <w:rPr>
          <w:rFonts w:ascii="Times New Roman" w:hAnsi="Times New Roman" w:cs="Times New Roman"/>
          <w:bCs/>
          <w:color w:val="000000"/>
          <w:sz w:val="24"/>
          <w:szCs w:val="24"/>
        </w:rPr>
      </w:pPr>
      <w:r>
        <w:rPr>
          <w:rFonts w:eastAsia="Calibri"/>
        </w:rPr>
        <w:t xml:space="preserve">9.4.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w:t>
      </w:r>
      <w:r>
        <w:rPr>
          <w:bCs/>
        </w:rPr>
        <w:t>№ 44-ФЗ</w:t>
      </w:r>
      <w:r>
        <w:rPr>
          <w:rFonts w:eastAsia="Calibri"/>
        </w:rPr>
        <w:t xml:space="preserve">.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w:t>
      </w:r>
      <w:r>
        <w:rPr>
          <w:bCs/>
        </w:rPr>
        <w:t>№ 44-ФЗ</w:t>
      </w:r>
      <w:r>
        <w:rPr>
          <w:rFonts w:eastAsia="Calibri"/>
        </w:rPr>
        <w:t>.</w:t>
      </w:r>
    </w:p>
    <w:p>
      <w:pPr>
        <w:pStyle w:val="Normal"/>
        <w:spacing w:before="0" w:after="0"/>
        <w:ind w:firstLine="709"/>
        <w:rPr>
          <w:rFonts w:ascii="Times New Roman" w:hAnsi="Times New Roman" w:cs="Times New Roman"/>
          <w:bCs/>
          <w:color w:val="000000"/>
          <w:sz w:val="24"/>
          <w:szCs w:val="24"/>
        </w:rPr>
      </w:pPr>
      <w:r>
        <w:rPr>
          <w:rFonts w:eastAsia="Calibri"/>
        </w:rPr>
        <w:t xml:space="preserve">9.5. </w:t>
      </w:r>
      <w:r>
        <w:rPr>
          <w:rFonts w:eastAsia="Calibri"/>
          <w:iCs/>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4">
        <w:r>
          <w:rPr>
            <w:rFonts w:eastAsia="Calibri"/>
            <w:iCs/>
          </w:rPr>
          <w:t>статьей 95</w:t>
        </w:r>
      </w:hyperlink>
      <w:r>
        <w:rPr>
          <w:rFonts w:eastAsia="Calibri"/>
          <w:iCs/>
        </w:rPr>
        <w:t xml:space="preserve"> </w:t>
      </w:r>
      <w:r>
        <w:rPr>
          <w:rFonts w:eastAsia="Calibri"/>
        </w:rPr>
        <w:t xml:space="preserve">Федерального закона </w:t>
      </w:r>
      <w:r>
        <w:rPr>
          <w:bCs/>
        </w:rPr>
        <w:t>№ 44-ФЗ</w:t>
      </w:r>
      <w:r>
        <w:rPr>
          <w:rFonts w:eastAsia="Calibri"/>
          <w:iCs/>
        </w:rPr>
        <w:t>.</w:t>
      </w:r>
    </w:p>
    <w:p>
      <w:pPr>
        <w:pStyle w:val="Normal"/>
        <w:spacing w:before="0" w:after="0"/>
        <w:ind w:firstLine="709"/>
        <w:rPr>
          <w:rFonts w:ascii="Times New Roman" w:hAnsi="Times New Roman" w:cs="Times New Roman"/>
          <w:bCs/>
          <w:color w:val="000000"/>
          <w:sz w:val="24"/>
          <w:szCs w:val="24"/>
        </w:rPr>
      </w:pPr>
      <w:r>
        <w:rPr>
          <w:rFonts w:eastAsia="Calibri"/>
        </w:rPr>
        <w:t xml:space="preserve">9.6. </w:t>
      </w:r>
      <w:r>
        <w:rPr>
          <w:iCs/>
        </w:rPr>
        <w:t>Обеспечение гарантийных обязательств предоставляется Подрядчиком до</w:t>
      </w:r>
      <w:r>
        <w:rPr>
          <w:rFonts w:eastAsia="Calibri"/>
        </w:rPr>
        <w:t xml:space="preserve"> оформления документа о приемке.</w:t>
      </w:r>
    </w:p>
    <w:p>
      <w:pPr>
        <w:pStyle w:val="Normal"/>
        <w:tabs>
          <w:tab w:val="clear" w:pos="708"/>
          <w:tab w:val="left" w:pos="9639" w:leader="none"/>
        </w:tabs>
        <w:spacing w:before="0" w:after="0"/>
        <w:ind w:firstLine="709"/>
        <w:rPr>
          <w:rFonts w:eastAsia="Calibri"/>
        </w:rPr>
      </w:pPr>
      <w:r>
        <w:rPr>
          <w:rFonts w:eastAsia="Calibri"/>
        </w:rPr>
        <w:t>9.7. Способ обеспечения гарантийных обязательств выбирается Подрядчиком самостоятельно и может быть в виде:</w:t>
      </w:r>
    </w:p>
    <w:p>
      <w:pPr>
        <w:pStyle w:val="Normal"/>
        <w:tabs>
          <w:tab w:val="clear" w:pos="708"/>
          <w:tab w:val="left" w:pos="9639" w:leader="none"/>
        </w:tabs>
        <w:spacing w:before="0" w:after="0"/>
        <w:ind w:firstLine="709"/>
        <w:rPr>
          <w:rFonts w:eastAsia="Calibri"/>
        </w:rPr>
      </w:pPr>
      <w:r>
        <w:rPr>
          <w:rFonts w:eastAsia="Calibri"/>
        </w:rPr>
        <w:t>- безотзывной банковской гарантии, оформленной в соответствии с требованиями статьи 45 Федерального закона № 44-ФЗ и выданной банком, включенным в предусмотренный статьей 74.1 Налогового кодекса РФ перечень банков, отвечающий установленным требованиям для принятия банковских гарантий в целях налогообложения;</w:t>
      </w:r>
    </w:p>
    <w:p>
      <w:pPr>
        <w:pStyle w:val="Normal"/>
        <w:tabs>
          <w:tab w:val="clear" w:pos="708"/>
          <w:tab w:val="left" w:pos="9639" w:leader="none"/>
        </w:tabs>
        <w:spacing w:before="0" w:after="0"/>
        <w:ind w:firstLine="709"/>
        <w:rPr>
          <w:rFonts w:eastAsia="Calibri"/>
        </w:rPr>
      </w:pPr>
      <w:r>
        <w:rPr>
          <w:rFonts w:eastAsia="Calibri"/>
        </w:rPr>
        <w:t xml:space="preserve">- или передачи Заказчику в залог денежных средств, в том числе в форме вклада (депозита), в размере обеспечения гарантийных обязательств. </w:t>
      </w:r>
    </w:p>
    <w:p>
      <w:pPr>
        <w:pStyle w:val="Normal"/>
        <w:spacing w:before="0" w:after="0"/>
        <w:ind w:firstLine="709"/>
        <w:rPr>
          <w:rFonts w:ascii="Times New Roman" w:hAnsi="Times New Roman" w:cs="Times New Roman"/>
          <w:bCs/>
          <w:color w:val="000000"/>
          <w:sz w:val="24"/>
          <w:szCs w:val="24"/>
        </w:rPr>
      </w:pPr>
      <w:r>
        <w:rPr/>
        <w:t xml:space="preserve">9.8. В случае если обеспечением исполнения Контракта является безотзывная банковская гарантия, то в банковской гарантии должен быть указан срок действия гарантии по обеспечению исполнения Контракта. </w:t>
      </w:r>
    </w:p>
    <w:p>
      <w:pPr>
        <w:pStyle w:val="Normal"/>
        <w:widowControl w:val="false"/>
        <w:spacing w:before="0" w:after="0"/>
        <w:ind w:firstLine="709"/>
        <w:rPr>
          <w:rFonts w:ascii="Times New Roman" w:hAnsi="Times New Roman" w:cs="Times New Roman"/>
          <w:bCs/>
          <w:color w:val="000000"/>
          <w:sz w:val="24"/>
          <w:szCs w:val="24"/>
        </w:rPr>
      </w:pPr>
      <w:r>
        <w:rPr/>
        <w:t>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pPr>
        <w:pStyle w:val="Normal"/>
        <w:widowControl w:val="false"/>
        <w:spacing w:before="0" w:after="0"/>
        <w:ind w:firstLine="709"/>
        <w:rPr>
          <w:rFonts w:ascii="Times New Roman" w:hAnsi="Times New Roman" w:cs="Times New Roman"/>
          <w:bCs/>
          <w:color w:val="000000"/>
          <w:sz w:val="24"/>
          <w:szCs w:val="24"/>
        </w:rPr>
      </w:pPr>
      <w:r>
        <w:rPr/>
        <w:t xml:space="preserve"> </w:t>
      </w:r>
      <w:r>
        <w:rPr/>
        <w:t>Банковская гарантия должна быть безотзывной и должна содержать:</w:t>
      </w:r>
    </w:p>
    <w:p>
      <w:pPr>
        <w:pStyle w:val="Normal"/>
        <w:widowControl w:val="false"/>
        <w:spacing w:before="0" w:after="0"/>
        <w:ind w:firstLine="709"/>
        <w:rPr>
          <w:rFonts w:ascii="Times New Roman" w:hAnsi="Times New Roman" w:cs="Times New Roman"/>
          <w:bCs/>
          <w:color w:val="000000"/>
          <w:sz w:val="24"/>
          <w:szCs w:val="24"/>
        </w:rPr>
      </w:pPr>
      <w:r>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865">
        <w:r>
          <w:rPr/>
          <w:t>статьей 96</w:t>
        </w:r>
      </w:hyperlink>
      <w:r>
        <w:rPr/>
        <w:t xml:space="preserve"> </w:t>
      </w:r>
      <w:r>
        <w:rPr>
          <w:rFonts w:eastAsia="Calibri"/>
        </w:rPr>
        <w:t xml:space="preserve">Федерального закона </w:t>
      </w:r>
      <w:r>
        <w:rPr>
          <w:bCs/>
        </w:rPr>
        <w:t>№ 44-ФЗ</w:t>
      </w:r>
      <w:r>
        <w:rPr/>
        <w:t>;</w:t>
      </w:r>
    </w:p>
    <w:p>
      <w:pPr>
        <w:pStyle w:val="Normal"/>
        <w:spacing w:before="0" w:after="0"/>
        <w:ind w:firstLine="709"/>
        <w:rPr>
          <w:rFonts w:ascii="Times New Roman" w:hAnsi="Times New Roman" w:cs="Times New Roman"/>
          <w:bCs/>
          <w:color w:val="000000"/>
          <w:sz w:val="24"/>
          <w:szCs w:val="24"/>
        </w:rPr>
      </w:pPr>
      <w:r>
        <w:rPr/>
        <w:t>2) обязательства принципала, надлежащее исполнение которых обеспечивается банковской гарантией, а именно: неисполненные обязательства по поставке товара, гарантийных обязательств, по уплате неустоек в виде штрафов,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в том числе в случае расторжения Контракта.</w:t>
      </w:r>
    </w:p>
    <w:p>
      <w:pPr>
        <w:pStyle w:val="Normal"/>
        <w:widowControl w:val="false"/>
        <w:spacing w:before="0" w:after="0"/>
        <w:ind w:firstLine="709"/>
        <w:rPr>
          <w:rFonts w:ascii="Times New Roman" w:hAnsi="Times New Roman" w:cs="Times New Roman"/>
          <w:bCs/>
          <w:color w:val="000000"/>
          <w:sz w:val="24"/>
          <w:szCs w:val="24"/>
        </w:rPr>
      </w:pPr>
      <w:r>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pPr>
        <w:pStyle w:val="Normal"/>
        <w:widowControl w:val="false"/>
        <w:spacing w:before="0" w:after="0"/>
        <w:ind w:firstLine="709"/>
        <w:rPr>
          <w:rFonts w:ascii="Times New Roman" w:hAnsi="Times New Roman" w:cs="Times New Roman"/>
          <w:bCs/>
          <w:color w:val="000000"/>
          <w:sz w:val="24"/>
          <w:szCs w:val="24"/>
        </w:rPr>
      </w:pPr>
      <w:r>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Normal"/>
        <w:widowControl w:val="false"/>
        <w:spacing w:before="0" w:after="0"/>
        <w:ind w:firstLine="709"/>
        <w:rPr>
          <w:rFonts w:ascii="Times New Roman" w:hAnsi="Times New Roman" w:cs="Times New Roman"/>
          <w:bCs/>
          <w:color w:val="000000"/>
          <w:sz w:val="24"/>
          <w:szCs w:val="24"/>
        </w:rPr>
      </w:pPr>
      <w:r>
        <w:rPr/>
        <w:t xml:space="preserve">5) срок действия банковской гарантии с учетом требований  </w:t>
      </w:r>
      <w:hyperlink w:anchor="Par1865">
        <w:r>
          <w:rPr/>
          <w:t>ст. 44 и  96</w:t>
        </w:r>
      </w:hyperlink>
      <w:r>
        <w:rPr/>
        <w:t xml:space="preserve"> </w:t>
      </w:r>
      <w:r>
        <w:rPr>
          <w:rFonts w:eastAsia="Calibri"/>
        </w:rPr>
        <w:t xml:space="preserve">Федерального закона </w:t>
      </w:r>
      <w:r>
        <w:rPr>
          <w:bCs/>
        </w:rPr>
        <w:t>№ 44-ФЗ</w:t>
      </w:r>
      <w:r>
        <w:rPr/>
        <w:t>;</w:t>
      </w:r>
    </w:p>
    <w:p>
      <w:pPr>
        <w:pStyle w:val="Normal"/>
        <w:widowControl w:val="false"/>
        <w:spacing w:before="0" w:after="0"/>
        <w:ind w:firstLine="709"/>
        <w:rPr>
          <w:rFonts w:ascii="Times New Roman" w:hAnsi="Times New Roman" w:cs="Times New Roman"/>
          <w:bCs/>
          <w:color w:val="000000"/>
          <w:sz w:val="24"/>
          <w:szCs w:val="24"/>
        </w:rPr>
      </w:pPr>
      <w:r>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pPr>
        <w:pStyle w:val="Normal"/>
        <w:widowControl w:val="false"/>
        <w:spacing w:before="0" w:after="0"/>
        <w:ind w:firstLine="709"/>
        <w:rPr>
          <w:rFonts w:ascii="Times New Roman" w:hAnsi="Times New Roman" w:cs="Times New Roman"/>
          <w:bCs/>
          <w:color w:val="000000"/>
          <w:sz w:val="24"/>
          <w:szCs w:val="24"/>
        </w:rPr>
      </w:pPr>
      <w:r>
        <w:rPr/>
        <w:t xml:space="preserve">7) установленный Правительством Российской Федерации </w:t>
      </w:r>
      <w:hyperlink r:id="rId55">
        <w:r>
          <w:rPr/>
          <w:t>перечень</w:t>
        </w:r>
      </w:hyperlink>
      <w:r>
        <w:rPr/>
        <w:t xml:space="preserve"> документов, предоставляемых Зказчиком банку одновременно с требованием об осуществлении уплаты денежной суммы по банковской гарантии.</w:t>
      </w:r>
    </w:p>
    <w:p>
      <w:pPr>
        <w:pStyle w:val="Normal"/>
        <w:widowControl w:val="false"/>
        <w:spacing w:before="0" w:after="0"/>
        <w:ind w:firstLine="709"/>
        <w:rPr>
          <w:rFonts w:ascii="Times New Roman" w:hAnsi="Times New Roman" w:cs="Times New Roman"/>
          <w:bCs/>
          <w:color w:val="000000"/>
          <w:sz w:val="24"/>
          <w:szCs w:val="24"/>
        </w:rPr>
      </w:pPr>
      <w:r>
        <w:rPr/>
        <w:t xml:space="preserve"> </w:t>
      </w:r>
      <w:r>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spacing w:before="0" w:after="0"/>
        <w:ind w:firstLine="709"/>
        <w:rPr>
          <w:rFonts w:ascii="Times New Roman" w:hAnsi="Times New Roman" w:cs="Times New Roman"/>
          <w:bCs/>
          <w:color w:val="000000"/>
          <w:sz w:val="24"/>
          <w:szCs w:val="24"/>
        </w:rPr>
      </w:pPr>
      <w:r>
        <w:rPr/>
        <w:t xml:space="preserve"> </w:t>
      </w:r>
      <w:r>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spacing w:before="0" w:after="0"/>
        <w:ind w:firstLine="709"/>
        <w:rPr>
          <w:rFonts w:ascii="Times New Roman" w:hAnsi="Times New Roman" w:cs="Times New Roman"/>
          <w:bCs/>
          <w:color w:val="000000"/>
          <w:sz w:val="24"/>
          <w:szCs w:val="24"/>
        </w:rPr>
      </w:pPr>
      <w:r>
        <w:rPr/>
        <w:t xml:space="preserve">  </w:t>
      </w:r>
      <w:r>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pPr>
        <w:pStyle w:val="Normal"/>
        <w:widowControl w:val="false"/>
        <w:spacing w:before="0" w:after="0"/>
        <w:ind w:firstLine="709"/>
        <w:rPr>
          <w:rFonts w:ascii="Times New Roman" w:hAnsi="Times New Roman" w:cs="Times New Roman"/>
          <w:bCs/>
          <w:color w:val="000000"/>
          <w:sz w:val="24"/>
          <w:szCs w:val="24"/>
        </w:rPr>
      </w:pPr>
      <w:r>
        <w:rPr/>
        <w:t>Основанием для отказа в принятии банковской гарантии Заказчиком является:</w:t>
      </w:r>
    </w:p>
    <w:p>
      <w:pPr>
        <w:pStyle w:val="Normal"/>
        <w:widowControl w:val="false"/>
        <w:spacing w:before="0" w:after="0"/>
        <w:ind w:firstLine="709"/>
        <w:rPr>
          <w:rFonts w:ascii="Times New Roman" w:hAnsi="Times New Roman" w:cs="Times New Roman"/>
          <w:bCs/>
          <w:color w:val="000000"/>
          <w:sz w:val="24"/>
          <w:szCs w:val="24"/>
        </w:rPr>
      </w:pPr>
      <w:r>
        <w:rPr/>
        <w:t xml:space="preserve">1) несоответствие банковской гарантии условиям, указанным в </w:t>
      </w:r>
      <w:hyperlink w:anchor="Par839">
        <w:r>
          <w:rPr/>
          <w:t>частях 2</w:t>
        </w:r>
      </w:hyperlink>
      <w:r>
        <w:rPr/>
        <w:t xml:space="preserve"> и </w:t>
      </w:r>
      <w:hyperlink w:anchor="Par848">
        <w:r>
          <w:rPr/>
          <w:t>3</w:t>
        </w:r>
      </w:hyperlink>
      <w:r>
        <w:rPr/>
        <w:t xml:space="preserve"> статьи 45 </w:t>
      </w:r>
      <w:r>
        <w:rPr>
          <w:rFonts w:eastAsia="Calibri"/>
        </w:rPr>
        <w:t xml:space="preserve">Федерального закона </w:t>
      </w:r>
      <w:r>
        <w:rPr>
          <w:bCs/>
        </w:rPr>
        <w:t>№ 44-ФЗ</w:t>
      </w:r>
      <w:r>
        <w:rPr/>
        <w:t xml:space="preserve">; </w:t>
      </w:r>
    </w:p>
    <w:p>
      <w:pPr>
        <w:pStyle w:val="Normal"/>
        <w:widowControl w:val="false"/>
        <w:spacing w:before="0" w:after="0"/>
        <w:ind w:firstLine="709"/>
        <w:rPr>
          <w:rFonts w:ascii="Times New Roman" w:hAnsi="Times New Roman" w:cs="Times New Roman"/>
          <w:bCs/>
          <w:color w:val="000000"/>
          <w:sz w:val="24"/>
          <w:szCs w:val="24"/>
        </w:rPr>
      </w:pPr>
      <w:r>
        <w:rPr/>
        <w:t>2) несоответствие банковской гарантии требованиям, содержащимся в извещении об осуществлении закупки, документации о закупке;</w:t>
      </w:r>
    </w:p>
    <w:p>
      <w:pPr>
        <w:pStyle w:val="Normal"/>
        <w:widowControl w:val="false"/>
        <w:spacing w:before="0" w:after="0"/>
        <w:ind w:firstLine="709"/>
        <w:rPr>
          <w:rFonts w:ascii="Times New Roman" w:hAnsi="Times New Roman" w:cs="Times New Roman"/>
          <w:bCs/>
          <w:color w:val="000000"/>
          <w:sz w:val="24"/>
          <w:szCs w:val="24"/>
        </w:rPr>
      </w:pPr>
      <w:r>
        <w:rPr/>
        <w:t>3)  отсутствие информации о банковской гарантии в реестре банковских гарантий.</w:t>
      </w:r>
    </w:p>
    <w:p>
      <w:pPr>
        <w:pStyle w:val="Normal"/>
        <w:widowControl w:val="false"/>
        <w:spacing w:before="0" w:after="0"/>
        <w:ind w:firstLine="709"/>
        <w:rPr>
          <w:rFonts w:ascii="Times New Roman" w:hAnsi="Times New Roman" w:cs="Times New Roman"/>
          <w:bCs/>
          <w:color w:val="000000"/>
          <w:sz w:val="24"/>
          <w:szCs w:val="24"/>
        </w:rPr>
      </w:pPr>
      <w:r>
        <w:rPr/>
        <w:t>9.9. 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w:t>
      </w:r>
      <w:r>
        <w:rPr>
          <w:color w:val="FF0000"/>
        </w:rPr>
        <w:t xml:space="preserve"> </w:t>
      </w:r>
      <w:r>
        <w:rPr>
          <w:rFonts w:eastAsia="Calibri"/>
        </w:rPr>
        <w:t xml:space="preserve">Федерального закона </w:t>
      </w:r>
      <w:r>
        <w:rPr>
          <w:bCs/>
        </w:rPr>
        <w:t>№ 44-ФЗ</w:t>
      </w:r>
      <w:r>
        <w:rPr/>
        <w:t>;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pPr>
        <w:pStyle w:val="Normal"/>
        <w:spacing w:before="0" w:after="0"/>
        <w:ind w:firstLine="709"/>
        <w:rPr>
          <w:rFonts w:ascii="Times New Roman" w:hAnsi="Times New Roman" w:cs="Times New Roman"/>
          <w:bCs/>
          <w:color w:val="000000"/>
          <w:sz w:val="24"/>
          <w:szCs w:val="24"/>
        </w:rPr>
      </w:pPr>
      <w:r>
        <w:rPr/>
        <w:t>9.10.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Normal"/>
        <w:spacing w:before="0" w:after="0"/>
        <w:ind w:firstLine="709"/>
        <w:rPr>
          <w:rFonts w:ascii="Times New Roman" w:hAnsi="Times New Roman" w:cs="Times New Roman"/>
          <w:bCs/>
          <w:color w:val="000000"/>
          <w:sz w:val="24"/>
          <w:szCs w:val="24"/>
        </w:rPr>
      </w:pPr>
      <w:r>
        <w:rPr>
          <w:rFonts w:eastAsia="Calibri"/>
        </w:rPr>
        <w:t xml:space="preserve">9.11. </w:t>
      </w:r>
      <w:r>
        <w:rPr/>
        <w:t xml:space="preserve">В случае если в качестве обеспечения исполнения Контракта Заказчику перечислены денежные средства, </w:t>
      </w:r>
      <w:r>
        <w:rPr>
          <w:rFonts w:eastAsia="Calibri"/>
        </w:rPr>
        <w:t xml:space="preserve">сроках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w:t>
      </w:r>
      <w:r>
        <w:rPr>
          <w:bCs/>
        </w:rPr>
        <w:t>№ 44-ФЗ</w:t>
      </w:r>
      <w:r>
        <w:rPr>
          <w:rFonts w:eastAsia="Calibri"/>
        </w:rPr>
        <w:t>. При этом срок возврата заказчиком поставщику (подрядчику, исполнителю) таких денежных средств не должен превышать пятнадцать дней с даты исполнения Подрядчиком обязательств, предусмотренных Контрактом.</w:t>
      </w:r>
    </w:p>
    <w:p>
      <w:pPr>
        <w:pStyle w:val="Normal"/>
        <w:spacing w:before="0" w:after="0"/>
        <w:ind w:firstLine="709"/>
        <w:rPr>
          <w:rFonts w:ascii="Times New Roman" w:hAnsi="Times New Roman" w:cs="Times New Roman"/>
          <w:bCs/>
          <w:color w:val="000000"/>
          <w:sz w:val="24"/>
          <w:szCs w:val="24"/>
        </w:rPr>
      </w:pPr>
      <w:r>
        <w:rPr>
          <w:rFonts w:eastAsia="Calibri"/>
        </w:rPr>
        <w:t xml:space="preserve">9.12. </w:t>
      </w:r>
      <w:bookmarkStart w:id="5" w:name="_GoBack"/>
      <w:bookmarkEnd w:id="5"/>
      <w:r>
        <w:rPr>
          <w:rFonts w:eastAsia="Calibri"/>
        </w:rPr>
        <w:t xml:space="preserve">Предусмотренные настоящим Контрактом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w:t>
      </w:r>
      <w:r>
        <w:rPr>
          <w:bCs/>
        </w:rPr>
        <w:t>№ 44-ФЗ</w:t>
      </w:r>
      <w:r>
        <w:rPr>
          <w:rFonts w:eastAsia="Calibri"/>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Pr>
          <w:bCs/>
        </w:rPr>
        <w:t>№ 44-ФЗ</w:t>
      </w:r>
      <w:r>
        <w:rPr>
          <w:rFonts w:eastAsia="Calibri"/>
        </w:rPr>
        <w:t xml:space="preserve">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Pr>
          <w:bCs/>
        </w:rPr>
        <w:t>№ 44-ФЗ</w:t>
      </w:r>
      <w:r>
        <w:rPr>
          <w:rFonts w:eastAsia="Calibri"/>
        </w:rPr>
        <w:t xml:space="preserve">. Срок предоставления поставщиком (подрядчиком, исполнителем) обеспечения гарантийных обязательств </w:t>
      </w:r>
      <w:r>
        <w:rPr>
          <w:rFonts w:eastAsia="Calibri"/>
          <w:i/>
        </w:rPr>
        <w:t>_____ (указывается срок обеспечения гарантийных обязательств).</w:t>
      </w:r>
    </w:p>
    <w:p>
      <w:pPr>
        <w:pStyle w:val="ConsPlusNormal2"/>
        <w:ind w:firstLine="709"/>
        <w:jc w:val="both"/>
        <w:rPr>
          <w:rFonts w:ascii="Times New Roman" w:hAnsi="Times New Roman" w:cs="Times New Roman"/>
          <w:bCs/>
          <w:iCs/>
          <w:sz w:val="24"/>
          <w:szCs w:val="24"/>
        </w:rPr>
      </w:pPr>
      <w:r>
        <w:rPr>
          <w:rFonts w:cs="Times New Roman" w:ascii="Times New Roman" w:hAnsi="Times New Roman"/>
          <w:bCs/>
          <w:iCs/>
          <w:sz w:val="24"/>
          <w:szCs w:val="24"/>
        </w:rPr>
        <w:t>Размер обеспечения гарантийных обязательств_________ руб.___коп.</w:t>
      </w:r>
    </w:p>
    <w:p>
      <w:pPr>
        <w:pStyle w:val="ConsPlusNormal2"/>
        <w:ind w:firstLine="709"/>
        <w:jc w:val="both"/>
        <w:rPr>
          <w:rFonts w:ascii="Times New Roman" w:hAnsi="Times New Roman" w:cs="Times New Roman"/>
          <w:sz w:val="24"/>
          <w:szCs w:val="24"/>
        </w:rPr>
      </w:pPr>
      <w:r>
        <w:rPr>
          <w:rFonts w:cs="Times New Roman" w:ascii="Times New Roman" w:hAnsi="Times New Roman"/>
          <w:sz w:val="24"/>
          <w:szCs w:val="24"/>
        </w:rPr>
        <w:t>9.13. Все споры между гарантом и бенефициаром подлежат рассмотрению в Арбитражном суде Курской области.</w:t>
      </w:r>
    </w:p>
    <w:p>
      <w:pPr>
        <w:pStyle w:val="Normal"/>
        <w:spacing w:before="0" w:after="0"/>
        <w:ind w:firstLine="709"/>
        <w:rPr>
          <w:rFonts w:ascii="Times New Roman" w:hAnsi="Times New Roman" w:cs="Times New Roman"/>
          <w:bCs/>
          <w:color w:val="000000"/>
          <w:sz w:val="24"/>
          <w:szCs w:val="24"/>
        </w:rPr>
      </w:pPr>
      <w:r>
        <w:rPr/>
        <w:t xml:space="preserve">9.14.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w:t>
      </w:r>
      <w:r>
        <w:rPr>
          <w:rFonts w:eastAsia="Calibri"/>
        </w:rPr>
        <w:t xml:space="preserve">Федерального закона </w:t>
      </w:r>
      <w:r>
        <w:rPr>
          <w:bCs/>
        </w:rPr>
        <w:t>№ 44-ФЗ</w:t>
      </w:r>
      <w:r>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течение не более 15 (пятнадцати) дней, </w:t>
      </w:r>
      <w:r>
        <w:rPr>
          <w:rFonts w:eastAsia="Calibri"/>
          <w:lang w:eastAsia="en-US"/>
        </w:rPr>
        <w:t>с даты исполнения Подрядчиком обязательств, предусмотренных Контрактом</w:t>
      </w:r>
      <w:r>
        <w:rPr/>
        <w:t>,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Normal"/>
        <w:spacing w:before="0" w:after="0"/>
        <w:ind w:firstLine="709"/>
        <w:rPr>
          <w:rFonts w:ascii="Times New Roman" w:hAnsi="Times New Roman" w:cs="Times New Roman"/>
          <w:bCs/>
          <w:color w:val="000000"/>
          <w:sz w:val="24"/>
          <w:szCs w:val="24"/>
        </w:rPr>
      </w:pPr>
      <w:r>
        <w:rPr/>
        <w:t xml:space="preserve">9.15. </w:t>
      </w:r>
      <w:r>
        <w:rPr>
          <w:rFonts w:eastAsia="Calibri"/>
        </w:rPr>
        <w:t xml:space="preserve">Участник закупки, с которым заключается контракт по результатам определения </w:t>
      </w:r>
      <w:r>
        <w:rPr>
          <w:color w:val="000000"/>
        </w:rPr>
        <w:t>Подрядчика</w:t>
      </w:r>
      <w:r>
        <w:rPr>
          <w:rFonts w:eastAsia="Calibri"/>
        </w:rPr>
        <w:t xml:space="preserve">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Normal"/>
        <w:spacing w:before="0" w:after="0"/>
        <w:ind w:left="0" w:right="0" w:firstLine="709"/>
        <w:rPr>
          <w:rFonts w:ascii="Times New Roman" w:hAnsi="Times New Roman" w:cs="Times New Roman"/>
          <w:bCs/>
          <w:color w:val="000000"/>
          <w:sz w:val="24"/>
          <w:szCs w:val="24"/>
        </w:rPr>
      </w:pPr>
      <w:r>
        <w:rPr>
          <w:rFonts w:eastAsia="Calibri"/>
          <w:highlight w:val="white"/>
        </w:rPr>
        <w:t xml:space="preserve">9.16. Возврат денежных средств, внесенных в качестве обеспечения исполнения гарантийных обязательств поставщику (подрядчику, исполнителю) производится в срок равный 30 дням с даты исполнения поставщиком (подрядчиком, исполнителем) гарантийных обязательств, а в случае установления заказчиком ограничения, предусмотренного </w:t>
      </w:r>
      <w:hyperlink r:id="rId56">
        <w:r>
          <w:rPr>
            <w:rFonts w:eastAsia="Calibri"/>
            <w:highlight w:val="white"/>
          </w:rPr>
          <w:t>частью 3 статьи 30</w:t>
        </w:r>
      </w:hyperlink>
      <w:r>
        <w:rPr>
          <w:rFonts w:eastAsia="Calibri"/>
          <w:highlight w:val="white"/>
        </w:rPr>
        <w:t xml:space="preserve"> Федерального закона 44-ФЗ, в срок равный 15 дням с даты исполнения поставщиком (подрядчиком, исполнителем) гарантийных обязательств.</w:t>
      </w:r>
    </w:p>
    <w:p>
      <w:pPr>
        <w:pStyle w:val="Normal"/>
        <w:spacing w:before="0" w:after="0"/>
        <w:ind w:firstLine="708"/>
        <w:rPr>
          <w:rFonts w:eastAsia="Calibri"/>
          <w:bCs/>
          <w:i/>
          <w:i/>
          <w:iCs/>
          <w:sz w:val="25"/>
          <w:szCs w:val="25"/>
        </w:rPr>
      </w:pPr>
      <w:r>
        <w:rPr>
          <w:rFonts w:eastAsia="Calibri"/>
          <w:bCs/>
          <w:i/>
          <w:iCs/>
          <w:sz w:val="25"/>
          <w:szCs w:val="25"/>
        </w:rPr>
      </w:r>
    </w:p>
    <w:p>
      <w:pPr>
        <w:pStyle w:val="Normal"/>
        <w:jc w:val="center"/>
        <w:rPr>
          <w:b/>
          <w:b/>
        </w:rPr>
      </w:pPr>
      <w:r>
        <w:rPr>
          <w:b/>
        </w:rPr>
        <w:t>10. СРОК ДЕЙСТВИЯ КОНТРАКТА, ИЗМЕНЕНИЕ И РАСТОРЖЕНИЕ КОНТРАКТА</w:t>
      </w:r>
    </w:p>
    <w:p>
      <w:pPr>
        <w:pStyle w:val="Normal"/>
        <w:spacing w:before="0" w:after="0"/>
        <w:ind w:firstLine="567"/>
        <w:rPr>
          <w:rFonts w:ascii="Times New Roman" w:hAnsi="Times New Roman" w:cs="Times New Roman"/>
          <w:bCs/>
          <w:color w:val="000000"/>
          <w:sz w:val="24"/>
          <w:szCs w:val="24"/>
        </w:rPr>
      </w:pPr>
      <w:r>
        <w:rPr/>
        <w:t>10.1. Настоящий контракт вступает в силу с момента подписания Сторонами и действует по «31»</w:t>
      </w:r>
      <w:r>
        <w:rPr>
          <w:lang w:val="ru-RU"/>
        </w:rPr>
        <w:t xml:space="preserve"> </w:t>
      </w:r>
      <w:r>
        <w:rPr>
          <w:lang w:val="en-US"/>
        </w:rPr>
        <w:t>д</w:t>
      </w:r>
      <w:r>
        <w:rPr>
          <w:lang w:val="ru-RU"/>
        </w:rPr>
        <w:t xml:space="preserve">екабря </w:t>
      </w:r>
      <w:r>
        <w:rPr/>
        <w:t>2020 года, за исключением гарантийных обязательств, обязательств по возмещению убытков и выплате неустойки.</w:t>
      </w:r>
    </w:p>
    <w:p>
      <w:pPr>
        <w:pStyle w:val="Normal"/>
        <w:spacing w:before="0" w:after="0"/>
        <w:ind w:firstLine="567"/>
        <w:rPr>
          <w:rFonts w:ascii="Times New Roman" w:hAnsi="Times New Roman" w:cs="Times New Roman"/>
          <w:bCs/>
          <w:color w:val="000000"/>
          <w:sz w:val="24"/>
          <w:szCs w:val="24"/>
        </w:rPr>
      </w:pPr>
      <w:r>
        <w:rPr/>
        <w:t xml:space="preserve">10.2. </w:t>
      </w:r>
      <w:r>
        <w:rPr>
          <w:lang w:eastAsia="ar-SA"/>
        </w:rPr>
        <w:t>Все изменения и дополнения к контракту оформляются в письменном виде и подписываются надлежаще уполномоченными на то представителями Сторон. Все приложения и дополнения являются неотъемлемой частью Контракта.</w:t>
      </w:r>
    </w:p>
    <w:p>
      <w:pPr>
        <w:pStyle w:val="ConsPlusNormal2"/>
        <w:ind w:firstLine="540"/>
        <w:jc w:val="both"/>
        <w:rPr>
          <w:rFonts w:ascii="Times New Roman" w:hAnsi="Times New Roman" w:cs="Times New Roman"/>
          <w:sz w:val="24"/>
          <w:szCs w:val="24"/>
        </w:rPr>
      </w:pPr>
      <w:r>
        <w:rPr>
          <w:rFonts w:cs="Times New Roman" w:ascii="Times New Roman" w:hAnsi="Times New Roman"/>
          <w:sz w:val="24"/>
          <w:szCs w:val="24"/>
        </w:rPr>
        <w:t>10.3. Контракт может быть расторгнут по соглашению Сторон, по решению суда в соответствии с гражданским законодательством.</w:t>
      </w:r>
    </w:p>
    <w:p>
      <w:pPr>
        <w:pStyle w:val="ConsPlusNormal2"/>
        <w:ind w:firstLine="540"/>
        <w:jc w:val="both"/>
        <w:rPr>
          <w:rFonts w:ascii="Times New Roman" w:hAnsi="Times New Roman" w:cs="Times New Roman"/>
          <w:bCs/>
          <w:color w:val="000000"/>
          <w:sz w:val="24"/>
          <w:szCs w:val="24"/>
        </w:rPr>
      </w:pPr>
      <w:r>
        <w:rPr>
          <w:rFonts w:cs="Times New Roman" w:ascii="Times New Roman" w:hAnsi="Times New Roman"/>
          <w:sz w:val="24"/>
          <w:szCs w:val="24"/>
        </w:rPr>
        <w:t>10.4.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электронного аукциона.</w:t>
      </w:r>
    </w:p>
    <w:p>
      <w:pPr>
        <w:pStyle w:val="ConsPlusNormal2"/>
        <w:ind w:firstLine="540"/>
        <w:jc w:val="both"/>
        <w:rPr>
          <w:rFonts w:ascii="Times New Roman" w:hAnsi="Times New Roman" w:cs="Times New Roman"/>
          <w:bCs/>
          <w:color w:val="000000"/>
          <w:sz w:val="24"/>
          <w:szCs w:val="24"/>
        </w:rPr>
      </w:pPr>
      <w:r>
        <w:rPr>
          <w:rFonts w:cs="Times New Roman" w:ascii="Times New Roman" w:hAnsi="Times New Roman"/>
          <w:sz w:val="24"/>
          <w:szCs w:val="24"/>
        </w:rPr>
        <w:t>10.5.</w:t>
      </w:r>
      <w:r>
        <w:rPr>
          <w:rFonts w:cs="Times New Roman" w:ascii="Times New Roman" w:hAnsi="Times New Roman"/>
          <w:sz w:val="24"/>
          <w:szCs w:val="24"/>
          <w:highlight w:val="white"/>
        </w:rPr>
        <w:t xml:space="preserve"> </w:t>
      </w:r>
      <w:r>
        <w:rPr>
          <w:rFonts w:cs="Times New Roman" w:ascii="Times New Roman" w:hAnsi="Times New Roman"/>
          <w:b w:val="false"/>
          <w:i w:val="false"/>
          <w:strike w:val="false"/>
          <w:dstrike w:val="false"/>
          <w:color w:val="000000"/>
          <w:sz w:val="24"/>
          <w:szCs w:val="24"/>
          <w:highlight w:val="white"/>
          <w:u w:val="none"/>
          <w:lang w:eastAsia="zh-CN"/>
        </w:rPr>
        <w:t xml:space="preserve"> Изменение существенных условий Контракта не допускается, за исключением случаев, предусмотренных частью 65 статьей </w:t>
      </w:r>
      <w:r>
        <w:rPr>
          <w:rFonts w:eastAsia="Times New Roman" w:cs="Times New Roman" w:ascii="Times New Roman" w:hAnsi="Times New Roman"/>
          <w:b w:val="false"/>
          <w:i w:val="false"/>
          <w:strike w:val="false"/>
          <w:dstrike w:val="false"/>
          <w:color w:val="000000"/>
          <w:kern w:val="0"/>
          <w:sz w:val="24"/>
          <w:szCs w:val="24"/>
          <w:highlight w:val="white"/>
          <w:u w:val="none"/>
          <w:lang w:val="ru-RU" w:eastAsia="ru-RU" w:bidi="ar-SA"/>
        </w:rPr>
        <w:t>112</w:t>
      </w:r>
      <w:r>
        <w:rPr>
          <w:rFonts w:cs="Times New Roman" w:ascii="Times New Roman" w:hAnsi="Times New Roman"/>
          <w:b w:val="false"/>
          <w:i w:val="false"/>
          <w:strike w:val="false"/>
          <w:dstrike w:val="false"/>
          <w:color w:val="000000"/>
          <w:sz w:val="24"/>
          <w:szCs w:val="24"/>
          <w:highlight w:val="white"/>
          <w:u w:val="none"/>
          <w:lang w:eastAsia="zh-CN"/>
        </w:rPr>
        <w:t xml:space="preserve"> Федеральным закона от 05.04.2013 №44-ФЗ «О контрактной системе в сфере закупок товаров, работ, услуг для обеспечения государственных и муниципальных нужд» </w:t>
      </w:r>
      <w:r>
        <w:rPr>
          <w:rFonts w:cs="Times New Roman" w:ascii="Times New Roman" w:hAnsi="Times New Roman"/>
          <w:sz w:val="24"/>
          <w:szCs w:val="24"/>
          <w:highlight w:val="white"/>
        </w:rPr>
        <w:t>Существ</w:t>
      </w:r>
      <w:r>
        <w:rPr>
          <w:rFonts w:cs="Times New Roman" w:ascii="Times New Roman" w:hAnsi="Times New Roman"/>
          <w:sz w:val="24"/>
          <w:szCs w:val="24"/>
        </w:rPr>
        <w:t xml:space="preserve">енные условия Контракта могут быть изменены только в случаях, предусмотренных </w:t>
      </w:r>
      <w:r>
        <w:rPr>
          <w:rFonts w:eastAsia="Calibri" w:cs="Times New Roman" w:ascii="Times New Roman" w:hAnsi="Times New Roman"/>
          <w:sz w:val="24"/>
          <w:szCs w:val="24"/>
        </w:rPr>
        <w:t xml:space="preserve">Федеральным законок </w:t>
      </w:r>
      <w:r>
        <w:rPr>
          <w:rFonts w:cs="Times New Roman" w:ascii="Times New Roman" w:hAnsi="Times New Roman"/>
          <w:bCs/>
          <w:sz w:val="24"/>
          <w:szCs w:val="24"/>
        </w:rPr>
        <w:t>№ 44-ФЗ</w:t>
      </w:r>
      <w:r>
        <w:rPr>
          <w:rFonts w:cs="Times New Roman" w:ascii="Times New Roman" w:hAnsi="Times New Roman"/>
          <w:sz w:val="24"/>
          <w:szCs w:val="24"/>
        </w:rPr>
        <w:t>.</w:t>
      </w:r>
    </w:p>
    <w:p>
      <w:pPr>
        <w:pStyle w:val="Normal"/>
        <w:spacing w:before="0" w:after="0"/>
        <w:ind w:firstLine="567"/>
        <w:rPr>
          <w:lang w:eastAsia="ar-SA"/>
        </w:rPr>
      </w:pPr>
      <w:r>
        <w:rPr>
          <w:lang w:eastAsia="ar-SA"/>
        </w:rPr>
        <w:t>10.6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pPr>
        <w:pStyle w:val="Normal"/>
        <w:spacing w:before="0" w:after="0"/>
        <w:ind w:firstLine="567"/>
        <w:rPr>
          <w:rFonts w:ascii="Times New Roman" w:hAnsi="Times New Roman" w:cs="Times New Roman"/>
          <w:bCs/>
          <w:color w:val="000000"/>
          <w:sz w:val="24"/>
          <w:szCs w:val="24"/>
        </w:rPr>
      </w:pPr>
      <w:r>
        <w:rPr>
          <w:lang w:eastAsia="ar-SA"/>
        </w:rPr>
        <w:t>10.7. Если Заказчиком проведена экспертиза выполненных работ / результата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Normal"/>
        <w:jc w:val="center"/>
        <w:rPr>
          <w:rFonts w:eastAsia="Calibri"/>
          <w:b/>
          <w:b/>
          <w:bCs/>
          <w:lang w:eastAsia="ar-SA"/>
        </w:rPr>
      </w:pPr>
      <w:r>
        <w:rPr>
          <w:rFonts w:eastAsia="Calibri"/>
          <w:b/>
          <w:bCs/>
          <w:lang w:eastAsia="ar-SA"/>
        </w:rPr>
      </w:r>
    </w:p>
    <w:p>
      <w:pPr>
        <w:pStyle w:val="Normal"/>
        <w:jc w:val="center"/>
        <w:rPr>
          <w:rFonts w:eastAsia="Calibri"/>
          <w:b/>
          <w:b/>
          <w:bCs/>
        </w:rPr>
      </w:pPr>
      <w:r>
        <w:rPr>
          <w:rFonts w:eastAsia="Calibri"/>
          <w:b/>
          <w:bCs/>
        </w:rPr>
        <w:t>11. ПОРЯДОК РАЗРЕШЕНИЯ СПОРОВ</w:t>
      </w:r>
    </w:p>
    <w:p>
      <w:pPr>
        <w:pStyle w:val="Normal"/>
        <w:spacing w:before="0" w:after="0"/>
        <w:ind w:firstLine="709"/>
        <w:rPr>
          <w:lang w:eastAsia="ar-SA"/>
        </w:rPr>
      </w:pPr>
      <w:r>
        <w:rPr>
          <w:lang w:eastAsia="ar-SA"/>
        </w:rPr>
        <w:t>11.1. Претензии Сторон, возникшие в ходе исполнения обязательств по настоящему Контракту, включая споры и разногласия по техническим и финансовым вопросам (условиям), рассматриваются Сторонами путем переговоров.</w:t>
      </w:r>
    </w:p>
    <w:p>
      <w:pPr>
        <w:pStyle w:val="Normal"/>
        <w:spacing w:before="0" w:after="0"/>
        <w:ind w:firstLine="709"/>
        <w:rPr>
          <w:lang w:eastAsia="ar-SA"/>
        </w:rPr>
      </w:pPr>
      <w:r>
        <w:rPr>
          <w:lang w:eastAsia="ar-SA"/>
        </w:rPr>
        <w:t>11.2. Срок досудебного урегулирования составляет 10 (десять) рабочих дней с момента получения письменного обращения (претензии) одной из Сторон.</w:t>
      </w:r>
    </w:p>
    <w:p>
      <w:pPr>
        <w:pStyle w:val="Normal"/>
        <w:spacing w:before="0" w:after="0"/>
        <w:ind w:firstLine="709"/>
        <w:rPr>
          <w:lang w:eastAsia="ar-SA"/>
        </w:rPr>
      </w:pPr>
      <w:r>
        <w:rPr>
          <w:lang w:eastAsia="ar-SA"/>
        </w:rPr>
        <w:t>В случае если разногласия и споры не могут быть разрешены Сторонами путем переговоров, они разрешаются в судебном порядке.</w:t>
      </w:r>
    </w:p>
    <w:p>
      <w:pPr>
        <w:pStyle w:val="Normal"/>
        <w:spacing w:before="0" w:after="0"/>
        <w:ind w:firstLine="709"/>
        <w:rPr>
          <w:lang w:eastAsia="ar-SA"/>
        </w:rPr>
      </w:pPr>
      <w:r>
        <w:rPr>
          <w:lang w:eastAsia="ar-SA"/>
        </w:rPr>
        <w:t>11.3. В рамках настоящего Контракта Стороны принимают следующий порядок обмена корреспонденцией, способ направления корреспонденции Сторона инициатор направления корреспонденции выбирает самостоятельно:</w:t>
      </w:r>
    </w:p>
    <w:p>
      <w:pPr>
        <w:pStyle w:val="Normal"/>
        <w:spacing w:before="0" w:after="0"/>
        <w:ind w:firstLine="709"/>
        <w:rPr>
          <w:lang w:eastAsia="ar-SA"/>
        </w:rPr>
      </w:pPr>
      <w:r>
        <w:rPr>
          <w:lang w:eastAsia="ar-SA"/>
        </w:rPr>
        <w:t>а) путем направления электронного документа на адрес электронной почты, указанный в реквизитах Стороны, получателя корреспонденции подписанного электронной подписью в соответствии с Федеральным законом от 06.04.2011 № 63-ФЗ «Об электронной подписи»;</w:t>
      </w:r>
    </w:p>
    <w:p>
      <w:pPr>
        <w:pStyle w:val="Normal"/>
        <w:spacing w:before="0" w:after="0"/>
        <w:ind w:firstLine="709"/>
        <w:rPr>
          <w:lang w:eastAsia="ar-SA"/>
        </w:rPr>
      </w:pPr>
      <w:r>
        <w:rPr>
          <w:lang w:eastAsia="ar-SA"/>
        </w:rPr>
        <w:t>б) путем направления почтового письма с отметкой о получении на почтовый адрес, указанный в реквизитах Стороны получателя корреспонденции;</w:t>
      </w:r>
    </w:p>
    <w:p>
      <w:pPr>
        <w:pStyle w:val="Normal"/>
        <w:spacing w:before="0" w:after="0"/>
        <w:ind w:firstLine="709"/>
        <w:rPr>
          <w:lang w:eastAsia="ar-SA"/>
        </w:rPr>
      </w:pPr>
      <w:r>
        <w:rPr>
          <w:lang w:eastAsia="ar-SA"/>
        </w:rPr>
        <w:t>в) нарочным по адресу нахождения (юридическому адресу) указанному в реквизитах Стороны получателя корреспонденции.</w:t>
      </w:r>
    </w:p>
    <w:p>
      <w:pPr>
        <w:pStyle w:val="Normal"/>
        <w:spacing w:before="0" w:after="0"/>
        <w:ind w:firstLine="709"/>
        <w:rPr>
          <w:lang w:eastAsia="ar-SA"/>
        </w:rPr>
      </w:pPr>
      <w:r>
        <w:rPr>
          <w:lang w:eastAsia="ar-SA"/>
        </w:rPr>
        <w:t>11.4. Сторона получатель корреспонденции обязана обеспечить своевременное получение корреспонденции по реквизитам, указанным в данном Контракте. В случае не 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составления акта фиксирующего невозможность передачи корреспонденции.</w:t>
      </w:r>
    </w:p>
    <w:p>
      <w:pPr>
        <w:pStyle w:val="Normal"/>
        <w:spacing w:before="0" w:after="0"/>
        <w:ind w:firstLine="709"/>
        <w:rPr>
          <w:lang w:eastAsia="ar-SA"/>
        </w:rPr>
      </w:pPr>
      <w:r>
        <w:rPr>
          <w:lang w:eastAsia="ar-SA"/>
        </w:rPr>
      </w:r>
    </w:p>
    <w:p>
      <w:pPr>
        <w:pStyle w:val="Normal"/>
        <w:spacing w:before="0" w:after="0"/>
        <w:jc w:val="center"/>
        <w:rPr>
          <w:b/>
          <w:b/>
          <w:lang w:eastAsia="ar-SA"/>
        </w:rPr>
      </w:pPr>
      <w:r>
        <w:rPr>
          <w:b/>
          <w:lang w:eastAsia="ar-SA"/>
        </w:rPr>
        <w:t>12. ЗАКЛЮЧИТЕЛЬНЫЕ ПОЛОЖЕНИЯ</w:t>
      </w:r>
    </w:p>
    <w:p>
      <w:pPr>
        <w:pStyle w:val="Normal"/>
        <w:spacing w:before="0" w:after="0"/>
        <w:ind w:firstLine="709"/>
        <w:rPr>
          <w:rFonts w:ascii="Times New Roman" w:hAnsi="Times New Roman" w:cs="Times New Roman"/>
          <w:bCs/>
          <w:color w:val="000000"/>
          <w:sz w:val="24"/>
          <w:szCs w:val="24"/>
        </w:rPr>
      </w:pPr>
      <w:r>
        <w:rPr/>
        <w:t>12.1. Настоящий Контракт составлен в форме электронного документа, подписанного электронными подписями Сторон.</w:t>
      </w:r>
    </w:p>
    <w:p>
      <w:pPr>
        <w:pStyle w:val="Normal"/>
        <w:spacing w:before="0" w:after="0"/>
        <w:ind w:firstLine="709"/>
        <w:rPr>
          <w:lang w:eastAsia="ar-SA"/>
        </w:rPr>
      </w:pPr>
      <w:r>
        <w:rPr>
          <w:lang w:eastAsia="ar-SA"/>
        </w:rPr>
        <w:t>12.1.1. Дополнительно Стороны вправе продублировать Контракт на бумажном носителе на тех же условиях, что и контракт, заключенный в электронной форме в 2 (двух) экземплярах, идентичных друг другу и оригиналу Контракта, заключенному в электронной форме.</w:t>
      </w:r>
    </w:p>
    <w:p>
      <w:pPr>
        <w:pStyle w:val="Normal"/>
        <w:spacing w:before="0" w:after="0"/>
        <w:ind w:firstLine="709"/>
        <w:rPr>
          <w:lang w:eastAsia="ar-SA"/>
        </w:rPr>
      </w:pPr>
      <w:r>
        <w:rPr>
          <w:lang w:eastAsia="ar-SA"/>
        </w:rPr>
        <w:t>12.2. Официальным языком Контракта является русский язык, и он признается Сторонами Контракта основным для решения всех вопросов, касающихся значения или интерпретации Контракта.</w:t>
      </w:r>
    </w:p>
    <w:p>
      <w:pPr>
        <w:pStyle w:val="Normal"/>
        <w:spacing w:before="0" w:after="0"/>
        <w:ind w:firstLine="709"/>
        <w:rPr>
          <w:rFonts w:ascii="Times New Roman" w:hAnsi="Times New Roman" w:cs="Times New Roman"/>
          <w:bCs/>
          <w:color w:val="000000"/>
          <w:sz w:val="24"/>
          <w:szCs w:val="24"/>
        </w:rPr>
      </w:pPr>
      <w:r>
        <w:rPr>
          <w:lang w:eastAsia="ar-SA"/>
        </w:rPr>
        <w:t>12.3. Настоящий Контракт имеет 2 (два) приложения, являющиеся его неотъемлемой частью:</w:t>
      </w:r>
    </w:p>
    <w:p>
      <w:pPr>
        <w:pStyle w:val="Normal"/>
        <w:spacing w:before="0" w:after="0"/>
        <w:ind w:firstLine="709"/>
        <w:rPr>
          <w:rFonts w:ascii="Times New Roman" w:hAnsi="Times New Roman" w:cs="Times New Roman"/>
          <w:bCs/>
          <w:color w:val="000000"/>
          <w:sz w:val="24"/>
          <w:szCs w:val="24"/>
        </w:rPr>
      </w:pPr>
      <w:r>
        <w:rPr>
          <w:lang w:eastAsia="ar-SA"/>
        </w:rPr>
        <w:t>- приложение № 1 к контракту – п</w:t>
      </w:r>
      <w:r>
        <w:rPr>
          <w:b w:val="false"/>
          <w:bCs w:val="false"/>
          <w:lang w:eastAsia="ar-SA"/>
        </w:rPr>
        <w:t>роект сметы контракта</w:t>
      </w:r>
      <w:r>
        <w:rPr>
          <w:lang w:eastAsia="ar-SA"/>
        </w:rPr>
        <w:t xml:space="preserve"> контракта </w:t>
      </w:r>
      <w:r>
        <w:rPr>
          <w:lang w:val="ru-RU" w:eastAsia="ru-RU"/>
        </w:rPr>
        <w:t xml:space="preserve">на капитальный ремонт </w:t>
      </w:r>
      <w:r>
        <w:rPr>
          <w:lang w:eastAsia="ar-SA"/>
        </w:rPr>
        <w:t>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w:t>
      </w:r>
      <w:r>
        <w:rPr>
          <w:rFonts w:eastAsia="Calibri"/>
          <w:bCs/>
          <w:color w:val="000000"/>
        </w:rPr>
        <w:t>.</w:t>
      </w:r>
    </w:p>
    <w:p>
      <w:pPr>
        <w:pStyle w:val="Normal"/>
        <w:spacing w:before="0" w:after="0"/>
        <w:ind w:firstLine="709"/>
        <w:rPr>
          <w:rFonts w:ascii="Times New Roman" w:hAnsi="Times New Roman" w:cs="Times New Roman"/>
          <w:bCs/>
          <w:color w:val="000000"/>
          <w:sz w:val="24"/>
          <w:szCs w:val="24"/>
        </w:rPr>
      </w:pPr>
      <w:r>
        <w:rPr>
          <w:rFonts w:eastAsia="Calibri"/>
          <w:bCs/>
          <w:color w:val="000000"/>
        </w:rPr>
        <w:t>- приложение № 2 к контракту проектно-сметная документация</w:t>
      </w:r>
    </w:p>
    <w:p>
      <w:pPr>
        <w:pStyle w:val="Normal"/>
        <w:spacing w:before="0" w:after="0"/>
        <w:ind w:firstLine="709"/>
        <w:rPr>
          <w:lang w:eastAsia="ar-SA"/>
        </w:rPr>
      </w:pPr>
      <w:r>
        <w:rPr>
          <w:lang w:eastAsia="ar-SA"/>
        </w:rPr>
        <w:t>12.4. Подрядчик обязан письменно в течение 3 (трех) рабочих дней после произошедших изменений сообщать Заказчику об изменении своего наименования, места нахождения, почтового адреса; банковских реквизитов; принятии решения о реорганизации, ликвидации или введения процедуры банкротства.</w:t>
      </w:r>
    </w:p>
    <w:p>
      <w:pPr>
        <w:pStyle w:val="Normal"/>
        <w:spacing w:before="0" w:after="0"/>
        <w:ind w:right="1" w:firstLine="708"/>
        <w:rPr>
          <w:rFonts w:ascii="Times New Roman" w:hAnsi="Times New Roman" w:cs="Times New Roman"/>
          <w:bCs/>
          <w:color w:val="000000"/>
          <w:sz w:val="24"/>
          <w:szCs w:val="24"/>
        </w:rPr>
      </w:pPr>
      <w:r>
        <w:rPr>
          <w:lang w:eastAsia="ar-SA"/>
        </w:rPr>
        <w:t>12.5. Взаимоотношения Сторон, не урегулированные Контрактом, регулируются законодательством Российской Федерации.</w:t>
      </w:r>
      <w:r>
        <w:rPr/>
        <w:t xml:space="preserve"> </w:t>
      </w:r>
    </w:p>
    <w:p>
      <w:pPr>
        <w:pStyle w:val="Normal"/>
        <w:spacing w:before="0" w:after="0"/>
        <w:ind w:right="1" w:firstLine="708"/>
        <w:rPr>
          <w:rFonts w:ascii="Times New Roman" w:hAnsi="Times New Roman" w:cs="Times New Roman"/>
          <w:bCs/>
          <w:color w:val="000000"/>
          <w:sz w:val="24"/>
          <w:szCs w:val="24"/>
        </w:rPr>
      </w:pPr>
      <w:r>
        <w:rPr>
          <w:rFonts w:cs="Times New Roman"/>
          <w:bCs/>
          <w:color w:val="000000"/>
          <w:sz w:val="24"/>
          <w:szCs w:val="24"/>
        </w:rPr>
      </w:r>
    </w:p>
    <w:p>
      <w:pPr>
        <w:pStyle w:val="Normal"/>
        <w:jc w:val="center"/>
        <w:rPr>
          <w:rFonts w:ascii="Times New Roman" w:hAnsi="Times New Roman" w:cs="Times New Roman"/>
          <w:bCs/>
          <w:color w:val="000000"/>
          <w:sz w:val="24"/>
          <w:szCs w:val="24"/>
        </w:rPr>
      </w:pPr>
      <w:r>
        <w:rPr>
          <w:b/>
          <w:lang w:bidi="en-US"/>
        </w:rPr>
        <w:t xml:space="preserve">13. </w:t>
      </w:r>
      <w:r>
        <w:rPr>
          <w:b/>
          <w:lang w:eastAsia="ar-SA"/>
        </w:rPr>
        <w:t>РЕКВИЗИТЫ И ПОДПИСИ СТОРОН</w:t>
      </w:r>
    </w:p>
    <w:p>
      <w:pPr>
        <w:pStyle w:val="Normal"/>
        <w:spacing w:before="0" w:after="0"/>
        <w:ind w:firstLine="709"/>
        <w:jc w:val="center"/>
        <w:rPr>
          <w:b/>
          <w:b/>
          <w:lang w:eastAsia="ar-SA" w:bidi="en-US"/>
        </w:rPr>
      </w:pPr>
      <w:r>
        <w:rPr>
          <w:b/>
          <w:lang w:eastAsia="ar-SA" w:bidi="en-US"/>
        </w:rPr>
      </w:r>
    </w:p>
    <w:tbl>
      <w:tblPr>
        <w:tblW w:w="10064" w:type="dxa"/>
        <w:jc w:val="left"/>
        <w:tblInd w:w="-34" w:type="dxa"/>
        <w:tblCellMar>
          <w:top w:w="0" w:type="dxa"/>
          <w:left w:w="108" w:type="dxa"/>
          <w:bottom w:w="0" w:type="dxa"/>
          <w:right w:w="108" w:type="dxa"/>
        </w:tblCellMar>
      </w:tblPr>
      <w:tblGrid>
        <w:gridCol w:w="5245"/>
        <w:gridCol w:w="4818"/>
      </w:tblGrid>
      <w:tr>
        <w:trPr/>
        <w:tc>
          <w:tcPr>
            <w:tcW w:w="5245" w:type="dxa"/>
            <w:tcBorders/>
          </w:tcPr>
          <w:p>
            <w:pPr>
              <w:pStyle w:val="Normal"/>
              <w:spacing w:lineRule="exact" w:line="240" w:before="0" w:after="0"/>
              <w:ind w:right="-135" w:hanging="0"/>
              <w:jc w:val="center"/>
              <w:rPr>
                <w:b/>
                <w:b/>
              </w:rPr>
            </w:pPr>
            <w:r>
              <w:rPr>
                <w:b/>
              </w:rPr>
              <w:t>ЗАКАЗЧИК</w:t>
            </w:r>
          </w:p>
          <w:p>
            <w:pPr>
              <w:pStyle w:val="Normal"/>
              <w:spacing w:before="0" w:after="0"/>
              <w:ind w:right="-45" w:hanging="0"/>
              <w:rPr>
                <w:rFonts w:ascii="Times New Roman" w:hAnsi="Times New Roman" w:cs="Times New Roman"/>
                <w:bCs/>
                <w:color w:val="000000"/>
                <w:sz w:val="24"/>
                <w:szCs w:val="24"/>
              </w:rPr>
            </w:pPr>
            <w:r>
              <w:rPr>
                <w:b/>
              </w:rPr>
              <w:t>Муниципальное казённое учреждение культуры "</w:t>
            </w:r>
            <w:r>
              <w:rPr>
                <w:b/>
                <w:bCs/>
                <w:color w:val="000000"/>
                <w:szCs w:val="22"/>
              </w:rPr>
              <w:t>Коммунарский сельский дом культуры</w:t>
            </w:r>
            <w:r>
              <w:rPr>
                <w:b/>
              </w:rPr>
              <w:t xml:space="preserve">" </w:t>
            </w:r>
          </w:p>
          <w:p>
            <w:pPr>
              <w:pStyle w:val="Normal"/>
              <w:spacing w:before="0" w:after="0"/>
              <w:ind w:right="-45" w:hanging="0"/>
              <w:rPr>
                <w:rFonts w:ascii="Times New Roman" w:hAnsi="Times New Roman" w:cs="Times New Roman"/>
                <w:bCs/>
                <w:color w:val="000000"/>
                <w:sz w:val="24"/>
                <w:szCs w:val="24"/>
              </w:rPr>
            </w:pPr>
            <w:r>
              <w:rPr>
                <w:b/>
                <w:bCs/>
                <w:iCs/>
              </w:rPr>
              <w:t xml:space="preserve">Юридический адрес: </w:t>
            </w:r>
            <w:r>
              <w:rPr/>
              <w:t>307043,  Курская область,  Медвенский район, с. Высокое, д.131А</w:t>
            </w:r>
            <w:r>
              <w:rPr>
                <w:bCs/>
                <w:iCs/>
              </w:rPr>
              <w:t>.</w:t>
            </w:r>
          </w:p>
          <w:p>
            <w:pPr>
              <w:pStyle w:val="Normal"/>
              <w:spacing w:before="0" w:after="0"/>
              <w:ind w:right="-45" w:hanging="0"/>
              <w:rPr>
                <w:rFonts w:ascii="Times New Roman" w:hAnsi="Times New Roman" w:cs="Times New Roman"/>
                <w:bCs/>
                <w:color w:val="000000"/>
                <w:sz w:val="24"/>
                <w:szCs w:val="24"/>
              </w:rPr>
            </w:pPr>
            <w:r>
              <w:rPr>
                <w:b/>
                <w:bCs/>
                <w:iCs/>
              </w:rPr>
              <w:t xml:space="preserve">ИНН/КПП: </w:t>
            </w:r>
            <w:r>
              <w:rPr/>
              <w:t>4615005875/461501001</w:t>
            </w:r>
          </w:p>
          <w:p>
            <w:pPr>
              <w:pStyle w:val="Normal"/>
              <w:spacing w:before="0" w:after="0"/>
              <w:rPr>
                <w:rFonts w:ascii="Times New Roman" w:hAnsi="Times New Roman" w:cs="Times New Roman"/>
                <w:bCs/>
                <w:color w:val="000000"/>
                <w:sz w:val="24"/>
                <w:szCs w:val="24"/>
              </w:rPr>
            </w:pPr>
            <w:r>
              <w:rPr>
                <w:bCs/>
                <w:iCs/>
                <w:spacing w:val="-4"/>
              </w:rPr>
              <w:t>УФК по Курской области (</w:t>
            </w:r>
            <w:r>
              <w:rPr>
                <w:spacing w:val="-4"/>
              </w:rPr>
              <w:t>МКУК «Коммунарский СДК» Медвенского района Курской области</w:t>
            </w:r>
            <w:r>
              <w:rPr>
                <w:bCs/>
                <w:iCs/>
                <w:spacing w:val="-4"/>
              </w:rPr>
              <w:t xml:space="preserve">),  </w:t>
            </w:r>
            <w:r>
              <w:rPr>
                <w:b/>
                <w:bCs/>
                <w:iCs/>
                <w:spacing w:val="-4"/>
              </w:rPr>
              <w:t>л/счет</w:t>
            </w:r>
            <w:r>
              <w:rPr>
                <w:bCs/>
                <w:iCs/>
                <w:spacing w:val="-4"/>
              </w:rPr>
              <w:t xml:space="preserve"> </w:t>
            </w:r>
            <w:r>
              <w:rPr>
                <w:spacing w:val="-4"/>
              </w:rPr>
              <w:t xml:space="preserve">03443027320, </w:t>
            </w:r>
          </w:p>
          <w:p>
            <w:pPr>
              <w:pStyle w:val="Normal"/>
              <w:spacing w:before="0" w:after="0"/>
              <w:rPr>
                <w:rFonts w:ascii="Times New Roman" w:hAnsi="Times New Roman" w:cs="Times New Roman"/>
                <w:bCs/>
                <w:color w:val="000000"/>
                <w:sz w:val="24"/>
                <w:szCs w:val="24"/>
              </w:rPr>
            </w:pPr>
            <w:r>
              <w:rPr>
                <w:b/>
                <w:spacing w:val="-4"/>
              </w:rPr>
              <w:t>р/счет</w:t>
            </w:r>
            <w:r>
              <w:rPr>
                <w:spacing w:val="-4"/>
              </w:rPr>
              <w:t xml:space="preserve"> 40204810945250000368 </w:t>
            </w:r>
            <w:r>
              <w:rPr>
                <w:bCs/>
                <w:spacing w:val="-4"/>
              </w:rPr>
              <w:t xml:space="preserve">в ОТДЕЛЕНИЕ КУРСК, г. Курск, </w:t>
            </w:r>
          </w:p>
          <w:p>
            <w:pPr>
              <w:pStyle w:val="Normal"/>
              <w:spacing w:before="0" w:after="0"/>
              <w:rPr>
                <w:rFonts w:ascii="Times New Roman" w:hAnsi="Times New Roman" w:cs="Times New Roman"/>
                <w:bCs/>
                <w:color w:val="000000"/>
                <w:sz w:val="24"/>
                <w:szCs w:val="24"/>
              </w:rPr>
            </w:pPr>
            <w:r>
              <w:rPr>
                <w:b/>
              </w:rPr>
              <w:t>БИК:</w:t>
            </w:r>
            <w:r>
              <w:rPr/>
              <w:t xml:space="preserve"> 043807001</w:t>
            </w:r>
          </w:p>
          <w:p>
            <w:pPr>
              <w:pStyle w:val="Normal"/>
              <w:tabs>
                <w:tab w:val="clear" w:pos="708"/>
                <w:tab w:val="left" w:pos="4368" w:leader="none"/>
                <w:tab w:val="left" w:pos="6061" w:leader="none"/>
              </w:tabs>
              <w:spacing w:before="0" w:after="0"/>
              <w:rPr>
                <w:b/>
                <w:b/>
                <w:bCs/>
                <w:spacing w:val="-4"/>
              </w:rPr>
            </w:pPr>
            <w:r>
              <w:rPr>
                <w:b/>
                <w:bCs/>
                <w:spacing w:val="-4"/>
              </w:rPr>
            </w:r>
          </w:p>
        </w:tc>
        <w:tc>
          <w:tcPr>
            <w:tcW w:w="4818" w:type="dxa"/>
            <w:tcBorders/>
          </w:tcPr>
          <w:p>
            <w:pPr>
              <w:pStyle w:val="Normal"/>
              <w:spacing w:before="0" w:after="0"/>
              <w:jc w:val="center"/>
              <w:rPr>
                <w:b/>
                <w:b/>
              </w:rPr>
            </w:pPr>
            <w:r>
              <w:rPr>
                <w:b/>
              </w:rPr>
              <w:t>ПОДРЯДЧИК</w:t>
            </w:r>
          </w:p>
        </w:tc>
      </w:tr>
    </w:tbl>
    <w:p>
      <w:pPr>
        <w:pStyle w:val="Normal"/>
        <w:spacing w:before="0" w:after="0"/>
        <w:ind w:firstLine="709"/>
        <w:rPr>
          <w:b/>
          <w:b/>
          <w:lang w:bidi="en-US"/>
        </w:rPr>
      </w:pPr>
      <w:r>
        <w:rPr>
          <w:b/>
          <w:lang w:bidi="en-US"/>
        </w:rPr>
      </w:r>
    </w:p>
    <w:p>
      <w:pPr>
        <w:pStyle w:val="Normal"/>
        <w:spacing w:before="0" w:after="0"/>
        <w:ind w:firstLine="709"/>
        <w:rPr>
          <w:b/>
          <w:b/>
          <w:lang w:bidi="en-US"/>
        </w:rPr>
      </w:pPr>
      <w:r>
        <w:rPr>
          <w:b/>
          <w:lang w:bidi="en-US"/>
        </w:rPr>
      </w:r>
    </w:p>
    <w:tbl>
      <w:tblPr>
        <w:tblW w:w="9889" w:type="dxa"/>
        <w:jc w:val="left"/>
        <w:tblInd w:w="0" w:type="dxa"/>
        <w:tblCellMar>
          <w:top w:w="0" w:type="dxa"/>
          <w:left w:w="108" w:type="dxa"/>
          <w:bottom w:w="0" w:type="dxa"/>
          <w:right w:w="108" w:type="dxa"/>
        </w:tblCellMar>
      </w:tblPr>
      <w:tblGrid>
        <w:gridCol w:w="5211"/>
        <w:gridCol w:w="4677"/>
      </w:tblGrid>
      <w:tr>
        <w:trPr/>
        <w:tc>
          <w:tcPr>
            <w:tcW w:w="5211" w:type="dxa"/>
            <w:tcBorders/>
          </w:tcPr>
          <w:p>
            <w:pPr>
              <w:pStyle w:val="Normal"/>
              <w:spacing w:before="0" w:after="0"/>
              <w:rPr>
                <w:rFonts w:ascii="Times New Roman" w:hAnsi="Times New Roman" w:cs="Times New Roman"/>
                <w:bCs/>
                <w:color w:val="000000"/>
                <w:sz w:val="24"/>
                <w:szCs w:val="24"/>
              </w:rPr>
            </w:pPr>
            <w:r>
              <w:rPr/>
              <w:t>Заказчик:</w:t>
            </w:r>
          </w:p>
          <w:p>
            <w:pPr>
              <w:pStyle w:val="Normal"/>
              <w:spacing w:before="0" w:after="0"/>
              <w:rPr>
                <w:rFonts w:ascii="Times New Roman" w:hAnsi="Times New Roman" w:cs="Times New Roman"/>
                <w:bCs/>
                <w:color w:val="000000"/>
                <w:sz w:val="24"/>
                <w:szCs w:val="24"/>
              </w:rPr>
            </w:pPr>
            <w:r>
              <w:rPr>
                <w:rFonts w:cs="Times New Roman"/>
                <w:bCs/>
                <w:color w:val="000000"/>
                <w:sz w:val="24"/>
                <w:szCs w:val="24"/>
              </w:rPr>
            </w:r>
          </w:p>
          <w:p>
            <w:pPr>
              <w:pStyle w:val="1116"/>
              <w:shd w:val="clear" w:fill="FFFFFF"/>
              <w:spacing w:lineRule="auto" w:line="240"/>
              <w:ind w:right="-250" w:hanging="0"/>
              <w:rPr>
                <w:rFonts w:ascii="Times New Roman" w:hAnsi="Times New Roman" w:cs="Times New Roman"/>
                <w:sz w:val="24"/>
                <w:szCs w:val="24"/>
                <w:lang w:eastAsia="en-US"/>
              </w:rPr>
            </w:pPr>
            <w:r>
              <w:rPr>
                <w:rFonts w:cs="Times New Roman" w:ascii="Times New Roman" w:hAnsi="Times New Roman"/>
                <w:sz w:val="24"/>
                <w:szCs w:val="24"/>
                <w:lang w:eastAsia="en-US"/>
              </w:rPr>
              <w:t xml:space="preserve">Директор </w:t>
            </w:r>
          </w:p>
          <w:p>
            <w:pPr>
              <w:pStyle w:val="1116"/>
              <w:shd w:val="clear" w:fill="FFFFFF"/>
              <w:spacing w:lineRule="auto" w:line="240"/>
              <w:ind w:right="-250" w:hanging="0"/>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1116"/>
              <w:shd w:val="clear" w:fill="FFFFFF"/>
              <w:spacing w:lineRule="auto" w:line="240"/>
              <w:ind w:right="-250" w:hanging="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 xml:space="preserve"> </w:t>
            </w:r>
          </w:p>
          <w:p>
            <w:pPr>
              <w:pStyle w:val="Normal"/>
              <w:spacing w:before="0" w:after="0"/>
              <w:rPr>
                <w:rFonts w:ascii="Times New Roman" w:hAnsi="Times New Roman" w:cs="Times New Roman"/>
                <w:bCs/>
                <w:color w:val="000000"/>
                <w:sz w:val="24"/>
                <w:szCs w:val="24"/>
              </w:rPr>
            </w:pPr>
            <w:r>
              <w:rPr>
                <w:lang w:eastAsia="en-US"/>
              </w:rPr>
              <w:t xml:space="preserve"> </w:t>
            </w:r>
            <w:r>
              <w:rPr>
                <w:lang w:eastAsia="en-US"/>
              </w:rPr>
              <w:t>___________________ /</w:t>
            </w:r>
            <w:r>
              <w:rPr/>
              <w:t xml:space="preserve"> </w:t>
            </w:r>
            <w:r>
              <w:rPr>
                <w:b/>
                <w:u w:val="single"/>
                <w:lang w:eastAsia="en-US"/>
              </w:rPr>
              <w:t>Т.А. Долженкова</w:t>
            </w:r>
            <w:r>
              <w:rPr>
                <w:lang w:eastAsia="en-US"/>
              </w:rPr>
              <w:t>/</w:t>
            </w:r>
          </w:p>
          <w:p>
            <w:pPr>
              <w:pStyle w:val="Normal"/>
              <w:spacing w:before="0" w:after="0"/>
              <w:rPr>
                <w:lang w:eastAsia="en-US"/>
              </w:rPr>
            </w:pPr>
            <w:r>
              <w:rPr>
                <w:lang w:eastAsia="en-US"/>
              </w:rPr>
            </w:r>
          </w:p>
          <w:p>
            <w:pPr>
              <w:pStyle w:val="Normal"/>
              <w:spacing w:before="0" w:after="0"/>
              <w:rPr>
                <w:sz w:val="18"/>
              </w:rPr>
            </w:pPr>
            <w:r>
              <w:rPr>
                <w:sz w:val="18"/>
              </w:rPr>
              <w:t>М.П.</w:t>
            </w:r>
          </w:p>
        </w:tc>
        <w:tc>
          <w:tcPr>
            <w:tcW w:w="4677" w:type="dxa"/>
            <w:tcBorders/>
          </w:tcPr>
          <w:p>
            <w:pPr>
              <w:pStyle w:val="Normal"/>
              <w:spacing w:before="0" w:after="0"/>
              <w:rPr>
                <w:rFonts w:ascii="Times New Roman" w:hAnsi="Times New Roman" w:cs="Times New Roman"/>
                <w:bCs/>
                <w:color w:val="000000"/>
                <w:sz w:val="24"/>
                <w:szCs w:val="24"/>
              </w:rPr>
            </w:pPr>
            <w:r>
              <w:rPr/>
              <w:t>Подрядчик:</w:t>
            </w:r>
          </w:p>
          <w:p>
            <w:pPr>
              <w:pStyle w:val="Normal"/>
              <w:spacing w:before="0" w:after="0"/>
              <w:rPr>
                <w:rFonts w:ascii="Times New Roman" w:hAnsi="Times New Roman" w:cs="Times New Roman"/>
                <w:bCs/>
                <w:color w:val="000000"/>
                <w:sz w:val="24"/>
                <w:szCs w:val="24"/>
              </w:rPr>
            </w:pPr>
            <w:r>
              <w:rPr>
                <w:rFonts w:cs="Times New Roman"/>
                <w:bCs/>
                <w:color w:val="000000"/>
                <w:sz w:val="24"/>
                <w:szCs w:val="24"/>
              </w:rPr>
            </w:r>
          </w:p>
          <w:p>
            <w:pPr>
              <w:pStyle w:val="Normal"/>
              <w:spacing w:before="0" w:after="0"/>
              <w:rPr>
                <w:rFonts w:ascii="Times New Roman" w:hAnsi="Times New Roman" w:cs="Times New Roman"/>
                <w:bCs/>
                <w:color w:val="000000"/>
                <w:sz w:val="24"/>
                <w:szCs w:val="24"/>
              </w:rPr>
            </w:pPr>
            <w:r>
              <w:rPr>
                <w:rFonts w:cs="Times New Roman"/>
                <w:bCs/>
                <w:color w:val="000000"/>
                <w:sz w:val="24"/>
                <w:szCs w:val="24"/>
              </w:rPr>
            </w:r>
          </w:p>
          <w:p>
            <w:pPr>
              <w:pStyle w:val="Normal"/>
              <w:spacing w:before="0" w:after="0"/>
              <w:rPr>
                <w:rFonts w:ascii="Times New Roman" w:hAnsi="Times New Roman" w:cs="Times New Roman"/>
                <w:bCs/>
                <w:color w:val="000000"/>
                <w:sz w:val="24"/>
                <w:szCs w:val="24"/>
              </w:rPr>
            </w:pPr>
            <w:r>
              <w:rPr>
                <w:rFonts w:cs="Times New Roman"/>
                <w:bCs/>
                <w:color w:val="000000"/>
                <w:sz w:val="24"/>
                <w:szCs w:val="24"/>
              </w:rPr>
            </w:r>
          </w:p>
          <w:p>
            <w:pPr>
              <w:pStyle w:val="Normal"/>
              <w:spacing w:before="0" w:after="0"/>
              <w:rPr>
                <w:rFonts w:ascii="Times New Roman" w:hAnsi="Times New Roman" w:cs="Times New Roman"/>
                <w:bCs/>
                <w:color w:val="000000"/>
                <w:sz w:val="24"/>
                <w:szCs w:val="24"/>
              </w:rPr>
            </w:pPr>
            <w:r>
              <w:rPr>
                <w:rFonts w:cs="Times New Roman"/>
                <w:bCs/>
                <w:color w:val="000000"/>
                <w:sz w:val="24"/>
                <w:szCs w:val="24"/>
              </w:rPr>
            </w:r>
          </w:p>
          <w:p>
            <w:pPr>
              <w:pStyle w:val="Normal"/>
              <w:spacing w:before="0" w:after="0"/>
              <w:rPr>
                <w:rFonts w:ascii="Times New Roman" w:hAnsi="Times New Roman" w:cs="Times New Roman"/>
                <w:bCs/>
                <w:color w:val="000000"/>
                <w:sz w:val="24"/>
                <w:szCs w:val="24"/>
              </w:rPr>
            </w:pPr>
            <w:r>
              <w:rPr/>
              <w:t>___________________</w:t>
            </w:r>
          </w:p>
          <w:p>
            <w:pPr>
              <w:pStyle w:val="Normal"/>
              <w:spacing w:before="0" w:after="0"/>
              <w:rPr>
                <w:rFonts w:ascii="Times New Roman" w:hAnsi="Times New Roman" w:cs="Times New Roman"/>
                <w:bCs/>
                <w:color w:val="000000"/>
                <w:sz w:val="24"/>
                <w:szCs w:val="24"/>
              </w:rPr>
            </w:pPr>
            <w:r>
              <w:rPr>
                <w:rFonts w:cs="Times New Roman"/>
                <w:bCs/>
                <w:color w:val="000000"/>
                <w:sz w:val="24"/>
                <w:szCs w:val="24"/>
              </w:rPr>
            </w:r>
          </w:p>
          <w:p>
            <w:pPr>
              <w:pStyle w:val="Normal"/>
              <w:spacing w:before="0" w:after="0"/>
              <w:rPr>
                <w:sz w:val="18"/>
              </w:rPr>
            </w:pPr>
            <w:r>
              <w:rPr>
                <w:sz w:val="18"/>
              </w:rPr>
              <w:t>М.П.</w:t>
            </w:r>
          </w:p>
        </w:tc>
      </w:tr>
    </w:tbl>
    <w:p>
      <w:pPr>
        <w:pStyle w:val="Normal"/>
        <w:tabs>
          <w:tab w:val="clear" w:pos="708"/>
          <w:tab w:val="left" w:pos="360" w:leader="none"/>
        </w:tabs>
        <w:spacing w:before="0" w:after="0"/>
        <w:ind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t>Приложение № 1 к Контракту</w:t>
      </w:r>
    </w:p>
    <w:p>
      <w:pPr>
        <w:pStyle w:val="Normal"/>
        <w:tabs>
          <w:tab w:val="clear" w:pos="708"/>
          <w:tab w:val="left" w:pos="426" w:leader="none"/>
        </w:tabs>
        <w:spacing w:before="0" w:after="0"/>
        <w:ind w:left="6663" w:right="1" w:hanging="0"/>
        <w:jc w:val="left"/>
        <w:rPr>
          <w:rFonts w:ascii="Times New Roman" w:hAnsi="Times New Roman" w:cs="Times New Roman"/>
          <w:bCs/>
          <w:color w:val="000000"/>
          <w:sz w:val="24"/>
          <w:szCs w:val="24"/>
        </w:rPr>
      </w:pPr>
      <w:r>
        <w:rPr/>
        <w:t>от «___»________2020 г.</w:t>
      </w:r>
    </w:p>
    <w:p>
      <w:pPr>
        <w:pStyle w:val="Normal"/>
        <w:tabs>
          <w:tab w:val="clear" w:pos="708"/>
          <w:tab w:val="left" w:pos="426" w:leader="none"/>
        </w:tabs>
        <w:spacing w:before="0" w:after="0"/>
        <w:ind w:left="6663" w:right="1" w:hanging="0"/>
        <w:jc w:val="left"/>
        <w:rPr>
          <w:rFonts w:ascii="Times New Roman" w:hAnsi="Times New Roman" w:cs="Times New Roman"/>
          <w:bCs/>
          <w:color w:val="000000"/>
          <w:sz w:val="24"/>
          <w:szCs w:val="24"/>
        </w:rPr>
      </w:pPr>
      <w:r>
        <w:rPr/>
        <w:t xml:space="preserve">№ </w:t>
      </w:r>
      <w:r>
        <w:rPr/>
        <w:t>__________</w:t>
      </w:r>
    </w:p>
    <w:p>
      <w:pPr>
        <w:pStyle w:val="Normal"/>
        <w:tabs>
          <w:tab w:val="clear" w:pos="708"/>
          <w:tab w:val="left" w:pos="426"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426" w:leader="none"/>
        </w:tabs>
        <w:spacing w:before="0" w:after="0"/>
        <w:ind w:left="4956" w:right="-1" w:firstLine="708"/>
        <w:jc w:val="center"/>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426" w:leader="none"/>
        </w:tabs>
        <w:spacing w:before="0" w:after="0"/>
        <w:ind w:right="-1" w:hanging="0"/>
        <w:jc w:val="center"/>
        <w:rPr>
          <w:b/>
          <w:b/>
        </w:rPr>
      </w:pPr>
      <w:r>
        <w:rPr>
          <w:b/>
        </w:rPr>
      </w:r>
    </w:p>
    <w:p>
      <w:pPr>
        <w:pStyle w:val="Normal"/>
        <w:tabs>
          <w:tab w:val="clear" w:pos="708"/>
          <w:tab w:val="left" w:pos="426" w:leader="none"/>
        </w:tabs>
        <w:spacing w:before="0" w:after="0"/>
        <w:ind w:right="-1" w:hanging="0"/>
        <w:jc w:val="center"/>
        <w:rPr>
          <w:rFonts w:ascii="Times New Roman" w:hAnsi="Times New Roman" w:cs="Times New Roman"/>
          <w:bCs/>
          <w:color w:val="000000"/>
          <w:sz w:val="24"/>
          <w:szCs w:val="24"/>
        </w:rPr>
      </w:pPr>
      <w:r>
        <w:rPr>
          <w:b/>
        </w:rPr>
        <w:t>Проект сметы контракта</w:t>
      </w:r>
    </w:p>
    <w:p>
      <w:pPr>
        <w:pStyle w:val="Normal"/>
        <w:tabs>
          <w:tab w:val="clear" w:pos="708"/>
          <w:tab w:val="left" w:pos="426" w:leader="none"/>
        </w:tabs>
        <w:spacing w:before="0" w:after="0"/>
        <w:ind w:right="-1" w:hanging="0"/>
        <w:jc w:val="center"/>
        <w:rPr>
          <w:b/>
          <w:b/>
        </w:rPr>
      </w:pPr>
      <w:r>
        <w:rPr>
          <w:b/>
        </w:rPr>
      </w:r>
    </w:p>
    <w:p>
      <w:pPr>
        <w:pStyle w:val="Normal"/>
        <w:spacing w:lineRule="atLeast" w:line="23" w:before="0" w:after="0"/>
        <w:jc w:val="center"/>
        <w:rPr>
          <w:b/>
          <w:b/>
        </w:rPr>
      </w:pPr>
      <w:r>
        <w:rPr>
          <w:b/>
        </w:rPr>
      </w:r>
    </w:p>
    <w:p>
      <w:pPr>
        <w:pStyle w:val="Normal"/>
        <w:spacing w:lineRule="atLeast" w:line="23" w:before="0" w:after="0"/>
        <w:jc w:val="center"/>
        <w:rPr>
          <w:rFonts w:ascii="Times New Roman" w:hAnsi="Times New Roman" w:cs="Times New Roman"/>
          <w:bCs/>
          <w:color w:val="000000"/>
          <w:sz w:val="24"/>
          <w:szCs w:val="24"/>
        </w:rPr>
      </w:pPr>
      <w:r>
        <w:rPr/>
        <w:t xml:space="preserve">Капитальный ремонт </w:t>
      </w:r>
      <w:r>
        <w:rPr>
          <w:lang w:eastAsia="ar-SA"/>
        </w:rPr>
        <w:t>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w:t>
      </w:r>
    </w:p>
    <w:p>
      <w:pPr>
        <w:pStyle w:val="Normal"/>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bl>
      <w:tblPr>
        <w:tblW w:w="10720" w:type="dxa"/>
        <w:jc w:val="left"/>
        <w:tblInd w:w="-469" w:type="dxa"/>
        <w:tblCellMar>
          <w:top w:w="0" w:type="dxa"/>
          <w:left w:w="108" w:type="dxa"/>
          <w:bottom w:w="0" w:type="dxa"/>
          <w:right w:w="108" w:type="dxa"/>
        </w:tblCellMar>
      </w:tblPr>
      <w:tblGrid>
        <w:gridCol w:w="700"/>
        <w:gridCol w:w="3978"/>
        <w:gridCol w:w="1300"/>
        <w:gridCol w:w="1663"/>
        <w:gridCol w:w="1399"/>
        <w:gridCol w:w="1679"/>
      </w:tblGrid>
      <w:tr>
        <w:trPr>
          <w:trHeight w:val="98" w:hRule="atLeast"/>
        </w:trPr>
        <w:tc>
          <w:tcPr>
            <w:tcW w:w="700" w:type="dxa"/>
            <w:vMerge w:val="restart"/>
            <w:tcBorders>
              <w:top w:val="single" w:sz="4" w:space="0" w:color="000000"/>
              <w:left w:val="single" w:sz="8" w:space="0" w:color="000000"/>
              <w:bottom w:val="single" w:sz="8" w:space="0" w:color="000000"/>
            </w:tcBorders>
          </w:tcPr>
          <w:p>
            <w:pPr>
              <w:pStyle w:val="Normal"/>
              <w:spacing w:lineRule="atLeast" w:line="23" w:before="0" w:after="0"/>
              <w:jc w:val="center"/>
              <w:rPr>
                <w:rFonts w:ascii="Times New Roman" w:hAnsi="Times New Roman" w:cs="Times New Roman"/>
                <w:bCs/>
                <w:color w:val="000000"/>
                <w:sz w:val="24"/>
                <w:szCs w:val="24"/>
              </w:rPr>
            </w:pPr>
            <w:r>
              <w:rPr/>
              <w:t xml:space="preserve">№ </w:t>
            </w:r>
            <w:r>
              <w:rPr/>
              <w:t>пп</w:t>
            </w:r>
          </w:p>
        </w:tc>
        <w:tc>
          <w:tcPr>
            <w:tcW w:w="3978" w:type="dxa"/>
            <w:vMerge w:val="restart"/>
            <w:tcBorders>
              <w:top w:val="single" w:sz="4" w:space="0" w:color="000000"/>
              <w:left w:val="single" w:sz="4" w:space="0" w:color="000000"/>
              <w:bottom w:val="single" w:sz="8" w:space="0" w:color="000000"/>
            </w:tcBorders>
          </w:tcPr>
          <w:p>
            <w:pPr>
              <w:pStyle w:val="Normal"/>
              <w:spacing w:lineRule="atLeast" w:line="23" w:before="0" w:after="0"/>
              <w:jc w:val="center"/>
              <w:rPr>
                <w:rFonts w:ascii="Times New Roman" w:hAnsi="Times New Roman" w:cs="Times New Roman"/>
                <w:bCs/>
                <w:color w:val="000000"/>
                <w:sz w:val="24"/>
                <w:szCs w:val="24"/>
              </w:rPr>
            </w:pPr>
            <w:r>
              <w:rPr/>
              <w:t>Наименование работ и затрат</w:t>
            </w:r>
          </w:p>
        </w:tc>
        <w:tc>
          <w:tcPr>
            <w:tcW w:w="1300" w:type="dxa"/>
            <w:vMerge w:val="restart"/>
            <w:tcBorders>
              <w:top w:val="single" w:sz="4" w:space="0" w:color="000000"/>
              <w:left w:val="single" w:sz="4" w:space="0" w:color="000000"/>
              <w:bottom w:val="single" w:sz="8" w:space="0" w:color="000000"/>
            </w:tcBorders>
          </w:tcPr>
          <w:p>
            <w:pPr>
              <w:pStyle w:val="Normal"/>
              <w:spacing w:lineRule="atLeast" w:line="23" w:before="0" w:after="0"/>
              <w:jc w:val="center"/>
              <w:rPr>
                <w:rFonts w:ascii="Times New Roman" w:hAnsi="Times New Roman" w:cs="Times New Roman"/>
                <w:bCs/>
                <w:color w:val="000000"/>
                <w:sz w:val="24"/>
                <w:szCs w:val="24"/>
              </w:rPr>
            </w:pPr>
            <w:r>
              <w:rPr/>
              <w:t>Единица измерения</w:t>
            </w:r>
          </w:p>
        </w:tc>
        <w:tc>
          <w:tcPr>
            <w:tcW w:w="1663" w:type="dxa"/>
            <w:vMerge w:val="restart"/>
            <w:tcBorders>
              <w:top w:val="single" w:sz="4" w:space="0" w:color="000000"/>
              <w:left w:val="single" w:sz="4" w:space="0" w:color="000000"/>
              <w:bottom w:val="single" w:sz="8" w:space="0" w:color="000000"/>
            </w:tcBorders>
          </w:tcPr>
          <w:p>
            <w:pPr>
              <w:pStyle w:val="Normal"/>
              <w:spacing w:lineRule="atLeast" w:line="23" w:before="0" w:after="0"/>
              <w:jc w:val="center"/>
              <w:rPr>
                <w:rFonts w:ascii="Times New Roman" w:hAnsi="Times New Roman" w:cs="Times New Roman"/>
                <w:bCs/>
                <w:color w:val="000000"/>
                <w:sz w:val="24"/>
                <w:szCs w:val="24"/>
              </w:rPr>
            </w:pPr>
            <w:r>
              <w:rPr/>
              <w:t>Количество (объем работ)</w:t>
            </w:r>
          </w:p>
        </w:tc>
        <w:tc>
          <w:tcPr>
            <w:tcW w:w="3078" w:type="dxa"/>
            <w:gridSpan w:val="2"/>
            <w:tcBorders>
              <w:top w:val="single" w:sz="4" w:space="0" w:color="000000"/>
              <w:left w:val="single" w:sz="4" w:space="0" w:color="000000"/>
              <w:bottom w:val="single" w:sz="4" w:space="0" w:color="000000"/>
              <w:right w:val="single" w:sz="8" w:space="0" w:color="000000"/>
            </w:tcBorders>
          </w:tcPr>
          <w:p>
            <w:pPr>
              <w:pStyle w:val="Normal"/>
              <w:spacing w:lineRule="atLeast" w:line="23" w:before="0" w:after="0"/>
              <w:jc w:val="center"/>
              <w:rPr>
                <w:rFonts w:ascii="Times New Roman" w:hAnsi="Times New Roman" w:cs="Times New Roman"/>
                <w:bCs/>
                <w:color w:val="000000"/>
                <w:sz w:val="24"/>
                <w:szCs w:val="24"/>
              </w:rPr>
            </w:pPr>
            <w:r>
              <w:rPr/>
              <w:t>Цена, руб</w:t>
            </w:r>
          </w:p>
        </w:tc>
      </w:tr>
      <w:tr>
        <w:trPr>
          <w:trHeight w:val="60" w:hRule="atLeast"/>
        </w:trPr>
        <w:tc>
          <w:tcPr>
            <w:tcW w:w="700" w:type="dxa"/>
            <w:vMerge w:val="continue"/>
            <w:tcBorders>
              <w:top w:val="single" w:sz="4" w:space="0" w:color="000000"/>
              <w:left w:val="single" w:sz="8" w:space="0" w:color="000000"/>
              <w:bottom w:val="single" w:sz="8" w:space="0" w:color="000000"/>
            </w:tcBorders>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3978" w:type="dxa"/>
            <w:vMerge w:val="continue"/>
            <w:tcBorders>
              <w:top w:val="single" w:sz="4" w:space="0" w:color="000000"/>
              <w:left w:val="single" w:sz="4" w:space="0" w:color="000000"/>
              <w:bottom w:val="single" w:sz="8" w:space="0" w:color="000000"/>
            </w:tcBorders>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1300" w:type="dxa"/>
            <w:vMerge w:val="continue"/>
            <w:tcBorders>
              <w:top w:val="single" w:sz="4" w:space="0" w:color="000000"/>
              <w:left w:val="single" w:sz="4" w:space="0" w:color="000000"/>
              <w:bottom w:val="single" w:sz="8" w:space="0" w:color="000000"/>
            </w:tcBorders>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1663" w:type="dxa"/>
            <w:vMerge w:val="continue"/>
            <w:tcBorders>
              <w:top w:val="single" w:sz="4" w:space="0" w:color="000000"/>
              <w:left w:val="single" w:sz="4" w:space="0" w:color="000000"/>
              <w:bottom w:val="single" w:sz="8" w:space="0" w:color="000000"/>
            </w:tcBorders>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1399" w:type="dxa"/>
            <w:tcBorders>
              <w:left w:val="single" w:sz="4" w:space="0" w:color="000000"/>
              <w:bottom w:val="single" w:sz="8" w:space="0" w:color="000000"/>
            </w:tcBorders>
          </w:tcPr>
          <w:p>
            <w:pPr>
              <w:pStyle w:val="Normal"/>
              <w:spacing w:lineRule="atLeast" w:line="23" w:before="0" w:after="0"/>
              <w:jc w:val="center"/>
              <w:rPr>
                <w:rFonts w:ascii="Times New Roman" w:hAnsi="Times New Roman" w:cs="Times New Roman"/>
                <w:bCs/>
                <w:color w:val="000000"/>
                <w:sz w:val="24"/>
                <w:szCs w:val="24"/>
              </w:rPr>
            </w:pPr>
            <w:r>
              <w:rPr/>
              <w:t>На ед.</w:t>
            </w:r>
            <w:r>
              <w:rPr>
                <w:sz w:val="18"/>
                <w:lang w:val="en-US"/>
              </w:rPr>
              <w:t>&lt;</w:t>
            </w:r>
            <w:r>
              <w:rPr>
                <w:sz w:val="18"/>
              </w:rPr>
              <w:t>1</w:t>
            </w:r>
            <w:r>
              <w:rPr>
                <w:sz w:val="18"/>
                <w:lang w:val="en-US"/>
              </w:rPr>
              <w:t>&gt;</w:t>
            </w:r>
          </w:p>
        </w:tc>
        <w:tc>
          <w:tcPr>
            <w:tcW w:w="1679" w:type="dxa"/>
            <w:tcBorders>
              <w:left w:val="single" w:sz="4" w:space="0" w:color="000000"/>
              <w:bottom w:val="single" w:sz="8" w:space="0" w:color="000000"/>
              <w:right w:val="single" w:sz="8" w:space="0" w:color="000000"/>
            </w:tcBorders>
          </w:tcPr>
          <w:p>
            <w:pPr>
              <w:pStyle w:val="Normal"/>
              <w:spacing w:lineRule="atLeast" w:line="23" w:before="0" w:after="0"/>
              <w:jc w:val="center"/>
              <w:rPr>
                <w:rFonts w:ascii="Times New Roman" w:hAnsi="Times New Roman" w:cs="Times New Roman"/>
                <w:bCs/>
                <w:color w:val="000000"/>
                <w:sz w:val="24"/>
                <w:szCs w:val="24"/>
              </w:rPr>
            </w:pPr>
            <w:r>
              <w:rPr/>
              <w:t>Всего</w:t>
            </w:r>
            <w:r>
              <w:rPr>
                <w:sz w:val="18"/>
                <w:lang w:val="en-US"/>
              </w:rPr>
              <w:t>&lt;</w:t>
            </w:r>
            <w:r>
              <w:rPr>
                <w:sz w:val="18"/>
              </w:rPr>
              <w:t>2</w:t>
            </w:r>
            <w:r>
              <w:rPr>
                <w:sz w:val="18"/>
                <w:lang w:val="en-US"/>
              </w:rPr>
              <w:t>&gt;</w:t>
            </w:r>
          </w:p>
        </w:tc>
      </w:tr>
      <w:tr>
        <w:trPr>
          <w:trHeight w:val="315" w:hRule="atLeast"/>
        </w:trPr>
        <w:tc>
          <w:tcPr>
            <w:tcW w:w="700" w:type="dxa"/>
            <w:tcBorders>
              <w:left w:val="single" w:sz="8" w:space="0" w:color="000000"/>
              <w:bottom w:val="single" w:sz="8" w:space="0" w:color="000000"/>
            </w:tcBorders>
            <w:vAlign w:val="center"/>
          </w:tcPr>
          <w:p>
            <w:pPr>
              <w:pStyle w:val="Normal"/>
              <w:spacing w:lineRule="atLeast" w:line="23" w:before="0" w:after="0"/>
              <w:jc w:val="center"/>
              <w:rPr>
                <w:rFonts w:ascii="Times New Roman" w:hAnsi="Times New Roman" w:cs="Times New Roman"/>
                <w:bCs/>
                <w:color w:val="000000"/>
                <w:sz w:val="24"/>
                <w:szCs w:val="24"/>
              </w:rPr>
            </w:pPr>
            <w:r>
              <w:rPr/>
              <w:t>1</w:t>
            </w:r>
          </w:p>
        </w:tc>
        <w:tc>
          <w:tcPr>
            <w:tcW w:w="3978" w:type="dxa"/>
            <w:tcBorders>
              <w:bottom w:val="single" w:sz="8" w:space="0" w:color="000000"/>
            </w:tcBorders>
            <w:vAlign w:val="center"/>
          </w:tcPr>
          <w:p>
            <w:pPr>
              <w:pStyle w:val="Normal"/>
              <w:spacing w:lineRule="atLeast" w:line="23" w:before="0" w:after="0"/>
              <w:jc w:val="center"/>
              <w:rPr>
                <w:rFonts w:ascii="Times New Roman" w:hAnsi="Times New Roman" w:cs="Times New Roman"/>
                <w:bCs/>
                <w:color w:val="000000"/>
                <w:sz w:val="24"/>
                <w:szCs w:val="24"/>
              </w:rPr>
            </w:pPr>
            <w:r>
              <w:rPr/>
              <w:t>2</w:t>
            </w:r>
          </w:p>
        </w:tc>
        <w:tc>
          <w:tcPr>
            <w:tcW w:w="1300" w:type="dxa"/>
            <w:tcBorders>
              <w:left w:val="single" w:sz="4" w:space="0" w:color="000000"/>
              <w:bottom w:val="single" w:sz="8" w:space="0" w:color="000000"/>
            </w:tcBorders>
            <w:vAlign w:val="center"/>
          </w:tcPr>
          <w:p>
            <w:pPr>
              <w:pStyle w:val="Normal"/>
              <w:spacing w:lineRule="atLeast" w:line="23" w:before="0" w:after="0"/>
              <w:jc w:val="center"/>
              <w:rPr>
                <w:rFonts w:ascii="Times New Roman" w:hAnsi="Times New Roman" w:cs="Times New Roman"/>
                <w:bCs/>
                <w:color w:val="000000"/>
                <w:sz w:val="24"/>
                <w:szCs w:val="24"/>
              </w:rPr>
            </w:pPr>
            <w:r>
              <w:rPr/>
              <w:t>3</w:t>
            </w:r>
          </w:p>
        </w:tc>
        <w:tc>
          <w:tcPr>
            <w:tcW w:w="1663" w:type="dxa"/>
            <w:tcBorders>
              <w:left w:val="single" w:sz="4" w:space="0" w:color="000000"/>
              <w:bottom w:val="single" w:sz="8" w:space="0" w:color="000000"/>
            </w:tcBorders>
            <w:vAlign w:val="center"/>
          </w:tcPr>
          <w:p>
            <w:pPr>
              <w:pStyle w:val="Normal"/>
              <w:spacing w:lineRule="atLeast" w:line="23" w:before="0" w:after="0"/>
              <w:jc w:val="center"/>
              <w:rPr>
                <w:rFonts w:ascii="Times New Roman" w:hAnsi="Times New Roman" w:cs="Times New Roman"/>
                <w:bCs/>
                <w:color w:val="000000"/>
                <w:sz w:val="24"/>
                <w:szCs w:val="24"/>
              </w:rPr>
            </w:pPr>
            <w:r>
              <w:rPr/>
              <w:t>4</w:t>
            </w:r>
          </w:p>
        </w:tc>
        <w:tc>
          <w:tcPr>
            <w:tcW w:w="1399" w:type="dxa"/>
            <w:tcBorders>
              <w:left w:val="single" w:sz="4" w:space="0" w:color="000000"/>
              <w:bottom w:val="single" w:sz="8" w:space="0" w:color="000000"/>
            </w:tcBorders>
            <w:vAlign w:val="center"/>
          </w:tcPr>
          <w:p>
            <w:pPr>
              <w:pStyle w:val="Normal"/>
              <w:spacing w:lineRule="atLeast" w:line="23" w:before="0" w:after="0"/>
              <w:jc w:val="center"/>
              <w:rPr>
                <w:rFonts w:ascii="Times New Roman" w:hAnsi="Times New Roman" w:cs="Times New Roman"/>
                <w:bCs/>
                <w:color w:val="000000"/>
                <w:sz w:val="24"/>
                <w:szCs w:val="24"/>
              </w:rPr>
            </w:pPr>
            <w:r>
              <w:rPr/>
              <w:t>5</w:t>
            </w:r>
          </w:p>
        </w:tc>
        <w:tc>
          <w:tcPr>
            <w:tcW w:w="1679" w:type="dxa"/>
            <w:tcBorders>
              <w:left w:val="single" w:sz="4" w:space="0" w:color="000000"/>
              <w:bottom w:val="single" w:sz="8" w:space="0" w:color="000000"/>
              <w:right w:val="single" w:sz="8" w:space="0" w:color="000000"/>
            </w:tcBorders>
            <w:vAlign w:val="center"/>
          </w:tcPr>
          <w:p>
            <w:pPr>
              <w:pStyle w:val="Normal"/>
              <w:spacing w:lineRule="atLeast" w:line="23" w:before="0" w:after="0"/>
              <w:jc w:val="center"/>
              <w:rPr>
                <w:rFonts w:ascii="Times New Roman" w:hAnsi="Times New Roman" w:cs="Times New Roman"/>
                <w:bCs/>
                <w:color w:val="000000"/>
                <w:sz w:val="24"/>
                <w:szCs w:val="24"/>
              </w:rPr>
            </w:pPr>
            <w:r>
              <w:rPr/>
              <w:t>6</w:t>
            </w:r>
          </w:p>
        </w:tc>
      </w:tr>
      <w:tr>
        <w:trPr>
          <w:trHeight w:val="255" w:hRule="atLeast"/>
        </w:trPr>
        <w:tc>
          <w:tcPr>
            <w:tcW w:w="700" w:type="dxa"/>
            <w:tcBorders>
              <w:left w:val="single" w:sz="4" w:space="0" w:color="000000"/>
              <w:bottom w:val="single" w:sz="4" w:space="0" w:color="000000"/>
            </w:tcBorders>
            <w:vAlign w:val="center"/>
          </w:tcPr>
          <w:p>
            <w:pPr>
              <w:pStyle w:val="Normal"/>
              <w:spacing w:lineRule="atLeast" w:line="23" w:before="0" w:after="0"/>
              <w:jc w:val="center"/>
              <w:rPr>
                <w:rFonts w:ascii="Times New Roman" w:hAnsi="Times New Roman" w:cs="Times New Roman"/>
                <w:bCs/>
                <w:color w:val="000000"/>
                <w:sz w:val="24"/>
                <w:szCs w:val="24"/>
              </w:rPr>
            </w:pPr>
            <w:r>
              <w:rPr/>
              <w:t>1</w:t>
            </w:r>
          </w:p>
        </w:tc>
        <w:tc>
          <w:tcPr>
            <w:tcW w:w="3978" w:type="dxa"/>
            <w:tcBorders>
              <w:left w:val="single" w:sz="4" w:space="0" w:color="000000"/>
              <w:bottom w:val="single" w:sz="4" w:space="0" w:color="000000"/>
            </w:tcBorders>
            <w:vAlign w:val="center"/>
          </w:tcPr>
          <w:p>
            <w:pPr>
              <w:pStyle w:val="Normal"/>
              <w:spacing w:before="0" w:after="0"/>
              <w:ind w:left="166" w:hanging="0"/>
              <w:jc w:val="left"/>
              <w:rPr>
                <w:rFonts w:ascii="Times New Roman" w:hAnsi="Times New Roman" w:cs="Times New Roman"/>
                <w:bCs/>
                <w:color w:val="000000"/>
                <w:sz w:val="24"/>
                <w:szCs w:val="24"/>
              </w:rPr>
            </w:pPr>
            <w:r>
              <w:rPr>
                <w:color w:val="000000"/>
              </w:rPr>
              <w:t>Капитальный ремонт фасада здания  Спасский сельский Дом культуры – филиала                          МКУК «Коммунарский СДК» Медвенского района Курской области, расположенного по адресу: 307040, Курская область, Медвенский район, д. Спасское, дом 35</w:t>
            </w:r>
          </w:p>
        </w:tc>
        <w:tc>
          <w:tcPr>
            <w:tcW w:w="1300" w:type="dxa"/>
            <w:tcBorders>
              <w:left w:val="single" w:sz="4" w:space="0" w:color="000000"/>
              <w:bottom w:val="single" w:sz="4" w:space="0" w:color="000000"/>
            </w:tcBorders>
            <w:vAlign w:val="center"/>
          </w:tcPr>
          <w:p>
            <w:pPr>
              <w:pStyle w:val="Normal"/>
              <w:spacing w:before="0" w:after="0"/>
              <w:jc w:val="center"/>
              <w:rPr>
                <w:color w:val="000000"/>
                <w:szCs w:val="20"/>
              </w:rPr>
            </w:pPr>
            <w:r>
              <w:rPr>
                <w:color w:val="000000"/>
                <w:szCs w:val="20"/>
              </w:rPr>
              <w:t>комплекс</w:t>
            </w:r>
          </w:p>
        </w:tc>
        <w:tc>
          <w:tcPr>
            <w:tcW w:w="1663" w:type="dxa"/>
            <w:tcBorders>
              <w:left w:val="single" w:sz="4" w:space="0" w:color="000000"/>
              <w:bottom w:val="single" w:sz="4" w:space="0" w:color="000000"/>
            </w:tcBorders>
            <w:vAlign w:val="center"/>
          </w:tcPr>
          <w:p>
            <w:pPr>
              <w:pStyle w:val="Normal"/>
              <w:spacing w:before="0" w:after="0"/>
              <w:jc w:val="center"/>
              <w:rPr>
                <w:color w:val="000000"/>
                <w:szCs w:val="20"/>
              </w:rPr>
            </w:pPr>
            <w:r>
              <w:rPr>
                <w:color w:val="000000"/>
                <w:szCs w:val="20"/>
              </w:rPr>
              <w:t>1</w:t>
            </w:r>
          </w:p>
        </w:tc>
        <w:tc>
          <w:tcPr>
            <w:tcW w:w="1399" w:type="dxa"/>
            <w:tcBorders>
              <w:left w:val="single" w:sz="4" w:space="0" w:color="000000"/>
              <w:bottom w:val="single" w:sz="4" w:space="0" w:color="000000"/>
            </w:tcBorders>
            <w:vAlign w:val="center"/>
          </w:tcPr>
          <w:p>
            <w:pPr>
              <w:pStyle w:val="Normal"/>
              <w:spacing w:before="0" w:after="0"/>
              <w:ind w:left="-94" w:right="-140" w:hanging="0"/>
              <w:jc w:val="center"/>
              <w:rPr>
                <w:rFonts w:ascii="Times New Roman" w:hAnsi="Times New Roman" w:cs="Times New Roman"/>
                <w:bCs/>
                <w:color w:val="000000"/>
                <w:sz w:val="24"/>
                <w:szCs w:val="24"/>
              </w:rPr>
            </w:pPr>
            <w:r>
              <w:rPr>
                <w:color w:val="000000"/>
                <w:szCs w:val="20"/>
              </w:rPr>
              <w:t>1 316 060,00</w:t>
            </w:r>
          </w:p>
        </w:tc>
        <w:tc>
          <w:tcPr>
            <w:tcW w:w="1679" w:type="dxa"/>
            <w:tcBorders>
              <w:left w:val="single" w:sz="4" w:space="0" w:color="000000"/>
              <w:bottom w:val="single" w:sz="4" w:space="0" w:color="000000"/>
              <w:right w:val="single" w:sz="8" w:space="0" w:color="000000"/>
            </w:tcBorders>
            <w:vAlign w:val="center"/>
          </w:tcPr>
          <w:p>
            <w:pPr>
              <w:pStyle w:val="Normal"/>
              <w:spacing w:before="0" w:after="0"/>
              <w:ind w:left="-94" w:right="-140" w:hanging="0"/>
              <w:jc w:val="center"/>
              <w:rPr>
                <w:rFonts w:ascii="Times New Roman" w:hAnsi="Times New Roman" w:cs="Times New Roman"/>
                <w:bCs/>
                <w:color w:val="000000"/>
                <w:sz w:val="24"/>
                <w:szCs w:val="24"/>
              </w:rPr>
            </w:pPr>
            <w:r>
              <w:rPr>
                <w:color w:val="000000"/>
                <w:szCs w:val="20"/>
              </w:rPr>
              <w:t>1 316 060,00</w:t>
            </w:r>
          </w:p>
        </w:tc>
      </w:tr>
      <w:tr>
        <w:trPr>
          <w:trHeight w:val="270" w:hRule="atLeast"/>
        </w:trPr>
        <w:tc>
          <w:tcPr>
            <w:tcW w:w="700" w:type="dxa"/>
            <w:tcBorders>
              <w:top w:val="single" w:sz="8" w:space="0" w:color="000000"/>
              <w:left w:val="single" w:sz="8" w:space="0" w:color="000000"/>
              <w:bottom w:val="single" w:sz="8" w:space="0" w:color="000000"/>
            </w:tcBorders>
            <w:vAlign w:val="center"/>
          </w:tcPr>
          <w:p>
            <w:pPr>
              <w:pStyle w:val="Normal"/>
              <w:snapToGrid w:val="false"/>
              <w:spacing w:lineRule="atLeast" w:line="23" w:before="0" w:after="0"/>
              <w:jc w:val="center"/>
              <w:rPr>
                <w:color w:val="000000"/>
                <w:szCs w:val="20"/>
              </w:rPr>
            </w:pPr>
            <w:r>
              <w:rPr>
                <w:color w:val="000000"/>
                <w:szCs w:val="20"/>
              </w:rPr>
            </w:r>
          </w:p>
        </w:tc>
        <w:tc>
          <w:tcPr>
            <w:tcW w:w="3978" w:type="dxa"/>
            <w:tcBorders>
              <w:top w:val="single" w:sz="8" w:space="0" w:color="000000"/>
              <w:bottom w:val="single" w:sz="8" w:space="0" w:color="000000"/>
            </w:tcBorders>
            <w:vAlign w:val="center"/>
          </w:tcPr>
          <w:p>
            <w:pPr>
              <w:pStyle w:val="Normal"/>
              <w:spacing w:lineRule="atLeast" w:line="23" w:before="0" w:after="0"/>
              <w:jc w:val="center"/>
              <w:rPr>
                <w:b/>
                <w:b/>
                <w:bCs/>
              </w:rPr>
            </w:pPr>
            <w:r>
              <w:rPr>
                <w:b/>
                <w:bCs/>
              </w:rPr>
              <w:t>Итого:</w:t>
            </w:r>
          </w:p>
        </w:tc>
        <w:tc>
          <w:tcPr>
            <w:tcW w:w="1300" w:type="dxa"/>
            <w:tcBorders>
              <w:top w:val="single" w:sz="8" w:space="0" w:color="000000"/>
              <w:left w:val="single" w:sz="4" w:space="0" w:color="000000"/>
              <w:bottom w:val="single" w:sz="8" w:space="0" w:color="000000"/>
            </w:tcBorders>
            <w:vAlign w:val="center"/>
          </w:tcPr>
          <w:p>
            <w:pPr>
              <w:pStyle w:val="Normal"/>
              <w:snapToGrid w:val="false"/>
              <w:spacing w:lineRule="atLeast" w:line="23" w:before="0" w:after="0"/>
              <w:jc w:val="center"/>
              <w:rPr>
                <w:b/>
                <w:b/>
                <w:bCs/>
              </w:rPr>
            </w:pPr>
            <w:r>
              <w:rPr>
                <w:b/>
                <w:bCs/>
              </w:rPr>
            </w:r>
          </w:p>
        </w:tc>
        <w:tc>
          <w:tcPr>
            <w:tcW w:w="1663" w:type="dxa"/>
            <w:tcBorders>
              <w:top w:val="single" w:sz="8" w:space="0" w:color="000000"/>
              <w:left w:val="single" w:sz="4" w:space="0" w:color="000000"/>
              <w:bottom w:val="single" w:sz="8" w:space="0" w:color="000000"/>
            </w:tcBorders>
            <w:vAlign w:val="center"/>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1399" w:type="dxa"/>
            <w:tcBorders>
              <w:top w:val="single" w:sz="8" w:space="0" w:color="000000"/>
              <w:left w:val="single" w:sz="4" w:space="0" w:color="000000"/>
              <w:bottom w:val="single" w:sz="8" w:space="0" w:color="000000"/>
            </w:tcBorders>
            <w:vAlign w:val="center"/>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1679" w:type="dxa"/>
            <w:tcBorders>
              <w:top w:val="single" w:sz="8" w:space="0" w:color="000000"/>
              <w:left w:val="single" w:sz="4" w:space="0" w:color="000000"/>
              <w:bottom w:val="single" w:sz="8" w:space="0" w:color="000000"/>
              <w:right w:val="single" w:sz="8" w:space="0" w:color="000000"/>
            </w:tcBorders>
            <w:vAlign w:val="center"/>
          </w:tcPr>
          <w:p>
            <w:pPr>
              <w:pStyle w:val="Normal"/>
              <w:snapToGrid w:val="false"/>
              <w:spacing w:lineRule="atLeast" w:line="23" w:before="0" w:after="0"/>
              <w:jc w:val="center"/>
              <w:rPr>
                <w:b/>
                <w:b/>
                <w:bCs/>
              </w:rPr>
            </w:pPr>
            <w:r>
              <w:rPr>
                <w:b/>
                <w:bCs/>
              </w:rPr>
            </w:r>
          </w:p>
        </w:tc>
      </w:tr>
      <w:tr>
        <w:trPr>
          <w:trHeight w:val="540" w:hRule="atLeast"/>
        </w:trPr>
        <w:tc>
          <w:tcPr>
            <w:tcW w:w="700" w:type="dxa"/>
            <w:tcBorders>
              <w:left w:val="single" w:sz="8" w:space="0" w:color="000000"/>
              <w:bottom w:val="single" w:sz="8" w:space="0" w:color="000000"/>
            </w:tcBorders>
            <w:vAlign w:val="center"/>
          </w:tcPr>
          <w:p>
            <w:pPr>
              <w:pStyle w:val="Normal"/>
              <w:snapToGrid w:val="false"/>
              <w:spacing w:lineRule="atLeast" w:line="23" w:before="0" w:after="0"/>
              <w:jc w:val="center"/>
              <w:rPr>
                <w:b/>
                <w:b/>
                <w:bCs/>
              </w:rPr>
            </w:pPr>
            <w:r>
              <w:rPr>
                <w:b/>
                <w:bCs/>
              </w:rPr>
            </w:r>
          </w:p>
        </w:tc>
        <w:tc>
          <w:tcPr>
            <w:tcW w:w="3978" w:type="dxa"/>
            <w:tcBorders>
              <w:bottom w:val="single" w:sz="8" w:space="0" w:color="000000"/>
            </w:tcBorders>
            <w:vAlign w:val="center"/>
          </w:tcPr>
          <w:p>
            <w:pPr>
              <w:pStyle w:val="Normal"/>
              <w:spacing w:lineRule="atLeast" w:line="23" w:before="0" w:after="0"/>
              <w:rPr>
                <w:rFonts w:ascii="Times New Roman" w:hAnsi="Times New Roman" w:cs="Times New Roman"/>
                <w:bCs/>
                <w:color w:val="000000"/>
                <w:sz w:val="24"/>
                <w:szCs w:val="24"/>
              </w:rPr>
            </w:pPr>
            <w:r>
              <w:rPr/>
              <w:t>Начальная (максимальная) цена контракта без НДС&lt;&gt;</w:t>
            </w:r>
          </w:p>
        </w:tc>
        <w:tc>
          <w:tcPr>
            <w:tcW w:w="1300" w:type="dxa"/>
            <w:tcBorders>
              <w:left w:val="single" w:sz="4" w:space="0" w:color="000000"/>
              <w:bottom w:val="single" w:sz="8" w:space="0" w:color="000000"/>
            </w:tcBorders>
            <w:vAlign w:val="center"/>
          </w:tcPr>
          <w:p>
            <w:pPr>
              <w:pStyle w:val="Normal"/>
              <w:snapToGrid w:val="false"/>
              <w:spacing w:lineRule="atLeast" w:line="23" w:before="0" w:after="0"/>
              <w:jc w:val="center"/>
              <w:rPr>
                <w:b/>
                <w:b/>
                <w:bCs/>
              </w:rPr>
            </w:pPr>
            <w:r>
              <w:rPr>
                <w:b/>
                <w:bCs/>
              </w:rPr>
            </w:r>
          </w:p>
        </w:tc>
        <w:tc>
          <w:tcPr>
            <w:tcW w:w="1663" w:type="dxa"/>
            <w:tcBorders>
              <w:left w:val="single" w:sz="4" w:space="0" w:color="000000"/>
              <w:bottom w:val="single" w:sz="8" w:space="0" w:color="000000"/>
            </w:tcBorders>
            <w:vAlign w:val="center"/>
          </w:tcPr>
          <w:p>
            <w:pPr>
              <w:pStyle w:val="Normal"/>
              <w:snapToGrid w:val="false"/>
              <w:spacing w:lineRule="atLeast" w:line="23" w:before="0" w:after="0"/>
              <w:jc w:val="center"/>
              <w:rPr>
                <w:b/>
                <w:b/>
                <w:bCs/>
              </w:rPr>
            </w:pPr>
            <w:r>
              <w:rPr>
                <w:b/>
                <w:bCs/>
              </w:rPr>
            </w:r>
          </w:p>
        </w:tc>
        <w:tc>
          <w:tcPr>
            <w:tcW w:w="1399" w:type="dxa"/>
            <w:tcBorders>
              <w:left w:val="single" w:sz="4" w:space="0" w:color="000000"/>
              <w:bottom w:val="single" w:sz="8" w:space="0" w:color="000000"/>
            </w:tcBorders>
            <w:vAlign w:val="center"/>
          </w:tcPr>
          <w:p>
            <w:pPr>
              <w:pStyle w:val="Normal"/>
              <w:snapToGrid w:val="false"/>
              <w:spacing w:lineRule="atLeast" w:line="23" w:before="0" w:after="0"/>
              <w:jc w:val="center"/>
              <w:rPr>
                <w:b/>
                <w:b/>
                <w:bCs/>
              </w:rPr>
            </w:pPr>
            <w:r>
              <w:rPr>
                <w:b/>
                <w:bCs/>
              </w:rPr>
            </w:r>
          </w:p>
        </w:tc>
        <w:tc>
          <w:tcPr>
            <w:tcW w:w="1679" w:type="dxa"/>
            <w:tcBorders>
              <w:left w:val="single" w:sz="4" w:space="0" w:color="000000"/>
              <w:bottom w:val="single" w:sz="8" w:space="0" w:color="000000"/>
              <w:right w:val="single" w:sz="8" w:space="0" w:color="000000"/>
            </w:tcBorders>
            <w:vAlign w:val="center"/>
          </w:tcPr>
          <w:p>
            <w:pPr>
              <w:pStyle w:val="Normal"/>
              <w:snapToGrid w:val="false"/>
              <w:spacing w:lineRule="atLeast" w:line="23" w:before="0" w:after="0"/>
              <w:jc w:val="center"/>
              <w:rPr>
                <w:b/>
                <w:b/>
                <w:bCs/>
              </w:rPr>
            </w:pPr>
            <w:r>
              <w:rPr>
                <w:b/>
                <w:bCs/>
              </w:rPr>
            </w:r>
          </w:p>
        </w:tc>
      </w:tr>
      <w:tr>
        <w:trPr>
          <w:trHeight w:val="270" w:hRule="atLeast"/>
        </w:trPr>
        <w:tc>
          <w:tcPr>
            <w:tcW w:w="700" w:type="dxa"/>
            <w:tcBorders>
              <w:left w:val="single" w:sz="8" w:space="0" w:color="000000"/>
            </w:tcBorders>
            <w:vAlign w:val="center"/>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3978" w:type="dxa"/>
            <w:tcBorders/>
            <w:vAlign w:val="center"/>
          </w:tcPr>
          <w:p>
            <w:pPr>
              <w:pStyle w:val="Normal"/>
              <w:spacing w:lineRule="atLeast" w:line="23" w:before="0" w:after="0"/>
              <w:rPr>
                <w:rFonts w:ascii="Times New Roman" w:hAnsi="Times New Roman" w:cs="Times New Roman"/>
                <w:bCs/>
                <w:color w:val="000000"/>
                <w:sz w:val="24"/>
                <w:szCs w:val="24"/>
              </w:rPr>
            </w:pPr>
            <w:r>
              <w:rPr/>
              <w:t>НДС 20 %</w:t>
            </w:r>
          </w:p>
        </w:tc>
        <w:tc>
          <w:tcPr>
            <w:tcW w:w="1300" w:type="dxa"/>
            <w:tcBorders>
              <w:left w:val="single" w:sz="4" w:space="0" w:color="000000"/>
            </w:tcBorders>
            <w:vAlign w:val="center"/>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1663" w:type="dxa"/>
            <w:tcBorders>
              <w:left w:val="single" w:sz="4" w:space="0" w:color="000000"/>
            </w:tcBorders>
            <w:vAlign w:val="center"/>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1399" w:type="dxa"/>
            <w:tcBorders>
              <w:left w:val="single" w:sz="4" w:space="0" w:color="000000"/>
            </w:tcBorders>
            <w:vAlign w:val="center"/>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1679" w:type="dxa"/>
            <w:tcBorders>
              <w:left w:val="single" w:sz="4" w:space="0" w:color="000000"/>
              <w:right w:val="single" w:sz="8" w:space="0" w:color="000000"/>
            </w:tcBorders>
            <w:vAlign w:val="center"/>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r>
      <w:tr>
        <w:trPr>
          <w:trHeight w:val="525" w:hRule="atLeast"/>
        </w:trPr>
        <w:tc>
          <w:tcPr>
            <w:tcW w:w="700" w:type="dxa"/>
            <w:tcBorders>
              <w:top w:val="single" w:sz="8" w:space="0" w:color="000000"/>
              <w:left w:val="single" w:sz="8" w:space="0" w:color="000000"/>
              <w:bottom w:val="single" w:sz="8" w:space="0" w:color="000000"/>
            </w:tcBorders>
            <w:vAlign w:val="center"/>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3978" w:type="dxa"/>
            <w:tcBorders>
              <w:top w:val="single" w:sz="8" w:space="0" w:color="000000"/>
              <w:bottom w:val="single" w:sz="8" w:space="0" w:color="000000"/>
            </w:tcBorders>
            <w:vAlign w:val="center"/>
          </w:tcPr>
          <w:p>
            <w:pPr>
              <w:pStyle w:val="Normal"/>
              <w:spacing w:lineRule="atLeast" w:line="23" w:before="0" w:after="0"/>
              <w:rPr>
                <w:rFonts w:ascii="Times New Roman" w:hAnsi="Times New Roman" w:cs="Times New Roman"/>
                <w:bCs/>
                <w:color w:val="000000"/>
                <w:sz w:val="24"/>
                <w:szCs w:val="24"/>
              </w:rPr>
            </w:pPr>
            <w:r>
              <w:rPr>
                <w:bCs/>
              </w:rPr>
              <w:t>Начальная (максимальная) цена контракта с НДС&lt;&gt;</w:t>
            </w:r>
          </w:p>
        </w:tc>
        <w:tc>
          <w:tcPr>
            <w:tcW w:w="1300" w:type="dxa"/>
            <w:tcBorders>
              <w:top w:val="single" w:sz="8" w:space="0" w:color="000000"/>
              <w:left w:val="single" w:sz="4" w:space="0" w:color="000000"/>
              <w:bottom w:val="single" w:sz="8" w:space="0" w:color="000000"/>
            </w:tcBorders>
            <w:vAlign w:val="center"/>
          </w:tcPr>
          <w:p>
            <w:pPr>
              <w:pStyle w:val="Normal"/>
              <w:snapToGrid w:val="false"/>
              <w:spacing w:lineRule="atLeast" w:line="23" w:before="0" w:after="0"/>
              <w:jc w:val="center"/>
              <w:rPr>
                <w:bCs/>
              </w:rPr>
            </w:pPr>
            <w:r>
              <w:rPr>
                <w:bCs/>
              </w:rPr>
            </w:r>
          </w:p>
        </w:tc>
        <w:tc>
          <w:tcPr>
            <w:tcW w:w="1663" w:type="dxa"/>
            <w:tcBorders>
              <w:top w:val="single" w:sz="8" w:space="0" w:color="000000"/>
              <w:left w:val="single" w:sz="4" w:space="0" w:color="000000"/>
              <w:bottom w:val="single" w:sz="8" w:space="0" w:color="000000"/>
            </w:tcBorders>
            <w:vAlign w:val="center"/>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1399" w:type="dxa"/>
            <w:tcBorders>
              <w:top w:val="single" w:sz="8" w:space="0" w:color="000000"/>
              <w:left w:val="single" w:sz="4" w:space="0" w:color="000000"/>
              <w:bottom w:val="single" w:sz="8" w:space="0" w:color="000000"/>
            </w:tcBorders>
            <w:vAlign w:val="center"/>
          </w:tcPr>
          <w:p>
            <w:pPr>
              <w:pStyle w:val="Normal"/>
              <w:snapToGrid w:val="false"/>
              <w:spacing w:lineRule="atLeast" w:line="23"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1679" w:type="dxa"/>
            <w:tcBorders>
              <w:top w:val="single" w:sz="8" w:space="0" w:color="000000"/>
              <w:left w:val="single" w:sz="4" w:space="0" w:color="000000"/>
              <w:bottom w:val="single" w:sz="8" w:space="0" w:color="000000"/>
              <w:right w:val="single" w:sz="8" w:space="0" w:color="000000"/>
            </w:tcBorders>
            <w:vAlign w:val="center"/>
          </w:tcPr>
          <w:p>
            <w:pPr>
              <w:pStyle w:val="Normal"/>
              <w:snapToGrid w:val="false"/>
              <w:spacing w:lineRule="atLeast" w:line="23" w:before="0" w:after="0"/>
              <w:jc w:val="center"/>
              <w:rPr>
                <w:bCs/>
              </w:rPr>
            </w:pPr>
            <w:r>
              <w:rPr>
                <w:bCs/>
              </w:rPr>
            </w:r>
          </w:p>
        </w:tc>
      </w:tr>
    </w:tbl>
    <w:p>
      <w:pPr>
        <w:pStyle w:val="Normal"/>
        <w:tabs>
          <w:tab w:val="clear" w:pos="708"/>
          <w:tab w:val="left" w:pos="426" w:leader="none"/>
        </w:tabs>
        <w:spacing w:before="0" w:after="0"/>
        <w:ind w:right="-1" w:hanging="0"/>
        <w:jc w:val="center"/>
        <w:rPr>
          <w:b/>
          <w:b/>
        </w:rPr>
      </w:pPr>
      <w:r>
        <w:rPr>
          <w:b/>
        </w:rPr>
      </w:r>
    </w:p>
    <w:p>
      <w:pPr>
        <w:pStyle w:val="Normal"/>
        <w:tabs>
          <w:tab w:val="clear" w:pos="708"/>
          <w:tab w:val="left" w:pos="426" w:leader="none"/>
        </w:tabs>
        <w:spacing w:before="0" w:after="0"/>
        <w:ind w:right="-1" w:hanging="0"/>
        <w:jc w:val="center"/>
        <w:rPr>
          <w:b/>
          <w:b/>
        </w:rPr>
      </w:pPr>
      <w:r>
        <w:rPr>
          <w:b/>
        </w:rPr>
      </w:r>
    </w:p>
    <w:p>
      <w:pPr>
        <w:pStyle w:val="Normal"/>
        <w:tabs>
          <w:tab w:val="clear" w:pos="708"/>
          <w:tab w:val="left" w:pos="426" w:leader="none"/>
        </w:tabs>
        <w:spacing w:before="0" w:after="0"/>
        <w:ind w:right="-1" w:hanging="0"/>
        <w:jc w:val="center"/>
        <w:rPr>
          <w:b/>
          <w:b/>
        </w:rPr>
      </w:pPr>
      <w:r>
        <w:rPr>
          <w:b/>
        </w:rPr>
      </w:r>
    </w:p>
    <w:p>
      <w:pPr>
        <w:pStyle w:val="Normal"/>
        <w:tabs>
          <w:tab w:val="clear" w:pos="708"/>
          <w:tab w:val="left" w:pos="426" w:leader="none"/>
        </w:tabs>
        <w:spacing w:before="0" w:after="0"/>
        <w:ind w:right="-1" w:hanging="0"/>
        <w:jc w:val="center"/>
        <w:rPr>
          <w:b/>
          <w:b/>
        </w:rPr>
      </w:pPr>
      <w:r>
        <w:rPr>
          <w:b/>
        </w:rPr>
      </w:r>
    </w:p>
    <w:p>
      <w:pPr>
        <w:pStyle w:val="Normal"/>
        <w:tabs>
          <w:tab w:val="clear" w:pos="708"/>
          <w:tab w:val="left" w:pos="426" w:leader="none"/>
        </w:tabs>
        <w:spacing w:before="0" w:after="0"/>
        <w:ind w:right="-1" w:hanging="0"/>
        <w:jc w:val="center"/>
        <w:rPr>
          <w:b/>
          <w:b/>
        </w:rPr>
      </w:pPr>
      <w:r>
        <w:rPr>
          <w:b/>
        </w:rPr>
      </w:r>
    </w:p>
    <w:p>
      <w:pPr>
        <w:pStyle w:val="Normal"/>
        <w:widowControl w:val="false"/>
        <w:spacing w:before="0" w:after="0"/>
        <w:ind w:firstLine="709"/>
        <w:jc w:val="right"/>
        <w:rPr>
          <w:b/>
          <w:b/>
        </w:rPr>
      </w:pPr>
      <w:r>
        <w:rPr>
          <w:b/>
        </w:rPr>
      </w:r>
    </w:p>
    <w:tbl>
      <w:tblPr>
        <w:tblW w:w="9747" w:type="dxa"/>
        <w:jc w:val="left"/>
        <w:tblInd w:w="0" w:type="dxa"/>
        <w:tblCellMar>
          <w:top w:w="0" w:type="dxa"/>
          <w:left w:w="108" w:type="dxa"/>
          <w:bottom w:w="0" w:type="dxa"/>
          <w:right w:w="108" w:type="dxa"/>
        </w:tblCellMar>
      </w:tblPr>
      <w:tblGrid>
        <w:gridCol w:w="5353"/>
        <w:gridCol w:w="4393"/>
      </w:tblGrid>
      <w:tr>
        <w:trPr/>
        <w:tc>
          <w:tcPr>
            <w:tcW w:w="5353" w:type="dxa"/>
            <w:tcBorders/>
          </w:tcPr>
          <w:p>
            <w:pPr>
              <w:pStyle w:val="Normal"/>
              <w:spacing w:before="0" w:after="0"/>
              <w:rPr>
                <w:rFonts w:ascii="Times New Roman" w:hAnsi="Times New Roman" w:cs="Times New Roman"/>
                <w:bCs/>
                <w:color w:val="000000"/>
                <w:sz w:val="24"/>
                <w:szCs w:val="24"/>
              </w:rPr>
            </w:pPr>
            <w:r>
              <w:rPr/>
              <w:t>Заказчик:___________________</w:t>
            </w:r>
          </w:p>
          <w:p>
            <w:pPr>
              <w:pStyle w:val="Normal"/>
              <w:spacing w:before="0" w:after="0"/>
              <w:rPr>
                <w:rFonts w:ascii="Times New Roman" w:hAnsi="Times New Roman" w:cs="Times New Roman"/>
                <w:bCs/>
                <w:color w:val="000000"/>
                <w:sz w:val="24"/>
                <w:szCs w:val="24"/>
              </w:rPr>
            </w:pPr>
            <w:r>
              <w:rPr/>
              <w:t>М.П.</w:t>
            </w:r>
          </w:p>
        </w:tc>
        <w:tc>
          <w:tcPr>
            <w:tcW w:w="4393" w:type="dxa"/>
            <w:tcBorders/>
          </w:tcPr>
          <w:p>
            <w:pPr>
              <w:pStyle w:val="Normal"/>
              <w:spacing w:before="0" w:after="0"/>
              <w:rPr>
                <w:rFonts w:ascii="Times New Roman" w:hAnsi="Times New Roman" w:cs="Times New Roman"/>
                <w:bCs/>
                <w:color w:val="000000"/>
                <w:sz w:val="24"/>
                <w:szCs w:val="24"/>
              </w:rPr>
            </w:pPr>
            <w:r>
              <w:rPr/>
              <w:t>Подрядчик:___________________</w:t>
            </w:r>
          </w:p>
          <w:p>
            <w:pPr>
              <w:pStyle w:val="Normal"/>
              <w:spacing w:before="0" w:after="0"/>
              <w:rPr>
                <w:rFonts w:ascii="Times New Roman" w:hAnsi="Times New Roman" w:cs="Times New Roman"/>
                <w:bCs/>
                <w:color w:val="000000"/>
                <w:sz w:val="24"/>
                <w:szCs w:val="24"/>
              </w:rPr>
            </w:pPr>
            <w:r>
              <w:rPr/>
              <w:t>М.П.</w:t>
            </w:r>
          </w:p>
        </w:tc>
      </w:tr>
    </w:tbl>
    <w:p>
      <w:pPr>
        <w:pStyle w:val="Normal"/>
        <w:tabs>
          <w:tab w:val="clear" w:pos="708"/>
          <w:tab w:val="left" w:pos="360" w:leader="none"/>
        </w:tabs>
        <w:spacing w:before="0" w:after="0"/>
        <w:ind w:right="-285" w:firstLine="426"/>
        <w:jc w:val="righ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right="-285" w:firstLine="426"/>
        <w:jc w:val="righ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right="-285" w:firstLine="426"/>
        <w:jc w:val="righ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right="-285" w:firstLine="426"/>
        <w:jc w:val="right"/>
        <w:rPr>
          <w:rFonts w:ascii="Times New Roman" w:hAnsi="Times New Roman" w:cs="Times New Roman"/>
          <w:bCs/>
          <w:color w:val="000000"/>
          <w:sz w:val="24"/>
          <w:szCs w:val="24"/>
        </w:rPr>
      </w:pPr>
      <w:r>
        <w:rPr>
          <w:rFonts w:cs="Times New Roman"/>
          <w:bCs/>
          <w:color w:val="000000"/>
          <w:sz w:val="24"/>
          <w:szCs w:val="24"/>
        </w:rPr>
      </w:r>
    </w:p>
    <w:p>
      <w:pPr>
        <w:pStyle w:val="Normal"/>
        <w:shd w:val="clear" w:fill="FFFFFF"/>
        <w:spacing w:before="0" w:after="0"/>
        <w:textAlignment w:val="baseline"/>
        <w:rPr>
          <w:color w:val="222222"/>
          <w:sz w:val="18"/>
        </w:rPr>
      </w:pPr>
      <w:r>
        <w:rPr>
          <w:color w:val="222222"/>
          <w:sz w:val="18"/>
        </w:rPr>
        <w:t xml:space="preserve">Примечание: </w:t>
      </w:r>
    </w:p>
    <w:p>
      <w:pPr>
        <w:pStyle w:val="Normal"/>
        <w:shd w:val="clear" w:fill="FFFFFF"/>
        <w:spacing w:before="0" w:after="0"/>
        <w:textAlignment w:val="baseline"/>
        <w:rPr>
          <w:color w:val="222222"/>
          <w:sz w:val="18"/>
        </w:rPr>
      </w:pPr>
      <w:r>
        <w:rPr>
          <w:color w:val="222222"/>
          <w:sz w:val="18"/>
        </w:rPr>
        <w:t>Графы 1 - 4 сметы контракта заполняются в соответствии с проектом сметы без изменения их содержания.</w:t>
      </w:r>
    </w:p>
    <w:p>
      <w:pPr>
        <w:pStyle w:val="Normal"/>
        <w:shd w:val="clear" w:fill="FFFFFF"/>
        <w:spacing w:before="0" w:after="0"/>
        <w:textAlignment w:val="baseline"/>
        <w:rPr>
          <w:rFonts w:ascii="Times New Roman" w:hAnsi="Times New Roman" w:cs="Times New Roman"/>
          <w:bCs/>
          <w:color w:val="000000"/>
          <w:sz w:val="24"/>
          <w:szCs w:val="24"/>
        </w:rPr>
      </w:pPr>
      <w:r>
        <w:rPr>
          <w:color w:val="222222"/>
          <w:sz w:val="18"/>
        </w:rPr>
        <w:t>&lt;1&gt; В графе 5 "На единицу измерения" указываются расчетные удельные показатели цены конструктивных решений и комплексов работ (на единицу измерения).</w:t>
      </w:r>
    </w:p>
    <w:p>
      <w:pPr>
        <w:pStyle w:val="Normal"/>
        <w:shd w:val="clear" w:fill="FFFFFF"/>
        <w:spacing w:before="0" w:after="0"/>
        <w:textAlignment w:val="baseline"/>
        <w:rPr>
          <w:color w:val="222222"/>
          <w:sz w:val="18"/>
        </w:rPr>
      </w:pPr>
      <w:r>
        <w:rPr>
          <w:color w:val="222222"/>
          <w:sz w:val="18"/>
        </w:rPr>
        <w:t>&lt;2&gt; В графе 6 "Всего" указывается цена каждого конструктивного решения (элемента) или комплекса (вида) работ, определенная как произведение значений графы 4 и графы 5.</w:t>
      </w:r>
    </w:p>
    <w:p>
      <w:pPr>
        <w:pStyle w:val="Normal"/>
        <w:shd w:val="clear" w:fill="FFFFFF"/>
        <w:spacing w:before="0" w:after="0"/>
        <w:textAlignment w:val="baseline"/>
        <w:rPr>
          <w:color w:val="222222"/>
          <w:sz w:val="18"/>
        </w:rPr>
      </w:pPr>
      <w:r>
        <w:rPr>
          <w:color w:val="222222"/>
          <w:sz w:val="18"/>
        </w:rPr>
        <w:t>Графы 5 - 6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pPr>
        <w:pStyle w:val="Normal"/>
        <w:shd w:val="clear" w:fill="FFFFFF"/>
        <w:spacing w:before="0" w:after="0"/>
        <w:textAlignment w:val="baseline"/>
        <w:rPr>
          <w:rFonts w:ascii="Times New Roman" w:hAnsi="Times New Roman" w:cs="Times New Roman"/>
          <w:bCs/>
          <w:color w:val="000000"/>
          <w:sz w:val="24"/>
          <w:szCs w:val="24"/>
        </w:rPr>
      </w:pPr>
      <w:r>
        <w:rPr>
          <w:color w:val="222222"/>
          <w:sz w:val="18"/>
        </w:rPr>
        <w:t>&lt;3&gt; Значения в строках "Начальная (максимальная) цена контракта без НДС, с НДС" не указываются по причине возможного заключения контракта с лицами, не являющимися в соответствии с законодательством Российской Федерации о налогах и сборах плательщиками НДС и заполняются непосредственно по итогам аукциона.</w:t>
      </w:r>
    </w:p>
    <w:p>
      <w:pPr>
        <w:pStyle w:val="Normal"/>
        <w:tabs>
          <w:tab w:val="clear" w:pos="708"/>
          <w:tab w:val="left" w:pos="360" w:leader="none"/>
        </w:tabs>
        <w:spacing w:before="0" w:after="0"/>
        <w:ind w:left="6663" w:right="1" w:hanging="0"/>
        <w:jc w:val="left"/>
        <w:rPr>
          <w:color w:val="222222"/>
          <w:sz w:val="18"/>
        </w:rPr>
      </w:pPr>
      <w:r>
        <w:rPr>
          <w:color w:val="222222"/>
          <w:sz w:val="18"/>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left="6663" w:right="1" w:hanging="0"/>
        <w:jc w:val="left"/>
        <w:rPr>
          <w:rFonts w:ascii="Times New Roman" w:hAnsi="Times New Roman" w:cs="Times New Roman"/>
          <w:bCs/>
          <w:color w:val="000000"/>
          <w:sz w:val="24"/>
          <w:szCs w:val="24"/>
        </w:rPr>
      </w:pPr>
      <w:r>
        <w:rPr/>
        <w:t>Приложение № 2 к Контракту</w:t>
      </w:r>
    </w:p>
    <w:p>
      <w:pPr>
        <w:pStyle w:val="Normal"/>
        <w:tabs>
          <w:tab w:val="clear" w:pos="708"/>
          <w:tab w:val="left" w:pos="426" w:leader="none"/>
        </w:tabs>
        <w:spacing w:before="0" w:after="0"/>
        <w:ind w:left="6663" w:right="1" w:hanging="0"/>
        <w:jc w:val="left"/>
        <w:rPr>
          <w:rFonts w:ascii="Times New Roman" w:hAnsi="Times New Roman" w:cs="Times New Roman"/>
          <w:bCs/>
          <w:color w:val="000000"/>
          <w:sz w:val="24"/>
          <w:szCs w:val="24"/>
        </w:rPr>
      </w:pPr>
      <w:r>
        <w:rPr/>
        <w:t>от «___»________2020 г.</w:t>
      </w:r>
    </w:p>
    <w:p>
      <w:pPr>
        <w:pStyle w:val="Normal"/>
        <w:tabs>
          <w:tab w:val="clear" w:pos="708"/>
          <w:tab w:val="left" w:pos="426" w:leader="none"/>
        </w:tabs>
        <w:spacing w:before="0" w:after="0"/>
        <w:ind w:left="6663" w:right="1" w:hanging="0"/>
        <w:jc w:val="left"/>
        <w:rPr>
          <w:rFonts w:ascii="Times New Roman" w:hAnsi="Times New Roman" w:cs="Times New Roman"/>
          <w:bCs/>
          <w:color w:val="000000"/>
          <w:sz w:val="24"/>
          <w:szCs w:val="24"/>
        </w:rPr>
      </w:pPr>
      <w:r>
        <w:rPr/>
        <w:t xml:space="preserve">№ </w:t>
      </w:r>
      <w:r>
        <w:rPr/>
        <w:t>__________</w:t>
      </w:r>
    </w:p>
    <w:p>
      <w:pPr>
        <w:pStyle w:val="Normal"/>
        <w:tabs>
          <w:tab w:val="clear" w:pos="708"/>
          <w:tab w:val="left" w:pos="426" w:leader="none"/>
        </w:tabs>
        <w:spacing w:before="0" w:after="0"/>
        <w:ind w:left="6663" w:right="-1" w:hanging="0"/>
        <w:jc w:val="left"/>
        <w:rPr>
          <w:rFonts w:ascii="Times New Roman" w:hAnsi="Times New Roman" w:cs="Times New Roman"/>
          <w:bCs/>
          <w:color w:val="000000"/>
          <w:sz w:val="24"/>
          <w:szCs w:val="24"/>
        </w:rPr>
      </w:pPr>
      <w:r>
        <w:rPr>
          <w:rFonts w:cs="Times New Roman"/>
          <w:bCs/>
          <w:color w:val="000000"/>
          <w:sz w:val="24"/>
          <w:szCs w:val="24"/>
        </w:rPr>
      </w:r>
    </w:p>
    <w:p>
      <w:pPr>
        <w:pStyle w:val="Normal"/>
        <w:tabs>
          <w:tab w:val="clear" w:pos="708"/>
          <w:tab w:val="left" w:pos="360" w:leader="none"/>
        </w:tabs>
        <w:spacing w:before="0" w:after="0"/>
        <w:ind w:right="-285" w:firstLine="426"/>
        <w:jc w:val="right"/>
        <w:rPr>
          <w:rFonts w:ascii="Times New Roman" w:hAnsi="Times New Roman" w:cs="Times New Roman"/>
          <w:bCs/>
          <w:color w:val="000000"/>
          <w:sz w:val="24"/>
          <w:szCs w:val="24"/>
        </w:rPr>
      </w:pPr>
      <w:r>
        <w:rPr>
          <w:rFonts w:cs="Times New Roman"/>
          <w:bCs/>
          <w:color w:val="000000"/>
          <w:sz w:val="24"/>
          <w:szCs w:val="24"/>
        </w:rPr>
      </w:r>
    </w:p>
    <w:p>
      <w:pPr>
        <w:pStyle w:val="Normal"/>
        <w:rPr>
          <w:rFonts w:ascii="Times New Roman" w:hAnsi="Times New Roman" w:cs="Times New Roman"/>
          <w:bCs/>
          <w:color w:val="000000"/>
          <w:sz w:val="24"/>
          <w:szCs w:val="24"/>
        </w:rPr>
      </w:pPr>
      <w:r>
        <w:rPr>
          <w:rFonts w:cs="Times New Roman"/>
          <w:bCs/>
          <w:color w:val="000000"/>
          <w:sz w:val="24"/>
          <w:szCs w:val="24"/>
        </w:rPr>
      </w:r>
    </w:p>
    <w:p>
      <w:pPr>
        <w:pStyle w:val="Normal"/>
        <w:rPr>
          <w:rFonts w:ascii="Times New Roman" w:hAnsi="Times New Roman" w:cs="Times New Roman"/>
          <w:bCs/>
          <w:color w:val="000000"/>
          <w:sz w:val="24"/>
          <w:szCs w:val="24"/>
        </w:rPr>
      </w:pPr>
      <w:r>
        <w:rPr>
          <w:rFonts w:cs="Times New Roman"/>
          <w:bCs/>
          <w:color w:val="000000"/>
          <w:sz w:val="24"/>
          <w:szCs w:val="24"/>
        </w:rPr>
      </w:r>
    </w:p>
    <w:p>
      <w:pPr>
        <w:pStyle w:val="Normal"/>
        <w:spacing w:before="0" w:after="0"/>
        <w:jc w:val="center"/>
        <w:rPr>
          <w:rFonts w:ascii="Times New Roman" w:hAnsi="Times New Roman" w:cs="Times New Roman"/>
          <w:bCs/>
          <w:color w:val="000000"/>
          <w:sz w:val="24"/>
          <w:szCs w:val="24"/>
        </w:rPr>
      </w:pPr>
      <w:r>
        <w:rPr>
          <w:b/>
        </w:rPr>
        <w:t>«Проектно-сметная документация»</w:t>
      </w:r>
      <w:r>
        <w:rPr>
          <w:b/>
          <w:vertAlign w:val="superscript"/>
        </w:rPr>
        <w:t>1</w:t>
      </w:r>
    </w:p>
    <w:p>
      <w:pPr>
        <w:pStyle w:val="Normal"/>
        <w:spacing w:before="0" w:after="0"/>
        <w:jc w:val="center"/>
        <w:rPr>
          <w:b w:val="false"/>
          <w:b w:val="false"/>
          <w:bCs w:val="false"/>
        </w:rPr>
      </w:pPr>
      <w:r>
        <w:rPr>
          <w:b w:val="false"/>
          <w:bCs w:val="false"/>
        </w:rPr>
        <w:t>Приложено отдельным файлом</w:t>
      </w:r>
    </w:p>
    <w:p>
      <w:pPr>
        <w:pStyle w:val="Normal"/>
        <w:rPr>
          <w:b w:val="false"/>
          <w:b w:val="false"/>
          <w:bCs w:val="false"/>
        </w:rPr>
      </w:pPr>
      <w:r>
        <w:rPr>
          <w:b w:val="false"/>
          <w:bCs w:val="false"/>
        </w:rPr>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ConsPlusNormal2"/>
        <w:widowControl/>
        <w:tabs>
          <w:tab w:val="clear" w:pos="709"/>
          <w:tab w:val="left" w:pos="360" w:leader="none"/>
        </w:tabs>
        <w:spacing w:before="120" w:after="60"/>
        <w:ind w:firstLine="709"/>
        <w:jc w:val="center"/>
        <w:rPr>
          <w:rFonts w:ascii="Times New Roman" w:hAnsi="Times New Roman" w:cs="Times New Roman"/>
          <w:b/>
          <w:b/>
          <w:bCs/>
          <w:color w:val="000000"/>
          <w:sz w:val="24"/>
          <w:vertAlign w:val="superscript"/>
        </w:rPr>
      </w:pPr>
      <w:r>
        <w:rPr>
          <w:rFonts w:cs="Times New Roman" w:ascii="Times New Roman" w:hAnsi="Times New Roman"/>
          <w:b/>
          <w:bCs/>
          <w:color w:val="000000"/>
          <w:sz w:val="24"/>
          <w:vertAlign w:val="superscript"/>
        </w:rPr>
      </w:r>
    </w:p>
    <w:p>
      <w:pPr>
        <w:pStyle w:val="Normal"/>
        <w:ind w:left="-567" w:hanging="0"/>
        <w:jc w:val="right"/>
        <w:rPr>
          <w:rFonts w:ascii="Times New Roman" w:hAnsi="Times New Roman" w:cs="Times New Roman"/>
          <w:bCs/>
          <w:color w:val="000000"/>
          <w:sz w:val="24"/>
          <w:szCs w:val="24"/>
        </w:rPr>
      </w:pPr>
      <w:r>
        <w:rPr>
          <w:rFonts w:cs="Times New Roman"/>
          <w:sz w:val="20"/>
          <w:szCs w:val="20"/>
        </w:rPr>
        <w:t xml:space="preserve"> </w:t>
      </w:r>
      <w:r>
        <w:rPr>
          <w:rFonts w:cs="Times New Roman"/>
          <w:sz w:val="20"/>
          <w:szCs w:val="20"/>
          <w:vertAlign w:val="superscript"/>
        </w:rPr>
        <w:t xml:space="preserve">1 </w:t>
      </w:r>
      <w:r>
        <w:rPr>
          <w:rFonts w:cs="Times New Roman"/>
          <w:sz w:val="20"/>
          <w:szCs w:val="20"/>
        </w:rPr>
        <w:t xml:space="preserve">В случае указания в сметной документации (и /или </w:t>
      </w:r>
      <w:r>
        <w:rPr>
          <w:rFonts w:eastAsia="Times New Roman" w:cs="Times New Roman"/>
          <w:color w:val="auto"/>
          <w:kern w:val="0"/>
          <w:sz w:val="20"/>
          <w:szCs w:val="20"/>
          <w:lang w:val="ru-RU" w:eastAsia="ru-RU" w:bidi="ar-SA"/>
        </w:rPr>
        <w:t>техническом задании</w:t>
      </w:r>
      <w:r>
        <w:rPr>
          <w:rFonts w:cs="Times New Roman"/>
          <w:sz w:val="20"/>
          <w:szCs w:val="20"/>
        </w:rPr>
        <w:t>) на товарный знак следует читать этот товарный знак со словами «или эквивалент».</w:t>
      </w:r>
      <w:r>
        <w:rPr/>
        <w:t>.</w:t>
      </w:r>
    </w:p>
    <w:p>
      <w:pPr>
        <w:pStyle w:val="Normal"/>
        <w:keepNext w:val="true"/>
        <w:keepLines/>
        <w:spacing w:lineRule="auto" w:line="360" w:before="0" w:after="0"/>
        <w:ind w:left="-567" w:hanging="0"/>
        <w:jc w:val="center"/>
        <w:rPr>
          <w:rFonts w:eastAsia="Calibri"/>
          <w:b/>
          <w:b/>
          <w:bCs/>
          <w:sz w:val="32"/>
          <w:szCs w:val="32"/>
          <w:lang w:eastAsia="en-US"/>
        </w:rPr>
      </w:pPr>
      <w:r>
        <w:rPr>
          <w:rFonts w:eastAsia="Calibri"/>
          <w:b/>
          <w:bCs/>
          <w:sz w:val="32"/>
          <w:szCs w:val="32"/>
          <w:lang w:eastAsia="en-US"/>
        </w:rPr>
      </w:r>
    </w:p>
    <w:p>
      <w:pPr>
        <w:pStyle w:val="Normal"/>
        <w:widowControl/>
        <w:numPr>
          <w:ilvl w:val="0"/>
          <w:numId w:val="0"/>
        </w:numPr>
        <w:tabs>
          <w:tab w:val="clear" w:pos="708"/>
          <w:tab w:val="left" w:pos="360" w:leader="none"/>
        </w:tabs>
        <w:spacing w:before="120" w:after="120"/>
        <w:ind w:left="0" w:hanging="0"/>
        <w:jc w:val="center"/>
        <w:rPr>
          <w:rFonts w:ascii="Times New Roman" w:hAnsi="Times New Roman" w:cs="Times New Roman"/>
          <w:bCs/>
          <w:color w:val="000000"/>
          <w:sz w:val="24"/>
          <w:szCs w:val="24"/>
        </w:rPr>
      </w:pPr>
      <w:r>
        <w:rPr/>
      </w:r>
    </w:p>
    <w:sectPr>
      <w:headerReference w:type="default" r:id="rId57"/>
      <w:type w:val="nextPage"/>
      <w:pgSz w:w="11906" w:h="16838"/>
      <w:pgMar w:left="1134" w:right="1134" w:header="709"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Cambria">
    <w:charset w:val="cc"/>
    <w:family w:val="roman"/>
    <w:pitch w:val="variable"/>
  </w:font>
  <w:font w:name="Calibri Light">
    <w:charset w:val="cc"/>
    <w:family w:val="roman"/>
    <w:pitch w:val="variable"/>
  </w:font>
  <w:font w:name="Verdana">
    <w:charset w:val="cc"/>
    <w:family w:val="roman"/>
    <w:pitch w:val="variable"/>
  </w:font>
  <w:font w:name="Sylfaen">
    <w:charset w:val="cc"/>
    <w:family w:val="roman"/>
    <w:pitch w:val="variable"/>
  </w:font>
  <w:font w:name="MS Gothic">
    <w:charset w:val="cc"/>
    <w:family w:val="roman"/>
    <w:pitch w:val="variable"/>
  </w:font>
  <w:font w:name="Wingdings">
    <w:charset w:val="cc"/>
    <w:family w:val="roman"/>
    <w:pitch w:val="variable"/>
  </w:font>
  <w:font w:name="Symbol">
    <w:charset w:val="cc"/>
    <w:family w:val="roman"/>
    <w:pitch w:val="variable"/>
  </w:font>
  <w:font w:name="Arial Narrow">
    <w:charset w:val="cc"/>
    <w:family w:val="roman"/>
    <w:pitch w:val="variable"/>
  </w:font>
  <w:font w:name="Century Gothic">
    <w:charset w:val="cc"/>
    <w:family w:val="roman"/>
    <w:pitch w:val="variable"/>
  </w:font>
  <w:font w:name="Gelvetsky 12pt">
    <w:charset w:val="cc"/>
    <w:family w:val="roman"/>
    <w:pitch w:val="variable"/>
  </w:font>
  <w:font w:name="Times New Roman CYR">
    <w:charset w:val="cc"/>
    <w:family w:val="roman"/>
    <w:pitch w:val="variable"/>
  </w:font>
  <w:font w:name="GaramondNarrowC">
    <w:charset w:val="cc"/>
    <w:family w:val="roman"/>
    <w:pitch w:val="variable"/>
  </w:font>
  <w:font w:name="Franklin Gothic Heavy">
    <w:charset w:val="cc"/>
    <w:family w:val="roman"/>
    <w:pitch w:val="variable"/>
  </w:font>
  <w:font w:name="Times New Roman">
    <w:altName w:val="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16383130"/>
    </w:sdtPr>
    <w:sdtContent>
      <w:p>
        <w:pPr>
          <w:pStyle w:val="Style48"/>
          <w:jc w:val="center"/>
          <w:rPr/>
        </w:pPr>
        <w:r>
          <w:rPr/>
          <w:fldChar w:fldCharType="begin"/>
        </w:r>
        <w:r>
          <w:rPr/>
          <w:instrText> PAGE </w:instrText>
        </w:r>
        <w:r>
          <w:rPr/>
          <w:fldChar w:fldCharType="separate"/>
        </w:r>
        <w:r>
          <w:rPr/>
          <w:t>1</w:t>
        </w:r>
        <w:r>
          <w:rPr/>
          <w:fldChar w:fldCharType="end"/>
        </w:r>
      </w:p>
      <w:p>
        <w:pPr>
          <w:pStyle w:val="Style48"/>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8"/>
      <w:jc w:val="center"/>
      <w:rPr/>
    </w:pPr>
    <w:r>
      <w:rPr/>
      <w:fldChar w:fldCharType="begin"/>
    </w:r>
    <w:r>
      <w:rPr/>
      <w:instrText> PAGE </w:instrText>
    </w:r>
    <w:r>
      <w:rPr/>
      <w:fldChar w:fldCharType="separate"/>
    </w:r>
    <w:r>
      <w:rPr/>
      <w:t>21</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25137902"/>
    </w:sdtPr>
    <w:sdtContent>
      <w:p>
        <w:pPr>
          <w:pStyle w:val="Style48"/>
          <w:jc w:val="center"/>
          <w:rPr/>
        </w:pPr>
        <w:r>
          <w:rPr/>
          <w:fldChar w:fldCharType="begin"/>
        </w:r>
        <w:r>
          <w:rPr/>
          <w:instrText> PAGE </w:instrText>
        </w:r>
        <w:r>
          <w:rPr/>
          <w:fldChar w:fldCharType="separate"/>
        </w:r>
        <w:r>
          <w:rPr/>
          <w:t>2</w:t>
        </w:r>
        <w:r>
          <w:rPr/>
          <w:fldChar w:fldCharType="end"/>
        </w:r>
      </w:p>
    </w:sdtContent>
  </w:sdt>
  <w:p>
    <w:pPr>
      <w:pStyle w:val="Style48"/>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8"/>
      <w:jc w:val="center"/>
      <w:rPr/>
    </w:pPr>
    <w:r>
      <w:rPr/>
      <w:fldChar w:fldCharType="begin"/>
    </w:r>
    <w:r>
      <w:rPr/>
      <w:instrText> PAGE </w:instrText>
    </w:r>
    <w:r>
      <w:rPr/>
      <w:fldChar w:fldCharType="separate"/>
    </w:r>
    <w:r>
      <w:rPr/>
      <w:t>23</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8"/>
      <w:jc w:val="center"/>
      <w:rPr/>
    </w:pPr>
    <w:r>
      <w:rPr/>
      <w:fldChar w:fldCharType="begin"/>
    </w:r>
    <w:r>
      <w:rPr/>
      <w:instrText> PAGE </w:instrText>
    </w:r>
    <w:r>
      <w:rPr/>
      <w:fldChar w:fldCharType="separate"/>
    </w:r>
    <w:r>
      <w:rPr/>
      <w:t>24</w:t>
    </w:r>
    <w:r>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3407382"/>
    </w:sdtPr>
    <w:sdtContent>
      <w:p>
        <w:pPr>
          <w:pStyle w:val="Style48"/>
          <w:jc w:val="center"/>
          <w:rPr/>
        </w:pPr>
        <w:r>
          <w:rPr/>
          <w:fldChar w:fldCharType="begin"/>
        </w:r>
        <w:r>
          <w:rPr/>
          <w:instrText> PAGE </w:instrText>
        </w:r>
        <w:r>
          <w:rPr/>
          <w:fldChar w:fldCharType="separate"/>
        </w:r>
        <w:r>
          <w:rPr/>
          <w:t>26</w:t>
        </w:r>
        <w:r>
          <w:rPr/>
          <w:fldChar w:fldCharType="end"/>
        </w:r>
      </w:p>
      <w:p>
        <w:pPr>
          <w:pStyle w:val="Style48"/>
          <w:rPr/>
        </w:pPr>
        <w:r>
          <w:rPr/>
        </w:r>
      </w:p>
    </w:sdtContent>
  </w:sdt>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25353354"/>
    </w:sdtPr>
    <w:sdtContent>
      <w:p>
        <w:pPr>
          <w:pStyle w:val="Style48"/>
          <w:jc w:val="center"/>
          <w:rPr/>
        </w:pPr>
        <w:r>
          <w:rPr/>
          <w:fldChar w:fldCharType="begin"/>
        </w:r>
        <w:r>
          <w:rPr/>
          <w:instrText> PAGE </w:instrText>
        </w:r>
        <w:r>
          <w:rPr/>
          <w:fldChar w:fldCharType="separate"/>
        </w:r>
        <w:r>
          <w:rPr/>
          <w:t>28</w:t>
        </w:r>
        <w:r>
          <w:rPr/>
          <w:fldChar w:fldCharType="end"/>
        </w:r>
      </w:p>
      <w:p>
        <w:pPr>
          <w:pStyle w:val="Style48"/>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ind w:left="0" w:hanging="0"/>
      </w:pPr>
    </w:lvl>
    <w:lvl w:ilvl="1">
      <w:start w:val="1"/>
      <w:pStyle w:val="2"/>
      <w:numFmt w:val="decimal"/>
      <w:lvlText w:val="%1.%2."/>
      <w:lvlJc w:val="left"/>
      <w:pPr>
        <w:ind w:left="0" w:hanging="0"/>
      </w:pPr>
      <w:rPr>
        <w:sz w:val="22"/>
        <w:i w:val="false"/>
        <w:b w:val="false"/>
      </w:rPr>
    </w:lvl>
    <w:lvl w:ilvl="2">
      <w:start w:val="1"/>
      <w:pStyle w:val="3"/>
      <w:numFmt w:val="decimal"/>
      <w:lvlText w:val="%1.%2.%3."/>
      <w:lvlJc w:val="left"/>
      <w:pPr>
        <w:ind w:left="0" w:hanging="0"/>
      </w:pPr>
      <w:rPr>
        <w:sz w:val="24"/>
        <w:i w:val="false"/>
        <w:b/>
      </w:rPr>
    </w:lvl>
    <w:lvl w:ilvl="3">
      <w:start w:val="1"/>
      <w:pStyle w:val="4"/>
      <w:numFmt w:val="decimal"/>
      <w:lvlText w:val="%1.%2.%3.%4."/>
      <w:lvlJc w:val="left"/>
      <w:pPr>
        <w:ind w:left="0" w:hanging="0"/>
      </w:pPr>
    </w:lvl>
    <w:lvl w:ilvl="4">
      <w:start w:val="1"/>
      <w:pStyle w:val="5"/>
      <w:numFmt w:val="decimal"/>
      <w:lvlText w:val="%1.%2.%3.%4.%5."/>
      <w:lvlJc w:val="left"/>
      <w:pPr>
        <w:ind w:left="0" w:hanging="0"/>
      </w:pPr>
    </w:lvl>
    <w:lvl w:ilvl="5">
      <w:start w:val="1"/>
      <w:pStyle w:val="6"/>
      <w:numFmt w:val="decimal"/>
      <w:lvlText w:val="%1.%2.%3.%4.%5.%6."/>
      <w:lvlJc w:val="left"/>
      <w:pPr>
        <w:ind w:left="0" w:hanging="0"/>
      </w:pPr>
    </w:lvl>
    <w:lvl w:ilvl="6">
      <w:start w:val="1"/>
      <w:pStyle w:val="7"/>
      <w:numFmt w:val="decimal"/>
      <w:lvlText w:val="%1.%2.%3.%4.%5.%6.%7."/>
      <w:lvlJc w:val="left"/>
      <w:pPr>
        <w:ind w:left="0" w:hanging="0"/>
      </w:pPr>
    </w:lvl>
    <w:lvl w:ilvl="7">
      <w:start w:val="1"/>
      <w:pStyle w:val="8"/>
      <w:numFmt w:val="decimal"/>
      <w:lvlText w:val="%1.%2.%3.%4.%5.%6.%7.%8."/>
      <w:lvlJc w:val="left"/>
      <w:pPr>
        <w:ind w:left="0" w:hanging="0"/>
      </w:pPr>
    </w:lvl>
    <w:lvl w:ilvl="8">
      <w:start w:val="1"/>
      <w:pStyle w:val="9"/>
      <w:numFmt w:val="decimal"/>
      <w:lvlText w:val="%1.%2.%3.%4.%5.%6.%7.%8.%9."/>
      <w:lvlJc w:val="left"/>
      <w:pPr>
        <w:ind w:left="0" w:hanging="0"/>
      </w:pPr>
    </w:lvl>
  </w:abstractNum>
  <w:abstractNum w:abstractNumId="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74"/>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0"/>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qFormat="1"/>
    <w:lsdException w:name="List" w:uiPriority="0"/>
    <w:lsdException w:name="List Bullet" w:uiPriority="0"/>
    <w:lsdException w:name="List Number" w:uiPriority="0"/>
    <w:lsdException w:name="List 2" w:uiPriority="0"/>
    <w:lsdException w:name="List 3" w:uiPriority="0"/>
    <w:lsdException w:name="List 4" w:uiPriority="0"/>
    <w:lsdException w:name="Title" w:uiPriority="0" w:semiHidden="0" w:unhideWhenUsed="0" w:qFormat="1"/>
    <w:lsdException w:name="Default Paragraph Font" w:uiPriority="1"/>
    <w:lsdException w:name="Body Text" w:uiPriority="0" w:qFormat="1"/>
    <w:lsdException w:name="Body Text Indent" w:uiPriority="0" w:qFormat="1"/>
    <w:lsdException w:name="List Continue 3" w:uiPriority="0"/>
    <w:lsdException w:name="Subtitle" w:uiPriority="0" w:semiHidden="0" w:unhideWhenUsed="0" w:qFormat="1"/>
    <w:lsdException w:name="Body Text First Indent 2" w:uiPriority="0"/>
    <w:lsdException w:name="Note Heading"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uiPriority="22" w:semiHidden="0" w:unhideWhenUsed="0" w:qFormat="1"/>
    <w:lsdException w:name="Emphasis" w:uiPriority="0" w:semiHidden="0" w:unhideWhenUsed="0" w:qFormat="1"/>
    <w:lsdException w:name="Document Map" w:uiPriority="0"/>
    <w:lsdException w:name="Plain Text" w:uiPriority="0" w:qFormat="1"/>
    <w:lsdException w:name="Normal (Web)" w:qFormat="1"/>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566ee5"/>
    <w:pPr>
      <w:widowControl/>
      <w:tabs>
        <w:tab w:val="clear" w:pos="709"/>
        <w:tab w:val="left" w:pos="708" w:leader="none"/>
      </w:tabs>
      <w:suppressAutoHyphens w:val="true"/>
      <w:bidi w:val="0"/>
      <w:spacing w:lineRule="auto" w:line="276" w:before="0" w:after="60"/>
      <w:jc w:val="both"/>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next w:val="Normal"/>
    <w:link w:val="10"/>
    <w:qFormat/>
    <w:rsid w:val="00557eae"/>
    <w:pPr>
      <w:keepNext w:val="true"/>
      <w:keepLines/>
      <w:numPr>
        <w:ilvl w:val="0"/>
        <w:numId w:val="1"/>
      </w:numPr>
      <w:spacing w:lineRule="auto" w:line="276" w:before="240" w:after="120"/>
      <w:jc w:val="center"/>
      <w:outlineLvl w:val="0"/>
    </w:pPr>
    <w:rPr>
      <w:sz w:val="22"/>
      <w:szCs w:val="22"/>
    </w:rPr>
  </w:style>
  <w:style w:type="paragraph" w:styleId="2">
    <w:name w:val="Heading 2"/>
    <w:basedOn w:val="Normal"/>
    <w:next w:val="Normal"/>
    <w:link w:val="21"/>
    <w:uiPriority w:val="9"/>
    <w:qFormat/>
    <w:rsid w:val="00557eae"/>
    <w:pPr>
      <w:numPr>
        <w:ilvl w:val="1"/>
        <w:numId w:val="1"/>
      </w:numPr>
      <w:spacing w:lineRule="auto" w:line="276" w:before="120" w:after="120"/>
      <w:outlineLvl w:val="1"/>
    </w:pPr>
    <w:rPr>
      <w:bCs/>
      <w:sz w:val="22"/>
      <w:szCs w:val="26"/>
    </w:rPr>
  </w:style>
  <w:style w:type="paragraph" w:styleId="3">
    <w:name w:val="Heading 3"/>
    <w:basedOn w:val="Normal"/>
    <w:next w:val="Normal"/>
    <w:link w:val="30"/>
    <w:qFormat/>
    <w:rsid w:val="00557eae"/>
    <w:pPr>
      <w:numPr>
        <w:ilvl w:val="2"/>
        <w:numId w:val="1"/>
      </w:numPr>
      <w:spacing w:lineRule="auto" w:line="276" w:before="120" w:after="120"/>
      <w:outlineLvl w:val="2"/>
    </w:pPr>
    <w:rPr>
      <w:bCs/>
      <w:sz w:val="22"/>
      <w:szCs w:val="22"/>
    </w:rPr>
  </w:style>
  <w:style w:type="paragraph" w:styleId="4">
    <w:name w:val="Heading 4"/>
    <w:basedOn w:val="Normal"/>
    <w:next w:val="Normal"/>
    <w:link w:val="40"/>
    <w:uiPriority w:val="9"/>
    <w:qFormat/>
    <w:rsid w:val="00557eae"/>
    <w:pPr>
      <w:numPr>
        <w:ilvl w:val="3"/>
        <w:numId w:val="1"/>
      </w:numPr>
      <w:spacing w:lineRule="auto" w:line="276" w:before="120" w:after="120"/>
      <w:outlineLvl w:val="3"/>
    </w:pPr>
    <w:rPr>
      <w:bCs/>
      <w:iCs/>
      <w:sz w:val="22"/>
      <w:szCs w:val="22"/>
    </w:rPr>
  </w:style>
  <w:style w:type="paragraph" w:styleId="5">
    <w:name w:val="Heading 5"/>
    <w:basedOn w:val="Normal"/>
    <w:next w:val="Normal"/>
    <w:link w:val="50"/>
    <w:qFormat/>
    <w:rsid w:val="00557eae"/>
    <w:pPr>
      <w:keepNext w:val="true"/>
      <w:keepLines/>
      <w:numPr>
        <w:ilvl w:val="4"/>
        <w:numId w:val="1"/>
      </w:numPr>
      <w:spacing w:lineRule="auto" w:line="276" w:before="200" w:after="0"/>
      <w:outlineLvl w:val="4"/>
    </w:pPr>
    <w:rPr>
      <w:sz w:val="22"/>
      <w:szCs w:val="22"/>
    </w:rPr>
  </w:style>
  <w:style w:type="paragraph" w:styleId="6">
    <w:name w:val="Heading 6"/>
    <w:basedOn w:val="Normal"/>
    <w:next w:val="Normal"/>
    <w:link w:val="60"/>
    <w:uiPriority w:val="9"/>
    <w:qFormat/>
    <w:rsid w:val="00557eae"/>
    <w:pPr>
      <w:keepNext w:val="true"/>
      <w:keepLines/>
      <w:numPr>
        <w:ilvl w:val="5"/>
        <w:numId w:val="1"/>
      </w:numPr>
      <w:spacing w:lineRule="auto" w:line="276" w:before="200" w:after="0"/>
      <w:outlineLvl w:val="5"/>
    </w:pPr>
    <w:rPr>
      <w:i/>
      <w:iCs/>
      <w:color w:val="243F60"/>
      <w:sz w:val="22"/>
      <w:szCs w:val="22"/>
    </w:rPr>
  </w:style>
  <w:style w:type="paragraph" w:styleId="7">
    <w:name w:val="Heading 7"/>
    <w:basedOn w:val="Normal"/>
    <w:next w:val="Normal"/>
    <w:link w:val="70"/>
    <w:uiPriority w:val="9"/>
    <w:qFormat/>
    <w:rsid w:val="00557eae"/>
    <w:pPr>
      <w:keepNext w:val="true"/>
      <w:keepLines/>
      <w:numPr>
        <w:ilvl w:val="6"/>
        <w:numId w:val="1"/>
      </w:numPr>
      <w:spacing w:lineRule="auto" w:line="276" w:before="200" w:after="0"/>
      <w:outlineLvl w:val="6"/>
    </w:pPr>
    <w:rPr>
      <w:i/>
      <w:iCs/>
      <w:color w:val="404040"/>
      <w:sz w:val="22"/>
      <w:szCs w:val="22"/>
    </w:rPr>
  </w:style>
  <w:style w:type="paragraph" w:styleId="8">
    <w:name w:val="Heading 8"/>
    <w:basedOn w:val="Normal"/>
    <w:next w:val="Normal"/>
    <w:link w:val="80"/>
    <w:uiPriority w:val="9"/>
    <w:qFormat/>
    <w:rsid w:val="00557eae"/>
    <w:pPr>
      <w:keepNext w:val="true"/>
      <w:keepLines/>
      <w:numPr>
        <w:ilvl w:val="7"/>
        <w:numId w:val="1"/>
      </w:numPr>
      <w:spacing w:lineRule="auto" w:line="276" w:before="200" w:after="0"/>
      <w:outlineLvl w:val="7"/>
    </w:pPr>
    <w:rPr>
      <w:color w:val="4F81BD"/>
      <w:sz w:val="22"/>
      <w:szCs w:val="20"/>
    </w:rPr>
  </w:style>
  <w:style w:type="paragraph" w:styleId="9">
    <w:name w:val="Heading 9"/>
    <w:basedOn w:val="Normal"/>
    <w:next w:val="Normal"/>
    <w:link w:val="90"/>
    <w:uiPriority w:val="9"/>
    <w:qFormat/>
    <w:rsid w:val="00557eae"/>
    <w:pPr>
      <w:keepNext w:val="true"/>
      <w:keepLines/>
      <w:numPr>
        <w:ilvl w:val="8"/>
        <w:numId w:val="1"/>
      </w:numPr>
      <w:spacing w:lineRule="auto" w:line="276" w:before="200" w:after="0"/>
      <w:outlineLvl w:val="8"/>
    </w:pPr>
    <w:rPr>
      <w:i/>
      <w:iCs/>
      <w:color w:val="404040"/>
      <w:sz w:val="22"/>
      <w:szCs w:val="20"/>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
    <w:qFormat/>
    <w:locked/>
    <w:rsid w:val="00931bc4"/>
    <w:rPr>
      <w:rFonts w:ascii="Arial" w:hAnsi="Arial" w:eastAsia="Times New Roman" w:cs="Arial"/>
      <w:sz w:val="22"/>
      <w:szCs w:val="22"/>
      <w:lang w:eastAsia="ru-RU" w:bidi="ar-SA"/>
    </w:rPr>
  </w:style>
  <w:style w:type="character" w:styleId="Style5" w:customStyle="1">
    <w:name w:val="Основной текст Знак"/>
    <w:basedOn w:val="DefaultParagraphFont"/>
    <w:link w:val="ab"/>
    <w:qFormat/>
    <w:rsid w:val="00931bc4"/>
    <w:rPr>
      <w:rFonts w:ascii="Times New Roman" w:hAnsi="Times New Roman" w:eastAsia="Times New Roman" w:cs="Times New Roman"/>
      <w:sz w:val="20"/>
      <w:szCs w:val="20"/>
      <w:lang w:eastAsia="ru-RU"/>
    </w:rPr>
  </w:style>
  <w:style w:type="character" w:styleId="Style6" w:customStyle="1">
    <w:name w:val="Верхний колонтитул Знак"/>
    <w:basedOn w:val="DefaultParagraphFont"/>
    <w:link w:val="ad"/>
    <w:uiPriority w:val="99"/>
    <w:qFormat/>
    <w:rsid w:val="00fd6add"/>
    <w:rPr>
      <w:rFonts w:ascii="Times New Roman" w:hAnsi="Times New Roman" w:eastAsia="Times New Roman" w:cs="Times New Roman"/>
      <w:sz w:val="24"/>
      <w:szCs w:val="24"/>
      <w:lang w:eastAsia="ru-RU"/>
    </w:rPr>
  </w:style>
  <w:style w:type="character" w:styleId="Style7" w:customStyle="1">
    <w:name w:val="Нижний колонтитул Знак"/>
    <w:basedOn w:val="DefaultParagraphFont"/>
    <w:link w:val="af"/>
    <w:uiPriority w:val="99"/>
    <w:qFormat/>
    <w:rsid w:val="00fd6add"/>
    <w:rPr>
      <w:rFonts w:ascii="Times New Roman" w:hAnsi="Times New Roman" w:eastAsia="Times New Roman" w:cs="Times New Roman"/>
      <w:sz w:val="24"/>
      <w:szCs w:val="24"/>
      <w:lang w:eastAsia="ru-RU"/>
    </w:rPr>
  </w:style>
  <w:style w:type="character" w:styleId="Style8" w:customStyle="1">
    <w:name w:val="Интернет-ссылка"/>
    <w:rsid w:val="00784464"/>
    <w:rPr>
      <w:color w:val="0000FF"/>
      <w:u w:val="single"/>
    </w:rPr>
  </w:style>
  <w:style w:type="character" w:styleId="S5" w:customStyle="1">
    <w:name w:val="s5"/>
    <w:basedOn w:val="DefaultParagraphFont"/>
    <w:qFormat/>
    <w:rsid w:val="00b80c74"/>
    <w:rPr/>
  </w:style>
  <w:style w:type="character" w:styleId="S12" w:customStyle="1">
    <w:name w:val="s12"/>
    <w:basedOn w:val="DefaultParagraphFont"/>
    <w:uiPriority w:val="99"/>
    <w:qFormat/>
    <w:rsid w:val="00b80c74"/>
    <w:rPr/>
  </w:style>
  <w:style w:type="character" w:styleId="S14" w:customStyle="1">
    <w:name w:val="s14"/>
    <w:basedOn w:val="DefaultParagraphFont"/>
    <w:uiPriority w:val="99"/>
    <w:qFormat/>
    <w:rsid w:val="00b72952"/>
    <w:rPr/>
  </w:style>
  <w:style w:type="character" w:styleId="Bkname" w:customStyle="1">
    <w:name w:val="bk_name"/>
    <w:basedOn w:val="DefaultParagraphFont"/>
    <w:uiPriority w:val="99"/>
    <w:qFormat/>
    <w:rsid w:val="00b72952"/>
    <w:rPr>
      <w:rFonts w:ascii="Times New Roman" w:hAnsi="Times New Roman" w:cs="Times New Roman"/>
    </w:rPr>
  </w:style>
  <w:style w:type="character" w:styleId="S13" w:customStyle="1">
    <w:name w:val="s13"/>
    <w:basedOn w:val="DefaultParagraphFont"/>
    <w:uiPriority w:val="99"/>
    <w:qFormat/>
    <w:rsid w:val="00b72952"/>
    <w:rPr/>
  </w:style>
  <w:style w:type="character" w:styleId="S7" w:customStyle="1">
    <w:name w:val="s7"/>
    <w:basedOn w:val="DefaultParagraphFont"/>
    <w:uiPriority w:val="99"/>
    <w:qFormat/>
    <w:rsid w:val="00b72952"/>
    <w:rPr/>
  </w:style>
  <w:style w:type="character" w:styleId="S15" w:customStyle="1">
    <w:name w:val="s15"/>
    <w:basedOn w:val="DefaultParagraphFont"/>
    <w:uiPriority w:val="99"/>
    <w:qFormat/>
    <w:rsid w:val="00b72952"/>
    <w:rPr/>
  </w:style>
  <w:style w:type="character" w:styleId="Style9" w:customStyle="1">
    <w:name w:val="Текст выноски Знак"/>
    <w:basedOn w:val="DefaultParagraphFont"/>
    <w:link w:val="af2"/>
    <w:qFormat/>
    <w:rsid w:val="00df21bd"/>
    <w:rPr>
      <w:rFonts w:ascii="Tahoma" w:hAnsi="Tahoma" w:eastAsia="Times New Roman" w:cs="Tahoma"/>
      <w:sz w:val="16"/>
      <w:szCs w:val="16"/>
    </w:rPr>
  </w:style>
  <w:style w:type="character" w:styleId="21" w:customStyle="1">
    <w:name w:val="Основной текст с отступом 2 Знак"/>
    <w:basedOn w:val="DefaultParagraphFont"/>
    <w:link w:val="23"/>
    <w:qFormat/>
    <w:rsid w:val="00d829c3"/>
    <w:rPr>
      <w:rFonts w:ascii="Times New Roman" w:hAnsi="Times New Roman" w:eastAsia="Times New Roman"/>
      <w:sz w:val="24"/>
      <w:szCs w:val="24"/>
    </w:rPr>
  </w:style>
  <w:style w:type="character" w:styleId="11" w:customStyle="1">
    <w:name w:val="Заголовок 1 Знак"/>
    <w:basedOn w:val="DefaultParagraphFont"/>
    <w:link w:val="1"/>
    <w:qFormat/>
    <w:rsid w:val="00557eae"/>
    <w:rPr>
      <w:rFonts w:ascii="Times New Roman" w:hAnsi="Times New Roman" w:eastAsia="Times New Roman"/>
      <w:sz w:val="22"/>
      <w:szCs w:val="22"/>
    </w:rPr>
  </w:style>
  <w:style w:type="character" w:styleId="22" w:customStyle="1">
    <w:name w:val="Заголовок 2 Знак"/>
    <w:basedOn w:val="DefaultParagraphFont"/>
    <w:link w:val="20"/>
    <w:uiPriority w:val="9"/>
    <w:qFormat/>
    <w:rsid w:val="00557eae"/>
    <w:rPr>
      <w:rFonts w:ascii="Times New Roman" w:hAnsi="Times New Roman" w:eastAsia="Times New Roman"/>
      <w:bCs/>
      <w:sz w:val="22"/>
      <w:szCs w:val="26"/>
    </w:rPr>
  </w:style>
  <w:style w:type="character" w:styleId="31" w:customStyle="1">
    <w:name w:val="Заголовок 3 Знак"/>
    <w:basedOn w:val="DefaultParagraphFont"/>
    <w:link w:val="3"/>
    <w:qFormat/>
    <w:rsid w:val="00557eae"/>
    <w:rPr>
      <w:rFonts w:ascii="Times New Roman" w:hAnsi="Times New Roman" w:eastAsia="Times New Roman"/>
      <w:bCs/>
      <w:sz w:val="22"/>
      <w:szCs w:val="22"/>
    </w:rPr>
  </w:style>
  <w:style w:type="character" w:styleId="41" w:customStyle="1">
    <w:name w:val="Заголовок 4 Знак"/>
    <w:basedOn w:val="DefaultParagraphFont"/>
    <w:link w:val="4"/>
    <w:uiPriority w:val="9"/>
    <w:qFormat/>
    <w:rsid w:val="00557eae"/>
    <w:rPr>
      <w:rFonts w:ascii="Times New Roman" w:hAnsi="Times New Roman" w:eastAsia="Times New Roman"/>
      <w:bCs/>
      <w:iCs/>
      <w:sz w:val="22"/>
      <w:szCs w:val="22"/>
    </w:rPr>
  </w:style>
  <w:style w:type="character" w:styleId="51" w:customStyle="1">
    <w:name w:val="Заголовок 5 Знак"/>
    <w:basedOn w:val="DefaultParagraphFont"/>
    <w:link w:val="5"/>
    <w:qFormat/>
    <w:rsid w:val="00557eae"/>
    <w:rPr>
      <w:rFonts w:ascii="Times New Roman" w:hAnsi="Times New Roman" w:eastAsia="Times New Roman"/>
      <w:sz w:val="22"/>
      <w:szCs w:val="22"/>
    </w:rPr>
  </w:style>
  <w:style w:type="character" w:styleId="61" w:customStyle="1">
    <w:name w:val="Заголовок 6 Знак"/>
    <w:basedOn w:val="DefaultParagraphFont"/>
    <w:link w:val="6"/>
    <w:uiPriority w:val="9"/>
    <w:qFormat/>
    <w:rsid w:val="00557eae"/>
    <w:rPr>
      <w:rFonts w:ascii="Times New Roman" w:hAnsi="Times New Roman" w:eastAsia="Times New Roman"/>
      <w:i/>
      <w:iCs/>
      <w:color w:val="243F60"/>
      <w:sz w:val="22"/>
      <w:szCs w:val="22"/>
    </w:rPr>
  </w:style>
  <w:style w:type="character" w:styleId="71" w:customStyle="1">
    <w:name w:val="Заголовок 7 Знак"/>
    <w:basedOn w:val="DefaultParagraphFont"/>
    <w:link w:val="7"/>
    <w:uiPriority w:val="9"/>
    <w:qFormat/>
    <w:rsid w:val="00557eae"/>
    <w:rPr>
      <w:rFonts w:ascii="Times New Roman" w:hAnsi="Times New Roman" w:eastAsia="Times New Roman"/>
      <w:i/>
      <w:iCs/>
      <w:color w:val="404040"/>
      <w:sz w:val="22"/>
      <w:szCs w:val="22"/>
    </w:rPr>
  </w:style>
  <w:style w:type="character" w:styleId="81" w:customStyle="1">
    <w:name w:val="Заголовок 8 Знак"/>
    <w:basedOn w:val="DefaultParagraphFont"/>
    <w:link w:val="8"/>
    <w:uiPriority w:val="9"/>
    <w:qFormat/>
    <w:rsid w:val="00557eae"/>
    <w:rPr>
      <w:rFonts w:ascii="Times New Roman" w:hAnsi="Times New Roman" w:eastAsia="Times New Roman"/>
      <w:color w:val="4F81BD"/>
      <w:sz w:val="22"/>
    </w:rPr>
  </w:style>
  <w:style w:type="character" w:styleId="91" w:customStyle="1">
    <w:name w:val="Заголовок 9 Знак"/>
    <w:basedOn w:val="DefaultParagraphFont"/>
    <w:link w:val="9"/>
    <w:uiPriority w:val="9"/>
    <w:qFormat/>
    <w:rsid w:val="00557eae"/>
    <w:rPr>
      <w:rFonts w:ascii="Times New Roman" w:hAnsi="Times New Roman" w:eastAsia="Times New Roman"/>
      <w:i/>
      <w:iCs/>
      <w:color w:val="404040"/>
      <w:sz w:val="22"/>
    </w:rPr>
  </w:style>
  <w:style w:type="character" w:styleId="Style10" w:customStyle="1">
    <w:name w:val="Текст сноски Знак"/>
    <w:basedOn w:val="DefaultParagraphFont"/>
    <w:link w:val="af4"/>
    <w:qFormat/>
    <w:rsid w:val="00816861"/>
    <w:rPr>
      <w:rFonts w:ascii="Times New Roman" w:hAnsi="Times New Roman" w:eastAsia="Times New Roman"/>
    </w:rPr>
  </w:style>
  <w:style w:type="character" w:styleId="Style11">
    <w:name w:val="Привязка сноски"/>
    <w:rPr>
      <w:vertAlign w:val="superscript"/>
    </w:rPr>
  </w:style>
  <w:style w:type="character" w:styleId="FootnoteCharacters">
    <w:name w:val="Footnote Characters"/>
    <w:basedOn w:val="DefaultParagraphFont"/>
    <w:uiPriority w:val="99"/>
    <w:unhideWhenUsed/>
    <w:qFormat/>
    <w:rsid w:val="00816861"/>
    <w:rPr>
      <w:vertAlign w:val="superscript"/>
    </w:rPr>
  </w:style>
  <w:style w:type="character" w:styleId="Style12" w:customStyle="1">
    <w:name w:val="Текст концевой сноски Знак"/>
    <w:basedOn w:val="DefaultParagraphFont"/>
    <w:link w:val="af7"/>
    <w:uiPriority w:val="99"/>
    <w:qFormat/>
    <w:rsid w:val="00816861"/>
    <w:rPr>
      <w:rFonts w:ascii="Times New Roman" w:hAnsi="Times New Roman" w:eastAsia="Times New Roman"/>
    </w:rPr>
  </w:style>
  <w:style w:type="character" w:styleId="Style13">
    <w:name w:val="Привязка концевой сноски"/>
    <w:rPr>
      <w:vertAlign w:val="superscript"/>
    </w:rPr>
  </w:style>
  <w:style w:type="character" w:styleId="EndnoteCharacters">
    <w:name w:val="Endnote Characters"/>
    <w:basedOn w:val="DefaultParagraphFont"/>
    <w:uiPriority w:val="99"/>
    <w:unhideWhenUsed/>
    <w:qFormat/>
    <w:rsid w:val="00816861"/>
    <w:rPr>
      <w:vertAlign w:val="superscript"/>
    </w:rPr>
  </w:style>
  <w:style w:type="character" w:styleId="Style14" w:customStyle="1">
    <w:name w:val="Основной текст с отступом Знак"/>
    <w:basedOn w:val="DefaultParagraphFont"/>
    <w:link w:val="afa"/>
    <w:qFormat/>
    <w:rsid w:val="00cd1ceb"/>
    <w:rPr>
      <w:rFonts w:ascii="Times New Roman" w:hAnsi="Times New Roman" w:eastAsia="Times New Roman"/>
      <w:sz w:val="24"/>
      <w:szCs w:val="24"/>
    </w:rPr>
  </w:style>
  <w:style w:type="character" w:styleId="32" w:customStyle="1">
    <w:name w:val="Основной текст с отступом 3 Знак"/>
    <w:basedOn w:val="DefaultParagraphFont"/>
    <w:link w:val="31"/>
    <w:qFormat/>
    <w:rsid w:val="00cd1ceb"/>
    <w:rPr>
      <w:rFonts w:ascii="Times New Roman" w:hAnsi="Times New Roman" w:eastAsia="Times New Roman"/>
      <w:sz w:val="16"/>
      <w:szCs w:val="16"/>
    </w:rPr>
  </w:style>
  <w:style w:type="character" w:styleId="Style15" w:customStyle="1">
    <w:name w:val="Название Знак"/>
    <w:basedOn w:val="DefaultParagraphFont"/>
    <w:link w:val="afc"/>
    <w:qFormat/>
    <w:rsid w:val="00cd1ceb"/>
    <w:rPr>
      <w:rFonts w:ascii="Times New Roman" w:hAnsi="Times New Roman" w:eastAsia="Times New Roman"/>
      <w:b/>
      <w:smallCaps/>
      <w:sz w:val="24"/>
    </w:rPr>
  </w:style>
  <w:style w:type="character" w:styleId="Style16" w:customStyle="1">
    <w:name w:val="Текст Знак"/>
    <w:basedOn w:val="DefaultParagraphFont"/>
    <w:link w:val="aff0"/>
    <w:qFormat/>
    <w:rsid w:val="00860ef3"/>
    <w:rPr>
      <w:rFonts w:ascii="Courier New" w:hAnsi="Courier New" w:eastAsia="Times New Roman"/>
    </w:rPr>
  </w:style>
  <w:style w:type="character" w:styleId="Strong">
    <w:name w:val="Strong"/>
    <w:basedOn w:val="DefaultParagraphFont"/>
    <w:uiPriority w:val="22"/>
    <w:qFormat/>
    <w:rsid w:val="00976dde"/>
    <w:rPr>
      <w:b/>
      <w:bCs/>
    </w:rPr>
  </w:style>
  <w:style w:type="character" w:styleId="23" w:customStyle="1">
    <w:name w:val="Основной текст 2 Знак"/>
    <w:basedOn w:val="DefaultParagraphFont"/>
    <w:link w:val="25"/>
    <w:uiPriority w:val="99"/>
    <w:qFormat/>
    <w:rsid w:val="00d87aec"/>
    <w:rPr>
      <w:rFonts w:ascii="Times New Roman" w:hAnsi="Times New Roman" w:eastAsia="Times New Roman"/>
      <w:sz w:val="24"/>
      <w:szCs w:val="24"/>
    </w:rPr>
  </w:style>
  <w:style w:type="character" w:styleId="BodyTextIndentChar" w:customStyle="1">
    <w:name w:val="Body Text Indent Char"/>
    <w:link w:val="15"/>
    <w:uiPriority w:val="99"/>
    <w:semiHidden/>
    <w:qFormat/>
    <w:rsid w:val="00d87aec"/>
    <w:rPr>
      <w:rFonts w:ascii="Times New Roman" w:hAnsi="Times New Roman"/>
      <w:sz w:val="24"/>
      <w:szCs w:val="24"/>
    </w:rPr>
  </w:style>
  <w:style w:type="character" w:styleId="Pagenumber">
    <w:name w:val="page number"/>
    <w:basedOn w:val="DefaultParagraphFont"/>
    <w:uiPriority w:val="99"/>
    <w:qFormat/>
    <w:rsid w:val="00bf54f3"/>
    <w:rPr/>
  </w:style>
  <w:style w:type="character" w:styleId="Style17" w:customStyle="1">
    <w:name w:val="Обычный (веб) Знак"/>
    <w:link w:val="afe"/>
    <w:uiPriority w:val="99"/>
    <w:qFormat/>
    <w:locked/>
    <w:rsid w:val="00197a7b"/>
    <w:rPr>
      <w:rFonts w:ascii="Times New Roman" w:hAnsi="Times New Roman" w:eastAsia="Times New Roman"/>
      <w:sz w:val="24"/>
      <w:szCs w:val="24"/>
    </w:rPr>
  </w:style>
  <w:style w:type="character" w:styleId="33" w:customStyle="1">
    <w:name w:val="Основной текст 3 Знак"/>
    <w:basedOn w:val="DefaultParagraphFont"/>
    <w:link w:val="33"/>
    <w:qFormat/>
    <w:rsid w:val="00eb20e3"/>
    <w:rPr>
      <w:rFonts w:ascii="Times New Roman" w:hAnsi="Times New Roman" w:eastAsia="Times New Roman"/>
      <w:sz w:val="16"/>
      <w:szCs w:val="16"/>
    </w:rPr>
  </w:style>
  <w:style w:type="character" w:styleId="Ngbinding" w:customStyle="1">
    <w:name w:val="ng-binding"/>
    <w:qFormat/>
    <w:rsid w:val="00165583"/>
    <w:rPr/>
  </w:style>
  <w:style w:type="character" w:styleId="ListParagraphChar" w:customStyle="1">
    <w:name w:val="List Paragraph Char"/>
    <w:link w:val="14"/>
    <w:qFormat/>
    <w:locked/>
    <w:rsid w:val="00043863"/>
    <w:rPr>
      <w:rFonts w:ascii="Times New Roman" w:hAnsi="Times New Roman"/>
      <w:sz w:val="24"/>
      <w:szCs w:val="24"/>
    </w:rPr>
  </w:style>
  <w:style w:type="character" w:styleId="Style18" w:customStyle="1">
    <w:name w:val="Абзац списка Знак"/>
    <w:link w:val="a7"/>
    <w:uiPriority w:val="99"/>
    <w:qFormat/>
    <w:locked/>
    <w:rsid w:val="003d6a47"/>
    <w:rPr>
      <w:rFonts w:ascii="Times New Roman" w:hAnsi="Times New Roman" w:eastAsia="Times New Roman"/>
      <w:sz w:val="24"/>
      <w:szCs w:val="24"/>
    </w:rPr>
  </w:style>
  <w:style w:type="character" w:styleId="Style19" w:customStyle="1">
    <w:name w:val="Без интервала Знак"/>
    <w:link w:val="a9"/>
    <w:uiPriority w:val="1"/>
    <w:qFormat/>
    <w:locked/>
    <w:rsid w:val="005341f1"/>
    <w:rPr>
      <w:rFonts w:ascii="Times New Roman" w:hAnsi="Times New Roman" w:eastAsia="Times New Roman"/>
      <w:sz w:val="28"/>
      <w:szCs w:val="28"/>
    </w:rPr>
  </w:style>
  <w:style w:type="character" w:styleId="Iceouttxt6" w:customStyle="1">
    <w:name w:val="iceouttxt6"/>
    <w:qFormat/>
    <w:rsid w:val="00566ee5"/>
    <w:rPr>
      <w:rFonts w:ascii="Arial" w:hAnsi="Arial" w:cs="Arial"/>
      <w:color w:val="666666"/>
      <w:sz w:val="17"/>
      <w:szCs w:val="17"/>
    </w:rPr>
  </w:style>
  <w:style w:type="character" w:styleId="Appleconvertedspace" w:customStyle="1">
    <w:name w:val="apple-converted-space"/>
    <w:basedOn w:val="DefaultParagraphFont"/>
    <w:qFormat/>
    <w:rsid w:val="00566ee5"/>
    <w:rPr/>
  </w:style>
  <w:style w:type="character" w:styleId="Style20" w:customStyle="1">
    <w:name w:val="Подзаголовок Знак"/>
    <w:basedOn w:val="DefaultParagraphFont"/>
    <w:link w:val="aff8"/>
    <w:qFormat/>
    <w:rsid w:val="00566ee5"/>
    <w:rPr>
      <w:rFonts w:ascii="Arial" w:hAnsi="Arial" w:eastAsia="Times New Roman"/>
      <w:sz w:val="24"/>
    </w:rPr>
  </w:style>
  <w:style w:type="character" w:styleId="Style21" w:customStyle="1">
    <w:name w:val="Схема документа Знак"/>
    <w:basedOn w:val="DefaultParagraphFont"/>
    <w:link w:val="affa"/>
    <w:qFormat/>
    <w:rsid w:val="00566ee5"/>
    <w:rPr>
      <w:rFonts w:ascii="Tahoma" w:hAnsi="Tahoma" w:eastAsia="Times New Roman" w:cs="Tahoma"/>
      <w:sz w:val="24"/>
      <w:shd w:fill="000080" w:val="clear"/>
    </w:rPr>
  </w:style>
  <w:style w:type="character" w:styleId="FontStyle73" w:customStyle="1">
    <w:name w:val="Font Style73"/>
    <w:uiPriority w:val="99"/>
    <w:qFormat/>
    <w:rsid w:val="00566ee5"/>
    <w:rPr>
      <w:rFonts w:ascii="Times New Roman" w:hAnsi="Times New Roman"/>
      <w:sz w:val="26"/>
    </w:rPr>
  </w:style>
  <w:style w:type="character" w:styleId="Style22" w:customStyle="1">
    <w:name w:val="Дата Знак"/>
    <w:basedOn w:val="DefaultParagraphFont"/>
    <w:link w:val="affc"/>
    <w:uiPriority w:val="99"/>
    <w:qFormat/>
    <w:rsid w:val="00566ee5"/>
    <w:rPr>
      <w:rFonts w:ascii="Times New Roman" w:hAnsi="Times New Roman" w:eastAsia="Times New Roman"/>
      <w:sz w:val="24"/>
      <w:szCs w:val="24"/>
    </w:rPr>
  </w:style>
  <w:style w:type="character" w:styleId="Style23" w:customStyle="1">
    <w:name w:val="Текст примечания Знак"/>
    <w:basedOn w:val="DefaultParagraphFont"/>
    <w:link w:val="1c"/>
    <w:uiPriority w:val="99"/>
    <w:semiHidden/>
    <w:qFormat/>
    <w:rsid w:val="00566ee5"/>
    <w:rPr>
      <w:rFonts w:ascii="Times New Roman" w:hAnsi="Times New Roman"/>
    </w:rPr>
  </w:style>
  <w:style w:type="character" w:styleId="12" w:customStyle="1">
    <w:name w:val="Текст примечания Знак1"/>
    <w:basedOn w:val="DefaultParagraphFont"/>
    <w:uiPriority w:val="99"/>
    <w:qFormat/>
    <w:rsid w:val="00566ee5"/>
    <w:rPr>
      <w:rFonts w:ascii="Times New Roman" w:hAnsi="Times New Roman" w:eastAsia="Calibri" w:cs="Times New Roman"/>
      <w:sz w:val="20"/>
      <w:szCs w:val="20"/>
      <w:lang w:eastAsia="ru-RU"/>
    </w:rPr>
  </w:style>
  <w:style w:type="character" w:styleId="Style24" w:customStyle="1">
    <w:name w:val="Тема примечания Знак"/>
    <w:basedOn w:val="Style23"/>
    <w:link w:val="afff1"/>
    <w:uiPriority w:val="99"/>
    <w:qFormat/>
    <w:rsid w:val="00566ee5"/>
    <w:rPr>
      <w:rFonts w:ascii="Times New Roman" w:hAnsi="Times New Roman"/>
    </w:rPr>
  </w:style>
  <w:style w:type="character" w:styleId="24" w:customStyle="1">
    <w:name w:val="Текст примечания Знак2"/>
    <w:basedOn w:val="DefaultParagraphFont"/>
    <w:link w:val="afff"/>
    <w:uiPriority w:val="99"/>
    <w:qFormat/>
    <w:rsid w:val="00566ee5"/>
    <w:rPr>
      <w:rFonts w:ascii="Times New Roman" w:hAnsi="Times New Roman" w:eastAsia="Times New Roman"/>
    </w:rPr>
  </w:style>
  <w:style w:type="character" w:styleId="13" w:customStyle="1">
    <w:name w:val="Тема примечания Знак1"/>
    <w:basedOn w:val="24"/>
    <w:uiPriority w:val="99"/>
    <w:qFormat/>
    <w:rsid w:val="00566ee5"/>
    <w:rPr>
      <w:rFonts w:ascii="Times New Roman" w:hAnsi="Times New Roman" w:eastAsia="Times New Roman"/>
      <w:b/>
      <w:bCs/>
    </w:rPr>
  </w:style>
  <w:style w:type="character" w:styleId="HTML" w:customStyle="1">
    <w:name w:val="Стандартный HTML Знак"/>
    <w:basedOn w:val="DefaultParagraphFont"/>
    <w:link w:val="HTML"/>
    <w:uiPriority w:val="99"/>
    <w:qFormat/>
    <w:rsid w:val="00566ee5"/>
    <w:rPr>
      <w:rFonts w:ascii="Courier New" w:hAnsi="Courier New" w:eastAsia="Times New Roman"/>
      <w:color w:val="000000"/>
      <w:sz w:val="24"/>
    </w:rPr>
  </w:style>
  <w:style w:type="character" w:styleId="Iceouttxt4" w:customStyle="1">
    <w:name w:val="iceouttxt4"/>
    <w:uiPriority w:val="99"/>
    <w:qFormat/>
    <w:rsid w:val="00566ee5"/>
    <w:rPr/>
  </w:style>
  <w:style w:type="character" w:styleId="15" w:customStyle="1">
    <w:name w:val="Обычный 1.5 Знак"/>
    <w:link w:val="151"/>
    <w:uiPriority w:val="99"/>
    <w:qFormat/>
    <w:locked/>
    <w:rsid w:val="00566ee5"/>
    <w:rPr>
      <w:sz w:val="26"/>
    </w:rPr>
  </w:style>
  <w:style w:type="character" w:styleId="Annotationreference">
    <w:name w:val="annotation reference"/>
    <w:uiPriority w:val="99"/>
    <w:qFormat/>
    <w:rsid w:val="00566ee5"/>
    <w:rPr>
      <w:sz w:val="16"/>
      <w:szCs w:val="16"/>
    </w:rPr>
  </w:style>
  <w:style w:type="character" w:styleId="14" w:customStyle="1">
    <w:name w:val="Верхний колонтитул Знак1"/>
    <w:basedOn w:val="DefaultParagraphFont"/>
    <w:uiPriority w:val="99"/>
    <w:qFormat/>
    <w:rsid w:val="00566ee5"/>
    <w:rPr>
      <w:rFonts w:ascii="Times New Roman" w:hAnsi="Times New Roman" w:eastAsia="Times New Roman" w:cs="Times New Roman"/>
      <w:sz w:val="24"/>
      <w:szCs w:val="24"/>
      <w:lang w:eastAsia="ru-RU"/>
    </w:rPr>
  </w:style>
  <w:style w:type="character" w:styleId="Heading3Char1" w:customStyle="1">
    <w:name w:val="Heading 3 Char1"/>
    <w:uiPriority w:val="99"/>
    <w:semiHidden/>
    <w:qFormat/>
    <w:locked/>
    <w:rsid w:val="00566ee5"/>
    <w:rPr>
      <w:rFonts w:ascii="Cambria" w:hAnsi="Cambria" w:cs="Times New Roman"/>
      <w:b/>
      <w:bCs/>
      <w:sz w:val="26"/>
      <w:szCs w:val="26"/>
    </w:rPr>
  </w:style>
  <w:style w:type="character" w:styleId="BalloonTextChar" w:customStyle="1">
    <w:name w:val="Balloon Text Char"/>
    <w:uiPriority w:val="99"/>
    <w:semiHidden/>
    <w:qFormat/>
    <w:locked/>
    <w:rsid w:val="00566ee5"/>
    <w:rPr>
      <w:rFonts w:ascii="Tahoma" w:hAnsi="Tahoma"/>
      <w:sz w:val="16"/>
      <w:lang w:eastAsia="ru-RU"/>
    </w:rPr>
  </w:style>
  <w:style w:type="character" w:styleId="CommentTextChar" w:customStyle="1">
    <w:name w:val="Comment Text Char"/>
    <w:uiPriority w:val="99"/>
    <w:semiHidden/>
    <w:qFormat/>
    <w:locked/>
    <w:rsid w:val="00566ee5"/>
    <w:rPr>
      <w:rFonts w:ascii="Times New Roman" w:hAnsi="Times New Roman"/>
      <w:sz w:val="20"/>
      <w:lang w:eastAsia="ru-RU"/>
    </w:rPr>
  </w:style>
  <w:style w:type="character" w:styleId="CommentSubjectChar" w:customStyle="1">
    <w:name w:val="Comment Subject Char"/>
    <w:uiPriority w:val="99"/>
    <w:semiHidden/>
    <w:qFormat/>
    <w:locked/>
    <w:rsid w:val="00566ee5"/>
    <w:rPr>
      <w:rFonts w:ascii="Times New Roman" w:hAnsi="Times New Roman"/>
      <w:b/>
      <w:sz w:val="20"/>
      <w:lang w:eastAsia="ru-RU"/>
    </w:rPr>
  </w:style>
  <w:style w:type="character" w:styleId="0" w:customStyle="1">
    <w:name w:val="Интернет-ссылка_0"/>
    <w:qFormat/>
    <w:rsid w:val="00566ee5"/>
    <w:rPr>
      <w:rFonts w:eastAsia="Calibri"/>
      <w:color w:val="0000FF"/>
      <w:u w:val="single"/>
    </w:rPr>
  </w:style>
  <w:style w:type="character" w:styleId="Hyperlink0" w:customStyle="1">
    <w:name w:val="Hyperlink_0"/>
    <w:basedOn w:val="DefaultParagraphFont"/>
    <w:uiPriority w:val="99"/>
    <w:qFormat/>
    <w:rsid w:val="00566ee5"/>
    <w:rPr>
      <w:rFonts w:eastAsia="Calibri"/>
      <w:color w:val="0000FF"/>
      <w:u w:val="single"/>
    </w:rPr>
  </w:style>
  <w:style w:type="character" w:styleId="ConsPlusNormal0" w:customStyle="1">
    <w:name w:val="ConsPlusNormal Знак_0"/>
    <w:link w:val="ConsPlusNormal00"/>
    <w:qFormat/>
    <w:locked/>
    <w:rsid w:val="00566ee5"/>
    <w:rPr>
      <w:rFonts w:ascii="Arial" w:hAnsi="Arial" w:eastAsia="Times New Roman" w:cs="Arial"/>
      <w:sz w:val="22"/>
      <w:szCs w:val="22"/>
    </w:rPr>
  </w:style>
  <w:style w:type="character" w:styleId="ConsPlusNormal1" w:customStyle="1">
    <w:name w:val="ConsPlusNormal Знак_1"/>
    <w:link w:val="ConsPlusNormal1"/>
    <w:qFormat/>
    <w:locked/>
    <w:rsid w:val="00566ee5"/>
    <w:rPr>
      <w:rFonts w:ascii="Times New Roman" w:hAnsi="Times New Roman" w:cs="Arial"/>
      <w:sz w:val="24"/>
    </w:rPr>
  </w:style>
  <w:style w:type="character" w:styleId="01" w:customStyle="1">
    <w:name w:val="Основной текст Знак_0"/>
    <w:basedOn w:val="DefaultParagraphFont"/>
    <w:link w:val="BodyText0"/>
    <w:qFormat/>
    <w:rsid w:val="00566ee5"/>
    <w:rPr>
      <w:rFonts w:ascii="Times New Roman" w:hAnsi="Times New Roman" w:eastAsia="Times New Roman"/>
    </w:rPr>
  </w:style>
  <w:style w:type="character" w:styleId="Anrede1IhrZeichen" w:customStyle="1">
    <w:name w:val="Anrede1IhrZeichen"/>
    <w:qFormat/>
    <w:rsid w:val="00566ee5"/>
    <w:rPr>
      <w:rFonts w:ascii="Arial" w:hAnsi="Arial"/>
      <w:sz w:val="22"/>
    </w:rPr>
  </w:style>
  <w:style w:type="character" w:styleId="Rserrmark" w:customStyle="1">
    <w:name w:val="rs_err_mark"/>
    <w:basedOn w:val="DefaultParagraphFont"/>
    <w:uiPriority w:val="99"/>
    <w:qFormat/>
    <w:rsid w:val="00566ee5"/>
    <w:rPr>
      <w:rFonts w:cs="Times New Roman"/>
    </w:rPr>
  </w:style>
  <w:style w:type="character" w:styleId="St1" w:customStyle="1">
    <w:name w:val="st1"/>
    <w:basedOn w:val="DefaultParagraphFont"/>
    <w:uiPriority w:val="99"/>
    <w:qFormat/>
    <w:rsid w:val="00566ee5"/>
    <w:rPr>
      <w:rFonts w:cs="Times New Roman"/>
    </w:rPr>
  </w:style>
  <w:style w:type="character" w:styleId="212pt" w:customStyle="1">
    <w:name w:val="Основной текст (2) + 12 pt"/>
    <w:basedOn w:val="DefaultParagraphFont"/>
    <w:qFormat/>
    <w:rsid w:val="00566ee5"/>
    <w:rPr>
      <w:rFonts w:ascii="Times New Roman" w:hAnsi="Times New Roman" w:eastAsia="Times New Roman" w:cs="Times New Roman"/>
      <w:color w:val="000000"/>
      <w:spacing w:val="0"/>
      <w:w w:val="100"/>
      <w:sz w:val="24"/>
      <w:szCs w:val="24"/>
      <w:shd w:fill="FFFFFF" w:val="clear"/>
      <w:lang w:val="ru-RU" w:eastAsia="ru-RU" w:bidi="ru-RU"/>
    </w:rPr>
  </w:style>
  <w:style w:type="character" w:styleId="25" w:customStyle="1">
    <w:name w:val="Основной текст (2)_"/>
    <w:basedOn w:val="DefaultParagraphFont"/>
    <w:link w:val="2f"/>
    <w:qFormat/>
    <w:rsid w:val="00566ee5"/>
    <w:rPr>
      <w:sz w:val="28"/>
      <w:szCs w:val="28"/>
      <w:shd w:fill="FFFFFF" w:val="clear"/>
    </w:rPr>
  </w:style>
  <w:style w:type="character" w:styleId="Extendedtextshort" w:customStyle="1">
    <w:name w:val="extended-text__short"/>
    <w:basedOn w:val="DefaultParagraphFont"/>
    <w:qFormat/>
    <w:rsid w:val="00566ee5"/>
    <w:rPr/>
  </w:style>
  <w:style w:type="character" w:styleId="FontStyle12" w:customStyle="1">
    <w:name w:val="Font Style12"/>
    <w:qFormat/>
    <w:rsid w:val="00566ee5"/>
    <w:rPr>
      <w:rFonts w:ascii="Times New Roman" w:hAnsi="Times New Roman" w:cs="Times New Roman"/>
      <w:sz w:val="26"/>
      <w:szCs w:val="26"/>
    </w:rPr>
  </w:style>
  <w:style w:type="character" w:styleId="FontStyle20" w:customStyle="1">
    <w:name w:val="Font Style20"/>
    <w:basedOn w:val="DefaultParagraphFont"/>
    <w:qFormat/>
    <w:rsid w:val="00566ee5"/>
    <w:rPr>
      <w:rFonts w:ascii="Arial" w:hAnsi="Arial" w:cs="Arial"/>
      <w:sz w:val="20"/>
      <w:szCs w:val="20"/>
    </w:rPr>
  </w:style>
  <w:style w:type="character" w:styleId="FontStyle19" w:customStyle="1">
    <w:name w:val="Font Style19"/>
    <w:basedOn w:val="DefaultParagraphFont"/>
    <w:qFormat/>
    <w:rsid w:val="00566ee5"/>
    <w:rPr>
      <w:rFonts w:ascii="Arial" w:hAnsi="Arial" w:cs="Arial"/>
      <w:b/>
      <w:bCs/>
      <w:sz w:val="20"/>
      <w:szCs w:val="20"/>
    </w:rPr>
  </w:style>
  <w:style w:type="character" w:styleId="Iceouttxt53" w:customStyle="1">
    <w:name w:val="iceouttxt53"/>
    <w:uiPriority w:val="99"/>
    <w:qFormat/>
    <w:rsid w:val="00566ee5"/>
    <w:rPr>
      <w:rFonts w:ascii="Arial" w:hAnsi="Arial" w:cs="Arial"/>
      <w:color w:val="666666"/>
      <w:sz w:val="14"/>
      <w:szCs w:val="14"/>
    </w:rPr>
  </w:style>
  <w:style w:type="character" w:styleId="Style25" w:customStyle="1">
    <w:name w:val="Заголовок записки Знак"/>
    <w:basedOn w:val="DefaultParagraphFont"/>
    <w:link w:val="afffb"/>
    <w:qFormat/>
    <w:rsid w:val="00566ee5"/>
    <w:rPr>
      <w:rFonts w:ascii="Times New Roman" w:hAnsi="Times New Roman" w:eastAsia="Times New Roman"/>
      <w:sz w:val="24"/>
      <w:szCs w:val="24"/>
    </w:rPr>
  </w:style>
  <w:style w:type="character" w:styleId="Style26">
    <w:name w:val="Выделение"/>
    <w:qFormat/>
    <w:rsid w:val="00566ee5"/>
    <w:rPr>
      <w:i/>
      <w:iCs/>
    </w:rPr>
  </w:style>
  <w:style w:type="character" w:styleId="16" w:customStyle="1">
    <w:name w:val="Просмотренная гиперссылка1"/>
    <w:basedOn w:val="DefaultParagraphFont"/>
    <w:unhideWhenUsed/>
    <w:qFormat/>
    <w:rsid w:val="00566ee5"/>
    <w:rPr>
      <w:color w:val="954F72"/>
      <w:u w:val="single"/>
    </w:rPr>
  </w:style>
  <w:style w:type="character" w:styleId="62" w:customStyle="1">
    <w:name w:val="Основной шрифт абзаца6"/>
    <w:qFormat/>
    <w:rsid w:val="00566ee5"/>
    <w:rPr/>
  </w:style>
  <w:style w:type="character" w:styleId="AbsatzStandardschriftart" w:customStyle="1">
    <w:name w:val="Absatz-Standardschriftart"/>
    <w:qFormat/>
    <w:rsid w:val="00566ee5"/>
    <w:rPr/>
  </w:style>
  <w:style w:type="character" w:styleId="WWAbsatzStandardschriftart" w:customStyle="1">
    <w:name w:val="WW-Absatz-Standardschriftart"/>
    <w:qFormat/>
    <w:rsid w:val="00566ee5"/>
    <w:rPr/>
  </w:style>
  <w:style w:type="character" w:styleId="52" w:customStyle="1">
    <w:name w:val="Основной шрифт абзаца5"/>
    <w:qFormat/>
    <w:rsid w:val="00566ee5"/>
    <w:rPr/>
  </w:style>
  <w:style w:type="character" w:styleId="WWAbsatzStandardschriftart1" w:customStyle="1">
    <w:name w:val="WW-Absatz-Standardschriftart1"/>
    <w:qFormat/>
    <w:rsid w:val="00566ee5"/>
    <w:rPr/>
  </w:style>
  <w:style w:type="character" w:styleId="WWAbsatzStandardschriftart11" w:customStyle="1">
    <w:name w:val="WW-Absatz-Standardschriftart11"/>
    <w:qFormat/>
    <w:rsid w:val="00566ee5"/>
    <w:rPr/>
  </w:style>
  <w:style w:type="character" w:styleId="42" w:customStyle="1">
    <w:name w:val="Основной шрифт абзаца4"/>
    <w:qFormat/>
    <w:rsid w:val="00566ee5"/>
    <w:rPr/>
  </w:style>
  <w:style w:type="character" w:styleId="34" w:customStyle="1">
    <w:name w:val="Основной шрифт абзаца3"/>
    <w:qFormat/>
    <w:rsid w:val="00566ee5"/>
    <w:rPr/>
  </w:style>
  <w:style w:type="character" w:styleId="WWAbsatzStandardschriftart111" w:customStyle="1">
    <w:name w:val="WW-Absatz-Standardschriftart111"/>
    <w:qFormat/>
    <w:rsid w:val="00566ee5"/>
    <w:rPr/>
  </w:style>
  <w:style w:type="character" w:styleId="WWAbsatzStandardschriftart1111" w:customStyle="1">
    <w:name w:val="WW-Absatz-Standardschriftart1111"/>
    <w:qFormat/>
    <w:rsid w:val="00566ee5"/>
    <w:rPr/>
  </w:style>
  <w:style w:type="character" w:styleId="WWAbsatzStandardschriftart11111" w:customStyle="1">
    <w:name w:val="WW-Absatz-Standardschriftart11111"/>
    <w:qFormat/>
    <w:rsid w:val="00566ee5"/>
    <w:rPr/>
  </w:style>
  <w:style w:type="character" w:styleId="26" w:customStyle="1">
    <w:name w:val="Основной шрифт абзаца2"/>
    <w:qFormat/>
    <w:rsid w:val="00566ee5"/>
    <w:rPr/>
  </w:style>
  <w:style w:type="character" w:styleId="WWAbsatzStandardschriftart111111" w:customStyle="1">
    <w:name w:val="WW-Absatz-Standardschriftart111111"/>
    <w:qFormat/>
    <w:rsid w:val="00566ee5"/>
    <w:rPr/>
  </w:style>
  <w:style w:type="character" w:styleId="17" w:customStyle="1">
    <w:name w:val="Основной шрифт абзаца1"/>
    <w:qFormat/>
    <w:rsid w:val="00566ee5"/>
    <w:rPr/>
  </w:style>
  <w:style w:type="character" w:styleId="WW8Num2z0" w:customStyle="1">
    <w:name w:val="WW8Num2z0"/>
    <w:qFormat/>
    <w:rsid w:val="00566ee5"/>
    <w:rPr>
      <w:rFonts w:eastAsia="Calibri"/>
      <w:color w:val="00000A"/>
    </w:rPr>
  </w:style>
  <w:style w:type="character" w:styleId="WWAbsatzStandardschriftart1111111" w:customStyle="1">
    <w:name w:val="WW-Absatz-Standardschriftart1111111"/>
    <w:qFormat/>
    <w:rsid w:val="00566ee5"/>
    <w:rPr/>
  </w:style>
  <w:style w:type="character" w:styleId="72" w:customStyle="1">
    <w:name w:val="Основной шрифт абзаца7"/>
    <w:qFormat/>
    <w:rsid w:val="00566ee5"/>
    <w:rPr/>
  </w:style>
  <w:style w:type="character" w:styleId="18" w:customStyle="1">
    <w:name w:val="Основной текст с отступом Знак1"/>
    <w:basedOn w:val="DefaultParagraphFont"/>
    <w:uiPriority w:val="99"/>
    <w:qFormat/>
    <w:rsid w:val="00566ee5"/>
    <w:rPr>
      <w:rFonts w:ascii="Times New Roman" w:hAnsi="Times New Roman" w:eastAsia="Times New Roman" w:cs="Times New Roman"/>
      <w:kern w:val="2"/>
      <w:sz w:val="24"/>
      <w:szCs w:val="24"/>
      <w:lang w:eastAsia="ar-SA"/>
    </w:rPr>
  </w:style>
  <w:style w:type="character" w:styleId="27" w:customStyle="1">
    <w:name w:val="Красная строка 2 Знак"/>
    <w:basedOn w:val="Style14"/>
    <w:link w:val="2f4"/>
    <w:qFormat/>
    <w:rsid w:val="00566ee5"/>
    <w:rPr>
      <w:rFonts w:ascii="Times New Roman" w:hAnsi="Times New Roman" w:eastAsia="Times New Roman"/>
      <w:sz w:val="24"/>
      <w:szCs w:val="24"/>
    </w:rPr>
  </w:style>
  <w:style w:type="character" w:styleId="Style27" w:customStyle="1">
    <w:name w:val="Не вступил в силу"/>
    <w:qFormat/>
    <w:rsid w:val="00566ee5"/>
    <w:rPr>
      <w:color w:val="008080"/>
      <w:sz w:val="20"/>
      <w:szCs w:val="20"/>
    </w:rPr>
  </w:style>
  <w:style w:type="character" w:styleId="Style28" w:customStyle="1">
    <w:name w:val="Гипертекстовая ссылка"/>
    <w:uiPriority w:val="99"/>
    <w:qFormat/>
    <w:rsid w:val="00566ee5"/>
    <w:rPr>
      <w:color w:val="008000"/>
      <w:sz w:val="22"/>
      <w:szCs w:val="22"/>
    </w:rPr>
  </w:style>
  <w:style w:type="character" w:styleId="Style29" w:customStyle="1">
    <w:name w:val="Цветовое выделение"/>
    <w:uiPriority w:val="99"/>
    <w:qFormat/>
    <w:rsid w:val="00566ee5"/>
    <w:rPr>
      <w:b/>
      <w:bCs/>
      <w:color w:val="000080"/>
    </w:rPr>
  </w:style>
  <w:style w:type="character" w:styleId="Style30" w:customStyle="1">
    <w:name w:val="Текст ТУ Знак"/>
    <w:link w:val="affffa"/>
    <w:qFormat/>
    <w:locked/>
    <w:rsid w:val="00566ee5"/>
    <w:rPr>
      <w:sz w:val="24"/>
      <w:szCs w:val="24"/>
    </w:rPr>
  </w:style>
  <w:style w:type="character" w:styleId="Tabletextleft" w:customStyle="1">
    <w:name w:val="Table_text_left Знак"/>
    <w:link w:val="Tabletextleft0"/>
    <w:qFormat/>
    <w:locked/>
    <w:rsid w:val="00566ee5"/>
    <w:rPr>
      <w:rFonts w:ascii="Arial" w:hAnsi="Arial" w:eastAsia="SimSun" w:cs="Arial"/>
      <w:sz w:val="24"/>
      <w:szCs w:val="24"/>
      <w:lang w:val="en-US" w:eastAsia="zh-CN"/>
    </w:rPr>
  </w:style>
  <w:style w:type="character" w:styleId="FontStyle23" w:customStyle="1">
    <w:name w:val="Font Style23"/>
    <w:qFormat/>
    <w:rsid w:val="00566ee5"/>
    <w:rPr>
      <w:rFonts w:ascii="Arial" w:hAnsi="Arial" w:cs="Arial"/>
      <w:sz w:val="12"/>
      <w:szCs w:val="12"/>
    </w:rPr>
  </w:style>
  <w:style w:type="character" w:styleId="FontStyle16" w:customStyle="1">
    <w:name w:val="Font Style16"/>
    <w:qFormat/>
    <w:rsid w:val="00566ee5"/>
    <w:rPr>
      <w:rFonts w:ascii="Arial" w:hAnsi="Arial" w:cs="Arial"/>
      <w:b/>
      <w:bCs/>
      <w:sz w:val="12"/>
      <w:szCs w:val="12"/>
    </w:rPr>
  </w:style>
  <w:style w:type="character" w:styleId="FontStyle24" w:customStyle="1">
    <w:name w:val="Font Style24"/>
    <w:qFormat/>
    <w:rsid w:val="00566ee5"/>
    <w:rPr>
      <w:rFonts w:ascii="Arial" w:hAnsi="Arial" w:cs="Arial"/>
      <w:i/>
      <w:iCs/>
      <w:sz w:val="12"/>
      <w:szCs w:val="12"/>
    </w:rPr>
  </w:style>
  <w:style w:type="character" w:styleId="FontStyle18" w:customStyle="1">
    <w:name w:val="Font Style18"/>
    <w:qFormat/>
    <w:rsid w:val="00566ee5"/>
    <w:rPr>
      <w:rFonts w:ascii="Arial" w:hAnsi="Arial" w:cs="Arial"/>
      <w:b/>
      <w:bCs/>
      <w:sz w:val="12"/>
      <w:szCs w:val="12"/>
    </w:rPr>
  </w:style>
  <w:style w:type="character" w:styleId="FontStyle21" w:customStyle="1">
    <w:name w:val="Font Style21"/>
    <w:qFormat/>
    <w:rsid w:val="00566ee5"/>
    <w:rPr>
      <w:rFonts w:ascii="Arial" w:hAnsi="Arial" w:cs="Arial"/>
      <w:smallCaps/>
      <w:spacing w:val="10"/>
      <w:sz w:val="8"/>
      <w:szCs w:val="8"/>
    </w:rPr>
  </w:style>
  <w:style w:type="character" w:styleId="FontStyle22" w:customStyle="1">
    <w:name w:val="Font Style22"/>
    <w:qFormat/>
    <w:rsid w:val="00566ee5"/>
    <w:rPr>
      <w:rFonts w:ascii="Arial" w:hAnsi="Arial" w:cs="Arial"/>
      <w:b/>
      <w:bCs/>
      <w:sz w:val="10"/>
      <w:szCs w:val="10"/>
    </w:rPr>
  </w:style>
  <w:style w:type="character" w:styleId="161" w:customStyle="1">
    <w:name w:val="Знак16"/>
    <w:qFormat/>
    <w:rsid w:val="00566ee5"/>
    <w:rPr>
      <w:b/>
      <w:bCs w:val="false"/>
      <w:sz w:val="28"/>
      <w:szCs w:val="24"/>
    </w:rPr>
  </w:style>
  <w:style w:type="character" w:styleId="151" w:customStyle="1">
    <w:name w:val="Знак15"/>
    <w:qFormat/>
    <w:rsid w:val="00566ee5"/>
    <w:rPr>
      <w:sz w:val="28"/>
      <w:szCs w:val="24"/>
    </w:rPr>
  </w:style>
  <w:style w:type="character" w:styleId="141" w:customStyle="1">
    <w:name w:val="Знак14"/>
    <w:qFormat/>
    <w:rsid w:val="00566ee5"/>
    <w:rPr>
      <w:sz w:val="28"/>
      <w:szCs w:val="24"/>
    </w:rPr>
  </w:style>
  <w:style w:type="character" w:styleId="131" w:customStyle="1">
    <w:name w:val="Знак13"/>
    <w:qFormat/>
    <w:rsid w:val="00566ee5"/>
    <w:rPr>
      <w:b/>
      <w:bCs/>
      <w:sz w:val="28"/>
      <w:szCs w:val="24"/>
    </w:rPr>
  </w:style>
  <w:style w:type="character" w:styleId="121" w:customStyle="1">
    <w:name w:val="Знак12"/>
    <w:qFormat/>
    <w:rsid w:val="00566ee5"/>
    <w:rPr>
      <w:sz w:val="24"/>
    </w:rPr>
  </w:style>
  <w:style w:type="character" w:styleId="10" w:customStyle="1">
    <w:name w:val="Знак10"/>
    <w:qFormat/>
    <w:rsid w:val="00566ee5"/>
    <w:rPr>
      <w:b/>
      <w:bCs w:val="false"/>
      <w:sz w:val="24"/>
    </w:rPr>
  </w:style>
  <w:style w:type="character" w:styleId="92" w:customStyle="1">
    <w:name w:val="Знак9"/>
    <w:qFormat/>
    <w:rsid w:val="00566ee5"/>
    <w:rPr>
      <w:b/>
      <w:bCs w:val="false"/>
      <w:szCs w:val="24"/>
    </w:rPr>
  </w:style>
  <w:style w:type="character" w:styleId="82" w:customStyle="1">
    <w:name w:val="Знак8"/>
    <w:qFormat/>
    <w:rsid w:val="00566ee5"/>
    <w:rPr>
      <w:b/>
      <w:bCs w:val="false"/>
      <w:sz w:val="28"/>
    </w:rPr>
  </w:style>
  <w:style w:type="character" w:styleId="73" w:customStyle="1">
    <w:name w:val="Знак7"/>
    <w:basedOn w:val="DefaultParagraphFont"/>
    <w:qFormat/>
    <w:rsid w:val="00566ee5"/>
    <w:rPr/>
  </w:style>
  <w:style w:type="character" w:styleId="63" w:customStyle="1">
    <w:name w:val="Знак6"/>
    <w:qFormat/>
    <w:rsid w:val="00566ee5"/>
    <w:rPr>
      <w:szCs w:val="24"/>
    </w:rPr>
  </w:style>
  <w:style w:type="character" w:styleId="53" w:customStyle="1">
    <w:name w:val="Знак5"/>
    <w:qFormat/>
    <w:rsid w:val="00566ee5"/>
    <w:rPr>
      <w:b/>
      <w:bCs/>
      <w:sz w:val="24"/>
      <w:szCs w:val="24"/>
    </w:rPr>
  </w:style>
  <w:style w:type="character" w:styleId="43" w:customStyle="1">
    <w:name w:val="Знак4"/>
    <w:qFormat/>
    <w:rsid w:val="00566ee5"/>
    <w:rPr>
      <w:rFonts w:ascii="Courier New" w:hAnsi="Courier New" w:cs="Courier New"/>
    </w:rPr>
  </w:style>
  <w:style w:type="character" w:styleId="Labelbodytext11" w:customStyle="1">
    <w:name w:val="label_body_text_11"/>
    <w:qFormat/>
    <w:rsid w:val="00566ee5"/>
    <w:rPr>
      <w:color w:val="0000FF"/>
      <w:sz w:val="20"/>
      <w:szCs w:val="20"/>
    </w:rPr>
  </w:style>
  <w:style w:type="character" w:styleId="93" w:customStyle="1">
    <w:name w:val="Знак Знак9"/>
    <w:qFormat/>
    <w:rsid w:val="00566ee5"/>
    <w:rPr>
      <w:rFonts w:ascii="Arial" w:hAnsi="Arial" w:cs="Arial"/>
      <w:b/>
      <w:bCs/>
      <w:kern w:val="2"/>
      <w:sz w:val="32"/>
      <w:szCs w:val="32"/>
      <w:lang w:val="ru-RU" w:eastAsia="ru-RU" w:bidi="ar-SA"/>
    </w:rPr>
  </w:style>
  <w:style w:type="character" w:styleId="Stltextm011" w:customStyle="1">
    <w:name w:val="stl_textm-011"/>
    <w:basedOn w:val="DefaultParagraphFont"/>
    <w:qFormat/>
    <w:rsid w:val="00566ee5"/>
    <w:rPr/>
  </w:style>
  <w:style w:type="character" w:styleId="511" w:customStyle="1">
    <w:name w:val="Заголовок 5 Знак1"/>
    <w:qFormat/>
    <w:rsid w:val="00566ee5"/>
    <w:rPr>
      <w:b/>
      <w:bCs/>
      <w:i/>
      <w:iCs/>
      <w:sz w:val="26"/>
      <w:szCs w:val="26"/>
    </w:rPr>
  </w:style>
  <w:style w:type="character" w:styleId="Applestylespan" w:customStyle="1">
    <w:name w:val="apple-style-span"/>
    <w:qFormat/>
    <w:rsid w:val="00566ee5"/>
    <w:rPr/>
  </w:style>
  <w:style w:type="character" w:styleId="Dfaq" w:customStyle="1">
    <w:name w:val="dfaq"/>
    <w:qFormat/>
    <w:rsid w:val="00566ee5"/>
    <w:rPr/>
  </w:style>
  <w:style w:type="character" w:styleId="FontStyle11" w:customStyle="1">
    <w:name w:val="Font Style11"/>
    <w:uiPriority w:val="99"/>
    <w:qFormat/>
    <w:rsid w:val="00566ee5"/>
    <w:rPr>
      <w:rFonts w:ascii="Times New Roman" w:hAnsi="Times New Roman" w:cs="Times New Roman"/>
      <w:sz w:val="22"/>
      <w:szCs w:val="22"/>
    </w:rPr>
  </w:style>
  <w:style w:type="character" w:styleId="19" w:customStyle="1">
    <w:name w:val="Заголовок №1_"/>
    <w:link w:val="1fe"/>
    <w:qFormat/>
    <w:rsid w:val="00566ee5"/>
    <w:rPr>
      <w:sz w:val="25"/>
      <w:szCs w:val="25"/>
      <w:shd w:fill="FFFFFF" w:val="clear"/>
    </w:rPr>
  </w:style>
  <w:style w:type="character" w:styleId="110" w:customStyle="1">
    <w:name w:val="Знак1 Знак"/>
    <w:qFormat/>
    <w:locked/>
    <w:rsid w:val="00566ee5"/>
    <w:rPr>
      <w:sz w:val="24"/>
      <w:lang w:val="ru-RU" w:eastAsia="ru-RU" w:bidi="ar-SA"/>
    </w:rPr>
  </w:style>
  <w:style w:type="character" w:styleId="111" w:customStyle="1">
    <w:name w:val="Заголовок №1 + Не полужирный"/>
    <w:qFormat/>
    <w:rsid w:val="00566ee5"/>
    <w:rPr>
      <w:b/>
      <w:bCs/>
      <w:sz w:val="23"/>
      <w:szCs w:val="23"/>
      <w:shd w:fill="FFFFFF" w:val="clear"/>
      <w:lang w:bidi="ar-SA"/>
    </w:rPr>
  </w:style>
  <w:style w:type="character" w:styleId="Val" w:customStyle="1">
    <w:name w:val="val"/>
    <w:basedOn w:val="DefaultParagraphFont"/>
    <w:qFormat/>
    <w:rsid w:val="00566ee5"/>
    <w:rPr/>
  </w:style>
  <w:style w:type="character" w:styleId="112" w:customStyle="1">
    <w:name w:val="Нижний колонтитул Знак1"/>
    <w:qFormat/>
    <w:rsid w:val="00566ee5"/>
    <w:rPr>
      <w:sz w:val="24"/>
      <w:szCs w:val="24"/>
    </w:rPr>
  </w:style>
  <w:style w:type="character" w:styleId="A0" w:customStyle="1">
    <w:name w:val="A0"/>
    <w:qFormat/>
    <w:rsid w:val="00566ee5"/>
    <w:rPr>
      <w:rFonts w:ascii="Tahoma" w:hAnsi="Tahoma" w:cs="Tahoma"/>
      <w:color w:val="000000"/>
      <w:sz w:val="18"/>
      <w:szCs w:val="18"/>
    </w:rPr>
  </w:style>
  <w:style w:type="character" w:styleId="113" w:customStyle="1">
    <w:name w:val="Название Знак1"/>
    <w:basedOn w:val="DefaultParagraphFont"/>
    <w:qFormat/>
    <w:rsid w:val="00566ee5"/>
    <w:rPr>
      <w:rFonts w:ascii="Calibri Light" w:hAnsi="Calibri Light" w:eastAsia="Times New Roman" w:cs="Times New Roman"/>
      <w:color w:val="323E4F"/>
      <w:spacing w:val="5"/>
      <w:kern w:val="2"/>
      <w:sz w:val="52"/>
      <w:szCs w:val="52"/>
      <w:lang w:eastAsia="ru-RU"/>
    </w:rPr>
  </w:style>
  <w:style w:type="character" w:styleId="114" w:customStyle="1">
    <w:name w:val="Основной текст Знак1"/>
    <w:basedOn w:val="DefaultParagraphFont"/>
    <w:uiPriority w:val="99"/>
    <w:qFormat/>
    <w:rsid w:val="00566ee5"/>
    <w:rPr>
      <w:rFonts w:ascii="Times New Roman" w:hAnsi="Times New Roman" w:eastAsia="Times New Roman" w:cs="Times New Roman"/>
      <w:sz w:val="24"/>
      <w:szCs w:val="24"/>
      <w:lang w:eastAsia="ru-RU"/>
    </w:rPr>
  </w:style>
  <w:style w:type="character" w:styleId="Style31" w:customStyle="1">
    <w:name w:val="Основной текст_"/>
    <w:link w:val="2f8"/>
    <w:qFormat/>
    <w:rsid w:val="00566ee5"/>
    <w:rPr>
      <w:rFonts w:ascii="Times New Roman" w:hAnsi="Times New Roman"/>
      <w:sz w:val="27"/>
      <w:szCs w:val="27"/>
      <w:shd w:fill="FFFFFF" w:val="clear"/>
    </w:rPr>
  </w:style>
  <w:style w:type="character" w:styleId="Style32" w:customStyle="1">
    <w:name w:val="Основной текст + Курсив"/>
    <w:qFormat/>
    <w:rsid w:val="00566ee5"/>
    <w:rPr>
      <w:rFonts w:ascii="Times New Roman" w:hAnsi="Times New Roman" w:eastAsia="Times New Roman" w:cs="Times New Roman"/>
      <w:b w:val="false"/>
      <w:bCs w:val="false"/>
      <w:i/>
      <w:iCs/>
      <w:caps w:val="false"/>
      <w:smallCaps w:val="false"/>
      <w:strike w:val="false"/>
      <w:dstrike w:val="false"/>
      <w:color w:val="000000"/>
      <w:spacing w:val="0"/>
      <w:w w:val="100"/>
      <w:sz w:val="27"/>
      <w:szCs w:val="27"/>
      <w:u w:val="single"/>
      <w:lang w:val="ru-RU"/>
    </w:rPr>
  </w:style>
  <w:style w:type="character" w:styleId="11pt" w:customStyle="1">
    <w:name w:val="Основной текст + 11 pt"/>
    <w:qFormat/>
    <w:rsid w:val="00566ee5"/>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ru-RU"/>
    </w:rPr>
  </w:style>
  <w:style w:type="character" w:styleId="28" w:customStyle="1">
    <w:name w:val="Основной текст (2) + Не курсив"/>
    <w:qFormat/>
    <w:rsid w:val="00566ee5"/>
    <w:rPr>
      <w:rFonts w:ascii="Times New Roman" w:hAnsi="Times New Roman" w:eastAsia="Times New Roman" w:cs="Times New Roman"/>
      <w:b w:val="false"/>
      <w:bCs w:val="false"/>
      <w:i/>
      <w:iCs/>
      <w:caps w:val="false"/>
      <w:smallCaps w:val="false"/>
      <w:strike w:val="false"/>
      <w:dstrike w:val="false"/>
      <w:color w:val="000000"/>
      <w:spacing w:val="0"/>
      <w:w w:val="100"/>
      <w:sz w:val="27"/>
      <w:szCs w:val="27"/>
      <w:u w:val="none"/>
      <w:lang w:val="ru-RU"/>
    </w:rPr>
  </w:style>
  <w:style w:type="character" w:styleId="35" w:customStyle="1">
    <w:name w:val="Основной текст (3)_"/>
    <w:link w:val="3f1"/>
    <w:qFormat/>
    <w:rsid w:val="00566ee5"/>
    <w:rPr>
      <w:rFonts w:ascii="Verdana" w:hAnsi="Verdana" w:eastAsia="Verdana" w:cs="Verdana"/>
      <w:spacing w:val="-10"/>
      <w:sz w:val="15"/>
      <w:szCs w:val="15"/>
      <w:shd w:fill="FFFFFF" w:val="clear"/>
    </w:rPr>
  </w:style>
  <w:style w:type="character" w:styleId="44" w:customStyle="1">
    <w:name w:val="Основной текст (4)_"/>
    <w:link w:val="48"/>
    <w:qFormat/>
    <w:rsid w:val="00566ee5"/>
    <w:rPr>
      <w:rFonts w:ascii="Times New Roman" w:hAnsi="Times New Roman"/>
      <w:sz w:val="18"/>
      <w:szCs w:val="18"/>
      <w:shd w:fill="FFFFFF" w:val="clear"/>
    </w:rPr>
  </w:style>
  <w:style w:type="character" w:styleId="74" w:customStyle="1">
    <w:name w:val="Основной текст (7)_"/>
    <w:link w:val="76"/>
    <w:qFormat/>
    <w:rsid w:val="00566ee5"/>
    <w:rPr>
      <w:rFonts w:ascii="Verdana" w:hAnsi="Verdana" w:eastAsia="Verdana" w:cs="Verdana"/>
      <w:spacing w:val="-20"/>
      <w:sz w:val="15"/>
      <w:szCs w:val="15"/>
      <w:shd w:fill="FFFFFF" w:val="clear"/>
    </w:rPr>
  </w:style>
  <w:style w:type="character" w:styleId="9pt" w:customStyle="1">
    <w:name w:val="Основной текст + 9 pt"/>
    <w:qFormat/>
    <w:rsid w:val="00566ee5"/>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8"/>
      <w:szCs w:val="18"/>
      <w:u w:val="none"/>
      <w:lang w:val="ru-RU"/>
    </w:rPr>
  </w:style>
  <w:style w:type="character" w:styleId="Style33" w:customStyle="1">
    <w:name w:val="Колонтитул"/>
    <w:qFormat/>
    <w:rsid w:val="00566ee5"/>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Verdana10pt" w:customStyle="1">
    <w:name w:val="Колонтитул + Verdana;10 pt"/>
    <w:qFormat/>
    <w:rsid w:val="00566ee5"/>
    <w:rPr>
      <w:rFonts w:ascii="Verdana" w:hAnsi="Verdana" w:eastAsia="Verdana" w:cs="Verdana"/>
      <w:b w:val="false"/>
      <w:bCs w:val="false"/>
      <w:i w:val="false"/>
      <w:iCs w:val="false"/>
      <w:caps w:val="false"/>
      <w:smallCaps w:val="false"/>
      <w:strike w:val="false"/>
      <w:dstrike w:val="false"/>
      <w:color w:val="000000"/>
      <w:spacing w:val="0"/>
      <w:w w:val="100"/>
      <w:sz w:val="20"/>
      <w:szCs w:val="20"/>
      <w:u w:val="none"/>
    </w:rPr>
  </w:style>
  <w:style w:type="character" w:styleId="105pt" w:customStyle="1">
    <w:name w:val="Основной текст + 10;5 pt;Полужирный"/>
    <w:qFormat/>
    <w:rsid w:val="00566ee5"/>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lang w:val="ru-RU"/>
    </w:rPr>
  </w:style>
  <w:style w:type="character" w:styleId="Style34" w:customStyle="1">
    <w:name w:val="Оглавление_"/>
    <w:link w:val="afffff6"/>
    <w:qFormat/>
    <w:rsid w:val="00566ee5"/>
    <w:rPr>
      <w:rFonts w:ascii="Times New Roman" w:hAnsi="Times New Roman"/>
      <w:sz w:val="27"/>
      <w:szCs w:val="27"/>
      <w:shd w:fill="FFFFFF" w:val="clear"/>
    </w:rPr>
  </w:style>
  <w:style w:type="character" w:styleId="29" w:customStyle="1">
    <w:name w:val="Оглавление (2)_"/>
    <w:link w:val="2fb"/>
    <w:qFormat/>
    <w:rsid w:val="00566ee5"/>
    <w:rPr>
      <w:rFonts w:ascii="Sylfaen" w:hAnsi="Sylfaen" w:eastAsia="Sylfaen" w:cs="Sylfaen"/>
      <w:spacing w:val="-10"/>
      <w:sz w:val="21"/>
      <w:szCs w:val="21"/>
      <w:shd w:fill="FFFFFF" w:val="clear"/>
      <w:lang w:val="en-US"/>
    </w:rPr>
  </w:style>
  <w:style w:type="character" w:styleId="101" w:customStyle="1">
    <w:name w:val="Основной текст (10)_"/>
    <w:link w:val="103"/>
    <w:qFormat/>
    <w:rsid w:val="00566ee5"/>
    <w:rPr>
      <w:rFonts w:ascii="MS Gothic" w:hAnsi="MS Gothic" w:eastAsia="MS Gothic" w:cs="MS Gothic"/>
      <w:sz w:val="31"/>
      <w:szCs w:val="31"/>
      <w:shd w:fill="FFFFFF" w:val="clear"/>
    </w:rPr>
  </w:style>
  <w:style w:type="character" w:styleId="10TimesNewRoman135pt" w:customStyle="1">
    <w:name w:val="Основной текст (10) + Times New Roman;13;5 pt;Полужирный"/>
    <w:qFormat/>
    <w:rsid w:val="00566ee5"/>
    <w:rPr>
      <w:rFonts w:ascii="Times New Roman" w:hAnsi="Times New Roman" w:eastAsia="Times New Roman" w:cs="Times New Roman"/>
      <w:b/>
      <w:bCs/>
      <w:i w:val="false"/>
      <w:iCs w:val="false"/>
      <w:caps w:val="false"/>
      <w:smallCaps w:val="false"/>
      <w:strike w:val="false"/>
      <w:dstrike w:val="false"/>
      <w:color w:val="000000"/>
      <w:spacing w:val="0"/>
      <w:w w:val="100"/>
      <w:sz w:val="27"/>
      <w:szCs w:val="27"/>
      <w:u w:val="none"/>
    </w:rPr>
  </w:style>
  <w:style w:type="character" w:styleId="210" w:customStyle="1">
    <w:name w:val="Заголовок №2_"/>
    <w:link w:val="2fd"/>
    <w:qFormat/>
    <w:rsid w:val="00566ee5"/>
    <w:rPr>
      <w:rFonts w:ascii="Times New Roman" w:hAnsi="Times New Roman"/>
      <w:sz w:val="28"/>
      <w:szCs w:val="28"/>
      <w:shd w:fill="FFFFFF" w:val="clear"/>
    </w:rPr>
  </w:style>
  <w:style w:type="character" w:styleId="211" w:customStyle="1">
    <w:name w:val="Заголовок №2 + Полужирный;Курсив"/>
    <w:qFormat/>
    <w:rsid w:val="00566ee5"/>
    <w:rPr>
      <w:rFonts w:ascii="Times New Roman" w:hAnsi="Times New Roman" w:eastAsia="Times New Roman" w:cs="Times New Roman"/>
      <w:b/>
      <w:bCs/>
      <w:i/>
      <w:iCs/>
      <w:caps w:val="false"/>
      <w:smallCaps w:val="false"/>
      <w:strike w:val="false"/>
      <w:dstrike w:val="false"/>
      <w:color w:val="000000"/>
      <w:spacing w:val="0"/>
      <w:w w:val="100"/>
      <w:sz w:val="28"/>
      <w:szCs w:val="28"/>
      <w:u w:val="none"/>
    </w:rPr>
  </w:style>
  <w:style w:type="character" w:styleId="2MSGothic18pt" w:customStyle="1">
    <w:name w:val="Заголовок №2 + MS Gothic;18 pt;Курсив"/>
    <w:qFormat/>
    <w:rsid w:val="00566ee5"/>
    <w:rPr>
      <w:rFonts w:ascii="MS Gothic" w:hAnsi="MS Gothic" w:eastAsia="MS Gothic" w:cs="MS Gothic"/>
      <w:b w:val="false"/>
      <w:bCs w:val="false"/>
      <w:i/>
      <w:iCs/>
      <w:caps w:val="false"/>
      <w:smallCaps w:val="false"/>
      <w:strike w:val="false"/>
      <w:dstrike w:val="false"/>
      <w:color w:val="000000"/>
      <w:spacing w:val="0"/>
      <w:w w:val="100"/>
      <w:sz w:val="36"/>
      <w:szCs w:val="36"/>
      <w:u w:val="none"/>
    </w:rPr>
  </w:style>
  <w:style w:type="character" w:styleId="122" w:customStyle="1">
    <w:name w:val="Основной текст (12)_"/>
    <w:link w:val="124"/>
    <w:qFormat/>
    <w:rsid w:val="00566ee5"/>
    <w:rPr>
      <w:rFonts w:ascii="Times New Roman" w:hAnsi="Times New Roman"/>
      <w:b/>
      <w:bCs/>
      <w:sz w:val="23"/>
      <w:szCs w:val="23"/>
      <w:shd w:fill="FFFFFF" w:val="clear"/>
    </w:rPr>
  </w:style>
  <w:style w:type="character" w:styleId="115pt" w:customStyle="1">
    <w:name w:val="Основной текст + 11;5 pt;Полужирный"/>
    <w:qFormat/>
    <w:rsid w:val="00566ee5"/>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Blk" w:customStyle="1">
    <w:name w:val="blk"/>
    <w:qFormat/>
    <w:rsid w:val="00566ee5"/>
    <w:rPr/>
  </w:style>
  <w:style w:type="character" w:styleId="ConsNormal" w:customStyle="1">
    <w:name w:val="ConsNormal Знак"/>
    <w:link w:val="ConsNormal"/>
    <w:uiPriority w:val="99"/>
    <w:qFormat/>
    <w:rsid w:val="00566ee5"/>
    <w:rPr>
      <w:rFonts w:ascii="Arial" w:hAnsi="Arial" w:eastAsia="Times New Roman" w:cs="Arial"/>
    </w:rPr>
  </w:style>
  <w:style w:type="character" w:styleId="ConsPlusNonformat" w:customStyle="1">
    <w:name w:val="ConsPlusNonformat Знак"/>
    <w:link w:val="ConsPlusNonformat"/>
    <w:qFormat/>
    <w:rsid w:val="00566ee5"/>
    <w:rPr>
      <w:rFonts w:ascii="Courier New" w:hAnsi="Courier New" w:eastAsia="Times New Roman" w:cs="Courier New"/>
    </w:rPr>
  </w:style>
  <w:style w:type="character" w:styleId="115" w:customStyle="1">
    <w:name w:val="Текст сноски Знак1"/>
    <w:basedOn w:val="DefaultParagraphFont"/>
    <w:uiPriority w:val="99"/>
    <w:semiHidden/>
    <w:qFormat/>
    <w:rsid w:val="00566ee5"/>
    <w:rPr>
      <w:rFonts w:ascii="Times New Roman" w:hAnsi="Times New Roman" w:eastAsia="Times New Roman" w:cs="Times New Roman"/>
      <w:sz w:val="20"/>
      <w:szCs w:val="20"/>
      <w:lang w:eastAsia="ru-RU"/>
    </w:rPr>
  </w:style>
  <w:style w:type="character" w:styleId="212" w:customStyle="1">
    <w:name w:val="Обычный (веб) Знак2"/>
    <w:uiPriority w:val="1"/>
    <w:qFormat/>
    <w:locked/>
    <w:rsid w:val="00566ee5"/>
    <w:rPr>
      <w:rFonts w:ascii="Times New Roman" w:hAnsi="Times New Roman" w:eastAsia="Times New Roman" w:cs="Times New Roman"/>
      <w:sz w:val="28"/>
      <w:szCs w:val="28"/>
      <w:lang w:eastAsia="ru-RU"/>
    </w:rPr>
  </w:style>
  <w:style w:type="character" w:styleId="213" w:customStyle="1">
    <w:name w:val="Основной текст с отступом 2 Знак1"/>
    <w:basedOn w:val="DefaultParagraphFont"/>
    <w:semiHidden/>
    <w:qFormat/>
    <w:rsid w:val="00566ee5"/>
    <w:rPr>
      <w:rFonts w:ascii="Times New Roman" w:hAnsi="Times New Roman" w:eastAsia="Times New Roman" w:cs="Times New Roman"/>
      <w:sz w:val="24"/>
      <w:szCs w:val="24"/>
      <w:lang w:eastAsia="ru-RU"/>
    </w:rPr>
  </w:style>
  <w:style w:type="character" w:styleId="Style35" w:customStyle="1">
    <w:name w:val="Текст ТД Знак"/>
    <w:link w:val="a1"/>
    <w:qFormat/>
    <w:locked/>
    <w:rsid w:val="00566ee5"/>
    <w:rPr>
      <w:rFonts w:ascii="Times New Roman" w:hAnsi="Times New Roman"/>
      <w:sz w:val="24"/>
      <w:szCs w:val="24"/>
    </w:rPr>
  </w:style>
  <w:style w:type="character" w:styleId="711" w:customStyle="1">
    <w:name w:val="Заголовок 7 Знак1"/>
    <w:basedOn w:val="DefaultParagraphFont"/>
    <w:semiHidden/>
    <w:qFormat/>
    <w:rsid w:val="00566ee5"/>
    <w:rPr>
      <w:rFonts w:ascii="Calibri Light" w:hAnsi="Calibri Light" w:eastAsia="Times New Roman" w:cs="Times New Roman"/>
      <w:i/>
      <w:iCs/>
      <w:color w:val="404040"/>
      <w:sz w:val="24"/>
      <w:szCs w:val="24"/>
      <w:lang w:eastAsia="ru-RU"/>
    </w:rPr>
  </w:style>
  <w:style w:type="character" w:styleId="811" w:customStyle="1">
    <w:name w:val="Заголовок 8 Знак1"/>
    <w:basedOn w:val="DefaultParagraphFont"/>
    <w:semiHidden/>
    <w:qFormat/>
    <w:rsid w:val="00566ee5"/>
    <w:rPr>
      <w:rFonts w:ascii="Calibri Light" w:hAnsi="Calibri Light" w:eastAsia="Times New Roman" w:cs="Times New Roman"/>
      <w:color w:val="404040"/>
      <w:lang w:eastAsia="ru-RU"/>
    </w:rPr>
  </w:style>
  <w:style w:type="character" w:styleId="911" w:customStyle="1">
    <w:name w:val="Заголовок 9 Знак1"/>
    <w:basedOn w:val="DefaultParagraphFont"/>
    <w:semiHidden/>
    <w:qFormat/>
    <w:rsid w:val="00566ee5"/>
    <w:rPr>
      <w:rFonts w:ascii="Calibri Light" w:hAnsi="Calibri Light" w:eastAsia="Times New Roman" w:cs="Times New Roman"/>
      <w:i/>
      <w:iCs/>
      <w:color w:val="404040"/>
      <w:lang w:eastAsia="ru-RU"/>
    </w:rPr>
  </w:style>
  <w:style w:type="character" w:styleId="116" w:customStyle="1">
    <w:name w:val="Текст выноски Знак1"/>
    <w:basedOn w:val="DefaultParagraphFont"/>
    <w:uiPriority w:val="99"/>
    <w:semiHidden/>
    <w:qFormat/>
    <w:rsid w:val="00566ee5"/>
    <w:rPr>
      <w:rFonts w:ascii="Tahoma" w:hAnsi="Tahoma" w:eastAsia="Times New Roman" w:cs="Tahoma"/>
      <w:sz w:val="16"/>
      <w:szCs w:val="16"/>
      <w:lang w:eastAsia="ru-RU"/>
    </w:rPr>
  </w:style>
  <w:style w:type="character" w:styleId="311" w:customStyle="1">
    <w:name w:val="Основной текст с отступом 3 Знак1"/>
    <w:basedOn w:val="DefaultParagraphFont"/>
    <w:semiHidden/>
    <w:qFormat/>
    <w:rsid w:val="00566ee5"/>
    <w:rPr>
      <w:rFonts w:ascii="Times New Roman" w:hAnsi="Times New Roman" w:eastAsia="Times New Roman" w:cs="Times New Roman"/>
      <w:sz w:val="16"/>
      <w:szCs w:val="16"/>
      <w:lang w:eastAsia="ru-RU"/>
    </w:rPr>
  </w:style>
  <w:style w:type="character" w:styleId="117" w:customStyle="1">
    <w:name w:val="Заголовок записки Знак1"/>
    <w:basedOn w:val="DefaultParagraphFont"/>
    <w:semiHidden/>
    <w:qFormat/>
    <w:rsid w:val="00566ee5"/>
    <w:rPr>
      <w:rFonts w:ascii="Times New Roman" w:hAnsi="Times New Roman" w:eastAsia="Times New Roman" w:cs="Times New Roman"/>
      <w:sz w:val="24"/>
      <w:szCs w:val="24"/>
      <w:lang w:eastAsia="ru-RU"/>
    </w:rPr>
  </w:style>
  <w:style w:type="character" w:styleId="214" w:customStyle="1">
    <w:name w:val="Основной текст 2 Знак1"/>
    <w:basedOn w:val="DefaultParagraphFont"/>
    <w:semiHidden/>
    <w:qFormat/>
    <w:rsid w:val="00566ee5"/>
    <w:rPr>
      <w:rFonts w:ascii="Times New Roman" w:hAnsi="Times New Roman" w:eastAsia="Times New Roman" w:cs="Times New Roman"/>
      <w:sz w:val="24"/>
      <w:szCs w:val="24"/>
      <w:lang w:eastAsia="ru-RU"/>
    </w:rPr>
  </w:style>
  <w:style w:type="character" w:styleId="215" w:customStyle="1">
    <w:name w:val="Красная строка 2 Знак1"/>
    <w:basedOn w:val="18"/>
    <w:semiHidden/>
    <w:qFormat/>
    <w:rsid w:val="00566ee5"/>
    <w:rPr>
      <w:rFonts w:ascii="Times New Roman" w:hAnsi="Times New Roman" w:eastAsia="Times New Roman" w:cs="Times New Roman"/>
      <w:kern w:val="2"/>
      <w:sz w:val="24"/>
      <w:szCs w:val="24"/>
      <w:lang w:eastAsia="ru-RU"/>
    </w:rPr>
  </w:style>
  <w:style w:type="character" w:styleId="118" w:customStyle="1">
    <w:name w:val="Подзаголовок Знак1"/>
    <w:basedOn w:val="DefaultParagraphFont"/>
    <w:uiPriority w:val="99"/>
    <w:qFormat/>
    <w:rsid w:val="00566ee5"/>
    <w:rPr>
      <w:rFonts w:ascii="Calibri Light" w:hAnsi="Calibri Light" w:eastAsia="Times New Roman" w:cs="Times New Roman"/>
      <w:i/>
      <w:iCs/>
      <w:color w:val="5B9BD5"/>
      <w:spacing w:val="15"/>
      <w:sz w:val="24"/>
      <w:szCs w:val="24"/>
      <w:lang w:eastAsia="ru-RU"/>
    </w:rPr>
  </w:style>
  <w:style w:type="character" w:styleId="119" w:customStyle="1">
    <w:name w:val="Схема документа Знак1"/>
    <w:basedOn w:val="DefaultParagraphFont"/>
    <w:semiHidden/>
    <w:qFormat/>
    <w:rsid w:val="00566ee5"/>
    <w:rPr>
      <w:rFonts w:ascii="Tahoma" w:hAnsi="Tahoma" w:eastAsia="Times New Roman" w:cs="Tahoma"/>
      <w:sz w:val="16"/>
      <w:szCs w:val="16"/>
      <w:lang w:eastAsia="ru-RU"/>
    </w:rPr>
  </w:style>
  <w:style w:type="character" w:styleId="Web1" w:customStyle="1">
    <w:name w:val="Обычный (Web) Знак1"/>
    <w:basedOn w:val="DefaultParagraphFont"/>
    <w:uiPriority w:val="99"/>
    <w:semiHidden/>
    <w:qFormat/>
    <w:locked/>
    <w:rsid w:val="00566ee5"/>
    <w:rPr>
      <w:rFonts w:ascii="Tahoma" w:hAnsi="Tahoma" w:eastAsia="Times New Roman" w:cs="Tahoma"/>
      <w:sz w:val="16"/>
      <w:szCs w:val="16"/>
      <w:lang w:eastAsia="ru-RU"/>
    </w:rPr>
  </w:style>
  <w:style w:type="character" w:styleId="120" w:customStyle="1">
    <w:name w:val="Текст концевой сноски Знак1"/>
    <w:basedOn w:val="DefaultParagraphFont"/>
    <w:uiPriority w:val="99"/>
    <w:semiHidden/>
    <w:qFormat/>
    <w:rsid w:val="00566ee5"/>
    <w:rPr>
      <w:rFonts w:ascii="Times New Roman" w:hAnsi="Times New Roman" w:eastAsia="Times New Roman" w:cs="Times New Roman"/>
      <w:sz w:val="20"/>
      <w:szCs w:val="20"/>
      <w:lang w:eastAsia="ru-RU"/>
    </w:rPr>
  </w:style>
  <w:style w:type="character" w:styleId="Grame" w:customStyle="1">
    <w:name w:val="grame"/>
    <w:basedOn w:val="DefaultParagraphFont"/>
    <w:qFormat/>
    <w:rsid w:val="00566ee5"/>
    <w:rPr/>
  </w:style>
  <w:style w:type="character" w:styleId="WW8Num8z2" w:customStyle="1">
    <w:name w:val="WW8Num8z2"/>
    <w:qFormat/>
    <w:rsid w:val="00566ee5"/>
    <w:rPr>
      <w:rFonts w:ascii="Wingdings" w:hAnsi="Wingdings"/>
    </w:rPr>
  </w:style>
  <w:style w:type="character" w:styleId="Bmessageheademail" w:customStyle="1">
    <w:name w:val="b-message-head__email"/>
    <w:qFormat/>
    <w:rsid w:val="00566ee5"/>
    <w:rPr/>
  </w:style>
  <w:style w:type="character" w:styleId="Adr" w:customStyle="1">
    <w:name w:val="adr"/>
    <w:qFormat/>
    <w:rsid w:val="00566ee5"/>
    <w:rPr/>
  </w:style>
  <w:style w:type="character" w:styleId="Streetaddress" w:customStyle="1">
    <w:name w:val="street-address"/>
    <w:qFormat/>
    <w:rsid w:val="00566ee5"/>
    <w:rPr/>
  </w:style>
  <w:style w:type="character" w:styleId="Locality" w:customStyle="1">
    <w:name w:val="locality"/>
    <w:qFormat/>
    <w:rsid w:val="00566ee5"/>
    <w:rPr/>
  </w:style>
  <w:style w:type="character" w:styleId="Region" w:customStyle="1">
    <w:name w:val="region"/>
    <w:qFormat/>
    <w:rsid w:val="00566ee5"/>
    <w:rPr/>
  </w:style>
  <w:style w:type="character" w:styleId="Postalcode" w:customStyle="1">
    <w:name w:val="postal-code"/>
    <w:qFormat/>
    <w:rsid w:val="00566ee5"/>
    <w:rPr/>
  </w:style>
  <w:style w:type="character" w:styleId="Countryname" w:customStyle="1">
    <w:name w:val="country-name"/>
    <w:qFormat/>
    <w:rsid w:val="00566ee5"/>
    <w:rPr/>
  </w:style>
  <w:style w:type="character" w:styleId="Tel" w:customStyle="1">
    <w:name w:val="tel"/>
    <w:qFormat/>
    <w:rsid w:val="00566ee5"/>
    <w:rPr/>
  </w:style>
  <w:style w:type="character" w:styleId="Ccbntxt" w:customStyle="1">
    <w:name w:val="ccbntxt"/>
    <w:qFormat/>
    <w:rsid w:val="00566ee5"/>
    <w:rPr/>
  </w:style>
  <w:style w:type="character" w:styleId="216" w:customStyle="1">
    <w:name w:val="Цитата 2 Знак"/>
    <w:basedOn w:val="DefaultParagraphFont"/>
    <w:link w:val="2ff2"/>
    <w:uiPriority w:val="29"/>
    <w:qFormat/>
    <w:rsid w:val="00566ee5"/>
    <w:rPr>
      <w:rFonts w:eastAsia="Times New Roman"/>
      <w:i/>
      <w:sz w:val="24"/>
      <w:szCs w:val="24"/>
      <w:lang w:val="en-US" w:eastAsia="en-US" w:bidi="en-US"/>
    </w:rPr>
  </w:style>
  <w:style w:type="character" w:styleId="Style36" w:customStyle="1">
    <w:name w:val="Выделенная цитата Знак"/>
    <w:basedOn w:val="DefaultParagraphFont"/>
    <w:link w:val="afffff9"/>
    <w:uiPriority w:val="30"/>
    <w:qFormat/>
    <w:rsid w:val="00566ee5"/>
    <w:rPr>
      <w:rFonts w:eastAsia="Times New Roman"/>
      <w:b/>
      <w:i/>
      <w:sz w:val="24"/>
      <w:szCs w:val="22"/>
      <w:lang w:val="en-US" w:eastAsia="en-US" w:bidi="en-US"/>
    </w:rPr>
  </w:style>
  <w:style w:type="character" w:styleId="SubtleEmphasis">
    <w:name w:val="Subtle Emphasis"/>
    <w:uiPriority w:val="19"/>
    <w:qFormat/>
    <w:rsid w:val="00566ee5"/>
    <w:rPr>
      <w:i/>
      <w:color w:val="5A5A5A"/>
    </w:rPr>
  </w:style>
  <w:style w:type="character" w:styleId="IntenseEmphasis">
    <w:name w:val="Intense Emphasis"/>
    <w:basedOn w:val="DefaultParagraphFont"/>
    <w:uiPriority w:val="21"/>
    <w:qFormat/>
    <w:rsid w:val="00566ee5"/>
    <w:rPr>
      <w:b/>
      <w:i/>
      <w:sz w:val="24"/>
      <w:szCs w:val="24"/>
      <w:u w:val="single"/>
    </w:rPr>
  </w:style>
  <w:style w:type="character" w:styleId="SubtleReference">
    <w:name w:val="Subtle Reference"/>
    <w:basedOn w:val="DefaultParagraphFont"/>
    <w:uiPriority w:val="31"/>
    <w:qFormat/>
    <w:rsid w:val="00566ee5"/>
    <w:rPr>
      <w:sz w:val="24"/>
      <w:szCs w:val="24"/>
      <w:u w:val="single"/>
    </w:rPr>
  </w:style>
  <w:style w:type="character" w:styleId="IntenseReference">
    <w:name w:val="Intense Reference"/>
    <w:basedOn w:val="DefaultParagraphFont"/>
    <w:uiPriority w:val="32"/>
    <w:qFormat/>
    <w:rsid w:val="00566ee5"/>
    <w:rPr>
      <w:b/>
      <w:sz w:val="24"/>
      <w:u w:val="single"/>
    </w:rPr>
  </w:style>
  <w:style w:type="character" w:styleId="BookTitle">
    <w:name w:val="Book Title"/>
    <w:basedOn w:val="DefaultParagraphFont"/>
    <w:uiPriority w:val="33"/>
    <w:qFormat/>
    <w:rsid w:val="00566ee5"/>
    <w:rPr>
      <w:rFonts w:ascii="Cambria" w:hAnsi="Cambria" w:eastAsia="Times New Roman"/>
      <w:b/>
      <w:i/>
      <w:sz w:val="24"/>
      <w:szCs w:val="24"/>
    </w:rPr>
  </w:style>
  <w:style w:type="character" w:styleId="Hps" w:customStyle="1">
    <w:name w:val="hps"/>
    <w:qFormat/>
    <w:rsid w:val="00566ee5"/>
    <w:rPr/>
  </w:style>
  <w:style w:type="character" w:styleId="Productspecnameinner" w:customStyle="1">
    <w:name w:val="product-spec__name-inner"/>
    <w:basedOn w:val="DefaultParagraphFont"/>
    <w:qFormat/>
    <w:rsid w:val="00566ee5"/>
    <w:rPr/>
  </w:style>
  <w:style w:type="character" w:styleId="Productspecvalueinner" w:customStyle="1">
    <w:name w:val="product-spec__value-inner"/>
    <w:basedOn w:val="DefaultParagraphFont"/>
    <w:qFormat/>
    <w:rsid w:val="00566ee5"/>
    <w:rPr/>
  </w:style>
  <w:style w:type="character" w:styleId="UnresolvedMention" w:customStyle="1">
    <w:name w:val="Unresolved Mention"/>
    <w:uiPriority w:val="99"/>
    <w:semiHidden/>
    <w:unhideWhenUsed/>
    <w:qFormat/>
    <w:rsid w:val="00566ee5"/>
    <w:rPr>
      <w:color w:val="808080"/>
      <w:shd w:fill="E6E6E6" w:val="clear"/>
    </w:rPr>
  </w:style>
  <w:style w:type="character" w:styleId="123" w:customStyle="1">
    <w:name w:val="Заголовок Знак1"/>
    <w:basedOn w:val="DefaultParagraphFont"/>
    <w:uiPriority w:val="10"/>
    <w:qFormat/>
    <w:rsid w:val="00566ee5"/>
    <w:rPr>
      <w:rFonts w:ascii="Cambria" w:hAnsi="Cambria" w:eastAsia="Times New Roman" w:cs="Times New Roman"/>
      <w:spacing w:val="-10"/>
      <w:kern w:val="2"/>
      <w:sz w:val="56"/>
      <w:szCs w:val="56"/>
    </w:rPr>
  </w:style>
  <w:style w:type="character" w:styleId="BodyTextChar1" w:customStyle="1">
    <w:name w:val="Body Text Char1"/>
    <w:uiPriority w:val="99"/>
    <w:qFormat/>
    <w:locked/>
    <w:rsid w:val="00566ee5"/>
    <w:rPr>
      <w:sz w:val="24"/>
      <w:szCs w:val="24"/>
    </w:rPr>
  </w:style>
  <w:style w:type="character" w:styleId="Attachviewerviewernamefilename" w:customStyle="1">
    <w:name w:val="attachviewer__viewer__name__filename"/>
    <w:uiPriority w:val="99"/>
    <w:qFormat/>
    <w:rsid w:val="00566ee5"/>
    <w:rPr/>
  </w:style>
  <w:style w:type="character" w:styleId="Style37">
    <w:name w:val="Посещённая гиперссылка"/>
    <w:basedOn w:val="DefaultParagraphFont"/>
    <w:uiPriority w:val="99"/>
    <w:unhideWhenUsed/>
    <w:rsid w:val="00566ee5"/>
    <w:rPr>
      <w:color w:val="800080" w:themeColor="followedHyperlink"/>
      <w:u w:val="single"/>
    </w:rPr>
  </w:style>
  <w:style w:type="character" w:styleId="Mnnnameinlink" w:customStyle="1">
    <w:name w:val="mnn-name-in-link"/>
    <w:basedOn w:val="DefaultParagraphFont"/>
    <w:qFormat/>
    <w:rsid w:val="00566ee5"/>
    <w:rPr/>
  </w:style>
  <w:style w:type="character" w:styleId="Blk1" w:customStyle="1">
    <w:name w:val="blk1"/>
    <w:basedOn w:val="DefaultParagraphFont"/>
    <w:qFormat/>
    <w:rsid w:val="00566ee5"/>
    <w:rPr>
      <w:vanish w:val="false"/>
    </w:rPr>
  </w:style>
  <w:style w:type="character" w:styleId="S10" w:customStyle="1">
    <w:name w:val="s_10"/>
    <w:basedOn w:val="DefaultParagraphFont"/>
    <w:qFormat/>
    <w:rsid w:val="00566ee5"/>
    <w:rPr/>
  </w:style>
  <w:style w:type="character" w:styleId="Style38" w:customStyle="1">
    <w:name w:val="Основной текст + Полужирный"/>
    <w:uiPriority w:val="99"/>
    <w:qFormat/>
    <w:rsid w:val="00566ee5"/>
    <w:rPr>
      <w:rFonts w:ascii="Times New Roman" w:hAnsi="Times New Roman" w:cs="Times New Roman"/>
      <w:b/>
      <w:bCs/>
      <w:sz w:val="17"/>
      <w:szCs w:val="17"/>
      <w:shd w:fill="FFFFFF" w:val="clear"/>
    </w:rPr>
  </w:style>
  <w:style w:type="character" w:styleId="1110" w:customStyle="1">
    <w:name w:val="Заголовок 1 Знак1"/>
    <w:basedOn w:val="DefaultParagraphFont"/>
    <w:qFormat/>
    <w:rsid w:val="00566ee5"/>
    <w:rPr>
      <w:rFonts w:ascii="Cambria" w:hAnsi="Cambria" w:eastAsia="" w:cs="" w:asciiTheme="majorHAnsi" w:cstheme="majorBidi" w:eastAsiaTheme="majorEastAsia" w:hAnsiTheme="majorHAnsi"/>
      <w:color w:val="365F91" w:themeColor="accent1" w:themeShade="bf"/>
      <w:sz w:val="32"/>
      <w:szCs w:val="32"/>
      <w:lang w:eastAsia="ru-RU"/>
    </w:rPr>
  </w:style>
  <w:style w:type="character" w:styleId="221" w:customStyle="1">
    <w:name w:val="Заголовок 2 Знак2"/>
    <w:basedOn w:val="DefaultParagraphFont"/>
    <w:semiHidden/>
    <w:qFormat/>
    <w:rsid w:val="00566ee5"/>
    <w:rPr>
      <w:rFonts w:ascii="Cambria" w:hAnsi="Cambria" w:eastAsia="" w:cs="" w:asciiTheme="majorHAnsi" w:cstheme="majorBidi" w:eastAsiaTheme="majorEastAsia" w:hAnsiTheme="majorHAnsi"/>
      <w:color w:val="365F91" w:themeColor="accent1" w:themeShade="bf"/>
      <w:sz w:val="26"/>
      <w:szCs w:val="26"/>
      <w:lang w:eastAsia="ru-RU"/>
    </w:rPr>
  </w:style>
  <w:style w:type="character" w:styleId="312" w:customStyle="1">
    <w:name w:val="Заголовок 3 Знак1"/>
    <w:basedOn w:val="DefaultParagraphFont"/>
    <w:semiHidden/>
    <w:qFormat/>
    <w:rsid w:val="00566ee5"/>
    <w:rPr>
      <w:rFonts w:ascii="Cambria" w:hAnsi="Cambria" w:eastAsia="" w:cs="" w:asciiTheme="majorHAnsi" w:cstheme="majorBidi" w:eastAsiaTheme="majorEastAsia" w:hAnsiTheme="majorHAnsi"/>
      <w:color w:val="243F60" w:themeColor="accent1" w:themeShade="7f"/>
      <w:sz w:val="24"/>
      <w:szCs w:val="24"/>
      <w:lang w:eastAsia="ru-RU"/>
    </w:rPr>
  </w:style>
  <w:style w:type="character" w:styleId="411" w:customStyle="1">
    <w:name w:val="Заголовок 4 Знак1"/>
    <w:basedOn w:val="DefaultParagraphFont"/>
    <w:semiHidden/>
    <w:qFormat/>
    <w:rsid w:val="00566ee5"/>
    <w:rPr>
      <w:rFonts w:ascii="Cambria" w:hAnsi="Cambria" w:eastAsia="" w:cs="" w:asciiTheme="majorHAnsi" w:cstheme="majorBidi" w:eastAsiaTheme="majorEastAsia" w:hAnsiTheme="majorHAnsi"/>
      <w:i/>
      <w:iCs/>
      <w:color w:val="365F91" w:themeColor="accent1" w:themeShade="bf"/>
      <w:sz w:val="24"/>
      <w:szCs w:val="24"/>
      <w:lang w:eastAsia="ru-RU"/>
    </w:rPr>
  </w:style>
  <w:style w:type="character" w:styleId="ConsNormal1" w:customStyle="1">
    <w:name w:val="ConsNormal Знак Знак"/>
    <w:qFormat/>
    <w:locked/>
    <w:rsid w:val="00566ee5"/>
    <w:rPr>
      <w:rFonts w:ascii="Arial" w:hAnsi="Arial" w:eastAsia="Times New Roman" w:cs="Arial"/>
    </w:rPr>
  </w:style>
  <w:style w:type="character" w:styleId="PhNormal1" w:customStyle="1">
    <w:name w:val="ph_Normal Знак1"/>
    <w:link w:val="phNormal"/>
    <w:qFormat/>
    <w:locked/>
    <w:rsid w:val="00566ee5"/>
    <w:rPr>
      <w:sz w:val="24"/>
      <w:szCs w:val="24"/>
    </w:rPr>
  </w:style>
  <w:style w:type="character" w:styleId="WW8Num2z1" w:customStyle="1">
    <w:name w:val="WW8Num2z1"/>
    <w:qFormat/>
    <w:rsid w:val="00566ee5"/>
    <w:rPr>
      <w:rFonts w:cs="Times New Roman"/>
      <w:i w:val="false"/>
    </w:rPr>
  </w:style>
  <w:style w:type="character" w:styleId="WWAbsatzStandardschriftart11111111111111111111" w:customStyle="1">
    <w:name w:val="WW-Absatz-Standardschriftart11111111111111111111"/>
    <w:uiPriority w:val="99"/>
    <w:qFormat/>
    <w:rsid w:val="00566ee5"/>
    <w:rPr/>
  </w:style>
  <w:style w:type="character" w:styleId="FontStyle17" w:customStyle="1">
    <w:name w:val="Font Style17"/>
    <w:uiPriority w:val="99"/>
    <w:qFormat/>
    <w:rsid w:val="00566ee5"/>
    <w:rPr>
      <w:rFonts w:ascii="Times New Roman" w:hAnsi="Times New Roman" w:cs="Times New Roman"/>
      <w:sz w:val="22"/>
      <w:szCs w:val="22"/>
    </w:rPr>
  </w:style>
  <w:style w:type="character" w:styleId="Okpdspan" w:customStyle="1">
    <w:name w:val="okpd_span"/>
    <w:basedOn w:val="DefaultParagraphFont"/>
    <w:qFormat/>
    <w:rsid w:val="00b04aed"/>
    <w:rPr/>
  </w:style>
  <w:style w:type="character" w:styleId="Western" w:customStyle="1">
    <w:name w:val="western Знак"/>
    <w:link w:val="western"/>
    <w:qFormat/>
    <w:rsid w:val="00b04aed"/>
    <w:rPr>
      <w:rFonts w:ascii="Times New Roman" w:hAnsi="Times New Roman" w:eastAsia="Times New Roman"/>
      <w:sz w:val="24"/>
      <w:szCs w:val="24"/>
    </w:rPr>
  </w:style>
  <w:style w:type="character" w:styleId="1CStyle4" w:customStyle="1">
    <w:name w:val="1CStyle4 Знак"/>
    <w:link w:val="1CStyle4"/>
    <w:qFormat/>
    <w:rsid w:val="00b04aed"/>
    <w:rPr>
      <w:rFonts w:ascii="Tahoma" w:hAnsi="Tahoma" w:eastAsia="Times New Roman"/>
      <w:sz w:val="18"/>
      <w:szCs w:val="22"/>
    </w:rPr>
  </w:style>
  <w:style w:type="character" w:styleId="FontStyle14" w:customStyle="1">
    <w:name w:val="Font Style14"/>
    <w:qFormat/>
    <w:rsid w:val="00b04aed"/>
    <w:rPr>
      <w:rFonts w:ascii="Times New Roman" w:hAnsi="Times New Roman" w:cs="Times New Roman"/>
      <w:sz w:val="22"/>
      <w:szCs w:val="22"/>
    </w:rPr>
  </w:style>
  <w:style w:type="character" w:styleId="FontStyle15" w:customStyle="1">
    <w:name w:val="Font Style15"/>
    <w:qFormat/>
    <w:rsid w:val="00b04aed"/>
    <w:rPr>
      <w:rFonts w:ascii="Times New Roman" w:hAnsi="Times New Roman" w:cs="Times New Roman"/>
      <w:b/>
      <w:bCs/>
      <w:sz w:val="22"/>
      <w:szCs w:val="22"/>
    </w:rPr>
  </w:style>
  <w:style w:type="character" w:styleId="S6" w:customStyle="1">
    <w:name w:val="s6"/>
    <w:qFormat/>
    <w:rsid w:val="00b04aed"/>
    <w:rPr/>
  </w:style>
  <w:style w:type="character" w:styleId="S3" w:customStyle="1">
    <w:name w:val="s3"/>
    <w:qFormat/>
    <w:rsid w:val="00b04aed"/>
    <w:rPr/>
  </w:style>
  <w:style w:type="character" w:styleId="124" w:customStyle="1">
    <w:name w:val="Неразрешенное упоминание1"/>
    <w:uiPriority w:val="99"/>
    <w:semiHidden/>
    <w:unhideWhenUsed/>
    <w:qFormat/>
    <w:rsid w:val="00b04aed"/>
    <w:rPr>
      <w:color w:val="605E5C"/>
      <w:shd w:fill="E1DFDD" w:val="clear"/>
    </w:rPr>
  </w:style>
  <w:style w:type="character" w:styleId="WWAbsatzStandardschriftart11111111" w:customStyle="1">
    <w:name w:val="WW-Absatz-Standardschriftart11111111"/>
    <w:qFormat/>
    <w:rsid w:val="00e4033c"/>
    <w:rPr/>
  </w:style>
  <w:style w:type="character" w:styleId="WWAbsatzStandardschriftart111111111" w:customStyle="1">
    <w:name w:val="WW-Absatz-Standardschriftart111111111"/>
    <w:qFormat/>
    <w:rsid w:val="00e4033c"/>
    <w:rPr/>
  </w:style>
  <w:style w:type="character" w:styleId="WWAbsatzStandardschriftart1111111111" w:customStyle="1">
    <w:name w:val="WW-Absatz-Standardschriftart1111111111"/>
    <w:qFormat/>
    <w:rsid w:val="00e4033c"/>
    <w:rPr/>
  </w:style>
  <w:style w:type="character" w:styleId="WW8Num1z0" w:customStyle="1">
    <w:name w:val="WW8Num1z0"/>
    <w:qFormat/>
    <w:rsid w:val="00e4033c"/>
    <w:rPr>
      <w:rFonts w:ascii="Times New Roman" w:hAnsi="Times New Roman" w:eastAsia="Times New Roman" w:cs="Times New Roman"/>
    </w:rPr>
  </w:style>
  <w:style w:type="character" w:styleId="WW8Num1z1" w:customStyle="1">
    <w:name w:val="WW8Num1z1"/>
    <w:qFormat/>
    <w:rsid w:val="00e4033c"/>
    <w:rPr>
      <w:rFonts w:ascii="Courier New" w:hAnsi="Courier New"/>
    </w:rPr>
  </w:style>
  <w:style w:type="character" w:styleId="WW8Num1z2" w:customStyle="1">
    <w:name w:val="WW8Num1z2"/>
    <w:qFormat/>
    <w:rsid w:val="00e4033c"/>
    <w:rPr>
      <w:rFonts w:ascii="Wingdings" w:hAnsi="Wingdings"/>
    </w:rPr>
  </w:style>
  <w:style w:type="character" w:styleId="WW8Num1z3" w:customStyle="1">
    <w:name w:val="WW8Num1z3"/>
    <w:qFormat/>
    <w:rsid w:val="00e4033c"/>
    <w:rPr>
      <w:rFonts w:ascii="Symbol" w:hAnsi="Symbol"/>
    </w:rPr>
  </w:style>
  <w:style w:type="character" w:styleId="Style39" w:customStyle="1">
    <w:name w:val="Заголовок Знак"/>
    <w:uiPriority w:val="10"/>
    <w:qFormat/>
    <w:rsid w:val="00e4033c"/>
    <w:rPr>
      <w:rFonts w:ascii="Calibri Light" w:hAnsi="Calibri Light" w:eastAsia="Times New Roman" w:cs="Times New Roman"/>
      <w:b/>
      <w:bCs/>
      <w:kern w:val="2"/>
      <w:sz w:val="32"/>
      <w:szCs w:val="32"/>
    </w:rPr>
  </w:style>
  <w:style w:type="character" w:styleId="Style40">
    <w:name w:val="Выделение жирным"/>
    <w:qFormat/>
    <w:rPr>
      <w:b/>
      <w:bCs/>
    </w:rPr>
  </w:style>
  <w:style w:type="character" w:styleId="WW8Num26z0">
    <w:name w:val="WW8Num26z0"/>
    <w:qFormat/>
    <w:rPr/>
  </w:style>
  <w:style w:type="character" w:styleId="WW8Num26z1">
    <w:name w:val="WW8Num26z1"/>
    <w:qFormat/>
    <w:rPr>
      <w:color w:val="000000"/>
    </w:rPr>
  </w:style>
  <w:style w:type="character" w:styleId="TimesNewRoman95pt0pt">
    <w:name w:val="Основной текст + Times New Roman;9;5 pt;Интервал 0 pt"/>
    <w:qFormat/>
    <w:rPr>
      <w:rFonts w:ascii="Times New Roman" w:hAnsi="Times New Roman" w:eastAsia="Times New Roman" w:cs="Times New Roman"/>
      <w:color w:val="000000"/>
      <w:spacing w:val="6"/>
      <w:w w:val="100"/>
      <w:position w:val="0"/>
      <w:sz w:val="19"/>
      <w:sz w:val="19"/>
      <w:szCs w:val="19"/>
      <w:shd w:fill="FFFFFF" w:val="clear"/>
      <w:vertAlign w:val="baseline"/>
      <w:lang w:val="ru-RU" w:bidi="ru-RU"/>
    </w:rPr>
  </w:style>
  <w:style w:type="character" w:styleId="T91">
    <w:name w:val="t91"/>
    <w:qFormat/>
    <w:rPr>
      <w:rFonts w:ascii="Times New Roman" w:hAnsi="Times New Roman" w:cs="Times New Roman"/>
      <w:i/>
      <w:iCs/>
      <w:sz w:val="22"/>
      <w:szCs w:val="22"/>
    </w:rPr>
  </w:style>
  <w:style w:type="character" w:styleId="Style41">
    <w:name w:val="Символ сноски"/>
    <w:qFormat/>
    <w:rPr>
      <w:vertAlign w:val="superscript"/>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TimesNewRoman95pt">
    <w:name w:val="Основной текст + Times New Roman;9;5 pt"/>
    <w:qFormat/>
    <w:rPr>
      <w:rFonts w:ascii="Times New Roman" w:hAnsi="Times New Roman" w:eastAsia="Times New Roman"/>
      <w:color w:val="000000"/>
      <w:spacing w:val="6"/>
      <w:w w:val="100"/>
      <w:sz w:val="19"/>
      <w:szCs w:val="19"/>
      <w:shd w:fill="FFFFFF" w:val="clear"/>
      <w:lang w:val="ru-RU" w:eastAsia="ru-RU"/>
    </w:rPr>
  </w:style>
  <w:style w:type="character" w:styleId="115pt1">
    <w:name w:val="Основной текст + 11;5 pt"/>
    <w:qFormat/>
    <w:rPr>
      <w:rFonts w:ascii="Times New Roman" w:hAnsi="Times New Roman" w:eastAsia="Times New Roman"/>
      <w:b/>
      <w:bCs/>
      <w:i w:val="false"/>
      <w:iCs w:val="false"/>
      <w:caps w:val="false"/>
      <w:smallCaps w:val="false"/>
      <w:strike w:val="false"/>
      <w:dstrike w:val="false"/>
      <w:color w:val="000000"/>
      <w:spacing w:val="0"/>
      <w:w w:val="100"/>
      <w:sz w:val="23"/>
      <w:szCs w:val="23"/>
      <w:u w:val="none"/>
      <w:lang w:val="ru-RU"/>
    </w:rPr>
  </w:style>
  <w:style w:type="character" w:styleId="2MSGothic18pt1">
    <w:name w:val="Заголовок №2 + MS Gothic;18 pt"/>
    <w:qFormat/>
    <w:rPr>
      <w:rFonts w:ascii="MS Gothic" w:hAnsi="MS Gothic" w:eastAsia="MS Gothic"/>
      <w:b w:val="false"/>
      <w:bCs w:val="false"/>
      <w:i/>
      <w:iCs/>
      <w:caps w:val="false"/>
      <w:smallCaps w:val="false"/>
      <w:strike w:val="false"/>
      <w:dstrike w:val="false"/>
      <w:color w:val="000000"/>
      <w:spacing w:val="0"/>
      <w:w w:val="100"/>
      <w:sz w:val="36"/>
      <w:szCs w:val="36"/>
      <w:u w:val="none"/>
    </w:rPr>
  </w:style>
  <w:style w:type="character" w:styleId="217">
    <w:name w:val="Заголовок №2 + Полужирный"/>
    <w:qFormat/>
    <w:rPr>
      <w:rFonts w:ascii="Times New Roman" w:hAnsi="Times New Roman" w:eastAsia="Times New Roman"/>
      <w:b/>
      <w:bCs/>
      <w:i/>
      <w:iCs/>
      <w:caps w:val="false"/>
      <w:smallCaps w:val="false"/>
      <w:strike w:val="false"/>
      <w:dstrike w:val="false"/>
      <w:color w:val="000000"/>
      <w:spacing w:val="0"/>
      <w:w w:val="100"/>
      <w:sz w:val="28"/>
      <w:szCs w:val="28"/>
      <w:u w:val="none"/>
    </w:rPr>
  </w:style>
  <w:style w:type="character" w:styleId="10TimesNewRoman135pt1">
    <w:name w:val="Основной текст (10) + Times New Roman;13;5 pt"/>
    <w:qFormat/>
    <w:rPr>
      <w:rFonts w:ascii="Times New Roman" w:hAnsi="Times New Roman" w:eastAsia="Times New Roman"/>
      <w:b/>
      <w:bCs/>
      <w:i w:val="false"/>
      <w:iCs w:val="false"/>
      <w:caps w:val="false"/>
      <w:smallCaps w:val="false"/>
      <w:strike w:val="false"/>
      <w:dstrike w:val="false"/>
      <w:color w:val="000000"/>
      <w:spacing w:val="0"/>
      <w:w w:val="100"/>
      <w:sz w:val="27"/>
      <w:szCs w:val="27"/>
      <w:u w:val="none"/>
    </w:rPr>
  </w:style>
  <w:style w:type="character" w:styleId="105pt1">
    <w:name w:val="Основной текст + 10;5 pt"/>
    <w:qFormat/>
    <w:rPr>
      <w:rFonts w:ascii="Times New Roman" w:hAnsi="Times New Roman" w:eastAsia="Times New Roman"/>
      <w:b/>
      <w:bCs/>
      <w:i w:val="false"/>
      <w:iCs w:val="false"/>
      <w:caps w:val="false"/>
      <w:smallCaps w:val="false"/>
      <w:strike w:val="false"/>
      <w:dstrike w:val="false"/>
      <w:color w:val="000000"/>
      <w:spacing w:val="0"/>
      <w:w w:val="100"/>
      <w:sz w:val="21"/>
      <w:szCs w:val="21"/>
      <w:u w:val="none"/>
      <w:lang w:val="ru-RU"/>
    </w:rPr>
  </w:style>
  <w:style w:type="paragraph" w:styleId="Style42" w:customStyle="1">
    <w:name w:val="Заголовок"/>
    <w:next w:val="Style43"/>
    <w:qFormat/>
    <w:rsid w:val="00566ee5"/>
    <w:pPr>
      <w:widowControl/>
      <w:suppressAutoHyphens w:val="true"/>
      <w:bidi w:val="0"/>
      <w:spacing w:before="0" w:after="0"/>
      <w:jc w:val="left"/>
    </w:pPr>
    <w:rPr>
      <w:rFonts w:ascii="Arial" w:hAnsi="Arial" w:eastAsia="Arial" w:cs="Arial"/>
      <w:b/>
      <w:bCs/>
      <w:color w:val="auto"/>
      <w:kern w:val="0"/>
      <w:sz w:val="22"/>
      <w:szCs w:val="22"/>
      <w:lang w:val="ru-RU" w:eastAsia="ar-SA" w:bidi="ar-SA"/>
    </w:rPr>
  </w:style>
  <w:style w:type="paragraph" w:styleId="Style43">
    <w:name w:val="Body Text"/>
    <w:basedOn w:val="Normal"/>
    <w:link w:val="ac"/>
    <w:qFormat/>
    <w:rsid w:val="00931bc4"/>
    <w:pPr>
      <w:spacing w:before="0" w:after="120"/>
      <w:jc w:val="left"/>
    </w:pPr>
    <w:rPr>
      <w:sz w:val="20"/>
      <w:szCs w:val="20"/>
    </w:rPr>
  </w:style>
  <w:style w:type="paragraph" w:styleId="Style44">
    <w:name w:val="List"/>
    <w:basedOn w:val="Normal"/>
    <w:rsid w:val="00566ee5"/>
    <w:pPr>
      <w:spacing w:before="0" w:after="0"/>
      <w:ind w:left="283" w:hanging="283"/>
      <w:jc w:val="left"/>
    </w:pPr>
    <w:rPr>
      <w:szCs w:val="20"/>
    </w:rPr>
  </w:style>
  <w:style w:type="paragraph" w:styleId="Style45">
    <w:name w:val="Caption"/>
    <w:basedOn w:val="Normal"/>
    <w:qFormat/>
    <w:pPr>
      <w:suppressLineNumbers/>
      <w:spacing w:before="120" w:after="120"/>
    </w:pPr>
    <w:rPr>
      <w:rFonts w:cs="Arial"/>
      <w:i/>
      <w:iCs/>
      <w:sz w:val="24"/>
      <w:szCs w:val="24"/>
    </w:rPr>
  </w:style>
  <w:style w:type="paragraph" w:styleId="Style46">
    <w:name w:val="Указатель"/>
    <w:basedOn w:val="Normal"/>
    <w:qFormat/>
    <w:pPr>
      <w:suppressLineNumbers/>
    </w:pPr>
    <w:rPr>
      <w:rFonts w:cs="Arial"/>
    </w:rPr>
  </w:style>
  <w:style w:type="paragraph" w:styleId="ListParagraph">
    <w:name w:val="List Paragraph"/>
    <w:basedOn w:val="Normal"/>
    <w:link w:val="a8"/>
    <w:uiPriority w:val="99"/>
    <w:qFormat/>
    <w:rsid w:val="00a63572"/>
    <w:pPr>
      <w:spacing w:before="0" w:after="60"/>
      <w:ind w:left="720" w:hanging="0"/>
      <w:contextualSpacing/>
    </w:pPr>
    <w:rPr/>
  </w:style>
  <w:style w:type="paragraph" w:styleId="NoSpacing">
    <w:name w:val="No Spacing"/>
    <w:link w:val="aa"/>
    <w:uiPriority w:val="1"/>
    <w:qFormat/>
    <w:rsid w:val="00a63572"/>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ru-RU" w:bidi="ar-SA"/>
    </w:rPr>
  </w:style>
  <w:style w:type="paragraph" w:styleId="ConsPlusNormal2" w:customStyle="1">
    <w:name w:val="ConsPlusNormal"/>
    <w:link w:val="ConsPlusNormal0"/>
    <w:qFormat/>
    <w:rsid w:val="00931bc4"/>
    <w:pPr>
      <w:widowControl w:val="false"/>
      <w:suppressAutoHyphens w:val="true"/>
      <w:bidi w:val="0"/>
      <w:spacing w:before="0" w:after="0"/>
      <w:ind w:firstLine="720"/>
      <w:jc w:val="left"/>
    </w:pPr>
    <w:rPr>
      <w:rFonts w:ascii="Arial" w:hAnsi="Arial" w:eastAsia="Times New Roman" w:cs="Arial"/>
      <w:color w:val="auto"/>
      <w:kern w:val="0"/>
      <w:sz w:val="22"/>
      <w:szCs w:val="22"/>
      <w:lang w:val="ru-RU" w:eastAsia="ru-RU" w:bidi="ar-SA"/>
    </w:rPr>
  </w:style>
  <w:style w:type="paragraph" w:styleId="218">
    <w:name w:val="TOC 2"/>
    <w:basedOn w:val="Normal"/>
    <w:next w:val="Normal"/>
    <w:autoRedefine/>
    <w:rsid w:val="00931bc4"/>
    <w:pPr>
      <w:spacing w:before="0" w:after="0"/>
      <w:ind w:left="240" w:hanging="0"/>
      <w:jc w:val="left"/>
    </w:pPr>
    <w:rPr>
      <w:smallCaps/>
      <w:sz w:val="20"/>
      <w:szCs w:val="20"/>
    </w:rPr>
  </w:style>
  <w:style w:type="paragraph" w:styleId="Style47">
    <w:name w:val="Верхний и нижний колонтитулы"/>
    <w:basedOn w:val="Normal"/>
    <w:qFormat/>
    <w:pPr/>
    <w:rPr/>
  </w:style>
  <w:style w:type="paragraph" w:styleId="Style48">
    <w:name w:val="Header"/>
    <w:basedOn w:val="Normal"/>
    <w:link w:val="ae"/>
    <w:uiPriority w:val="99"/>
    <w:unhideWhenUsed/>
    <w:rsid w:val="00fd6add"/>
    <w:pPr>
      <w:tabs>
        <w:tab w:val="clear" w:pos="708"/>
        <w:tab w:val="center" w:pos="4677" w:leader="none"/>
        <w:tab w:val="right" w:pos="9355" w:leader="none"/>
      </w:tabs>
      <w:spacing w:before="0" w:after="0"/>
    </w:pPr>
    <w:rPr/>
  </w:style>
  <w:style w:type="paragraph" w:styleId="Style49">
    <w:name w:val="Footer"/>
    <w:basedOn w:val="Normal"/>
    <w:link w:val="af0"/>
    <w:uiPriority w:val="99"/>
    <w:unhideWhenUsed/>
    <w:rsid w:val="00fd6add"/>
    <w:pPr>
      <w:tabs>
        <w:tab w:val="clear" w:pos="708"/>
        <w:tab w:val="center" w:pos="4677" w:leader="none"/>
        <w:tab w:val="right" w:pos="9355" w:leader="none"/>
      </w:tabs>
      <w:spacing w:before="0" w:after="0"/>
    </w:pPr>
    <w:rPr/>
  </w:style>
  <w:style w:type="paragraph" w:styleId="125" w:customStyle="1">
    <w:name w:val="Знак1"/>
    <w:basedOn w:val="Normal"/>
    <w:uiPriority w:val="99"/>
    <w:qFormat/>
    <w:rsid w:val="00f109d9"/>
    <w:pPr>
      <w:spacing w:beforeAutospacing="1" w:afterAutospacing="1"/>
      <w:jc w:val="left"/>
    </w:pPr>
    <w:rPr>
      <w:rFonts w:ascii="Tahoma" w:hAnsi="Tahoma" w:eastAsia="Calibri" w:cs="Tahoma"/>
      <w:sz w:val="20"/>
      <w:szCs w:val="20"/>
      <w:lang w:val="en-US" w:eastAsia="en-US"/>
    </w:rPr>
  </w:style>
  <w:style w:type="paragraph" w:styleId="126" w:customStyle="1">
    <w:name w:val="Без интервала1"/>
    <w:qFormat/>
    <w:rsid w:val="00b80c74"/>
    <w:pPr>
      <w:widowControl/>
      <w:suppressAutoHyphens w:val="true"/>
      <w:bidi w:val="0"/>
      <w:spacing w:lineRule="atLeast" w:line="100" w:before="0" w:after="0"/>
      <w:jc w:val="left"/>
    </w:pPr>
    <w:rPr>
      <w:rFonts w:ascii="Calibri" w:hAnsi="Calibri" w:eastAsia="Times New Roman" w:cs="Calibri"/>
      <w:color w:val="auto"/>
      <w:kern w:val="2"/>
      <w:sz w:val="22"/>
      <w:szCs w:val="22"/>
      <w:lang w:val="ru-RU" w:eastAsia="ar-SA" w:bidi="ar-SA"/>
    </w:rPr>
  </w:style>
  <w:style w:type="paragraph" w:styleId="P4" w:customStyle="1">
    <w:name w:val="p4"/>
    <w:basedOn w:val="Normal"/>
    <w:uiPriority w:val="99"/>
    <w:qFormat/>
    <w:rsid w:val="00b72952"/>
    <w:pPr>
      <w:spacing w:beforeAutospacing="1" w:afterAutospacing="1"/>
      <w:jc w:val="left"/>
    </w:pPr>
    <w:rPr>
      <w:rFonts w:ascii="Calibri" w:hAnsi="Calibri" w:eastAsia="Calibri" w:cs="Calibri"/>
    </w:rPr>
  </w:style>
  <w:style w:type="paragraph" w:styleId="P9" w:customStyle="1">
    <w:name w:val="p9"/>
    <w:basedOn w:val="Normal"/>
    <w:uiPriority w:val="99"/>
    <w:qFormat/>
    <w:rsid w:val="00b72952"/>
    <w:pPr>
      <w:spacing w:beforeAutospacing="1" w:afterAutospacing="1"/>
      <w:jc w:val="left"/>
    </w:pPr>
    <w:rPr>
      <w:rFonts w:ascii="Calibri" w:hAnsi="Calibri" w:eastAsia="Calibri" w:cs="Calibri"/>
    </w:rPr>
  </w:style>
  <w:style w:type="paragraph" w:styleId="P2" w:customStyle="1">
    <w:name w:val="p2"/>
    <w:basedOn w:val="Normal"/>
    <w:uiPriority w:val="99"/>
    <w:qFormat/>
    <w:rsid w:val="00b72952"/>
    <w:pPr>
      <w:spacing w:beforeAutospacing="1" w:afterAutospacing="1"/>
      <w:jc w:val="left"/>
    </w:pPr>
    <w:rPr>
      <w:rFonts w:ascii="Calibri" w:hAnsi="Calibri" w:cs="Calibri"/>
    </w:rPr>
  </w:style>
  <w:style w:type="paragraph" w:styleId="BalloonText">
    <w:name w:val="Balloon Text"/>
    <w:basedOn w:val="Normal"/>
    <w:link w:val="af3"/>
    <w:unhideWhenUsed/>
    <w:qFormat/>
    <w:rsid w:val="00df21bd"/>
    <w:pPr>
      <w:spacing w:before="0" w:after="0"/>
    </w:pPr>
    <w:rPr>
      <w:rFonts w:ascii="Tahoma" w:hAnsi="Tahoma" w:cs="Tahoma"/>
      <w:sz w:val="16"/>
      <w:szCs w:val="16"/>
    </w:rPr>
  </w:style>
  <w:style w:type="paragraph" w:styleId="BodyTextIndent2">
    <w:name w:val="Body Text Indent 2"/>
    <w:basedOn w:val="Normal"/>
    <w:link w:val="24"/>
    <w:qFormat/>
    <w:rsid w:val="00d829c3"/>
    <w:pPr>
      <w:spacing w:lineRule="auto" w:line="480" w:before="0" w:after="120"/>
      <w:ind w:left="283" w:hanging="0"/>
    </w:pPr>
    <w:rPr/>
  </w:style>
  <w:style w:type="paragraph" w:styleId="FR1" w:customStyle="1">
    <w:name w:val="FR1"/>
    <w:uiPriority w:val="99"/>
    <w:qFormat/>
    <w:rsid w:val="00d829c3"/>
    <w:pPr>
      <w:widowControl w:val="false"/>
      <w:suppressAutoHyphens w:val="true"/>
      <w:bidi w:val="0"/>
      <w:spacing w:before="0" w:after="0"/>
      <w:jc w:val="left"/>
    </w:pPr>
    <w:rPr>
      <w:rFonts w:ascii="Arial" w:hAnsi="Arial" w:eastAsia="Calibri" w:cs="Arial"/>
      <w:color w:val="auto"/>
      <w:kern w:val="0"/>
      <w:sz w:val="24"/>
      <w:szCs w:val="24"/>
      <w:lang w:val="ru-RU" w:eastAsia="ru-RU" w:bidi="ar-SA"/>
    </w:rPr>
  </w:style>
  <w:style w:type="paragraph" w:styleId="Style50">
    <w:name w:val="Footnote Text"/>
    <w:basedOn w:val="Normal"/>
    <w:link w:val="af5"/>
    <w:unhideWhenUsed/>
    <w:qFormat/>
    <w:rsid w:val="00816861"/>
    <w:pPr>
      <w:spacing w:before="0" w:after="0"/>
    </w:pPr>
    <w:rPr>
      <w:sz w:val="20"/>
      <w:szCs w:val="20"/>
    </w:rPr>
  </w:style>
  <w:style w:type="paragraph" w:styleId="Style51">
    <w:name w:val="Endnote Text"/>
    <w:basedOn w:val="Normal"/>
    <w:link w:val="af8"/>
    <w:uiPriority w:val="99"/>
    <w:unhideWhenUsed/>
    <w:rsid w:val="00816861"/>
    <w:pPr/>
    <w:rPr>
      <w:sz w:val="20"/>
      <w:szCs w:val="20"/>
    </w:rPr>
  </w:style>
  <w:style w:type="paragraph" w:styleId="Style52">
    <w:name w:val="Body Text Indent"/>
    <w:basedOn w:val="Normal"/>
    <w:link w:val="afb"/>
    <w:unhideWhenUsed/>
    <w:qFormat/>
    <w:rsid w:val="00cd1ceb"/>
    <w:pPr>
      <w:spacing w:before="0" w:after="120"/>
      <w:ind w:left="283" w:hanging="0"/>
    </w:pPr>
    <w:rPr/>
  </w:style>
  <w:style w:type="paragraph" w:styleId="BodyTextIndent3">
    <w:name w:val="Body Text Indent 3"/>
    <w:basedOn w:val="Normal"/>
    <w:link w:val="32"/>
    <w:unhideWhenUsed/>
    <w:qFormat/>
    <w:rsid w:val="00cd1ceb"/>
    <w:pPr>
      <w:spacing w:before="0" w:after="120"/>
      <w:ind w:left="283" w:hanging="0"/>
    </w:pPr>
    <w:rPr>
      <w:sz w:val="16"/>
      <w:szCs w:val="16"/>
    </w:rPr>
  </w:style>
  <w:style w:type="paragraph" w:styleId="Style53">
    <w:name w:val="Title"/>
    <w:basedOn w:val="Normal"/>
    <w:link w:val="afd"/>
    <w:qFormat/>
    <w:rsid w:val="00cd1ceb"/>
    <w:pPr>
      <w:spacing w:before="0" w:after="0"/>
      <w:jc w:val="center"/>
    </w:pPr>
    <w:rPr>
      <w:b/>
      <w:smallCaps/>
      <w:szCs w:val="20"/>
    </w:rPr>
  </w:style>
  <w:style w:type="paragraph" w:styleId="FR3" w:customStyle="1">
    <w:name w:val="FR3"/>
    <w:qFormat/>
    <w:rsid w:val="00cd1ceb"/>
    <w:pPr>
      <w:widowControl w:val="false"/>
      <w:suppressAutoHyphens w:val="true"/>
      <w:bidi w:val="0"/>
      <w:spacing w:before="40" w:after="0"/>
      <w:jc w:val="right"/>
    </w:pPr>
    <w:rPr>
      <w:rFonts w:ascii="Arial" w:hAnsi="Arial" w:eastAsia="Times New Roman" w:cs="Times New Roman"/>
      <w:color w:val="auto"/>
      <w:kern w:val="0"/>
      <w:sz w:val="12"/>
      <w:szCs w:val="20"/>
      <w:lang w:val="ru-RU" w:eastAsia="ru-RU" w:bidi="ar-SA"/>
    </w:rPr>
  </w:style>
  <w:style w:type="paragraph" w:styleId="219" w:customStyle="1">
    <w:name w:val="Красная строка 21"/>
    <w:basedOn w:val="Style52"/>
    <w:qFormat/>
    <w:rsid w:val="00cd1ceb"/>
    <w:pPr>
      <w:jc w:val="left"/>
    </w:pPr>
    <w:rPr/>
  </w:style>
  <w:style w:type="paragraph" w:styleId="127" w:customStyle="1">
    <w:name w:val="Абзац списка1"/>
    <w:basedOn w:val="Normal"/>
    <w:link w:val="ListParagraphChar"/>
    <w:qFormat/>
    <w:rsid w:val="00f618a2"/>
    <w:pPr>
      <w:ind w:left="720" w:hanging="0"/>
    </w:pPr>
    <w:rPr>
      <w:rFonts w:eastAsia="Calibri"/>
    </w:rPr>
  </w:style>
  <w:style w:type="paragraph" w:styleId="NormalWeb">
    <w:name w:val="Normal (Web)"/>
    <w:basedOn w:val="Normal"/>
    <w:link w:val="aff"/>
    <w:uiPriority w:val="99"/>
    <w:qFormat/>
    <w:rsid w:val="00860ef3"/>
    <w:pPr>
      <w:spacing w:beforeAutospacing="1" w:after="119"/>
      <w:jc w:val="left"/>
    </w:pPr>
    <w:rPr/>
  </w:style>
  <w:style w:type="paragraph" w:styleId="PlainText">
    <w:name w:val="Plain Text"/>
    <w:basedOn w:val="Normal"/>
    <w:link w:val="aff1"/>
    <w:qFormat/>
    <w:rsid w:val="00860ef3"/>
    <w:pPr>
      <w:spacing w:before="0" w:after="0"/>
      <w:jc w:val="left"/>
    </w:pPr>
    <w:rPr>
      <w:rFonts w:ascii="Courier New" w:hAnsi="Courier New"/>
      <w:sz w:val="20"/>
      <w:szCs w:val="20"/>
    </w:rPr>
  </w:style>
  <w:style w:type="paragraph" w:styleId="Style54" w:customStyle="1">
    <w:name w:val="Содержимое таблицы"/>
    <w:basedOn w:val="Standard"/>
    <w:uiPriority w:val="99"/>
    <w:qFormat/>
    <w:rsid w:val="00566ee5"/>
    <w:pPr>
      <w:widowControl w:val="false"/>
      <w:suppressLineNumbers/>
      <w:spacing w:before="0" w:after="0"/>
      <w:jc w:val="left"/>
    </w:pPr>
    <w:rPr>
      <w:rFonts w:eastAsia="Lucida Sans Unicode" w:cs="Tahoma"/>
    </w:rPr>
  </w:style>
  <w:style w:type="paragraph" w:styleId="Style55" w:customStyle="1">
    <w:name w:val="Знак Знак"/>
    <w:basedOn w:val="Normal"/>
    <w:qFormat/>
    <w:rsid w:val="00284ca7"/>
    <w:pPr>
      <w:spacing w:lineRule="exact" w:line="240" w:before="0" w:after="160"/>
      <w:jc w:val="left"/>
    </w:pPr>
    <w:rPr>
      <w:rFonts w:ascii="Verdana" w:hAnsi="Verdana" w:eastAsia="Calibri" w:cs="Verdana"/>
      <w:sz w:val="22"/>
      <w:szCs w:val="22"/>
      <w:lang w:val="en-US" w:eastAsia="en-US"/>
    </w:rPr>
  </w:style>
  <w:style w:type="paragraph" w:styleId="ConsPlusCell" w:customStyle="1">
    <w:name w:val="ConsPlusCell"/>
    <w:uiPriority w:val="99"/>
    <w:qFormat/>
    <w:rsid w:val="00976dde"/>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1" w:customStyle="1">
    <w:name w:val="s_1"/>
    <w:basedOn w:val="Normal"/>
    <w:qFormat/>
    <w:rsid w:val="00d87aec"/>
    <w:pPr>
      <w:spacing w:beforeAutospacing="1" w:afterAutospacing="1"/>
      <w:jc w:val="left"/>
    </w:pPr>
    <w:rPr/>
  </w:style>
  <w:style w:type="paragraph" w:styleId="BodyText2">
    <w:name w:val="Body Text 2"/>
    <w:basedOn w:val="Normal"/>
    <w:link w:val="26"/>
    <w:uiPriority w:val="99"/>
    <w:unhideWhenUsed/>
    <w:qFormat/>
    <w:rsid w:val="00d87aec"/>
    <w:pPr>
      <w:spacing w:lineRule="auto" w:line="480" w:before="0" w:after="120"/>
    </w:pPr>
    <w:rPr/>
  </w:style>
  <w:style w:type="paragraph" w:styleId="128" w:customStyle="1">
    <w:name w:val="Основной текст с отступом1"/>
    <w:basedOn w:val="Normal"/>
    <w:link w:val="BodyTextIndentChar"/>
    <w:uiPriority w:val="99"/>
    <w:semiHidden/>
    <w:qFormat/>
    <w:rsid w:val="00d87aec"/>
    <w:pPr>
      <w:snapToGrid w:val="false"/>
      <w:spacing w:before="0" w:after="0"/>
    </w:pPr>
    <w:rPr>
      <w:rFonts w:eastAsia="Calibri"/>
    </w:rPr>
  </w:style>
  <w:style w:type="paragraph" w:styleId="2110" w:customStyle="1">
    <w:name w:val="Основной текст с отступом 21"/>
    <w:basedOn w:val="Normal"/>
    <w:qFormat/>
    <w:rsid w:val="00547deb"/>
    <w:pPr>
      <w:suppressAutoHyphens w:val="true"/>
      <w:spacing w:lineRule="atLeast" w:line="100"/>
    </w:pPr>
    <w:rPr>
      <w:kern w:val="2"/>
      <w:lang w:eastAsia="ar-SA"/>
    </w:rPr>
  </w:style>
  <w:style w:type="paragraph" w:styleId="313" w:customStyle="1">
    <w:name w:val="Основной текст с отступом 31"/>
    <w:basedOn w:val="Normal"/>
    <w:qFormat/>
    <w:rsid w:val="00547deb"/>
    <w:pPr>
      <w:suppressAutoHyphens w:val="true"/>
      <w:spacing w:lineRule="atLeast" w:line="100"/>
    </w:pPr>
    <w:rPr>
      <w:kern w:val="2"/>
      <w:lang w:eastAsia="ar-SA"/>
    </w:rPr>
  </w:style>
  <w:style w:type="paragraph" w:styleId="ConsPlusNonformat1" w:customStyle="1">
    <w:name w:val="ConsPlusNonformat"/>
    <w:link w:val="ConsPlusNonformat0"/>
    <w:qFormat/>
    <w:rsid w:val="002b2ef7"/>
    <w:pPr>
      <w:widowControl w:val="false"/>
      <w:suppressAutoHyphens w:val="tru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ConsNormal2" w:customStyle="1">
    <w:name w:val="ConsNormal"/>
    <w:link w:val="ConsNormal0"/>
    <w:uiPriority w:val="99"/>
    <w:qFormat/>
    <w:rsid w:val="00517c3f"/>
    <w:pPr>
      <w:widowControl/>
      <w:suppressAutoHyphens w:val="true"/>
      <w:bidi w:val="0"/>
      <w:spacing w:before="0" w:after="0"/>
      <w:ind w:firstLine="720"/>
      <w:jc w:val="left"/>
    </w:pPr>
    <w:rPr>
      <w:rFonts w:ascii="Arial" w:hAnsi="Arial" w:eastAsia="Times New Roman" w:cs="Arial"/>
      <w:color w:val="auto"/>
      <w:kern w:val="0"/>
      <w:sz w:val="24"/>
      <w:szCs w:val="20"/>
      <w:lang w:val="ru-RU" w:eastAsia="ru-RU" w:bidi="ar-SA"/>
    </w:rPr>
  </w:style>
  <w:style w:type="paragraph" w:styleId="ConsPlusTitle" w:customStyle="1">
    <w:name w:val="ConsPlusTitle"/>
    <w:qFormat/>
    <w:rsid w:val="00517c3f"/>
    <w:pPr>
      <w:widowControl/>
      <w:suppressAutoHyphens w:val="true"/>
      <w:bidi w:val="0"/>
      <w:spacing w:before="0" w:after="0"/>
      <w:jc w:val="left"/>
    </w:pPr>
    <w:rPr>
      <w:rFonts w:ascii="Arial" w:hAnsi="Arial" w:eastAsia="Times New Roman" w:cs="Arial"/>
      <w:b/>
      <w:bCs/>
      <w:color w:val="auto"/>
      <w:kern w:val="0"/>
      <w:sz w:val="24"/>
      <w:szCs w:val="20"/>
      <w:lang w:val="ru-RU" w:eastAsia="ru-RU" w:bidi="ar-SA"/>
    </w:rPr>
  </w:style>
  <w:style w:type="paragraph" w:styleId="Indent1" w:customStyle="1">
    <w:name w:val="indent_1"/>
    <w:basedOn w:val="Normal"/>
    <w:qFormat/>
    <w:rsid w:val="00991924"/>
    <w:pPr>
      <w:spacing w:beforeAutospacing="1" w:afterAutospacing="1"/>
      <w:jc w:val="left"/>
    </w:pPr>
    <w:rPr/>
  </w:style>
  <w:style w:type="paragraph" w:styleId="BodyText3">
    <w:name w:val="Body Text 3"/>
    <w:basedOn w:val="Normal"/>
    <w:link w:val="34"/>
    <w:qFormat/>
    <w:rsid w:val="00eb20e3"/>
    <w:pPr>
      <w:spacing w:before="0" w:after="120"/>
      <w:jc w:val="left"/>
    </w:pPr>
    <w:rPr>
      <w:sz w:val="16"/>
      <w:szCs w:val="16"/>
    </w:rPr>
  </w:style>
  <w:style w:type="paragraph" w:styleId="Komarik" w:customStyle="1">
    <w:name w:val="Komarik"/>
    <w:autoRedefine/>
    <w:qFormat/>
    <w:rsid w:val="00eb20e3"/>
    <w:pPr>
      <w:widowControl/>
      <w:suppressAutoHyphens w:val="true"/>
      <w:bidi w:val="0"/>
      <w:spacing w:before="0" w:after="0"/>
      <w:ind w:firstLine="567"/>
      <w:jc w:val="both"/>
    </w:pPr>
    <w:rPr>
      <w:rFonts w:ascii="Times New Roman" w:hAnsi="Times New Roman" w:eastAsia="Times New Roman" w:cs="Arial"/>
      <w:color w:val="auto"/>
      <w:kern w:val="0"/>
      <w:sz w:val="28"/>
      <w:szCs w:val="28"/>
      <w:lang w:val="ru-RU" w:eastAsia="ru-RU" w:bidi="ar-SA"/>
    </w:rPr>
  </w:style>
  <w:style w:type="paragraph" w:styleId="Parametervalue" w:customStyle="1">
    <w:name w:val="parametervalue"/>
    <w:basedOn w:val="Normal"/>
    <w:qFormat/>
    <w:rsid w:val="0099677b"/>
    <w:pPr>
      <w:spacing w:beforeAutospacing="1" w:afterAutospacing="1"/>
      <w:jc w:val="left"/>
    </w:pPr>
    <w:rPr/>
  </w:style>
  <w:style w:type="paragraph" w:styleId="220" w:customStyle="1">
    <w:name w:val="Абзац списка2"/>
    <w:basedOn w:val="Normal"/>
    <w:uiPriority w:val="99"/>
    <w:qFormat/>
    <w:rsid w:val="004f7c2b"/>
    <w:pPr>
      <w:spacing w:before="0" w:after="0"/>
      <w:ind w:left="720" w:hanging="0"/>
      <w:jc w:val="left"/>
    </w:pPr>
    <w:rPr>
      <w:rFonts w:eastAsia="Calibri"/>
      <w:sz w:val="20"/>
      <w:szCs w:val="20"/>
    </w:rPr>
  </w:style>
  <w:style w:type="paragraph" w:styleId="36" w:customStyle="1">
    <w:name w:val="Абзац списка3"/>
    <w:basedOn w:val="Normal"/>
    <w:qFormat/>
    <w:rsid w:val="00ca6dec"/>
    <w:pPr>
      <w:spacing w:before="0" w:after="0"/>
      <w:ind w:left="720" w:hanging="0"/>
      <w:jc w:val="left"/>
    </w:pPr>
    <w:rPr>
      <w:rFonts w:eastAsia="Calibri"/>
      <w:sz w:val="20"/>
      <w:szCs w:val="20"/>
    </w:rPr>
  </w:style>
  <w:style w:type="paragraph" w:styleId="Standard" w:customStyle="1">
    <w:name w:val="Standard"/>
    <w:uiPriority w:val="99"/>
    <w:qFormat/>
    <w:rsid w:val="00ca4f89"/>
    <w:pPr>
      <w:widowControl/>
      <w:suppressAutoHyphens w:val="true"/>
      <w:bidi w:val="0"/>
      <w:spacing w:before="0" w:after="60"/>
      <w:jc w:val="both"/>
      <w:textAlignment w:val="baseline"/>
    </w:pPr>
    <w:rPr>
      <w:rFonts w:ascii="Times New Roman" w:hAnsi="Times New Roman" w:eastAsia="Times New Roman" w:cs="Times New Roman"/>
      <w:color w:val="auto"/>
      <w:kern w:val="2"/>
      <w:sz w:val="24"/>
      <w:szCs w:val="24"/>
      <w:lang w:val="ru-RU" w:eastAsia="ru-RU" w:bidi="ar-SA"/>
    </w:rPr>
  </w:style>
  <w:style w:type="paragraph" w:styleId="45" w:customStyle="1">
    <w:name w:val="Абзац списка4"/>
    <w:basedOn w:val="Normal"/>
    <w:qFormat/>
    <w:rsid w:val="00717ea5"/>
    <w:pPr>
      <w:spacing w:before="0" w:after="0"/>
      <w:ind w:left="720" w:hanging="0"/>
      <w:jc w:val="left"/>
    </w:pPr>
    <w:rPr>
      <w:rFonts w:eastAsia="Calibri"/>
      <w:sz w:val="20"/>
      <w:szCs w:val="20"/>
    </w:rPr>
  </w:style>
  <w:style w:type="paragraph" w:styleId="54" w:customStyle="1">
    <w:name w:val="Абзац списка5"/>
    <w:basedOn w:val="Normal"/>
    <w:qFormat/>
    <w:rsid w:val="00863754"/>
    <w:pPr>
      <w:ind w:left="720" w:hanging="0"/>
    </w:pPr>
    <w:rPr>
      <w:rFonts w:eastAsia="Calibri"/>
    </w:rPr>
  </w:style>
  <w:style w:type="paragraph" w:styleId="Western1" w:customStyle="1">
    <w:name w:val="western"/>
    <w:basedOn w:val="Normal"/>
    <w:link w:val="western0"/>
    <w:qFormat/>
    <w:rsid w:val="00770838"/>
    <w:pPr>
      <w:spacing w:beforeAutospacing="1" w:afterAutospacing="1"/>
    </w:pPr>
    <w:rPr/>
  </w:style>
  <w:style w:type="paragraph" w:styleId="Default" w:customStyle="1">
    <w:name w:val="Default"/>
    <w:qFormat/>
    <w:rsid w:val="00566ee5"/>
    <w:pPr>
      <w:widowControl/>
      <w:suppressAutoHyphens w:val="true"/>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Normal0" w:customStyle="1">
    <w:name w:val="Normal_0"/>
    <w:qFormat/>
    <w:rsid w:val="00566ee5"/>
    <w:pPr>
      <w:widowControl/>
      <w:suppressAutoHyphens w:val="true"/>
      <w:bidi w:val="0"/>
      <w:spacing w:before="0" w:after="0"/>
      <w:jc w:val="left"/>
    </w:pPr>
    <w:rPr>
      <w:rFonts w:ascii="Times New Roman" w:hAnsi="Times New Roman" w:eastAsia="Calibri" w:cs="Times New Roman"/>
      <w:color w:val="auto"/>
      <w:kern w:val="0"/>
      <w:sz w:val="24"/>
      <w:szCs w:val="20"/>
      <w:lang w:val="ru-RU" w:eastAsia="ru-RU" w:bidi="ar-SA"/>
    </w:rPr>
  </w:style>
  <w:style w:type="paragraph" w:styleId="129" w:customStyle="1">
    <w:name w:val="Заголовок1"/>
    <w:basedOn w:val="Normal"/>
    <w:next w:val="Style43"/>
    <w:qFormat/>
    <w:rsid w:val="00566ee5"/>
    <w:pPr>
      <w:keepNext w:val="true"/>
      <w:suppressAutoHyphens w:val="true"/>
      <w:spacing w:lineRule="atLeast" w:line="100" w:before="240" w:after="0"/>
      <w:jc w:val="center"/>
    </w:pPr>
    <w:rPr>
      <w:rFonts w:eastAsia="Arial Unicode MS" w:cs="Mangal"/>
      <w:b/>
      <w:smallCaps/>
      <w:kern w:val="2"/>
      <w:sz w:val="28"/>
      <w:szCs w:val="20"/>
      <w:lang w:eastAsia="ar-SA"/>
    </w:rPr>
  </w:style>
  <w:style w:type="paragraph" w:styleId="ListBullet3">
    <w:name w:val="List Bullet 3"/>
    <w:basedOn w:val="Normal"/>
    <w:qFormat/>
    <w:rsid w:val="00566ee5"/>
    <w:pPr>
      <w:spacing w:before="0" w:after="0"/>
      <w:ind w:left="566" w:hanging="283"/>
      <w:jc w:val="left"/>
    </w:pPr>
    <w:rPr>
      <w:szCs w:val="20"/>
    </w:rPr>
  </w:style>
  <w:style w:type="paragraph" w:styleId="ListBullet4">
    <w:name w:val="List Bullet 4"/>
    <w:basedOn w:val="Normal"/>
    <w:qFormat/>
    <w:rsid w:val="00566ee5"/>
    <w:pPr>
      <w:spacing w:before="0" w:after="0"/>
      <w:ind w:left="849" w:hanging="283"/>
      <w:jc w:val="left"/>
    </w:pPr>
    <w:rPr>
      <w:szCs w:val="20"/>
    </w:rPr>
  </w:style>
  <w:style w:type="paragraph" w:styleId="ListBullet5">
    <w:name w:val="List Bullet 5"/>
    <w:basedOn w:val="Normal"/>
    <w:qFormat/>
    <w:rsid w:val="00566ee5"/>
    <w:pPr>
      <w:spacing w:before="0" w:after="0"/>
      <w:ind w:left="1132" w:hanging="283"/>
      <w:jc w:val="left"/>
    </w:pPr>
    <w:rPr>
      <w:szCs w:val="20"/>
    </w:rPr>
  </w:style>
  <w:style w:type="paragraph" w:styleId="ListBullet2">
    <w:name w:val="List Bullet 2"/>
    <w:basedOn w:val="Normal"/>
    <w:autoRedefine/>
    <w:uiPriority w:val="99"/>
    <w:qFormat/>
    <w:rsid w:val="00566ee5"/>
    <w:pPr>
      <w:spacing w:before="0" w:after="0"/>
      <w:jc w:val="left"/>
    </w:pPr>
    <w:rPr>
      <w:szCs w:val="20"/>
    </w:rPr>
  </w:style>
  <w:style w:type="paragraph" w:styleId="ListContinue3">
    <w:name w:val="List Continue 3"/>
    <w:basedOn w:val="Normal"/>
    <w:qFormat/>
    <w:rsid w:val="00566ee5"/>
    <w:pPr>
      <w:spacing w:before="0" w:after="120"/>
      <w:ind w:left="849" w:hanging="0"/>
      <w:jc w:val="left"/>
    </w:pPr>
    <w:rPr>
      <w:szCs w:val="20"/>
    </w:rPr>
  </w:style>
  <w:style w:type="paragraph" w:styleId="Style56">
    <w:name w:val="Subtitle"/>
    <w:basedOn w:val="Normal"/>
    <w:link w:val="aff9"/>
    <w:qFormat/>
    <w:rsid w:val="00566ee5"/>
    <w:pPr>
      <w:jc w:val="center"/>
      <w:outlineLvl w:val="1"/>
    </w:pPr>
    <w:rPr>
      <w:rFonts w:ascii="Arial" w:hAnsi="Arial"/>
      <w:szCs w:val="20"/>
    </w:rPr>
  </w:style>
  <w:style w:type="paragraph" w:styleId="ConsTitle" w:customStyle="1">
    <w:name w:val="ConsTitle"/>
    <w:qFormat/>
    <w:rsid w:val="00566ee5"/>
    <w:pPr>
      <w:widowControl w:val="false"/>
      <w:suppressAutoHyphens w:val="true"/>
      <w:bidi w:val="0"/>
      <w:spacing w:before="0" w:after="0"/>
      <w:ind w:right="19772" w:hanging="0"/>
      <w:jc w:val="left"/>
    </w:pPr>
    <w:rPr>
      <w:rFonts w:ascii="Arial" w:hAnsi="Arial" w:eastAsia="Times New Roman" w:cs="Times New Roman"/>
      <w:b/>
      <w:color w:val="auto"/>
      <w:kern w:val="0"/>
      <w:sz w:val="16"/>
      <w:szCs w:val="20"/>
      <w:lang w:val="ru-RU" w:eastAsia="ru-RU" w:bidi="ar-SA"/>
    </w:rPr>
  </w:style>
  <w:style w:type="paragraph" w:styleId="130" w:customStyle="1">
    <w:name w:val="Знак1 Знак Знак Знак Знак Знак Знак"/>
    <w:basedOn w:val="Normal"/>
    <w:qFormat/>
    <w:rsid w:val="00566ee5"/>
    <w:pPr>
      <w:spacing w:lineRule="exact" w:line="240" w:before="0" w:after="160"/>
      <w:jc w:val="left"/>
    </w:pPr>
    <w:rPr>
      <w:szCs w:val="20"/>
      <w:lang w:val="en-US" w:eastAsia="en-US"/>
    </w:rPr>
  </w:style>
  <w:style w:type="paragraph" w:styleId="DocumentMap">
    <w:name w:val="Document Map"/>
    <w:basedOn w:val="Normal"/>
    <w:link w:val="affb"/>
    <w:qFormat/>
    <w:rsid w:val="00566ee5"/>
    <w:pPr>
      <w:shd w:val="clear" w:color="auto" w:fill="000080"/>
      <w:spacing w:before="0" w:after="0"/>
      <w:jc w:val="left"/>
    </w:pPr>
    <w:rPr>
      <w:rFonts w:ascii="Tahoma" w:hAnsi="Tahoma" w:cs="Tahoma"/>
      <w:szCs w:val="20"/>
    </w:rPr>
  </w:style>
  <w:style w:type="paragraph" w:styleId="132">
    <w:name w:val="TOC 1"/>
    <w:basedOn w:val="Normal"/>
    <w:next w:val="Normal"/>
    <w:autoRedefine/>
    <w:uiPriority w:val="99"/>
    <w:rsid w:val="00566ee5"/>
    <w:pPr>
      <w:tabs>
        <w:tab w:val="clear" w:pos="708"/>
        <w:tab w:val="left" w:pos="643" w:leader="none"/>
      </w:tabs>
      <w:spacing w:before="120" w:after="120"/>
      <w:jc w:val="left"/>
    </w:pPr>
    <w:rPr>
      <w:b/>
      <w:bCs/>
      <w:caps/>
      <w:szCs w:val="20"/>
    </w:rPr>
  </w:style>
  <w:style w:type="paragraph" w:styleId="133" w:customStyle="1">
    <w:name w:val="Стиль1"/>
    <w:basedOn w:val="Normal"/>
    <w:uiPriority w:val="99"/>
    <w:qFormat/>
    <w:rsid w:val="00566ee5"/>
    <w:pPr>
      <w:keepNext w:val="true"/>
      <w:keepLines/>
      <w:widowControl w:val="false"/>
      <w:suppressLineNumbers/>
      <w:tabs>
        <w:tab w:val="clear" w:pos="708"/>
        <w:tab w:val="left" w:pos="643" w:leader="none"/>
      </w:tabs>
      <w:suppressAutoHyphens w:val="true"/>
      <w:ind w:left="643" w:hanging="360"/>
    </w:pPr>
    <w:rPr>
      <w:b/>
      <w:sz w:val="28"/>
    </w:rPr>
  </w:style>
  <w:style w:type="paragraph" w:styleId="222" w:customStyle="1">
    <w:name w:val="Стиль2"/>
    <w:basedOn w:val="ListNumber2"/>
    <w:uiPriority w:val="99"/>
    <w:qFormat/>
    <w:rsid w:val="00566ee5"/>
    <w:pPr/>
    <w:rPr/>
  </w:style>
  <w:style w:type="paragraph" w:styleId="ListNumber2">
    <w:name w:val="List Number 2"/>
    <w:basedOn w:val="Normal"/>
    <w:uiPriority w:val="99"/>
    <w:qFormat/>
    <w:rsid w:val="00566ee5"/>
    <w:pPr>
      <w:tabs>
        <w:tab w:val="clear" w:pos="708"/>
        <w:tab w:val="left" w:pos="432" w:leader="none"/>
      </w:tabs>
      <w:ind w:left="432" w:hanging="432"/>
    </w:pPr>
    <w:rPr/>
  </w:style>
  <w:style w:type="paragraph" w:styleId="37" w:customStyle="1">
    <w:name w:val="Стиль3 Знак"/>
    <w:basedOn w:val="BodyTextIndent2"/>
    <w:uiPriority w:val="99"/>
    <w:qFormat/>
    <w:rsid w:val="00566ee5"/>
    <w:pPr/>
    <w:rPr/>
  </w:style>
  <w:style w:type="paragraph" w:styleId="38" w:customStyle="1">
    <w:name w:val="Стиль3"/>
    <w:basedOn w:val="BodyTextIndent2"/>
    <w:uiPriority w:val="99"/>
    <w:qFormat/>
    <w:rsid w:val="00566ee5"/>
    <w:pPr/>
    <w:rPr/>
  </w:style>
  <w:style w:type="paragraph" w:styleId="39" w:customStyle="1">
    <w:name w:val="Стиль3 Знак Знак"/>
    <w:basedOn w:val="BodyTextIndent2"/>
    <w:uiPriority w:val="99"/>
    <w:qFormat/>
    <w:rsid w:val="00566ee5"/>
    <w:pPr/>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566ee5"/>
    <w:pPr>
      <w:spacing w:beforeAutospacing="1" w:afterAutospacing="1"/>
      <w:jc w:val="left"/>
    </w:pPr>
    <w:rPr>
      <w:rFonts w:ascii="Tahoma" w:hAnsi="Tahoma"/>
      <w:szCs w:val="20"/>
      <w:lang w:val="en-US" w:eastAsia="en-US"/>
    </w:rPr>
  </w:style>
  <w:style w:type="paragraph" w:styleId="BodyText22" w:customStyle="1">
    <w:name w:val="Body Text 22"/>
    <w:basedOn w:val="Normal"/>
    <w:uiPriority w:val="99"/>
    <w:qFormat/>
    <w:rsid w:val="00566ee5"/>
    <w:pPr>
      <w:spacing w:before="0" w:after="0"/>
    </w:pPr>
    <w:rPr>
      <w:sz w:val="28"/>
      <w:szCs w:val="20"/>
    </w:rPr>
  </w:style>
  <w:style w:type="paragraph" w:styleId="Date">
    <w:name w:val="Date"/>
    <w:basedOn w:val="Normal"/>
    <w:next w:val="Normal"/>
    <w:link w:val="affd"/>
    <w:uiPriority w:val="99"/>
    <w:qFormat/>
    <w:rsid w:val="00566ee5"/>
    <w:pPr/>
    <w:rPr/>
  </w:style>
  <w:style w:type="paragraph" w:styleId="134" w:customStyle="1">
    <w:name w:val="Текст примечания1"/>
    <w:basedOn w:val="Normal"/>
    <w:next w:val="Annotationtext"/>
    <w:link w:val="affe"/>
    <w:uiPriority w:val="99"/>
    <w:semiHidden/>
    <w:qFormat/>
    <w:rsid w:val="00566ee5"/>
    <w:pPr/>
    <w:rPr>
      <w:rFonts w:eastAsia="Calibri"/>
      <w:sz w:val="20"/>
      <w:szCs w:val="20"/>
    </w:rPr>
  </w:style>
  <w:style w:type="paragraph" w:styleId="Annotationtext">
    <w:name w:val="annotation text"/>
    <w:basedOn w:val="Normal"/>
    <w:link w:val="2d"/>
    <w:uiPriority w:val="99"/>
    <w:unhideWhenUsed/>
    <w:qFormat/>
    <w:rsid w:val="00566ee5"/>
    <w:pPr/>
    <w:rPr>
      <w:sz w:val="20"/>
      <w:szCs w:val="20"/>
    </w:rPr>
  </w:style>
  <w:style w:type="paragraph" w:styleId="Annotationsubject">
    <w:name w:val="annotation subject"/>
    <w:basedOn w:val="Annotationtext"/>
    <w:next w:val="Annotationtext"/>
    <w:link w:val="afff0"/>
    <w:uiPriority w:val="99"/>
    <w:qFormat/>
    <w:rsid w:val="00566ee5"/>
    <w:pPr/>
    <w:rPr>
      <w:rFonts w:eastAsia="Calibri"/>
    </w:rPr>
  </w:style>
  <w:style w:type="paragraph" w:styleId="ConsNonformat" w:customStyle="1">
    <w:name w:val="ConsNonformat"/>
    <w:uiPriority w:val="99"/>
    <w:qFormat/>
    <w:rsid w:val="00566ee5"/>
    <w:pPr>
      <w:widowControl w:val="false"/>
      <w:suppressAutoHyphens w:val="true"/>
      <w:bidi w:val="0"/>
      <w:snapToGrid w:val="false"/>
      <w:spacing w:before="0" w:after="0"/>
      <w:jc w:val="left"/>
    </w:pPr>
    <w:rPr>
      <w:rFonts w:ascii="Courier New" w:hAnsi="Courier New" w:eastAsia="Times New Roman" w:cs="Times New Roman"/>
      <w:color w:val="auto"/>
      <w:kern w:val="0"/>
      <w:sz w:val="24"/>
      <w:szCs w:val="20"/>
      <w:lang w:val="ru-RU" w:eastAsia="ru-RU" w:bidi="ar-SA"/>
    </w:rPr>
  </w:style>
  <w:style w:type="paragraph" w:styleId="HTMLPreformatted">
    <w:name w:val="HTML Preformatted"/>
    <w:basedOn w:val="Normal"/>
    <w:link w:val="HTML0"/>
    <w:uiPriority w:val="99"/>
    <w:qFormat/>
    <w:rsid w:val="00566ee5"/>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olor w:val="000000"/>
      <w:szCs w:val="20"/>
    </w:rPr>
  </w:style>
  <w:style w:type="paragraph" w:styleId="Caption">
    <w:name w:val="caption"/>
    <w:basedOn w:val="Normal"/>
    <w:next w:val="Normal"/>
    <w:uiPriority w:val="99"/>
    <w:unhideWhenUsed/>
    <w:qFormat/>
    <w:rsid w:val="00566ee5"/>
    <w:pPr/>
    <w:rPr>
      <w:b/>
      <w:bCs/>
      <w:szCs w:val="20"/>
    </w:rPr>
  </w:style>
  <w:style w:type="paragraph" w:styleId="Xl24" w:customStyle="1">
    <w:name w:val="xl24"/>
    <w:basedOn w:val="Normal"/>
    <w:uiPriority w:val="99"/>
    <w:qFormat/>
    <w:rsid w:val="00566ee5"/>
    <w:pPr>
      <w:spacing w:before="100" w:after="100"/>
      <w:jc w:val="center"/>
    </w:pPr>
    <w:rPr>
      <w:szCs w:val="20"/>
    </w:rPr>
  </w:style>
  <w:style w:type="paragraph" w:styleId="WW2" w:customStyle="1">
    <w:name w:val="WW-Основной текст с отступом 2"/>
    <w:basedOn w:val="Normal"/>
    <w:uiPriority w:val="99"/>
    <w:qFormat/>
    <w:rsid w:val="00566ee5"/>
    <w:pPr>
      <w:suppressAutoHyphens w:val="true"/>
      <w:spacing w:before="0" w:after="0"/>
      <w:ind w:firstLine="709"/>
    </w:pPr>
    <w:rPr>
      <w:rFonts w:eastAsia="MS Mincho"/>
      <w:color w:val="000000"/>
      <w:lang w:eastAsia="ar-SA"/>
    </w:rPr>
  </w:style>
  <w:style w:type="paragraph" w:styleId="152" w:customStyle="1">
    <w:name w:val="Обычный 1.5"/>
    <w:basedOn w:val="Normal"/>
    <w:link w:val="150"/>
    <w:uiPriority w:val="99"/>
    <w:qFormat/>
    <w:rsid w:val="00566ee5"/>
    <w:pPr>
      <w:spacing w:lineRule="auto" w:line="360" w:before="120" w:after="0"/>
      <w:ind w:firstLine="720"/>
    </w:pPr>
    <w:rPr>
      <w:rFonts w:ascii="Calibri" w:hAnsi="Calibri" w:eastAsia="Calibri"/>
      <w:sz w:val="26"/>
      <w:szCs w:val="20"/>
    </w:rPr>
  </w:style>
  <w:style w:type="paragraph" w:styleId="Style57" w:customStyle="1">
    <w:name w:val="Основной"/>
    <w:basedOn w:val="Normal"/>
    <w:uiPriority w:val="99"/>
    <w:qFormat/>
    <w:rsid w:val="00566ee5"/>
    <w:pPr>
      <w:spacing w:lineRule="auto" w:line="360" w:before="60" w:after="120"/>
      <w:ind w:firstLine="709"/>
    </w:pPr>
    <w:rPr>
      <w:sz w:val="26"/>
      <w:szCs w:val="20"/>
      <w:lang w:val="en-AU" w:eastAsia="en-US"/>
    </w:rPr>
  </w:style>
  <w:style w:type="paragraph" w:styleId="2111" w:customStyle="1">
    <w:name w:val="Основной текст 21"/>
    <w:basedOn w:val="Normal"/>
    <w:qFormat/>
    <w:rsid w:val="00566ee5"/>
    <w:pPr>
      <w:spacing w:before="0" w:after="120"/>
      <w:ind w:left="283" w:hanging="0"/>
    </w:pPr>
    <w:rPr>
      <w:szCs w:val="20"/>
    </w:rPr>
  </w:style>
  <w:style w:type="paragraph" w:styleId="BodyText21" w:customStyle="1">
    <w:name w:val="Body Text 21"/>
    <w:basedOn w:val="Normal"/>
    <w:uiPriority w:val="99"/>
    <w:qFormat/>
    <w:rsid w:val="00566ee5"/>
    <w:pPr>
      <w:spacing w:lineRule="atLeast" w:line="480" w:before="0" w:after="120"/>
      <w:jc w:val="left"/>
    </w:pPr>
    <w:rPr>
      <w:szCs w:val="20"/>
    </w:rPr>
  </w:style>
  <w:style w:type="paragraph" w:styleId="Style58" w:customStyle="1">
    <w:name w:val="Обычный.Нормальный абзац"/>
    <w:uiPriority w:val="99"/>
    <w:qFormat/>
    <w:rsid w:val="00566ee5"/>
    <w:pPr>
      <w:widowControl w:val="false"/>
      <w:suppressAutoHyphens w:val="true"/>
      <w:bidi w:val="0"/>
      <w:spacing w:before="0" w:after="0"/>
      <w:ind w:firstLine="709"/>
      <w:jc w:val="both"/>
    </w:pPr>
    <w:rPr>
      <w:rFonts w:ascii="Times New Roman" w:hAnsi="Times New Roman" w:eastAsia="Times New Roman" w:cs="Times New Roman"/>
      <w:color w:val="auto"/>
      <w:kern w:val="0"/>
      <w:sz w:val="24"/>
      <w:szCs w:val="24"/>
      <w:lang w:val="ru-RU" w:eastAsia="ru-RU" w:bidi="ar-SA"/>
    </w:rPr>
  </w:style>
  <w:style w:type="paragraph" w:styleId="135" w:customStyle="1">
    <w:name w:val="Знак Знак1"/>
    <w:basedOn w:val="Normal"/>
    <w:uiPriority w:val="99"/>
    <w:qFormat/>
    <w:rsid w:val="00566ee5"/>
    <w:pPr>
      <w:spacing w:beforeAutospacing="1" w:afterAutospacing="1"/>
      <w:jc w:val="left"/>
    </w:pPr>
    <w:rPr>
      <w:rFonts w:ascii="Tahoma" w:hAnsi="Tahoma"/>
      <w:szCs w:val="20"/>
      <w:lang w:val="en-US" w:eastAsia="en-US"/>
    </w:rPr>
  </w:style>
  <w:style w:type="paragraph" w:styleId="Style59" w:customStyle="1">
    <w:name w:val="Таблицы (моноширинный)"/>
    <w:basedOn w:val="Normal"/>
    <w:next w:val="Normal"/>
    <w:uiPriority w:val="99"/>
    <w:qFormat/>
    <w:rsid w:val="00566ee5"/>
    <w:pPr>
      <w:widowControl w:val="false"/>
      <w:spacing w:before="0" w:after="0"/>
    </w:pPr>
    <w:rPr>
      <w:rFonts w:ascii="Courier New" w:hAnsi="Courier New" w:eastAsia="Calibri" w:cs="Courier New"/>
      <w:sz w:val="26"/>
      <w:szCs w:val="26"/>
    </w:rPr>
  </w:style>
  <w:style w:type="paragraph" w:styleId="1111" w:customStyle="1">
    <w:name w:val="Знак11"/>
    <w:basedOn w:val="Normal"/>
    <w:uiPriority w:val="99"/>
    <w:qFormat/>
    <w:rsid w:val="00566ee5"/>
    <w:pPr>
      <w:spacing w:beforeAutospacing="1" w:afterAutospacing="1"/>
      <w:jc w:val="left"/>
    </w:pPr>
    <w:rPr>
      <w:rFonts w:ascii="Tahoma" w:hAnsi="Tahoma" w:eastAsia="Calibri"/>
      <w:szCs w:val="20"/>
      <w:lang w:val="en-US" w:eastAsia="en-US"/>
    </w:rPr>
  </w:style>
  <w:style w:type="paragraph" w:styleId="ListParagraph0" w:customStyle="1">
    <w:name w:val="List Paragraph_0"/>
    <w:basedOn w:val="Normal0"/>
    <w:uiPriority w:val="99"/>
    <w:qFormat/>
    <w:rsid w:val="00566ee5"/>
    <w:pPr>
      <w:spacing w:before="0" w:after="60"/>
      <w:ind w:left="720" w:hanging="0"/>
      <w:contextualSpacing/>
      <w:jc w:val="both"/>
    </w:pPr>
    <w:rPr>
      <w:rFonts w:eastAsia="Times New Roman"/>
      <w:szCs w:val="24"/>
    </w:rPr>
  </w:style>
  <w:style w:type="paragraph" w:styleId="NoSpacing0" w:customStyle="1">
    <w:name w:val="No Spacing_0"/>
    <w:uiPriority w:val="99"/>
    <w:qFormat/>
    <w:rsid w:val="00566ee5"/>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ru-RU" w:bidi="ar-SA"/>
    </w:rPr>
  </w:style>
  <w:style w:type="paragraph" w:styleId="ConsPlusNormal01" w:customStyle="1">
    <w:name w:val="ConsPlusNormal_0"/>
    <w:link w:val="ConsPlusNormal01"/>
    <w:qFormat/>
    <w:rsid w:val="00566ee5"/>
    <w:pPr>
      <w:widowControl w:val="false"/>
      <w:suppressAutoHyphens w:val="true"/>
      <w:bidi w:val="0"/>
      <w:spacing w:before="0" w:after="0"/>
      <w:ind w:firstLine="720"/>
      <w:jc w:val="left"/>
    </w:pPr>
    <w:rPr>
      <w:rFonts w:ascii="Arial" w:hAnsi="Arial" w:eastAsia="Times New Roman" w:cs="Arial"/>
      <w:color w:val="auto"/>
      <w:kern w:val="0"/>
      <w:sz w:val="22"/>
      <w:szCs w:val="22"/>
      <w:lang w:val="ru-RU" w:eastAsia="ru-RU" w:bidi="ar-SA"/>
    </w:rPr>
  </w:style>
  <w:style w:type="paragraph" w:styleId="Standard0" w:customStyle="1">
    <w:name w:val="Standard_0"/>
    <w:qFormat/>
    <w:rsid w:val="00566ee5"/>
    <w:pPr>
      <w:widowControl/>
      <w:suppressAutoHyphens w:val="true"/>
      <w:bidi w:val="0"/>
      <w:spacing w:before="0" w:after="60"/>
      <w:jc w:val="both"/>
      <w:textAlignment w:val="baseline"/>
    </w:pPr>
    <w:rPr>
      <w:rFonts w:ascii="Times New Roman" w:hAnsi="Times New Roman" w:eastAsia="Times New Roman" w:cs="Times New Roman"/>
      <w:color w:val="auto"/>
      <w:kern w:val="2"/>
      <w:sz w:val="24"/>
      <w:szCs w:val="24"/>
      <w:lang w:val="ru-RU" w:eastAsia="ru-RU" w:bidi="ar-SA"/>
    </w:rPr>
  </w:style>
  <w:style w:type="paragraph" w:styleId="Normal1" w:customStyle="1">
    <w:name w:val="Normal_1"/>
    <w:qFormat/>
    <w:rsid w:val="00566ee5"/>
    <w:pPr>
      <w:widowControl/>
      <w:suppressAutoHyphens w:val="true"/>
      <w:bidi w:val="0"/>
      <w:spacing w:before="0" w:after="60"/>
      <w:jc w:val="both"/>
    </w:pPr>
    <w:rPr>
      <w:rFonts w:ascii="Times New Roman" w:hAnsi="Times New Roman" w:eastAsia="Times New Roman" w:cs="Times New Roman"/>
      <w:color w:val="auto"/>
      <w:kern w:val="0"/>
      <w:sz w:val="24"/>
      <w:szCs w:val="24"/>
      <w:lang w:val="ru-RU" w:eastAsia="ru-RU" w:bidi="ar-SA"/>
    </w:rPr>
  </w:style>
  <w:style w:type="paragraph" w:styleId="ConsPlusNormal11" w:customStyle="1">
    <w:name w:val="ConsPlusNormal_1"/>
    <w:link w:val="ConsPlusNormal10"/>
    <w:qFormat/>
    <w:rsid w:val="00566ee5"/>
    <w:pPr>
      <w:widowControl w:val="false"/>
      <w:suppressAutoHyphens w:val="true"/>
      <w:bidi w:val="0"/>
      <w:spacing w:before="0" w:after="0"/>
      <w:ind w:firstLine="720"/>
      <w:jc w:val="left"/>
    </w:pPr>
    <w:rPr>
      <w:rFonts w:ascii="Times New Roman" w:hAnsi="Times New Roman" w:eastAsia="Calibri" w:cs="Arial"/>
      <w:color w:val="auto"/>
      <w:kern w:val="0"/>
      <w:sz w:val="24"/>
      <w:szCs w:val="20"/>
      <w:lang w:val="ru-RU" w:eastAsia="ru-RU" w:bidi="ar-SA"/>
    </w:rPr>
  </w:style>
  <w:style w:type="paragraph" w:styleId="Normal2" w:customStyle="1">
    <w:name w:val="Normal_2"/>
    <w:qFormat/>
    <w:rsid w:val="00566ee5"/>
    <w:pPr>
      <w:widowControl/>
      <w:suppressAutoHyphens w:val="true"/>
      <w:bidi w:val="0"/>
      <w:spacing w:before="0" w:after="0"/>
      <w:ind w:firstLine="709"/>
      <w:jc w:val="both"/>
    </w:pPr>
    <w:rPr>
      <w:rFonts w:ascii="Times New Roman" w:hAnsi="Times New Roman" w:eastAsia="Calibri" w:cs="Times New Roman"/>
      <w:color w:val="auto"/>
      <w:kern w:val="0"/>
      <w:sz w:val="24"/>
      <w:szCs w:val="22"/>
      <w:lang w:val="ru-RU" w:eastAsia="en-US" w:bidi="ar-SA"/>
    </w:rPr>
  </w:style>
  <w:style w:type="paragraph" w:styleId="BodyText0" w:customStyle="1">
    <w:name w:val="Body Text_0"/>
    <w:basedOn w:val="Normal2"/>
    <w:link w:val="0"/>
    <w:qFormat/>
    <w:rsid w:val="00566ee5"/>
    <w:pPr>
      <w:spacing w:before="0" w:after="120"/>
      <w:ind w:hanging="0"/>
      <w:jc w:val="left"/>
    </w:pPr>
    <w:rPr>
      <w:rFonts w:eastAsia="Times New Roman"/>
      <w:sz w:val="20"/>
      <w:szCs w:val="20"/>
      <w:lang w:eastAsia="ru-RU"/>
    </w:rPr>
  </w:style>
  <w:style w:type="paragraph" w:styleId="Standard1" w:customStyle="1">
    <w:name w:val="Standard_1"/>
    <w:qFormat/>
    <w:rsid w:val="00566ee5"/>
    <w:pPr>
      <w:widowControl/>
      <w:suppressAutoHyphens w:val="true"/>
      <w:bidi w:val="0"/>
      <w:spacing w:before="0" w:after="60"/>
      <w:jc w:val="both"/>
      <w:textAlignment w:val="baseline"/>
    </w:pPr>
    <w:rPr>
      <w:rFonts w:ascii="Times New Roman" w:hAnsi="Times New Roman" w:eastAsia="Times New Roman" w:cs="Times New Roman"/>
      <w:color w:val="auto"/>
      <w:kern w:val="2"/>
      <w:sz w:val="24"/>
      <w:szCs w:val="24"/>
      <w:lang w:val="ru-RU" w:eastAsia="ru-RU" w:bidi="ar-SA"/>
    </w:rPr>
  </w:style>
  <w:style w:type="paragraph" w:styleId="Normal3" w:customStyle="1">
    <w:name w:val="Normal_3"/>
    <w:qFormat/>
    <w:rsid w:val="00566ee5"/>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paragraph" w:styleId="Normal4" w:customStyle="1">
    <w:name w:val="Normal_4"/>
    <w:qFormat/>
    <w:rsid w:val="00566ee5"/>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paragraph" w:styleId="Style60" w:customStyle="1">
    <w:name w:val="Пункт б/н"/>
    <w:basedOn w:val="Normal"/>
    <w:semiHidden/>
    <w:qFormat/>
    <w:rsid w:val="00566ee5"/>
    <w:pPr>
      <w:tabs>
        <w:tab w:val="clear" w:pos="708"/>
        <w:tab w:val="left" w:pos="1134" w:leader="none"/>
      </w:tabs>
      <w:spacing w:before="0" w:after="0"/>
      <w:ind w:firstLine="567"/>
    </w:pPr>
    <w:rPr/>
  </w:style>
  <w:style w:type="paragraph" w:styleId="Style61" w:customStyle="1">
    <w:name w:val="Контракт-раздел"/>
    <w:basedOn w:val="Normal"/>
    <w:next w:val="Style62"/>
    <w:uiPriority w:val="99"/>
    <w:qFormat/>
    <w:rsid w:val="00566ee5"/>
    <w:pPr>
      <w:keepNext w:val="true"/>
      <w:tabs>
        <w:tab w:val="clear" w:pos="708"/>
        <w:tab w:val="left" w:pos="540" w:leader="none"/>
      </w:tabs>
      <w:suppressAutoHyphens w:val="true"/>
      <w:spacing w:before="360" w:after="120"/>
      <w:jc w:val="center"/>
      <w:outlineLvl w:val="3"/>
    </w:pPr>
    <w:rPr>
      <w:b/>
      <w:bCs/>
      <w:smallCaps/>
    </w:rPr>
  </w:style>
  <w:style w:type="paragraph" w:styleId="Style62" w:customStyle="1">
    <w:name w:val="Контракт-пункт"/>
    <w:basedOn w:val="Normal"/>
    <w:qFormat/>
    <w:rsid w:val="00566ee5"/>
    <w:pPr>
      <w:spacing w:before="0" w:after="0"/>
    </w:pPr>
    <w:rPr/>
  </w:style>
  <w:style w:type="paragraph" w:styleId="Style63" w:customStyle="1">
    <w:name w:val="Контракт-подпункт"/>
    <w:basedOn w:val="Normal"/>
    <w:qFormat/>
    <w:rsid w:val="00566ee5"/>
    <w:pPr>
      <w:spacing w:before="0" w:after="0"/>
    </w:pPr>
    <w:rPr/>
  </w:style>
  <w:style w:type="paragraph" w:styleId="Style64" w:customStyle="1">
    <w:name w:val="Контракт-подподпункт"/>
    <w:basedOn w:val="Normal"/>
    <w:qFormat/>
    <w:rsid w:val="00566ee5"/>
    <w:pPr>
      <w:spacing w:before="0" w:after="0"/>
    </w:pPr>
    <w:rPr/>
  </w:style>
  <w:style w:type="paragraph" w:styleId="Pj" w:customStyle="1">
    <w:name w:val="pj"/>
    <w:basedOn w:val="Normal"/>
    <w:qFormat/>
    <w:rsid w:val="00566ee5"/>
    <w:pPr>
      <w:spacing w:beforeAutospacing="1" w:afterAutospacing="1"/>
      <w:jc w:val="left"/>
    </w:pPr>
    <w:rPr/>
  </w:style>
  <w:style w:type="paragraph" w:styleId="136" w:customStyle="1">
    <w:name w:val="Обычный1"/>
    <w:qFormat/>
    <w:rsid w:val="00566ee5"/>
    <w:pPr>
      <w:widowControl w:val="false"/>
      <w:suppressAutoHyphens w:val="true"/>
      <w:bidi w:val="0"/>
      <w:spacing w:lineRule="auto" w:line="319" w:before="0" w:after="0"/>
      <w:ind w:left="40" w:firstLine="720"/>
      <w:jc w:val="both"/>
    </w:pPr>
    <w:rPr>
      <w:rFonts w:ascii="Courier New" w:hAnsi="Courier New" w:eastAsia="Times New Roman" w:cs="Times New Roman"/>
      <w:color w:val="auto"/>
      <w:kern w:val="0"/>
      <w:sz w:val="18"/>
      <w:szCs w:val="20"/>
      <w:lang w:val="ru-RU" w:eastAsia="ru-RU" w:bidi="ar-SA"/>
    </w:rPr>
  </w:style>
  <w:style w:type="paragraph" w:styleId="ConsCell" w:customStyle="1">
    <w:name w:val="ConsCell"/>
    <w:qFormat/>
    <w:rsid w:val="00566ee5"/>
    <w:pPr>
      <w:widowControl w:val="false"/>
      <w:suppressAutoHyphens w:val="true"/>
      <w:bidi w:val="0"/>
      <w:spacing w:before="0" w:after="0"/>
      <w:jc w:val="left"/>
    </w:pPr>
    <w:rPr>
      <w:rFonts w:ascii="Arial" w:hAnsi="Arial" w:eastAsia="Times New Roman" w:cs="Arial"/>
      <w:color w:val="auto"/>
      <w:kern w:val="0"/>
      <w:sz w:val="24"/>
      <w:szCs w:val="20"/>
      <w:lang w:val="ru-RU" w:eastAsia="ru-RU" w:bidi="ar-SA"/>
    </w:rPr>
  </w:style>
  <w:style w:type="paragraph" w:styleId="Xl30" w:customStyle="1">
    <w:name w:val="xl30"/>
    <w:basedOn w:val="Normal"/>
    <w:uiPriority w:val="99"/>
    <w:qFormat/>
    <w:rsid w:val="00566ee5"/>
    <w:pPr>
      <w:pBdr>
        <w:left w:val="single" w:sz="4" w:space="0" w:color="000000"/>
      </w:pBdr>
      <w:spacing w:beforeAutospacing="1" w:afterAutospacing="1"/>
      <w:jc w:val="left"/>
      <w:textAlignment w:val="top"/>
    </w:pPr>
    <w:rPr>
      <w:sz w:val="22"/>
      <w:szCs w:val="20"/>
      <w:lang w:eastAsia="en-US"/>
    </w:rPr>
  </w:style>
  <w:style w:type="paragraph" w:styleId="555" w:customStyle="1">
    <w:name w:val="Стиль555"/>
    <w:basedOn w:val="Normal"/>
    <w:uiPriority w:val="99"/>
    <w:qFormat/>
    <w:rsid w:val="00566ee5"/>
    <w:pPr>
      <w:spacing w:before="0" w:after="0"/>
      <w:jc w:val="left"/>
    </w:pPr>
    <w:rPr>
      <w:rFonts w:ascii="Arial Narrow" w:hAnsi="Arial Narrow"/>
      <w:sz w:val="20"/>
      <w:szCs w:val="20"/>
      <w:lang w:val="en-US" w:eastAsia="en-US"/>
    </w:rPr>
  </w:style>
  <w:style w:type="paragraph" w:styleId="Iauiue" w:customStyle="1">
    <w:name w:val="Iau?iue"/>
    <w:uiPriority w:val="99"/>
    <w:qFormat/>
    <w:rsid w:val="00566ee5"/>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en-US" w:bidi="ar-SA"/>
    </w:rPr>
  </w:style>
  <w:style w:type="paragraph" w:styleId="1011" w:customStyle="1">
    <w:name w:val="Стиль10/1"/>
    <w:basedOn w:val="Normal"/>
    <w:uiPriority w:val="99"/>
    <w:qFormat/>
    <w:rsid w:val="00566ee5"/>
    <w:pPr>
      <w:spacing w:before="0" w:after="0"/>
      <w:jc w:val="left"/>
    </w:pPr>
    <w:rPr>
      <w:rFonts w:ascii="Arial Narrow" w:hAnsi="Arial Narrow"/>
      <w:b/>
      <w:sz w:val="20"/>
      <w:szCs w:val="20"/>
      <w:lang w:val="en-US" w:eastAsia="en-US"/>
    </w:rPr>
  </w:style>
  <w:style w:type="paragraph" w:styleId="Xl31" w:customStyle="1">
    <w:name w:val="xl31"/>
    <w:basedOn w:val="Normal"/>
    <w:uiPriority w:val="99"/>
    <w:qFormat/>
    <w:rsid w:val="00566ee5"/>
    <w:pPr>
      <w:pBdr>
        <w:left w:val="single" w:sz="4" w:space="0" w:color="000000"/>
        <w:right w:val="single" w:sz="4" w:space="0" w:color="000000"/>
      </w:pBdr>
      <w:spacing w:beforeAutospacing="1" w:afterAutospacing="1"/>
      <w:jc w:val="left"/>
      <w:textAlignment w:val="top"/>
    </w:pPr>
    <w:rPr>
      <w:sz w:val="22"/>
      <w:szCs w:val="20"/>
      <w:lang w:eastAsia="en-US"/>
    </w:rPr>
  </w:style>
  <w:style w:type="paragraph" w:styleId="Xl40" w:customStyle="1">
    <w:name w:val="xl40"/>
    <w:basedOn w:val="Normal"/>
    <w:uiPriority w:val="99"/>
    <w:qFormat/>
    <w:rsid w:val="00566ee5"/>
    <w:pPr>
      <w:pBdr>
        <w:top w:val="single" w:sz="4" w:space="0" w:color="000000"/>
        <w:left w:val="single" w:sz="4" w:space="0" w:color="000000"/>
        <w:bottom w:val="single" w:sz="4" w:space="0" w:color="000000"/>
        <w:right w:val="single" w:sz="4" w:space="0" w:color="000000"/>
      </w:pBdr>
      <w:spacing w:beforeAutospacing="1" w:afterAutospacing="1"/>
      <w:jc w:val="left"/>
      <w:textAlignment w:val="top"/>
    </w:pPr>
    <w:rPr>
      <w:sz w:val="22"/>
      <w:szCs w:val="20"/>
      <w:lang w:eastAsia="en-US"/>
    </w:rPr>
  </w:style>
  <w:style w:type="paragraph" w:styleId="1112" w:customStyle="1">
    <w:name w:val="Стиль11/1"/>
    <w:basedOn w:val="Normal"/>
    <w:uiPriority w:val="99"/>
    <w:qFormat/>
    <w:rsid w:val="00566ee5"/>
    <w:pPr>
      <w:spacing w:before="0" w:after="0"/>
      <w:jc w:val="left"/>
    </w:pPr>
    <w:rPr>
      <w:rFonts w:ascii="Arial Narrow" w:hAnsi="Arial Narrow"/>
      <w:b/>
      <w:sz w:val="20"/>
      <w:szCs w:val="20"/>
      <w:lang w:val="en-US" w:eastAsia="en-US"/>
    </w:rPr>
  </w:style>
  <w:style w:type="paragraph" w:styleId="Xl41" w:customStyle="1">
    <w:name w:val="xl41"/>
    <w:basedOn w:val="Normal"/>
    <w:uiPriority w:val="99"/>
    <w:qFormat/>
    <w:rsid w:val="00566ee5"/>
    <w:pPr>
      <w:pBdr>
        <w:top w:val="single" w:sz="4" w:space="0" w:color="000000"/>
        <w:left w:val="single" w:sz="4" w:space="18" w:color="000000"/>
        <w:bottom w:val="single" w:sz="4" w:space="0" w:color="000000"/>
        <w:right w:val="single" w:sz="4" w:space="0" w:color="000000"/>
      </w:pBdr>
      <w:spacing w:beforeAutospacing="1" w:afterAutospacing="1"/>
      <w:ind w:firstLine="200"/>
      <w:jc w:val="left"/>
      <w:textAlignment w:val="top"/>
    </w:pPr>
    <w:rPr>
      <w:sz w:val="22"/>
      <w:szCs w:val="20"/>
      <w:lang w:eastAsia="en-US"/>
    </w:rPr>
  </w:style>
  <w:style w:type="paragraph" w:styleId="Style65" w:customStyle="1">
    <w:name w:val="Таблица текст"/>
    <w:basedOn w:val="Normal"/>
    <w:qFormat/>
    <w:rsid w:val="00566ee5"/>
    <w:pPr>
      <w:spacing w:before="40" w:after="40"/>
      <w:ind w:left="57" w:right="57" w:hanging="0"/>
      <w:jc w:val="left"/>
    </w:pPr>
    <w:rPr>
      <w:sz w:val="22"/>
      <w:szCs w:val="22"/>
    </w:rPr>
  </w:style>
  <w:style w:type="paragraph" w:styleId="Style66" w:customStyle="1">
    <w:name w:val="Стиль Таблица_ячейка_центр"/>
    <w:basedOn w:val="Normal"/>
    <w:qFormat/>
    <w:rsid w:val="00566ee5"/>
    <w:pPr>
      <w:suppressAutoHyphens w:val="true"/>
      <w:snapToGrid w:val="false"/>
      <w:spacing w:before="0" w:after="0"/>
      <w:jc w:val="center"/>
    </w:pPr>
    <w:rPr>
      <w:szCs w:val="20"/>
      <w:vertAlign w:val="superscript"/>
      <w:lang w:eastAsia="ar-SA"/>
    </w:rPr>
  </w:style>
  <w:style w:type="paragraph" w:styleId="Formattext" w:customStyle="1">
    <w:name w:val="formattext"/>
    <w:basedOn w:val="Normal"/>
    <w:uiPriority w:val="99"/>
    <w:qFormat/>
    <w:rsid w:val="00566ee5"/>
    <w:pPr>
      <w:spacing w:beforeAutospacing="1" w:afterAutospacing="1"/>
      <w:jc w:val="left"/>
    </w:pPr>
    <w:rPr/>
  </w:style>
  <w:style w:type="paragraph" w:styleId="Style67" w:customStyle="1">
    <w:name w:val="Заголовок таблицы"/>
    <w:basedOn w:val="Normal"/>
    <w:qFormat/>
    <w:rsid w:val="00566ee5"/>
    <w:pPr>
      <w:widowControl w:val="false"/>
      <w:suppressLineNumbers/>
      <w:suppressAutoHyphens w:val="true"/>
      <w:spacing w:before="0" w:after="0"/>
      <w:jc w:val="center"/>
    </w:pPr>
    <w:rPr>
      <w:b/>
      <w:bCs/>
      <w:kern w:val="2"/>
      <w:lang w:eastAsia="ar-SA"/>
    </w:rPr>
  </w:style>
  <w:style w:type="paragraph" w:styleId="223" w:customStyle="1">
    <w:name w:val="Основной текст (2)"/>
    <w:basedOn w:val="Normal"/>
    <w:link w:val="2e"/>
    <w:qFormat/>
    <w:rsid w:val="00566ee5"/>
    <w:pPr>
      <w:widowControl w:val="false"/>
      <w:shd w:val="clear" w:color="auto" w:fill="FFFFFF"/>
      <w:spacing w:lineRule="exact" w:line="324" w:before="300" w:after="300"/>
      <w:jc w:val="center"/>
    </w:pPr>
    <w:rPr>
      <w:rFonts w:ascii="Calibri" w:hAnsi="Calibri" w:eastAsia="Calibri"/>
      <w:sz w:val="28"/>
      <w:szCs w:val="28"/>
    </w:rPr>
  </w:style>
  <w:style w:type="paragraph" w:styleId="224" w:customStyle="1">
    <w:name w:val="Без интервала2"/>
    <w:qFormat/>
    <w:rsid w:val="00566ee5"/>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ru-RU" w:bidi="ar-SA"/>
    </w:rPr>
  </w:style>
  <w:style w:type="paragraph" w:styleId="Style111" w:customStyle="1">
    <w:name w:val="Style11"/>
    <w:basedOn w:val="Normal"/>
    <w:uiPriority w:val="99"/>
    <w:qFormat/>
    <w:rsid w:val="00566ee5"/>
    <w:pPr>
      <w:widowControl w:val="false"/>
      <w:spacing w:lineRule="exact" w:line="154" w:before="0" w:after="0"/>
      <w:jc w:val="left"/>
    </w:pPr>
    <w:rPr>
      <w:rFonts w:ascii="Arial" w:hAnsi="Arial" w:cs="Arial"/>
    </w:rPr>
  </w:style>
  <w:style w:type="paragraph" w:styleId="Style101" w:customStyle="1">
    <w:name w:val="Style10"/>
    <w:basedOn w:val="Normal"/>
    <w:uiPriority w:val="99"/>
    <w:qFormat/>
    <w:rsid w:val="00566ee5"/>
    <w:pPr>
      <w:widowControl w:val="false"/>
      <w:spacing w:lineRule="exact" w:line="254" w:before="0" w:after="0"/>
    </w:pPr>
    <w:rPr>
      <w:rFonts w:ascii="Arial" w:hAnsi="Arial" w:cs="Arial"/>
    </w:rPr>
  </w:style>
  <w:style w:type="paragraph" w:styleId="Style310" w:customStyle="1">
    <w:name w:val="Style3"/>
    <w:basedOn w:val="Normal"/>
    <w:qFormat/>
    <w:rsid w:val="00566ee5"/>
    <w:pPr>
      <w:widowControl w:val="false"/>
      <w:spacing w:lineRule="exact" w:line="322" w:before="0" w:after="0"/>
      <w:ind w:firstLine="710"/>
    </w:pPr>
    <w:rPr>
      <w:rFonts w:ascii="Century Gothic" w:hAnsi="Century Gothic"/>
    </w:rPr>
  </w:style>
  <w:style w:type="paragraph" w:styleId="NoteHeading">
    <w:name w:val="Note Heading"/>
    <w:basedOn w:val="Normal"/>
    <w:next w:val="Normal"/>
    <w:link w:val="afffc"/>
    <w:unhideWhenUsed/>
    <w:qFormat/>
    <w:rsid w:val="00566ee5"/>
    <w:pPr/>
    <w:rPr/>
  </w:style>
  <w:style w:type="paragraph" w:styleId="314" w:customStyle="1">
    <w:name w:val="Основной текст 31"/>
    <w:basedOn w:val="Normal"/>
    <w:qFormat/>
    <w:rsid w:val="00566ee5"/>
    <w:pPr>
      <w:suppressAutoHyphens w:val="true"/>
      <w:spacing w:before="0" w:after="0"/>
      <w:jc w:val="center"/>
    </w:pPr>
    <w:rPr>
      <w:bCs/>
      <w:i/>
      <w:color w:val="000000"/>
      <w:sz w:val="22"/>
      <w:szCs w:val="22"/>
      <w:u w:val="single"/>
      <w:lang w:eastAsia="ar-SA"/>
    </w:rPr>
  </w:style>
  <w:style w:type="paragraph" w:styleId="FR2" w:customStyle="1">
    <w:name w:val="FR2"/>
    <w:qFormat/>
    <w:rsid w:val="00566ee5"/>
    <w:pPr>
      <w:widowControl w:val="false"/>
      <w:suppressAutoHyphens w:val="true"/>
      <w:bidi w:val="0"/>
      <w:spacing w:before="0" w:after="0"/>
      <w:ind w:left="680" w:hanging="340"/>
      <w:jc w:val="both"/>
    </w:pPr>
    <w:rPr>
      <w:rFonts w:ascii="Times New Roman" w:hAnsi="Times New Roman" w:eastAsia="Arial" w:cs="Times New Roman"/>
      <w:color w:val="auto"/>
      <w:kern w:val="0"/>
      <w:sz w:val="28"/>
      <w:szCs w:val="28"/>
      <w:lang w:val="ru-RU" w:eastAsia="ar-SA" w:bidi="ar-SA"/>
    </w:rPr>
  </w:style>
  <w:style w:type="paragraph" w:styleId="Style68" w:customStyle="1">
    <w:name w:val="Пункт Знак Знак"/>
    <w:basedOn w:val="Normal"/>
    <w:qFormat/>
    <w:rsid w:val="00566ee5"/>
    <w:pPr>
      <w:tabs>
        <w:tab w:val="clear" w:pos="708"/>
        <w:tab w:val="left" w:pos="1134" w:leader="none"/>
      </w:tabs>
      <w:spacing w:before="0" w:after="0"/>
    </w:pPr>
    <w:rPr>
      <w:kern w:val="2"/>
      <w:lang w:eastAsia="zh-CN"/>
    </w:rPr>
  </w:style>
  <w:style w:type="paragraph" w:styleId="75" w:customStyle="1">
    <w:name w:val="Название7"/>
    <w:basedOn w:val="Normal"/>
    <w:qFormat/>
    <w:rsid w:val="00566ee5"/>
    <w:pPr>
      <w:suppressLineNumbers/>
      <w:suppressAutoHyphens w:val="true"/>
      <w:spacing w:lineRule="atLeast" w:line="100" w:before="120" w:after="120"/>
      <w:jc w:val="left"/>
    </w:pPr>
    <w:rPr>
      <w:rFonts w:cs="Tahoma"/>
      <w:i/>
      <w:iCs/>
      <w:kern w:val="2"/>
      <w:lang w:eastAsia="ar-SA"/>
    </w:rPr>
  </w:style>
  <w:style w:type="paragraph" w:styleId="76" w:customStyle="1">
    <w:name w:val="Указатель7"/>
    <w:basedOn w:val="Normal"/>
    <w:qFormat/>
    <w:rsid w:val="00566ee5"/>
    <w:pPr>
      <w:suppressLineNumbers/>
      <w:suppressAutoHyphens w:val="true"/>
      <w:spacing w:lineRule="atLeast" w:line="100" w:before="0" w:after="0"/>
      <w:jc w:val="left"/>
    </w:pPr>
    <w:rPr>
      <w:rFonts w:cs="Tahoma"/>
      <w:kern w:val="2"/>
      <w:lang w:eastAsia="ar-SA"/>
    </w:rPr>
  </w:style>
  <w:style w:type="paragraph" w:styleId="64" w:customStyle="1">
    <w:name w:val="Название6"/>
    <w:basedOn w:val="Normal"/>
    <w:qFormat/>
    <w:rsid w:val="00566ee5"/>
    <w:pPr>
      <w:suppressLineNumbers/>
      <w:suppressAutoHyphens w:val="true"/>
      <w:spacing w:lineRule="atLeast" w:line="100" w:before="120" w:after="120"/>
      <w:jc w:val="left"/>
    </w:pPr>
    <w:rPr>
      <w:rFonts w:cs="Tahoma"/>
      <w:i/>
      <w:iCs/>
      <w:kern w:val="2"/>
      <w:lang w:eastAsia="ar-SA"/>
    </w:rPr>
  </w:style>
  <w:style w:type="paragraph" w:styleId="65" w:customStyle="1">
    <w:name w:val="Указатель6"/>
    <w:basedOn w:val="Normal"/>
    <w:qFormat/>
    <w:rsid w:val="00566ee5"/>
    <w:pPr>
      <w:suppressLineNumbers/>
      <w:suppressAutoHyphens w:val="true"/>
      <w:spacing w:lineRule="atLeast" w:line="100" w:before="0" w:after="0"/>
      <w:jc w:val="left"/>
    </w:pPr>
    <w:rPr>
      <w:rFonts w:cs="Tahoma"/>
      <w:kern w:val="2"/>
      <w:lang w:eastAsia="ar-SA"/>
    </w:rPr>
  </w:style>
  <w:style w:type="paragraph" w:styleId="55" w:customStyle="1">
    <w:name w:val="Название5"/>
    <w:basedOn w:val="Normal"/>
    <w:qFormat/>
    <w:rsid w:val="00566ee5"/>
    <w:pPr>
      <w:suppressLineNumbers/>
      <w:suppressAutoHyphens w:val="true"/>
      <w:spacing w:lineRule="atLeast" w:line="100" w:before="120" w:after="120"/>
      <w:jc w:val="left"/>
    </w:pPr>
    <w:rPr>
      <w:rFonts w:cs="Tahoma"/>
      <w:i/>
      <w:iCs/>
      <w:kern w:val="2"/>
      <w:lang w:eastAsia="ar-SA"/>
    </w:rPr>
  </w:style>
  <w:style w:type="paragraph" w:styleId="56" w:customStyle="1">
    <w:name w:val="Указатель5"/>
    <w:basedOn w:val="Normal"/>
    <w:qFormat/>
    <w:rsid w:val="00566ee5"/>
    <w:pPr>
      <w:suppressLineNumbers/>
      <w:suppressAutoHyphens w:val="true"/>
      <w:spacing w:lineRule="atLeast" w:line="100" w:before="0" w:after="0"/>
      <w:jc w:val="left"/>
    </w:pPr>
    <w:rPr>
      <w:rFonts w:cs="Tahoma"/>
      <w:kern w:val="2"/>
      <w:lang w:eastAsia="ar-SA"/>
    </w:rPr>
  </w:style>
  <w:style w:type="paragraph" w:styleId="46" w:customStyle="1">
    <w:name w:val="Название4"/>
    <w:basedOn w:val="Normal"/>
    <w:qFormat/>
    <w:rsid w:val="00566ee5"/>
    <w:pPr>
      <w:suppressLineNumbers/>
      <w:suppressAutoHyphens w:val="true"/>
      <w:spacing w:lineRule="atLeast" w:line="100" w:before="120" w:after="120"/>
      <w:jc w:val="left"/>
    </w:pPr>
    <w:rPr>
      <w:rFonts w:cs="Tahoma"/>
      <w:i/>
      <w:iCs/>
      <w:kern w:val="2"/>
      <w:lang w:eastAsia="ar-SA"/>
    </w:rPr>
  </w:style>
  <w:style w:type="paragraph" w:styleId="47" w:customStyle="1">
    <w:name w:val="Указатель4"/>
    <w:basedOn w:val="Normal"/>
    <w:qFormat/>
    <w:rsid w:val="00566ee5"/>
    <w:pPr>
      <w:suppressLineNumbers/>
      <w:suppressAutoHyphens w:val="true"/>
      <w:spacing w:lineRule="atLeast" w:line="100" w:before="0" w:after="0"/>
      <w:jc w:val="left"/>
    </w:pPr>
    <w:rPr>
      <w:rFonts w:cs="Tahoma"/>
      <w:kern w:val="2"/>
      <w:lang w:eastAsia="ar-SA"/>
    </w:rPr>
  </w:style>
  <w:style w:type="paragraph" w:styleId="310" w:customStyle="1">
    <w:name w:val="Название3"/>
    <w:basedOn w:val="Normal"/>
    <w:qFormat/>
    <w:rsid w:val="00566ee5"/>
    <w:pPr>
      <w:suppressLineNumbers/>
      <w:suppressAutoHyphens w:val="true"/>
      <w:spacing w:lineRule="atLeast" w:line="100" w:before="120" w:after="120"/>
      <w:jc w:val="left"/>
    </w:pPr>
    <w:rPr>
      <w:rFonts w:cs="Tahoma"/>
      <w:i/>
      <w:iCs/>
      <w:kern w:val="2"/>
      <w:lang w:eastAsia="ar-SA"/>
    </w:rPr>
  </w:style>
  <w:style w:type="paragraph" w:styleId="315" w:customStyle="1">
    <w:name w:val="Указатель3"/>
    <w:basedOn w:val="Normal"/>
    <w:qFormat/>
    <w:rsid w:val="00566ee5"/>
    <w:pPr>
      <w:suppressLineNumbers/>
      <w:suppressAutoHyphens w:val="true"/>
      <w:spacing w:lineRule="atLeast" w:line="100" w:before="0" w:after="0"/>
      <w:jc w:val="left"/>
    </w:pPr>
    <w:rPr>
      <w:rFonts w:cs="Tahoma"/>
      <w:kern w:val="2"/>
      <w:lang w:eastAsia="ar-SA"/>
    </w:rPr>
  </w:style>
  <w:style w:type="paragraph" w:styleId="225" w:customStyle="1">
    <w:name w:val="Название2"/>
    <w:basedOn w:val="Normal"/>
    <w:qFormat/>
    <w:rsid w:val="00566ee5"/>
    <w:pPr>
      <w:suppressLineNumbers/>
      <w:suppressAutoHyphens w:val="true"/>
      <w:spacing w:lineRule="atLeast" w:line="100" w:before="120" w:after="120"/>
      <w:jc w:val="left"/>
    </w:pPr>
    <w:rPr>
      <w:rFonts w:cs="Tahoma"/>
      <w:i/>
      <w:iCs/>
      <w:kern w:val="2"/>
      <w:lang w:eastAsia="ar-SA"/>
    </w:rPr>
  </w:style>
  <w:style w:type="paragraph" w:styleId="226" w:customStyle="1">
    <w:name w:val="Указатель2"/>
    <w:basedOn w:val="Normal"/>
    <w:qFormat/>
    <w:rsid w:val="00566ee5"/>
    <w:pPr>
      <w:suppressLineNumbers/>
      <w:suppressAutoHyphens w:val="true"/>
      <w:spacing w:lineRule="atLeast" w:line="100" w:before="0" w:after="0"/>
      <w:jc w:val="left"/>
    </w:pPr>
    <w:rPr>
      <w:rFonts w:cs="Tahoma"/>
      <w:kern w:val="2"/>
      <w:lang w:eastAsia="ar-SA"/>
    </w:rPr>
  </w:style>
  <w:style w:type="paragraph" w:styleId="137" w:customStyle="1">
    <w:name w:val="Название1"/>
    <w:basedOn w:val="Normal"/>
    <w:qFormat/>
    <w:rsid w:val="00566ee5"/>
    <w:pPr>
      <w:suppressLineNumbers/>
      <w:suppressAutoHyphens w:val="true"/>
      <w:spacing w:lineRule="atLeast" w:line="100" w:before="120" w:after="120"/>
      <w:jc w:val="left"/>
    </w:pPr>
    <w:rPr>
      <w:rFonts w:cs="Tahoma"/>
      <w:i/>
      <w:iCs/>
      <w:kern w:val="2"/>
      <w:lang w:eastAsia="ar-SA"/>
    </w:rPr>
  </w:style>
  <w:style w:type="paragraph" w:styleId="138" w:customStyle="1">
    <w:name w:val="Указатель1"/>
    <w:basedOn w:val="Normal"/>
    <w:qFormat/>
    <w:rsid w:val="00566ee5"/>
    <w:pPr>
      <w:suppressLineNumbers/>
      <w:suppressAutoHyphens w:val="true"/>
      <w:spacing w:lineRule="atLeast" w:line="100" w:before="0" w:after="0"/>
      <w:jc w:val="left"/>
    </w:pPr>
    <w:rPr>
      <w:rFonts w:cs="Tahoma"/>
      <w:kern w:val="2"/>
      <w:lang w:eastAsia="ar-SA"/>
    </w:rPr>
  </w:style>
  <w:style w:type="paragraph" w:styleId="139" w:customStyle="1">
    <w:name w:val="Текст выноски1"/>
    <w:qFormat/>
    <w:rsid w:val="00566ee5"/>
    <w:pPr>
      <w:widowControl w:val="false"/>
      <w:suppressAutoHyphens w:val="true"/>
      <w:bidi w:val="0"/>
      <w:spacing w:lineRule="auto" w:line="276" w:before="0" w:after="200"/>
      <w:jc w:val="left"/>
    </w:pPr>
    <w:rPr>
      <w:rFonts w:ascii="Tahoma" w:hAnsi="Tahoma" w:eastAsia="Lucida Sans Unicode" w:cs="Tahoma"/>
      <w:color w:val="auto"/>
      <w:kern w:val="2"/>
      <w:sz w:val="16"/>
      <w:szCs w:val="16"/>
      <w:lang w:val="ru-RU" w:eastAsia="ar-SA" w:bidi="ar-SA"/>
    </w:rPr>
  </w:style>
  <w:style w:type="paragraph" w:styleId="Style69" w:customStyle="1">
    <w:name w:val="Тендерные данные"/>
    <w:basedOn w:val="Normal"/>
    <w:qFormat/>
    <w:rsid w:val="00566ee5"/>
    <w:pPr>
      <w:tabs>
        <w:tab w:val="clear" w:pos="708"/>
        <w:tab w:val="left" w:pos="1985" w:leader="none"/>
      </w:tabs>
      <w:spacing w:before="120" w:after="60"/>
    </w:pPr>
    <w:rPr>
      <w:b/>
      <w:bCs/>
    </w:rPr>
  </w:style>
  <w:style w:type="paragraph" w:styleId="BodyTextFirstIndent2">
    <w:name w:val="Body Text First Indent 2"/>
    <w:basedOn w:val="Style52"/>
    <w:link w:val="2f5"/>
    <w:qFormat/>
    <w:rsid w:val="00566ee5"/>
    <w:pPr>
      <w:ind w:left="283" w:firstLine="210"/>
      <w:jc w:val="left"/>
    </w:pPr>
    <w:rPr/>
  </w:style>
  <w:style w:type="paragraph" w:styleId="Style70" w:customStyle="1">
    <w:name w:val="Заголовок статьи"/>
    <w:basedOn w:val="Normal"/>
    <w:next w:val="Normal"/>
    <w:qFormat/>
    <w:rsid w:val="00566ee5"/>
    <w:pPr>
      <w:spacing w:before="0" w:after="0"/>
      <w:ind w:left="1612" w:hanging="892"/>
    </w:pPr>
    <w:rPr>
      <w:rFonts w:ascii="Arial" w:hAnsi="Arial"/>
    </w:rPr>
  </w:style>
  <w:style w:type="paragraph" w:styleId="Style71" w:customStyle="1">
    <w:name w:val="Информация об изменениях документа"/>
    <w:basedOn w:val="Normal"/>
    <w:next w:val="Normal"/>
    <w:qFormat/>
    <w:rsid w:val="00566ee5"/>
    <w:pPr>
      <w:spacing w:before="0" w:after="0"/>
    </w:pPr>
    <w:rPr>
      <w:rFonts w:ascii="Arial" w:hAnsi="Arial"/>
      <w:i/>
      <w:iCs/>
      <w:color w:val="800080"/>
    </w:rPr>
  </w:style>
  <w:style w:type="paragraph" w:styleId="Xl29" w:customStyle="1">
    <w:name w:val="xl29"/>
    <w:basedOn w:val="Normal"/>
    <w:qFormat/>
    <w:rsid w:val="00566ee5"/>
    <w:pPr>
      <w:suppressAutoHyphens w:val="true"/>
      <w:spacing w:before="280" w:after="280"/>
      <w:jc w:val="left"/>
    </w:pPr>
    <w:rPr>
      <w:rFonts w:ascii="Arial" w:hAnsi="Arial" w:eastAsia="Arial Unicode MS" w:cs="Arial"/>
      <w:lang w:val="en-US" w:eastAsia="ar-SA"/>
    </w:rPr>
  </w:style>
  <w:style w:type="paragraph" w:styleId="Style610" w:customStyle="1">
    <w:name w:val="Style6"/>
    <w:basedOn w:val="Normal"/>
    <w:qFormat/>
    <w:rsid w:val="00566ee5"/>
    <w:pPr>
      <w:widowControl w:val="false"/>
      <w:spacing w:lineRule="exact" w:line="149" w:before="0" w:after="0"/>
      <w:jc w:val="center"/>
    </w:pPr>
    <w:rPr>
      <w:rFonts w:ascii="Arial" w:hAnsi="Arial" w:cs="Arial"/>
    </w:rPr>
  </w:style>
  <w:style w:type="paragraph" w:styleId="Style91" w:customStyle="1">
    <w:name w:val="Style9"/>
    <w:basedOn w:val="Normal"/>
    <w:qFormat/>
    <w:rsid w:val="00566ee5"/>
    <w:pPr>
      <w:widowControl w:val="false"/>
      <w:spacing w:lineRule="exact" w:line="151" w:before="0" w:after="0"/>
      <w:jc w:val="left"/>
    </w:pPr>
    <w:rPr>
      <w:rFonts w:ascii="Arial" w:hAnsi="Arial" w:cs="Arial"/>
    </w:rPr>
  </w:style>
  <w:style w:type="paragraph" w:styleId="Style81" w:customStyle="1">
    <w:name w:val="Style8"/>
    <w:basedOn w:val="Normal"/>
    <w:qFormat/>
    <w:rsid w:val="00566ee5"/>
    <w:pPr>
      <w:widowControl w:val="false"/>
      <w:spacing w:lineRule="exact" w:line="150" w:before="0" w:after="0"/>
      <w:jc w:val="center"/>
    </w:pPr>
    <w:rPr>
      <w:rFonts w:ascii="Arial" w:hAnsi="Arial" w:cs="Arial"/>
    </w:rPr>
  </w:style>
  <w:style w:type="paragraph" w:styleId="Basis" w:customStyle="1">
    <w:name w:val="basis"/>
    <w:basedOn w:val="Normal"/>
    <w:qFormat/>
    <w:rsid w:val="00566ee5"/>
    <w:pPr>
      <w:spacing w:before="0" w:after="0"/>
      <w:ind w:firstLine="600"/>
    </w:pPr>
    <w:rPr>
      <w:sz w:val="29"/>
      <w:szCs w:val="29"/>
    </w:rPr>
  </w:style>
  <w:style w:type="paragraph" w:styleId="1113" w:customStyle="1">
    <w:name w:val="заголовок 11"/>
    <w:basedOn w:val="Normal"/>
    <w:next w:val="Normal"/>
    <w:qFormat/>
    <w:rsid w:val="00566ee5"/>
    <w:pPr>
      <w:keepNext w:val="true"/>
      <w:widowControl w:val="false"/>
      <w:snapToGrid w:val="false"/>
      <w:spacing w:lineRule="atLeast" w:line="360" w:before="0" w:after="0"/>
      <w:jc w:val="center"/>
    </w:pPr>
    <w:rPr>
      <w:szCs w:val="20"/>
    </w:rPr>
  </w:style>
  <w:style w:type="paragraph" w:styleId="Style72" w:customStyle="1">
    <w:name w:val="Îáû÷íûé"/>
    <w:qFormat/>
    <w:rsid w:val="00566ee5"/>
    <w:pPr>
      <w:widowControl w:val="false"/>
      <w:suppressAutoHyphens w:val="true"/>
      <w:bidi w:val="0"/>
      <w:spacing w:lineRule="atLeast" w:line="360" w:before="0" w:after="0"/>
      <w:jc w:val="both"/>
    </w:pPr>
    <w:rPr>
      <w:rFonts w:ascii="Times New Roman" w:hAnsi="Times New Roman" w:eastAsia="Times New Roman" w:cs="Times New Roman"/>
      <w:color w:val="auto"/>
      <w:kern w:val="0"/>
      <w:sz w:val="24"/>
      <w:szCs w:val="20"/>
      <w:lang w:val="en-US" w:eastAsia="ru-RU" w:bidi="ar-SA"/>
    </w:rPr>
  </w:style>
  <w:style w:type="paragraph" w:styleId="140" w:customStyle="1">
    <w:name w:val="Основной текст1"/>
    <w:basedOn w:val="Normal"/>
    <w:qFormat/>
    <w:rsid w:val="00566ee5"/>
    <w:pPr>
      <w:widowControl w:val="false"/>
      <w:spacing w:lineRule="atLeast" w:line="360" w:before="0" w:after="0"/>
    </w:pPr>
    <w:rPr>
      <w:kern w:val="2"/>
      <w:sz w:val="28"/>
      <w:szCs w:val="20"/>
    </w:rPr>
  </w:style>
  <w:style w:type="paragraph" w:styleId="Style73" w:customStyle="1">
    <w:name w:val="текст сноски"/>
    <w:basedOn w:val="Normal"/>
    <w:qFormat/>
    <w:rsid w:val="00566ee5"/>
    <w:pPr>
      <w:widowControl w:val="false"/>
      <w:spacing w:lineRule="atLeast" w:line="360" w:before="0" w:after="0"/>
    </w:pPr>
    <w:rPr>
      <w:rFonts w:ascii="Gelvetsky 12pt" w:hAnsi="Gelvetsky 12pt"/>
      <w:lang w:val="en-US"/>
    </w:rPr>
  </w:style>
  <w:style w:type="paragraph" w:styleId="142" w:customStyle="1">
    <w:name w:val="Стиль Заголовок 1 +"/>
    <w:basedOn w:val="1"/>
    <w:qFormat/>
    <w:rsid w:val="00566ee5"/>
    <w:pPr>
      <w:keepLines w:val="false"/>
      <w:widowControl w:val="false"/>
      <w:numPr>
        <w:ilvl w:val="0"/>
        <w:numId w:val="0"/>
      </w:numPr>
      <w:tabs>
        <w:tab w:val="clear" w:pos="708"/>
        <w:tab w:val="left" w:pos="765" w:leader="none"/>
      </w:tabs>
      <w:spacing w:lineRule="atLeast" w:line="360" w:before="240" w:after="60"/>
      <w:ind w:left="765" w:hanging="405"/>
      <w:jc w:val="both"/>
    </w:pPr>
    <w:rPr>
      <w:rFonts w:ascii="Arial" w:hAnsi="Arial" w:cs="Arial"/>
      <w:b/>
      <w:bCs/>
      <w:sz w:val="28"/>
      <w:szCs w:val="28"/>
    </w:rPr>
  </w:style>
  <w:style w:type="paragraph" w:styleId="143" w:customStyle="1">
    <w:name w:val="заголовок 1"/>
    <w:basedOn w:val="Normal"/>
    <w:next w:val="Normal"/>
    <w:qFormat/>
    <w:rsid w:val="00566ee5"/>
    <w:pPr>
      <w:keepNext w:val="true"/>
      <w:widowControl w:val="false"/>
      <w:snapToGrid w:val="false"/>
      <w:spacing w:lineRule="atLeast" w:line="360" w:before="0" w:after="0"/>
    </w:pPr>
    <w:rPr>
      <w:b/>
      <w:sz w:val="28"/>
      <w:szCs w:val="20"/>
    </w:rPr>
  </w:style>
  <w:style w:type="paragraph" w:styleId="2221" w:customStyle="1">
    <w:name w:val="222"/>
    <w:basedOn w:val="Normal"/>
    <w:qFormat/>
    <w:rsid w:val="00566ee5"/>
    <w:pPr>
      <w:spacing w:before="0" w:after="0"/>
      <w:ind w:left="851" w:hanging="0"/>
      <w:jc w:val="left"/>
    </w:pPr>
    <w:rPr>
      <w:rFonts w:ascii="Times New Roman CYR" w:hAnsi="Times New Roman CYR"/>
      <w:sz w:val="20"/>
      <w:szCs w:val="20"/>
    </w:rPr>
  </w:style>
  <w:style w:type="paragraph" w:styleId="02statia2" w:customStyle="1">
    <w:name w:val="02statia2"/>
    <w:basedOn w:val="Normal"/>
    <w:qFormat/>
    <w:rsid w:val="00566ee5"/>
    <w:pPr>
      <w:spacing w:lineRule="atLeast" w:line="320" w:before="120" w:after="0"/>
      <w:ind w:left="2020" w:hanging="880"/>
    </w:pPr>
    <w:rPr>
      <w:rFonts w:ascii="GaramondNarrowC" w:hAnsi="GaramondNarrowC"/>
      <w:color w:val="000000"/>
      <w:sz w:val="21"/>
      <w:szCs w:val="21"/>
    </w:rPr>
  </w:style>
  <w:style w:type="paragraph" w:styleId="Web" w:customStyle="1">
    <w:name w:val="Обычный (веб).Обычный (Web)"/>
    <w:basedOn w:val="Normal"/>
    <w:qFormat/>
    <w:rsid w:val="00566ee5"/>
    <w:pPr>
      <w:spacing w:before="150" w:after="0"/>
      <w:jc w:val="left"/>
    </w:pPr>
    <w:rPr/>
  </w:style>
  <w:style w:type="paragraph" w:styleId="144" w:customStyle="1">
    <w:name w:val="Знак Знак Знак1 Знак Знак Знак Знак Знак Знак Знак"/>
    <w:basedOn w:val="Normal"/>
    <w:qFormat/>
    <w:rsid w:val="00566ee5"/>
    <w:pPr>
      <w:spacing w:beforeAutospacing="1" w:afterAutospacing="1"/>
      <w:jc w:val="left"/>
    </w:pPr>
    <w:rPr>
      <w:rFonts w:ascii="Tahoma" w:hAnsi="Tahoma"/>
      <w:sz w:val="20"/>
      <w:szCs w:val="20"/>
      <w:lang w:val="en-US" w:eastAsia="en-US"/>
    </w:rPr>
  </w:style>
  <w:style w:type="paragraph" w:styleId="Style74" w:customStyle="1">
    <w:name w:val="Знак"/>
    <w:basedOn w:val="Normal"/>
    <w:qFormat/>
    <w:rsid w:val="00566ee5"/>
    <w:pPr>
      <w:spacing w:beforeAutospacing="1" w:afterAutospacing="1"/>
    </w:pPr>
    <w:rPr>
      <w:rFonts w:ascii="Tahoma" w:hAnsi="Tahoma"/>
      <w:sz w:val="20"/>
      <w:szCs w:val="20"/>
      <w:lang w:val="en-US" w:eastAsia="en-US"/>
    </w:rPr>
  </w:style>
  <w:style w:type="paragraph" w:styleId="02statia3" w:customStyle="1">
    <w:name w:val="02statia3"/>
    <w:basedOn w:val="Normal"/>
    <w:qFormat/>
    <w:rsid w:val="00566ee5"/>
    <w:pPr>
      <w:spacing w:lineRule="atLeast" w:line="320" w:before="120" w:after="0"/>
      <w:ind w:left="2900" w:hanging="880"/>
    </w:pPr>
    <w:rPr>
      <w:rFonts w:ascii="GaramondNarrowC" w:hAnsi="GaramondNarrowC"/>
      <w:color w:val="000000"/>
      <w:sz w:val="21"/>
      <w:szCs w:val="21"/>
    </w:rPr>
  </w:style>
  <w:style w:type="paragraph" w:styleId="1221" w:customStyle="1">
    <w:name w:val="122"/>
    <w:basedOn w:val="Normal"/>
    <w:qFormat/>
    <w:rsid w:val="00566ee5"/>
    <w:pPr>
      <w:spacing w:before="0" w:after="0"/>
      <w:ind w:left="851" w:hanging="851"/>
      <w:jc w:val="left"/>
    </w:pPr>
    <w:rPr>
      <w:rFonts w:ascii="Times New Roman CYR" w:hAnsi="Times New Roman CYR"/>
      <w:sz w:val="20"/>
    </w:rPr>
  </w:style>
  <w:style w:type="paragraph" w:styleId="316" w:customStyle="1">
    <w:name w:val="Знак Знак3 Знак Знак Знак"/>
    <w:basedOn w:val="Normal"/>
    <w:qFormat/>
    <w:rsid w:val="00566ee5"/>
    <w:pPr>
      <w:spacing w:lineRule="exact" w:line="240" w:before="0" w:after="160"/>
      <w:jc w:val="left"/>
    </w:pPr>
    <w:rPr>
      <w:rFonts w:ascii="Verdana" w:hAnsi="Verdana"/>
      <w:sz w:val="20"/>
      <w:szCs w:val="20"/>
      <w:lang w:val="en-US" w:eastAsia="en-US"/>
    </w:rPr>
  </w:style>
  <w:style w:type="paragraph" w:styleId="Style75" w:customStyle="1">
    <w:name w:val="Таблица шапка"/>
    <w:basedOn w:val="Normal"/>
    <w:qFormat/>
    <w:rsid w:val="00566ee5"/>
    <w:pPr>
      <w:keepNext w:val="true"/>
      <w:spacing w:before="40" w:after="40"/>
      <w:ind w:left="57" w:right="57" w:hanging="0"/>
      <w:jc w:val="left"/>
    </w:pPr>
    <w:rPr>
      <w:sz w:val="18"/>
      <w:szCs w:val="18"/>
    </w:rPr>
  </w:style>
  <w:style w:type="paragraph" w:styleId="Txt" w:customStyle="1">
    <w:name w:val="txt"/>
    <w:basedOn w:val="Normal"/>
    <w:qFormat/>
    <w:rsid w:val="00566ee5"/>
    <w:pPr>
      <w:spacing w:before="0" w:after="0"/>
      <w:ind w:firstLine="360"/>
    </w:pPr>
    <w:rPr>
      <w:rFonts w:ascii="Verdana" w:hAnsi="Verdana"/>
      <w:color w:val="000000"/>
      <w:kern w:val="2"/>
      <w:sz w:val="18"/>
      <w:szCs w:val="18"/>
    </w:rPr>
  </w:style>
  <w:style w:type="paragraph" w:styleId="Caaieiaie11" w:customStyle="1">
    <w:name w:val="caaieiaie 11"/>
    <w:basedOn w:val="Normal"/>
    <w:next w:val="Normal"/>
    <w:qFormat/>
    <w:rsid w:val="00566ee5"/>
    <w:pPr>
      <w:keepNext w:val="true"/>
      <w:overflowPunct w:val="false"/>
      <w:spacing w:before="0" w:after="0"/>
      <w:jc w:val="center"/>
    </w:pPr>
    <w:rPr>
      <w:szCs w:val="20"/>
    </w:rPr>
  </w:style>
  <w:style w:type="paragraph" w:styleId="Txt1" w:customStyle="1">
    <w:name w:val="txt1"/>
    <w:basedOn w:val="Normal"/>
    <w:qFormat/>
    <w:rsid w:val="00566ee5"/>
    <w:pPr>
      <w:spacing w:before="0" w:after="0"/>
      <w:jc w:val="left"/>
    </w:pPr>
    <w:rPr>
      <w:rFonts w:ascii="Verdana" w:hAnsi="Verdana"/>
      <w:color w:val="000000"/>
      <w:sz w:val="18"/>
      <w:szCs w:val="18"/>
    </w:rPr>
  </w:style>
  <w:style w:type="paragraph" w:styleId="Style76" w:customStyle="1">
    <w:name w:val="Текст ТУ"/>
    <w:basedOn w:val="Normal"/>
    <w:link w:val="affff9"/>
    <w:qFormat/>
    <w:rsid w:val="00566ee5"/>
    <w:pPr>
      <w:spacing w:lineRule="auto" w:line="276" w:before="0" w:after="0"/>
      <w:ind w:firstLine="709"/>
      <w:jc w:val="left"/>
    </w:pPr>
    <w:rPr>
      <w:rFonts w:ascii="Calibri" w:hAnsi="Calibri" w:eastAsia="Calibri"/>
    </w:rPr>
  </w:style>
  <w:style w:type="paragraph" w:styleId="Xl34" w:customStyle="1">
    <w:name w:val="xl34"/>
    <w:basedOn w:val="Normal"/>
    <w:qFormat/>
    <w:rsid w:val="00566ee5"/>
    <w:pPr>
      <w:pBdr>
        <w:left w:val="single" w:sz="4" w:space="0" w:color="000000"/>
        <w:bottom w:val="single" w:sz="4" w:space="0" w:color="000000"/>
        <w:right w:val="single" w:sz="4" w:space="0" w:color="000000"/>
      </w:pBdr>
      <w:spacing w:beforeAutospacing="1" w:afterAutospacing="1"/>
      <w:jc w:val="center"/>
    </w:pPr>
    <w:rPr>
      <w:rFonts w:eastAsia="Arial Unicode MS"/>
    </w:rPr>
  </w:style>
  <w:style w:type="paragraph" w:styleId="145" w:customStyle="1">
    <w:name w:val="Текст1"/>
    <w:basedOn w:val="Normal"/>
    <w:qFormat/>
    <w:rsid w:val="00566ee5"/>
    <w:pPr>
      <w:suppressAutoHyphens w:val="true"/>
      <w:spacing w:before="0" w:after="0"/>
      <w:jc w:val="left"/>
    </w:pPr>
    <w:rPr>
      <w:rFonts w:ascii="Courier New" w:hAnsi="Courier New"/>
      <w:sz w:val="20"/>
      <w:szCs w:val="20"/>
      <w:lang w:eastAsia="ar-SA"/>
    </w:rPr>
  </w:style>
  <w:style w:type="paragraph" w:styleId="227" w:customStyle="1">
    <w:name w:val="Текст2"/>
    <w:basedOn w:val="Normal"/>
    <w:qFormat/>
    <w:rsid w:val="00566ee5"/>
    <w:pPr>
      <w:widowControl w:val="false"/>
      <w:suppressAutoHyphens w:val="true"/>
      <w:spacing w:lineRule="atLeast" w:line="360" w:before="0" w:after="0"/>
    </w:pPr>
    <w:rPr>
      <w:rFonts w:ascii="Courier New" w:hAnsi="Courier New"/>
      <w:sz w:val="20"/>
      <w:szCs w:val="20"/>
      <w:lang w:eastAsia="ar-SA"/>
    </w:rPr>
  </w:style>
  <w:style w:type="paragraph" w:styleId="Tabletextleft1" w:customStyle="1">
    <w:name w:val="Table_text_left"/>
    <w:link w:val="Tabletextleft"/>
    <w:qFormat/>
    <w:rsid w:val="00566ee5"/>
    <w:pPr>
      <w:widowControl/>
      <w:suppressAutoHyphens w:val="true"/>
      <w:bidi w:val="0"/>
      <w:spacing w:before="60" w:after="60"/>
      <w:jc w:val="left"/>
    </w:pPr>
    <w:rPr>
      <w:rFonts w:ascii="Arial" w:hAnsi="Arial" w:eastAsia="SimSun" w:cs="Arial"/>
      <w:color w:val="auto"/>
      <w:kern w:val="0"/>
      <w:sz w:val="24"/>
      <w:szCs w:val="24"/>
      <w:lang w:val="en-US" w:eastAsia="zh-CN" w:bidi="ar-SA"/>
    </w:rPr>
  </w:style>
  <w:style w:type="paragraph" w:styleId="Tabletextleftbold" w:customStyle="1">
    <w:name w:val="Table_text_left_bold"/>
    <w:qFormat/>
    <w:rsid w:val="00566ee5"/>
    <w:pPr>
      <w:widowControl w:val="false"/>
      <w:tabs>
        <w:tab w:val="clear" w:pos="709"/>
        <w:tab w:val="left" w:pos="7340" w:leader="none"/>
      </w:tabs>
      <w:suppressAutoHyphens w:val="true"/>
      <w:bidi w:val="0"/>
      <w:spacing w:before="60" w:after="60"/>
      <w:jc w:val="left"/>
    </w:pPr>
    <w:rPr>
      <w:rFonts w:ascii="Arial" w:hAnsi="Arial" w:eastAsia="Times New Roman" w:cs="Times New Roman"/>
      <w:b/>
      <w:color w:val="000000"/>
      <w:kern w:val="0"/>
      <w:sz w:val="24"/>
      <w:szCs w:val="24"/>
      <w:lang w:val="en-US" w:eastAsia="hu-HU" w:bidi="ar-SA"/>
    </w:rPr>
  </w:style>
  <w:style w:type="paragraph" w:styleId="A" w:customStyle="1">
    <w:name w:val="a"/>
    <w:basedOn w:val="Normal"/>
    <w:qFormat/>
    <w:rsid w:val="00566ee5"/>
    <w:pPr>
      <w:spacing w:beforeAutospacing="1" w:afterAutospacing="1"/>
      <w:jc w:val="left"/>
    </w:pPr>
    <w:rPr/>
  </w:style>
  <w:style w:type="paragraph" w:styleId="Tx4" w:customStyle="1">
    <w:name w:val="tx4"/>
    <w:basedOn w:val="Normal"/>
    <w:qFormat/>
    <w:rsid w:val="00566ee5"/>
    <w:pPr>
      <w:spacing w:beforeAutospacing="1" w:afterAutospacing="1"/>
      <w:jc w:val="left"/>
    </w:pPr>
    <w:rPr/>
  </w:style>
  <w:style w:type="paragraph" w:styleId="146" w:customStyle="1">
    <w:name w:val="Заголовок №1"/>
    <w:basedOn w:val="Normal"/>
    <w:link w:val="1fd"/>
    <w:qFormat/>
    <w:rsid w:val="00566ee5"/>
    <w:pPr>
      <w:shd w:val="clear" w:color="auto" w:fill="FFFFFF"/>
      <w:spacing w:lineRule="exact" w:line="322" w:before="0" w:after="300"/>
      <w:outlineLvl w:val="0"/>
    </w:pPr>
    <w:rPr>
      <w:rFonts w:ascii="Calibri" w:hAnsi="Calibri" w:eastAsia="Calibri"/>
      <w:sz w:val="25"/>
      <w:szCs w:val="25"/>
    </w:rPr>
  </w:style>
  <w:style w:type="paragraph" w:styleId="Style77" w:customStyle="1">
    <w:name w:val="Знак Знак Знак Знак Знак Знак"/>
    <w:basedOn w:val="Normal"/>
    <w:qFormat/>
    <w:rsid w:val="00566ee5"/>
    <w:pPr>
      <w:spacing w:lineRule="exact" w:line="240" w:before="0" w:after="160"/>
      <w:jc w:val="left"/>
    </w:pPr>
    <w:rPr>
      <w:rFonts w:ascii="Verdana" w:hAnsi="Verdana"/>
      <w:lang w:val="en-US" w:eastAsia="en-US"/>
    </w:rPr>
  </w:style>
  <w:style w:type="paragraph" w:styleId="Style78" w:customStyle="1">
    <w:name w:val="Знак Знак Знак Знак"/>
    <w:basedOn w:val="Normal"/>
    <w:qFormat/>
    <w:rsid w:val="00473f1d"/>
    <w:pPr>
      <w:spacing w:lineRule="exact" w:line="240" w:before="0" w:after="160"/>
      <w:jc w:val="left"/>
    </w:pPr>
    <w:rPr>
      <w:rFonts w:ascii="Verdana" w:hAnsi="Verdana"/>
      <w:sz w:val="20"/>
      <w:szCs w:val="20"/>
      <w:lang w:val="en-US" w:eastAsia="en-US"/>
    </w:rPr>
  </w:style>
  <w:style w:type="paragraph" w:styleId="Style79" w:customStyle="1">
    <w:name w:val="Знак Знак Знак Знак Знак Знак Знак"/>
    <w:basedOn w:val="Normal"/>
    <w:qFormat/>
    <w:rsid w:val="00566ee5"/>
    <w:pPr>
      <w:spacing w:lineRule="exact" w:line="240" w:before="0" w:after="160"/>
      <w:jc w:val="left"/>
    </w:pPr>
    <w:rPr>
      <w:rFonts w:ascii="Verdana" w:hAnsi="Verdana"/>
      <w:lang w:val="en-US" w:eastAsia="en-US"/>
    </w:rPr>
  </w:style>
  <w:style w:type="paragraph" w:styleId="CharChar" w:customStyle="1">
    <w:name w:val="Char Char"/>
    <w:basedOn w:val="Normal"/>
    <w:qFormat/>
    <w:rsid w:val="00566ee5"/>
    <w:pPr>
      <w:spacing w:lineRule="exact" w:line="240" w:before="0" w:after="160"/>
      <w:jc w:val="left"/>
    </w:pPr>
    <w:rPr>
      <w:rFonts w:ascii="Verdana" w:hAnsi="Verdana" w:cs="Verdana"/>
      <w:sz w:val="20"/>
      <w:szCs w:val="20"/>
      <w:lang w:val="en-US" w:eastAsia="en-US"/>
    </w:rPr>
  </w:style>
  <w:style w:type="paragraph" w:styleId="Iniiaiieoaenoniono000" w:customStyle="1">
    <w:name w:val="Iniiaiie oaeno n iono000"/>
    <w:basedOn w:val="Normal"/>
    <w:qFormat/>
    <w:rsid w:val="00566ee5"/>
    <w:pPr>
      <w:spacing w:before="0" w:after="0"/>
      <w:ind w:firstLine="567"/>
    </w:pPr>
    <w:rPr>
      <w:sz w:val="20"/>
      <w:szCs w:val="20"/>
      <w:lang w:eastAsia="en-US"/>
    </w:rPr>
  </w:style>
  <w:style w:type="paragraph" w:styleId="HTextFormat" w:customStyle="1">
    <w:name w:val="H-TextFormat"/>
    <w:qFormat/>
    <w:rsid w:val="00566ee5"/>
    <w:pPr>
      <w:widowControl/>
      <w:suppressAutoHyphens w:val="true"/>
      <w:bidi w:val="0"/>
      <w:spacing w:before="0" w:after="0"/>
      <w:jc w:val="left"/>
    </w:pPr>
    <w:rPr>
      <w:rFonts w:ascii="Arial" w:hAnsi="Arial" w:eastAsia="SimSun" w:cs="Arial"/>
      <w:color w:val="auto"/>
      <w:kern w:val="0"/>
      <w:sz w:val="22"/>
      <w:szCs w:val="22"/>
      <w:lang w:val="en-US" w:eastAsia="zh-CN" w:bidi="ar-SA"/>
    </w:rPr>
  </w:style>
  <w:style w:type="paragraph" w:styleId="Style80" w:customStyle="1">
    <w:name w:val="Стиль"/>
    <w:qFormat/>
    <w:rsid w:val="00566ee5"/>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3A" w:customStyle="1">
    <w:name w:val="Заголовок 3 A"/>
    <w:next w:val="136"/>
    <w:qFormat/>
    <w:rsid w:val="00566ee5"/>
    <w:pPr>
      <w:keepNext w:val="true"/>
      <w:widowControl/>
      <w:suppressAutoHyphens w:val="true"/>
      <w:bidi w:val="0"/>
      <w:spacing w:before="0" w:after="0"/>
      <w:jc w:val="center"/>
      <w:outlineLvl w:val="2"/>
    </w:pPr>
    <w:rPr>
      <w:rFonts w:ascii="Arial" w:hAnsi="Arial" w:eastAsia="ヒラギノ角ゴ Pro W3" w:cs="Times New Roman"/>
      <w:b/>
      <w:color w:val="000000"/>
      <w:kern w:val="0"/>
      <w:sz w:val="16"/>
      <w:szCs w:val="20"/>
      <w:lang w:val="ru-RU" w:eastAsia="en-US" w:bidi="ar-SA"/>
    </w:rPr>
  </w:style>
  <w:style w:type="paragraph" w:styleId="228" w:customStyle="1">
    <w:name w:val="Обычный2"/>
    <w:qFormat/>
    <w:rsid w:val="00566ee5"/>
    <w:pPr>
      <w:widowControl w:val="false"/>
      <w:suppressAutoHyphens w:val="true"/>
      <w:bidi w:val="0"/>
      <w:snapToGrid w:val="false"/>
      <w:spacing w:before="0" w:after="0"/>
      <w:ind w:firstLine="720"/>
      <w:jc w:val="left"/>
    </w:pPr>
    <w:rPr>
      <w:rFonts w:ascii="Times New Roman" w:hAnsi="Times New Roman" w:eastAsia="Times New Roman" w:cs="Times New Roman"/>
      <w:color w:val="auto"/>
      <w:kern w:val="0"/>
      <w:sz w:val="24"/>
      <w:szCs w:val="20"/>
      <w:lang w:val="ru-RU" w:eastAsia="ru-RU" w:bidi="ar-SA"/>
    </w:rPr>
  </w:style>
  <w:style w:type="paragraph" w:styleId="317" w:customStyle="1">
    <w:name w:val="Обычный3"/>
    <w:qFormat/>
    <w:rsid w:val="00566ee5"/>
    <w:pPr>
      <w:widowControl w:val="false"/>
      <w:suppressAutoHyphens w:val="true"/>
      <w:bidi w:val="0"/>
      <w:snapToGrid w:val="false"/>
      <w:spacing w:before="0" w:after="0"/>
      <w:ind w:firstLine="720"/>
      <w:jc w:val="left"/>
    </w:pPr>
    <w:rPr>
      <w:rFonts w:ascii="Times New Roman" w:hAnsi="Times New Roman" w:eastAsia="Times New Roman" w:cs="Times New Roman"/>
      <w:color w:val="auto"/>
      <w:kern w:val="0"/>
      <w:sz w:val="24"/>
      <w:szCs w:val="20"/>
      <w:lang w:val="ru-RU" w:eastAsia="ru-RU" w:bidi="ar-SA"/>
    </w:rPr>
  </w:style>
  <w:style w:type="paragraph" w:styleId="Style210" w:customStyle="1">
    <w:name w:val="Style2"/>
    <w:basedOn w:val="Normal"/>
    <w:qFormat/>
    <w:rsid w:val="00566ee5"/>
    <w:pPr>
      <w:widowControl w:val="false"/>
      <w:spacing w:lineRule="exact" w:line="288" w:before="0" w:after="0"/>
    </w:pPr>
    <w:rPr>
      <w:rFonts w:ascii="Tahoma" w:hAnsi="Tahoma" w:cs="Tahoma"/>
      <w:sz w:val="20"/>
      <w:szCs w:val="20"/>
      <w:lang w:eastAsia="ar-SA"/>
    </w:rPr>
  </w:style>
  <w:style w:type="paragraph" w:styleId="ListBullet">
    <w:name w:val="List Bullet"/>
    <w:basedOn w:val="Normal"/>
    <w:qFormat/>
    <w:rsid w:val="00566ee5"/>
    <w:pPr>
      <w:tabs>
        <w:tab w:val="clear" w:pos="708"/>
        <w:tab w:val="left" w:pos="360" w:leader="none"/>
      </w:tabs>
      <w:spacing w:before="0" w:after="0"/>
      <w:ind w:left="360" w:hanging="360"/>
      <w:jc w:val="left"/>
    </w:pPr>
    <w:rPr/>
  </w:style>
  <w:style w:type="paragraph" w:styleId="Normalunindented" w:customStyle="1">
    <w:name w:val="Normal unindented"/>
    <w:qFormat/>
    <w:rsid w:val="00566ee5"/>
    <w:pPr>
      <w:widowControl/>
      <w:suppressAutoHyphens w:val="true"/>
      <w:bidi w:val="0"/>
      <w:spacing w:lineRule="auto" w:line="276" w:before="120" w:after="120"/>
      <w:jc w:val="both"/>
    </w:pPr>
    <w:rPr>
      <w:rFonts w:ascii="Times New Roman" w:hAnsi="Times New Roman" w:eastAsia="Times New Roman" w:cs="Times New Roman"/>
      <w:color w:val="auto"/>
      <w:kern w:val="0"/>
      <w:sz w:val="22"/>
      <w:szCs w:val="22"/>
      <w:lang w:val="ru-RU" w:eastAsia="ru-RU" w:bidi="ar-SA"/>
    </w:rPr>
  </w:style>
  <w:style w:type="paragraph" w:styleId="TableText" w:customStyle="1">
    <w:name w:val="Table Text"/>
    <w:basedOn w:val="Normal"/>
    <w:qFormat/>
    <w:rsid w:val="00566ee5"/>
    <w:pPr>
      <w:spacing w:lineRule="auto" w:line="276" w:before="0" w:after="200"/>
      <w:jc w:val="left"/>
    </w:pPr>
    <w:rPr>
      <w:rFonts w:ascii="Calibri" w:hAnsi="Calibri" w:eastAsia="Calibri"/>
      <w:sz w:val="22"/>
      <w:szCs w:val="22"/>
      <w:lang w:eastAsia="en-US"/>
    </w:rPr>
  </w:style>
  <w:style w:type="paragraph" w:styleId="Toaheading">
    <w:name w:val="toa heading"/>
    <w:basedOn w:val="Normal"/>
    <w:next w:val="Normal"/>
    <w:uiPriority w:val="99"/>
    <w:semiHidden/>
    <w:unhideWhenUsed/>
    <w:qFormat/>
    <w:rsid w:val="00566ee5"/>
    <w:pPr>
      <w:spacing w:before="120" w:after="0"/>
      <w:jc w:val="left"/>
    </w:pPr>
    <w:rPr>
      <w:rFonts w:ascii="Arial" w:hAnsi="Arial"/>
      <w:b/>
      <w:szCs w:val="20"/>
    </w:rPr>
  </w:style>
  <w:style w:type="paragraph" w:styleId="Msonormalcxspmiddle" w:customStyle="1">
    <w:name w:val="msonormalcxspmiddle"/>
    <w:basedOn w:val="Normal"/>
    <w:uiPriority w:val="99"/>
    <w:semiHidden/>
    <w:qFormat/>
    <w:rsid w:val="00566ee5"/>
    <w:pPr>
      <w:spacing w:beforeAutospacing="1" w:afterAutospacing="1"/>
      <w:jc w:val="left"/>
    </w:pPr>
    <w:rPr/>
  </w:style>
  <w:style w:type="paragraph" w:styleId="229" w:customStyle="1">
    <w:name w:val="Основной текст2"/>
    <w:basedOn w:val="Normal"/>
    <w:link w:val="afffff2"/>
    <w:qFormat/>
    <w:rsid w:val="00566ee5"/>
    <w:pPr>
      <w:widowControl w:val="false"/>
      <w:shd w:val="clear" w:color="auto" w:fill="FFFFFF"/>
      <w:spacing w:lineRule="exact" w:line="322" w:before="0" w:after="300"/>
      <w:ind w:hanging="1560"/>
      <w:jc w:val="left"/>
    </w:pPr>
    <w:rPr>
      <w:rFonts w:eastAsia="Calibri"/>
      <w:sz w:val="27"/>
      <w:szCs w:val="27"/>
    </w:rPr>
  </w:style>
  <w:style w:type="paragraph" w:styleId="318" w:customStyle="1">
    <w:name w:val="Основной текст (3)"/>
    <w:basedOn w:val="Normal"/>
    <w:link w:val="3f0"/>
    <w:qFormat/>
    <w:rsid w:val="00566ee5"/>
    <w:pPr>
      <w:widowControl w:val="false"/>
      <w:shd w:val="clear" w:color="auto" w:fill="FFFFFF"/>
      <w:spacing w:lineRule="exact" w:line="322" w:before="0" w:after="0"/>
      <w:jc w:val="left"/>
    </w:pPr>
    <w:rPr>
      <w:rFonts w:ascii="Verdana" w:hAnsi="Verdana" w:eastAsia="Verdana" w:cs="Verdana"/>
      <w:spacing w:val="-10"/>
      <w:sz w:val="15"/>
      <w:szCs w:val="15"/>
    </w:rPr>
  </w:style>
  <w:style w:type="paragraph" w:styleId="48" w:customStyle="1">
    <w:name w:val="Основной текст (4)"/>
    <w:basedOn w:val="Normal"/>
    <w:link w:val="47"/>
    <w:qFormat/>
    <w:rsid w:val="00566ee5"/>
    <w:pPr>
      <w:widowControl w:val="false"/>
      <w:shd w:val="clear" w:color="auto" w:fill="FFFFFF"/>
      <w:spacing w:lineRule="auto" w:line="240" w:before="0" w:after="0"/>
      <w:ind w:hanging="360"/>
      <w:jc w:val="left"/>
    </w:pPr>
    <w:rPr>
      <w:rFonts w:eastAsia="Calibri"/>
      <w:sz w:val="18"/>
      <w:szCs w:val="18"/>
    </w:rPr>
  </w:style>
  <w:style w:type="paragraph" w:styleId="77" w:customStyle="1">
    <w:name w:val="Основной текст (7)"/>
    <w:basedOn w:val="Normal"/>
    <w:link w:val="75"/>
    <w:qFormat/>
    <w:rsid w:val="00566ee5"/>
    <w:pPr>
      <w:widowControl w:val="false"/>
      <w:shd w:val="clear" w:color="auto" w:fill="FFFFFF"/>
      <w:spacing w:lineRule="exact" w:line="322" w:before="0" w:after="0"/>
      <w:jc w:val="left"/>
    </w:pPr>
    <w:rPr>
      <w:rFonts w:ascii="Verdana" w:hAnsi="Verdana" w:eastAsia="Verdana" w:cs="Verdana"/>
      <w:spacing w:val="-20"/>
      <w:sz w:val="15"/>
      <w:szCs w:val="15"/>
    </w:rPr>
  </w:style>
  <w:style w:type="paragraph" w:styleId="Style82" w:customStyle="1">
    <w:name w:val="Оглавление"/>
    <w:basedOn w:val="Normal"/>
    <w:link w:val="afffff5"/>
    <w:qFormat/>
    <w:rsid w:val="00566ee5"/>
    <w:pPr>
      <w:widowControl w:val="false"/>
      <w:shd w:val="clear" w:color="auto" w:fill="FFFFFF"/>
      <w:spacing w:lineRule="exact" w:line="322" w:before="0" w:after="0"/>
    </w:pPr>
    <w:rPr>
      <w:rFonts w:eastAsia="Calibri"/>
      <w:sz w:val="27"/>
      <w:szCs w:val="27"/>
    </w:rPr>
  </w:style>
  <w:style w:type="paragraph" w:styleId="230" w:customStyle="1">
    <w:name w:val="Оглавление (2)"/>
    <w:basedOn w:val="Normal"/>
    <w:link w:val="2fa"/>
    <w:qFormat/>
    <w:rsid w:val="00566ee5"/>
    <w:pPr>
      <w:widowControl w:val="false"/>
      <w:shd w:val="clear" w:color="auto" w:fill="FFFFFF"/>
      <w:spacing w:lineRule="auto" w:line="240" w:before="0" w:after="540"/>
    </w:pPr>
    <w:rPr>
      <w:rFonts w:ascii="Sylfaen" w:hAnsi="Sylfaen" w:eastAsia="Sylfaen" w:cs="Sylfaen"/>
      <w:spacing w:val="-10"/>
      <w:sz w:val="21"/>
      <w:szCs w:val="21"/>
      <w:lang w:val="en-US"/>
    </w:rPr>
  </w:style>
  <w:style w:type="paragraph" w:styleId="102" w:customStyle="1">
    <w:name w:val="Основной текст (10)"/>
    <w:basedOn w:val="Normal"/>
    <w:link w:val="102"/>
    <w:qFormat/>
    <w:rsid w:val="00566ee5"/>
    <w:pPr>
      <w:widowControl w:val="false"/>
      <w:shd w:val="clear" w:color="auto" w:fill="FFFFFF"/>
      <w:spacing w:lineRule="exact" w:line="317" w:before="0" w:after="0"/>
    </w:pPr>
    <w:rPr>
      <w:rFonts w:ascii="MS Gothic" w:hAnsi="MS Gothic" w:eastAsia="MS Gothic" w:cs="MS Gothic"/>
      <w:sz w:val="31"/>
      <w:szCs w:val="31"/>
    </w:rPr>
  </w:style>
  <w:style w:type="paragraph" w:styleId="231" w:customStyle="1">
    <w:name w:val="Заголовок №2"/>
    <w:basedOn w:val="Normal"/>
    <w:link w:val="2fc"/>
    <w:qFormat/>
    <w:rsid w:val="00566ee5"/>
    <w:pPr>
      <w:widowControl w:val="false"/>
      <w:shd w:val="clear" w:color="auto" w:fill="FFFFFF"/>
      <w:spacing w:lineRule="exact" w:line="317" w:before="0" w:after="0"/>
      <w:outlineLvl w:val="1"/>
    </w:pPr>
    <w:rPr>
      <w:rFonts w:eastAsia="Calibri"/>
      <w:sz w:val="28"/>
      <w:szCs w:val="28"/>
    </w:rPr>
  </w:style>
  <w:style w:type="paragraph" w:styleId="1210" w:customStyle="1">
    <w:name w:val="Основной текст (12)"/>
    <w:basedOn w:val="Normal"/>
    <w:link w:val="123"/>
    <w:qFormat/>
    <w:rsid w:val="00566ee5"/>
    <w:pPr>
      <w:widowControl w:val="false"/>
      <w:shd w:val="clear" w:color="auto" w:fill="FFFFFF"/>
      <w:spacing w:lineRule="exact" w:line="278" w:before="480" w:after="0"/>
      <w:ind w:hanging="480"/>
      <w:jc w:val="left"/>
    </w:pPr>
    <w:rPr>
      <w:rFonts w:eastAsia="Calibri"/>
      <w:b/>
      <w:bCs/>
      <w:sz w:val="23"/>
      <w:szCs w:val="23"/>
    </w:rPr>
  </w:style>
  <w:style w:type="paragraph" w:styleId="232" w:customStyle="1">
    <w:name w:val="Знак Знак Знак Знак Знак Знак2"/>
    <w:basedOn w:val="Normal"/>
    <w:qFormat/>
    <w:rsid w:val="00566ee5"/>
    <w:pPr>
      <w:spacing w:lineRule="exact" w:line="240" w:before="0" w:after="160"/>
      <w:jc w:val="left"/>
    </w:pPr>
    <w:rPr>
      <w:rFonts w:ascii="Verdana" w:hAnsi="Verdana"/>
      <w:lang w:val="en-US" w:eastAsia="en-US"/>
    </w:rPr>
  </w:style>
  <w:style w:type="paragraph" w:styleId="S131" w:customStyle="1">
    <w:name w:val="s_13"/>
    <w:basedOn w:val="Normal"/>
    <w:qFormat/>
    <w:rsid w:val="00566ee5"/>
    <w:pPr>
      <w:spacing w:before="0" w:after="0"/>
      <w:ind w:firstLine="720"/>
      <w:jc w:val="left"/>
    </w:pPr>
    <w:rPr>
      <w:sz w:val="20"/>
      <w:szCs w:val="20"/>
    </w:rPr>
  </w:style>
  <w:style w:type="paragraph" w:styleId="233" w:customStyle="1">
    <w:name w:val="Заголовок2"/>
    <w:basedOn w:val="Normal"/>
    <w:next w:val="Style43"/>
    <w:qFormat/>
    <w:rsid w:val="00566ee5"/>
    <w:pPr>
      <w:keepNext w:val="true"/>
      <w:widowControl w:val="false"/>
      <w:suppressAutoHyphens w:val="true"/>
      <w:spacing w:before="240" w:after="120"/>
      <w:jc w:val="left"/>
    </w:pPr>
    <w:rPr>
      <w:rFonts w:ascii="Arial" w:hAnsi="Arial" w:eastAsia="Andale Sans UI" w:cs="Tahoma"/>
      <w:kern w:val="2"/>
      <w:sz w:val="28"/>
      <w:szCs w:val="28"/>
    </w:rPr>
  </w:style>
  <w:style w:type="paragraph" w:styleId="Msonormalbullet2gif" w:customStyle="1">
    <w:name w:val="msonormalbullet2.gif"/>
    <w:basedOn w:val="Normal"/>
    <w:qFormat/>
    <w:rsid w:val="00566ee5"/>
    <w:pPr>
      <w:spacing w:beforeAutospacing="1" w:afterAutospacing="1"/>
      <w:jc w:val="left"/>
    </w:pPr>
    <w:rPr/>
  </w:style>
  <w:style w:type="paragraph" w:styleId="147" w:customStyle="1">
    <w:name w:val="Нумерованный список1"/>
    <w:basedOn w:val="Normal"/>
    <w:qFormat/>
    <w:rsid w:val="00566ee5"/>
    <w:pPr>
      <w:tabs>
        <w:tab w:val="clear" w:pos="708"/>
        <w:tab w:val="left" w:pos="576" w:leader="none"/>
      </w:tabs>
      <w:suppressAutoHyphens w:val="true"/>
      <w:spacing w:before="0" w:after="0"/>
      <w:ind w:left="576" w:hanging="576"/>
      <w:jc w:val="left"/>
    </w:pPr>
    <w:rPr>
      <w:rFonts w:eastAsia="Calibri"/>
      <w:lang w:eastAsia="ar-SA"/>
    </w:rPr>
  </w:style>
  <w:style w:type="paragraph" w:styleId="2210" w:customStyle="1">
    <w:name w:val="Основной текст 22"/>
    <w:basedOn w:val="Normal"/>
    <w:qFormat/>
    <w:rsid w:val="00566ee5"/>
    <w:pPr>
      <w:spacing w:lineRule="auto" w:line="480" w:before="0" w:after="120"/>
      <w:jc w:val="left"/>
    </w:pPr>
    <w:rPr>
      <w:rFonts w:eastAsia="Calibri"/>
      <w:sz w:val="28"/>
      <w:szCs w:val="28"/>
      <w:lang w:eastAsia="ar-SA"/>
    </w:rPr>
  </w:style>
  <w:style w:type="paragraph" w:styleId="319" w:customStyle="1">
    <w:name w:val="Знак Знак3 Знак Знак Знак Знак"/>
    <w:basedOn w:val="Normal"/>
    <w:qFormat/>
    <w:rsid w:val="00566ee5"/>
    <w:pPr>
      <w:spacing w:beforeAutospacing="1" w:afterAutospacing="1"/>
      <w:jc w:val="left"/>
    </w:pPr>
    <w:rPr>
      <w:rFonts w:ascii="Tahoma" w:hAnsi="Tahoma" w:eastAsia="Calibri"/>
      <w:sz w:val="20"/>
      <w:szCs w:val="20"/>
      <w:lang w:val="en-US" w:eastAsia="en-US"/>
    </w:rPr>
  </w:style>
  <w:style w:type="paragraph" w:styleId="Bodytext" w:customStyle="1">
    <w:name w:val="bodytext"/>
    <w:basedOn w:val="Normal"/>
    <w:qFormat/>
    <w:rsid w:val="00566ee5"/>
    <w:pPr>
      <w:spacing w:beforeAutospacing="1" w:afterAutospacing="1"/>
      <w:jc w:val="left"/>
    </w:pPr>
    <w:rPr>
      <w:rFonts w:eastAsia="Calibri"/>
    </w:rPr>
  </w:style>
  <w:style w:type="paragraph" w:styleId="Style83" w:customStyle="1">
    <w:name w:val="Текст ТД"/>
    <w:basedOn w:val="Normal"/>
    <w:link w:val="afffff7"/>
    <w:qFormat/>
    <w:rsid w:val="00566ee5"/>
    <w:pPr>
      <w:spacing w:before="0" w:after="200"/>
    </w:pPr>
    <w:rPr>
      <w:rFonts w:eastAsia="Calibri"/>
    </w:rPr>
  </w:style>
  <w:style w:type="paragraph" w:styleId="Heading1normal" w:customStyle="1">
    <w:name w:val="heading 1 normal"/>
    <w:basedOn w:val="Normal"/>
    <w:next w:val="Normal"/>
    <w:uiPriority w:val="9"/>
    <w:qFormat/>
    <w:rsid w:val="00566ee5"/>
    <w:pPr>
      <w:spacing w:lineRule="auto" w:line="276" w:before="120" w:after="120"/>
      <w:outlineLvl w:val="0"/>
    </w:pPr>
    <w:rPr>
      <w:sz w:val="22"/>
      <w:szCs w:val="22"/>
    </w:rPr>
  </w:style>
  <w:style w:type="paragraph" w:styleId="Warning" w:customStyle="1">
    <w:name w:val="Warning"/>
    <w:basedOn w:val="Normal"/>
    <w:next w:val="Normal"/>
    <w:uiPriority w:val="29"/>
    <w:qFormat/>
    <w:rsid w:val="00566ee5"/>
    <w:pPr>
      <w:spacing w:lineRule="auto" w:line="276" w:before="120" w:after="120"/>
      <w:ind w:firstLine="708"/>
    </w:pPr>
    <w:rPr>
      <w:i/>
      <w:iCs/>
      <w:color w:val="E36C0A"/>
      <w:sz w:val="22"/>
      <w:szCs w:val="22"/>
    </w:rPr>
  </w:style>
  <w:style w:type="paragraph" w:styleId="ListNumber">
    <w:name w:val="List Number"/>
    <w:basedOn w:val="Normal"/>
    <w:unhideWhenUsed/>
    <w:qFormat/>
    <w:rsid w:val="00566ee5"/>
    <w:pPr>
      <w:spacing w:before="0" w:after="60"/>
      <w:contextualSpacing/>
    </w:pPr>
    <w:rPr/>
  </w:style>
  <w:style w:type="paragraph" w:styleId="Quote">
    <w:name w:val="Quote"/>
    <w:basedOn w:val="Normal"/>
    <w:next w:val="Normal"/>
    <w:link w:val="2ff3"/>
    <w:uiPriority w:val="29"/>
    <w:qFormat/>
    <w:rsid w:val="00566ee5"/>
    <w:pPr>
      <w:spacing w:before="0" w:after="0"/>
      <w:jc w:val="left"/>
    </w:pPr>
    <w:rPr>
      <w:rFonts w:ascii="Calibri" w:hAnsi="Calibri"/>
      <w:i/>
      <w:lang w:val="en-US" w:eastAsia="en-US" w:bidi="en-US"/>
    </w:rPr>
  </w:style>
  <w:style w:type="paragraph" w:styleId="IntenseQuote">
    <w:name w:val="Intense Quote"/>
    <w:basedOn w:val="Normal"/>
    <w:next w:val="Normal"/>
    <w:link w:val="afffffa"/>
    <w:uiPriority w:val="30"/>
    <w:qFormat/>
    <w:rsid w:val="00566ee5"/>
    <w:pPr>
      <w:spacing w:before="0" w:after="0"/>
      <w:ind w:left="720" w:right="720" w:hanging="0"/>
      <w:jc w:val="left"/>
    </w:pPr>
    <w:rPr>
      <w:rFonts w:ascii="Calibri" w:hAnsi="Calibri"/>
      <w:b/>
      <w:i/>
      <w:szCs w:val="22"/>
      <w:lang w:val="en-US" w:eastAsia="en-US" w:bidi="en-US"/>
    </w:rPr>
  </w:style>
  <w:style w:type="paragraph" w:styleId="TOCHeading">
    <w:name w:val="TOC Heading"/>
    <w:basedOn w:val="1"/>
    <w:next w:val="Normal"/>
    <w:uiPriority w:val="39"/>
    <w:semiHidden/>
    <w:unhideWhenUsed/>
    <w:qFormat/>
    <w:rsid w:val="00566ee5"/>
    <w:pPr>
      <w:keepLines w:val="false"/>
      <w:numPr>
        <w:ilvl w:val="0"/>
        <w:numId w:val="0"/>
      </w:numPr>
      <w:spacing w:lineRule="auto" w:line="240" w:before="240" w:after="60"/>
      <w:jc w:val="left"/>
    </w:pPr>
    <w:rPr>
      <w:rFonts w:ascii="Cambria" w:hAnsi="Cambria"/>
      <w:b/>
      <w:bCs/>
      <w:kern w:val="2"/>
      <w:sz w:val="32"/>
      <w:szCs w:val="32"/>
      <w:lang w:val="en-US" w:eastAsia="en-US" w:bidi="en-US"/>
    </w:rPr>
  </w:style>
  <w:style w:type="paragraph" w:styleId="Caaieiaie2" w:customStyle="1">
    <w:name w:val="caaieiaie 2"/>
    <w:basedOn w:val="Normal"/>
    <w:next w:val="Normal"/>
    <w:qFormat/>
    <w:rsid w:val="00566ee5"/>
    <w:pPr>
      <w:keepNext w:val="true"/>
      <w:spacing w:lineRule="atLeast" w:line="360" w:before="0" w:after="0"/>
      <w:jc w:val="center"/>
    </w:pPr>
    <w:rPr>
      <w:b/>
      <w:sz w:val="20"/>
      <w:szCs w:val="20"/>
    </w:rPr>
  </w:style>
  <w:style w:type="paragraph" w:styleId="Style84" w:customStyle="1">
    <w:name w:val="раздел договора"/>
    <w:basedOn w:val="ListNumber"/>
    <w:qFormat/>
    <w:rsid w:val="00566ee5"/>
    <w:pPr>
      <w:spacing w:before="120" w:after="120"/>
      <w:contextualSpacing/>
      <w:jc w:val="center"/>
    </w:pPr>
    <w:rPr>
      <w:rFonts w:ascii="Arial" w:hAnsi="Arial"/>
      <w:b/>
      <w:color w:val="000000"/>
      <w:sz w:val="20"/>
      <w:szCs w:val="20"/>
    </w:rPr>
  </w:style>
  <w:style w:type="paragraph" w:styleId="320" w:customStyle="1">
    <w:name w:val="Без интервала3"/>
    <w:qFormat/>
    <w:rsid w:val="00566ee5"/>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ru-RU" w:bidi="ar-SA"/>
    </w:rPr>
  </w:style>
  <w:style w:type="paragraph" w:styleId="Style85" w:customStyle="1">
    <w:name w:val="Нормальный (таблица)"/>
    <w:basedOn w:val="Normal"/>
    <w:next w:val="Normal"/>
    <w:qFormat/>
    <w:rsid w:val="00566ee5"/>
    <w:pPr>
      <w:widowControl w:val="false"/>
      <w:spacing w:before="0" w:after="0"/>
    </w:pPr>
    <w:rPr>
      <w:rFonts w:ascii="Arial" w:hAnsi="Arial" w:cs="Arial"/>
    </w:rPr>
  </w:style>
  <w:style w:type="paragraph" w:styleId="Style86" w:customStyle="1">
    <w:name w:val="Прижатый влево"/>
    <w:basedOn w:val="Normal"/>
    <w:next w:val="Normal"/>
    <w:qFormat/>
    <w:rsid w:val="00566ee5"/>
    <w:pPr>
      <w:widowControl w:val="false"/>
      <w:spacing w:before="0" w:after="0"/>
      <w:jc w:val="left"/>
    </w:pPr>
    <w:rPr>
      <w:rFonts w:ascii="Arial" w:hAnsi="Arial" w:cs="Arial"/>
    </w:rPr>
  </w:style>
  <w:style w:type="paragraph" w:styleId="Xl64" w:customStyle="1">
    <w:name w:val="xl64"/>
    <w:basedOn w:val="Normal"/>
    <w:qFormat/>
    <w:rsid w:val="00566ee5"/>
    <w:pPr>
      <w:pBdr>
        <w:top w:val="single" w:sz="4" w:space="0" w:color="000000"/>
        <w:left w:val="single" w:sz="4" w:space="0" w:color="000000"/>
        <w:bottom w:val="single" w:sz="4" w:space="0" w:color="000000"/>
        <w:right w:val="single" w:sz="4" w:space="0" w:color="000000"/>
      </w:pBdr>
      <w:shd w:val="clear" w:color="auto" w:fill="D9D9D9"/>
      <w:spacing w:beforeAutospacing="1" w:afterAutospacing="1"/>
      <w:jc w:val="center"/>
    </w:pPr>
    <w:rPr>
      <w:b/>
      <w:bCs/>
      <w:color w:val="000000"/>
      <w:sz w:val="16"/>
      <w:szCs w:val="16"/>
    </w:rPr>
  </w:style>
  <w:style w:type="paragraph" w:styleId="Xl65" w:customStyle="1">
    <w:name w:val="xl65"/>
    <w:basedOn w:val="Normal"/>
    <w:qFormat/>
    <w:rsid w:val="00566ee5"/>
    <w:pPr>
      <w:pBdr>
        <w:top w:val="single" w:sz="4" w:space="0" w:color="000000"/>
        <w:left w:val="single" w:sz="4" w:space="0" w:color="000000"/>
        <w:bottom w:val="single" w:sz="4" w:space="0" w:color="000000"/>
      </w:pBdr>
      <w:shd w:val="clear" w:color="auto" w:fill="D9D9D9"/>
      <w:spacing w:beforeAutospacing="1" w:afterAutospacing="1"/>
      <w:jc w:val="center"/>
    </w:pPr>
    <w:rPr>
      <w:b/>
      <w:bCs/>
      <w:color w:val="000000"/>
      <w:sz w:val="16"/>
      <w:szCs w:val="16"/>
    </w:rPr>
  </w:style>
  <w:style w:type="paragraph" w:styleId="Xl66" w:customStyle="1">
    <w:name w:val="xl66"/>
    <w:basedOn w:val="Normal"/>
    <w:qFormat/>
    <w:rsid w:val="00566ee5"/>
    <w:pPr>
      <w:pBdr>
        <w:top w:val="single" w:sz="4" w:space="0" w:color="000000"/>
        <w:left w:val="single" w:sz="4" w:space="0" w:color="000000"/>
        <w:bottom w:val="single" w:sz="4" w:space="0" w:color="000000"/>
        <w:right w:val="single" w:sz="4" w:space="0" w:color="000000"/>
      </w:pBdr>
      <w:shd w:val="clear" w:color="auto" w:fill="D9D9D9"/>
      <w:spacing w:beforeAutospacing="1" w:afterAutospacing="1"/>
      <w:jc w:val="center"/>
    </w:pPr>
    <w:rPr>
      <w:b/>
      <w:bCs/>
      <w:color w:val="000000"/>
      <w:sz w:val="16"/>
      <w:szCs w:val="16"/>
    </w:rPr>
  </w:style>
  <w:style w:type="paragraph" w:styleId="Xl67" w:customStyle="1">
    <w:name w:val="xl67"/>
    <w:basedOn w:val="Normal"/>
    <w:qFormat/>
    <w:rsid w:val="00566ee5"/>
    <w:pPr>
      <w:pBdr>
        <w:top w:val="single" w:sz="4" w:space="0" w:color="000000"/>
        <w:left w:val="single" w:sz="4" w:space="0" w:color="000000"/>
        <w:bottom w:val="single" w:sz="4" w:space="0" w:color="000000"/>
      </w:pBdr>
      <w:shd w:val="clear" w:color="auto" w:fill="D9D9D9"/>
      <w:spacing w:beforeAutospacing="1" w:afterAutospacing="1"/>
      <w:jc w:val="center"/>
    </w:pPr>
    <w:rPr>
      <w:b/>
      <w:bCs/>
      <w:sz w:val="16"/>
      <w:szCs w:val="16"/>
    </w:rPr>
  </w:style>
  <w:style w:type="paragraph" w:styleId="Xl68" w:customStyle="1">
    <w:name w:val="xl68"/>
    <w:basedOn w:val="Normal"/>
    <w:qFormat/>
    <w:rsid w:val="00566ee5"/>
    <w:pPr>
      <w:pBdr>
        <w:top w:val="single" w:sz="4" w:space="0" w:color="000000"/>
        <w:left w:val="single" w:sz="4" w:space="0" w:color="000000"/>
        <w:bottom w:val="single" w:sz="4" w:space="0" w:color="000000"/>
        <w:right w:val="single" w:sz="4" w:space="0" w:color="000000"/>
      </w:pBdr>
      <w:shd w:val="clear" w:color="auto" w:fill="D9D9D9"/>
      <w:spacing w:beforeAutospacing="1" w:afterAutospacing="1"/>
      <w:jc w:val="center"/>
    </w:pPr>
    <w:rPr>
      <w:b/>
      <w:bCs/>
      <w:sz w:val="16"/>
      <w:szCs w:val="16"/>
    </w:rPr>
  </w:style>
  <w:style w:type="paragraph" w:styleId="Xl69" w:customStyle="1">
    <w:name w:val="xl69"/>
    <w:basedOn w:val="Normal"/>
    <w:qFormat/>
    <w:rsid w:val="00566ee5"/>
    <w:pPr>
      <w:spacing w:beforeAutospacing="1" w:afterAutospacing="1"/>
      <w:jc w:val="left"/>
    </w:pPr>
    <w:rPr/>
  </w:style>
  <w:style w:type="paragraph" w:styleId="Xl70" w:customStyle="1">
    <w:name w:val="xl70"/>
    <w:basedOn w:val="Normal"/>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color w:val="000000"/>
      <w:sz w:val="16"/>
      <w:szCs w:val="16"/>
    </w:rPr>
  </w:style>
  <w:style w:type="paragraph" w:styleId="Xl71" w:customStyle="1">
    <w:name w:val="xl71"/>
    <w:basedOn w:val="Normal"/>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sz w:val="16"/>
      <w:szCs w:val="16"/>
    </w:rPr>
  </w:style>
  <w:style w:type="paragraph" w:styleId="Xl72" w:customStyle="1">
    <w:name w:val="xl72"/>
    <w:basedOn w:val="Normal"/>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color w:val="000000"/>
      <w:sz w:val="18"/>
      <w:szCs w:val="18"/>
    </w:rPr>
  </w:style>
  <w:style w:type="paragraph" w:styleId="Xl73" w:customStyle="1">
    <w:name w:val="xl73"/>
    <w:basedOn w:val="Normal"/>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color w:val="000000"/>
      <w:sz w:val="18"/>
      <w:szCs w:val="18"/>
    </w:rPr>
  </w:style>
  <w:style w:type="paragraph" w:styleId="Xl74" w:customStyle="1">
    <w:name w:val="xl74"/>
    <w:basedOn w:val="Normal"/>
    <w:qFormat/>
    <w:rsid w:val="00566ee5"/>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color w:val="000000"/>
      <w:sz w:val="18"/>
      <w:szCs w:val="18"/>
    </w:rPr>
  </w:style>
  <w:style w:type="paragraph" w:styleId="Xl75" w:customStyle="1">
    <w:name w:val="xl75"/>
    <w:basedOn w:val="Normal"/>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sz w:val="16"/>
      <w:szCs w:val="16"/>
    </w:rPr>
  </w:style>
  <w:style w:type="paragraph" w:styleId="Xl76" w:customStyle="1">
    <w:name w:val="xl76"/>
    <w:basedOn w:val="Normal"/>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8"/>
      <w:szCs w:val="18"/>
    </w:rPr>
  </w:style>
  <w:style w:type="paragraph" w:styleId="Xl77" w:customStyle="1">
    <w:name w:val="xl77"/>
    <w:basedOn w:val="Normal"/>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8"/>
      <w:szCs w:val="18"/>
    </w:rPr>
  </w:style>
  <w:style w:type="paragraph" w:styleId="Xl78" w:customStyle="1">
    <w:name w:val="xl78"/>
    <w:basedOn w:val="Normal"/>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8"/>
      <w:szCs w:val="18"/>
    </w:rPr>
  </w:style>
  <w:style w:type="paragraph" w:styleId="Xl79" w:customStyle="1">
    <w:name w:val="xl79"/>
    <w:basedOn w:val="Normal"/>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6"/>
      <w:szCs w:val="16"/>
    </w:rPr>
  </w:style>
  <w:style w:type="paragraph" w:styleId="Xl80" w:customStyle="1">
    <w:name w:val="xl80"/>
    <w:basedOn w:val="Normal"/>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sz w:val="16"/>
      <w:szCs w:val="16"/>
    </w:rPr>
  </w:style>
  <w:style w:type="paragraph" w:styleId="Xl81" w:customStyle="1">
    <w:name w:val="xl81"/>
    <w:basedOn w:val="Normal"/>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sz w:val="16"/>
      <w:szCs w:val="16"/>
    </w:rPr>
  </w:style>
  <w:style w:type="paragraph" w:styleId="Style87" w:customStyle="1">
    <w:name w:val="Центрированный (таблица)"/>
    <w:basedOn w:val="Style85"/>
    <w:next w:val="Normal"/>
    <w:uiPriority w:val="99"/>
    <w:qFormat/>
    <w:rsid w:val="00566ee5"/>
    <w:pPr>
      <w:jc w:val="center"/>
    </w:pPr>
    <w:rPr>
      <w:rFonts w:eastAsia="" w:eastAsiaTheme="minorEastAsia"/>
      <w:sz w:val="20"/>
      <w:szCs w:val="20"/>
    </w:rPr>
  </w:style>
  <w:style w:type="paragraph" w:styleId="Msonormal" w:customStyle="1">
    <w:name w:val="msonormal"/>
    <w:basedOn w:val="Normal"/>
    <w:qFormat/>
    <w:rsid w:val="00566ee5"/>
    <w:pPr>
      <w:spacing w:beforeAutospacing="1" w:afterAutospacing="1"/>
      <w:jc w:val="left"/>
    </w:pPr>
    <w:rPr/>
  </w:style>
  <w:style w:type="paragraph" w:styleId="T9" w:customStyle="1">
    <w:name w:val="t9"/>
    <w:basedOn w:val="Normal"/>
    <w:qFormat/>
    <w:rsid w:val="00566ee5"/>
    <w:pPr>
      <w:suppressAutoHyphens w:val="true"/>
      <w:spacing w:before="0" w:after="0"/>
    </w:pPr>
    <w:rPr>
      <w:color w:val="000000"/>
      <w:sz w:val="22"/>
      <w:szCs w:val="22"/>
      <w:lang w:eastAsia="ar-SA"/>
    </w:rPr>
  </w:style>
  <w:style w:type="paragraph" w:styleId="ConsPlusDocList" w:customStyle="1">
    <w:name w:val="ConsPlusDocList"/>
    <w:uiPriority w:val="99"/>
    <w:qFormat/>
    <w:rsid w:val="00566ee5"/>
    <w:pPr>
      <w:widowControl w:val="false"/>
      <w:suppressAutoHyphens w:val="true"/>
      <w:bidi w:val="0"/>
      <w:spacing w:before="0" w:after="0"/>
      <w:jc w:val="left"/>
    </w:pPr>
    <w:rPr>
      <w:rFonts w:ascii="Tahoma" w:hAnsi="Tahoma" w:eastAsia="Times New Roman" w:cs="Tahoma"/>
      <w:color w:val="auto"/>
      <w:kern w:val="0"/>
      <w:sz w:val="18"/>
      <w:szCs w:val="18"/>
      <w:lang w:val="ru-RU" w:eastAsia="ru-RU" w:bidi="ar-SA"/>
    </w:rPr>
  </w:style>
  <w:style w:type="paragraph" w:styleId="ConsPlusTitlePage" w:customStyle="1">
    <w:name w:val="ConsPlusTitlePage"/>
    <w:uiPriority w:val="99"/>
    <w:qFormat/>
    <w:rsid w:val="00566ee5"/>
    <w:pPr>
      <w:widowControl w:val="false"/>
      <w:suppressAutoHyphens w:val="true"/>
      <w:bidi w:val="0"/>
      <w:spacing w:before="0" w:after="0"/>
      <w:jc w:val="left"/>
    </w:pPr>
    <w:rPr>
      <w:rFonts w:ascii="Tahoma" w:hAnsi="Tahoma" w:eastAsia="Times New Roman" w:cs="Tahoma"/>
      <w:color w:val="auto"/>
      <w:kern w:val="0"/>
      <w:sz w:val="24"/>
      <w:szCs w:val="20"/>
      <w:lang w:val="ru-RU" w:eastAsia="ru-RU" w:bidi="ar-SA"/>
    </w:rPr>
  </w:style>
  <w:style w:type="paragraph" w:styleId="ConsPlusJurTerm" w:customStyle="1">
    <w:name w:val="ConsPlusJurTerm"/>
    <w:uiPriority w:val="99"/>
    <w:qFormat/>
    <w:rsid w:val="00566ee5"/>
    <w:pPr>
      <w:widowControl w:val="false"/>
      <w:suppressAutoHyphens w:val="true"/>
      <w:bidi w:val="0"/>
      <w:spacing w:before="0" w:after="0"/>
      <w:jc w:val="left"/>
    </w:pPr>
    <w:rPr>
      <w:rFonts w:ascii="Arial" w:hAnsi="Arial" w:eastAsia="Times New Roman" w:cs="Arial"/>
      <w:color w:val="auto"/>
      <w:kern w:val="0"/>
      <w:sz w:val="24"/>
      <w:szCs w:val="20"/>
      <w:lang w:val="ru-RU" w:eastAsia="ru-RU" w:bidi="ar-SA"/>
    </w:rPr>
  </w:style>
  <w:style w:type="paragraph" w:styleId="ConsPlusTextList" w:customStyle="1">
    <w:name w:val="ConsPlusTextList"/>
    <w:uiPriority w:val="99"/>
    <w:qFormat/>
    <w:rsid w:val="00566ee5"/>
    <w:pPr>
      <w:widowControl w:val="false"/>
      <w:suppressAutoHyphens w:val="true"/>
      <w:bidi w:val="0"/>
      <w:spacing w:before="0" w:after="0"/>
      <w:jc w:val="left"/>
    </w:pPr>
    <w:rPr>
      <w:rFonts w:ascii="Arial" w:hAnsi="Arial" w:eastAsia="Times New Roman" w:cs="Arial"/>
      <w:color w:val="auto"/>
      <w:kern w:val="0"/>
      <w:sz w:val="24"/>
      <w:szCs w:val="20"/>
      <w:lang w:val="ru-RU" w:eastAsia="ru-RU" w:bidi="ar-SA"/>
    </w:rPr>
  </w:style>
  <w:style w:type="paragraph" w:styleId="ConsPlusTextList1" w:customStyle="1">
    <w:name w:val="ConsPlusTextList1"/>
    <w:uiPriority w:val="99"/>
    <w:qFormat/>
    <w:rsid w:val="00566ee5"/>
    <w:pPr>
      <w:widowControl w:val="false"/>
      <w:suppressAutoHyphens w:val="true"/>
      <w:bidi w:val="0"/>
      <w:spacing w:before="0" w:after="0"/>
      <w:jc w:val="left"/>
    </w:pPr>
    <w:rPr>
      <w:rFonts w:ascii="Arial" w:hAnsi="Arial" w:eastAsia="Times New Roman" w:cs="Arial"/>
      <w:color w:val="auto"/>
      <w:kern w:val="0"/>
      <w:sz w:val="24"/>
      <w:szCs w:val="20"/>
      <w:lang w:val="ru-RU" w:eastAsia="ru-RU" w:bidi="ar-SA"/>
    </w:rPr>
  </w:style>
  <w:style w:type="paragraph" w:styleId="BlockText">
    <w:name w:val="Block Text"/>
    <w:basedOn w:val="Normal"/>
    <w:semiHidden/>
    <w:unhideWhenUsed/>
    <w:qFormat/>
    <w:rsid w:val="00566ee5"/>
    <w:pPr>
      <w:spacing w:before="0" w:after="0"/>
      <w:ind w:left="1260" w:right="922" w:hanging="0"/>
      <w:jc w:val="center"/>
    </w:pPr>
    <w:rPr>
      <w:rFonts w:eastAsia="Calibri"/>
      <w:b/>
    </w:rPr>
  </w:style>
  <w:style w:type="paragraph" w:styleId="PhNormal" w:customStyle="1">
    <w:name w:val="ph_Normal"/>
    <w:basedOn w:val="Normal"/>
    <w:link w:val="phNormal1"/>
    <w:qFormat/>
    <w:rsid w:val="00566ee5"/>
    <w:pPr>
      <w:spacing w:lineRule="auto" w:line="360" w:before="0" w:after="0"/>
      <w:ind w:firstLine="851"/>
    </w:pPr>
    <w:rPr>
      <w:rFonts w:ascii="Calibri" w:hAnsi="Calibri" w:eastAsia="Calibri"/>
    </w:rPr>
  </w:style>
  <w:style w:type="paragraph" w:styleId="Style88" w:customStyle="1">
    <w:name w:val="Обычный + по ширине"/>
    <w:basedOn w:val="Normal"/>
    <w:qFormat/>
    <w:rsid w:val="00566ee5"/>
    <w:pPr>
      <w:spacing w:before="0" w:after="0"/>
    </w:pPr>
    <w:rPr>
      <w:kern w:val="2"/>
      <w:lang w:eastAsia="ar-SA"/>
    </w:rPr>
  </w:style>
  <w:style w:type="paragraph" w:styleId="Style510" w:customStyle="1">
    <w:name w:val="Style5"/>
    <w:basedOn w:val="Normal"/>
    <w:uiPriority w:val="99"/>
    <w:qFormat/>
    <w:rsid w:val="00566ee5"/>
    <w:pPr>
      <w:widowControl w:val="false"/>
      <w:spacing w:lineRule="exact" w:line="264" w:before="0" w:after="0"/>
      <w:jc w:val="left"/>
    </w:pPr>
    <w:rPr>
      <w:rFonts w:ascii="Franklin Gothic Heavy" w:hAnsi="Franklin Gothic Heavy"/>
    </w:rPr>
  </w:style>
  <w:style w:type="paragraph" w:styleId="66" w:customStyle="1">
    <w:name w:val="Абзац списка6"/>
    <w:basedOn w:val="Normal"/>
    <w:qFormat/>
    <w:rsid w:val="00566ee5"/>
    <w:pPr>
      <w:ind w:left="720" w:hanging="0"/>
    </w:pPr>
    <w:rPr>
      <w:rFonts w:eastAsia="Calibri"/>
    </w:rPr>
  </w:style>
  <w:style w:type="paragraph" w:styleId="78" w:customStyle="1">
    <w:name w:val="Абзац списка7"/>
    <w:basedOn w:val="Normal"/>
    <w:qFormat/>
    <w:rsid w:val="00da4f90"/>
    <w:pPr>
      <w:spacing w:before="0" w:after="0"/>
      <w:ind w:left="720" w:hanging="0"/>
      <w:jc w:val="left"/>
    </w:pPr>
    <w:rPr>
      <w:rFonts w:eastAsia="Calibri"/>
      <w:sz w:val="20"/>
      <w:szCs w:val="20"/>
    </w:rPr>
  </w:style>
  <w:style w:type="paragraph" w:styleId="1114" w:customStyle="1">
    <w:name w:val="Цветной список - Акцент 11"/>
    <w:basedOn w:val="Normal"/>
    <w:uiPriority w:val="34"/>
    <w:qFormat/>
    <w:rsid w:val="004a5731"/>
    <w:pPr>
      <w:spacing w:before="0" w:after="0"/>
      <w:ind w:left="720" w:hanging="0"/>
      <w:contextualSpacing/>
      <w:jc w:val="left"/>
    </w:pPr>
    <w:rPr>
      <w:rFonts w:ascii="Cambria" w:hAnsi="Cambria" w:eastAsia="MS Mincho"/>
    </w:rPr>
  </w:style>
  <w:style w:type="paragraph" w:styleId="83" w:customStyle="1">
    <w:name w:val="Абзац списка8"/>
    <w:basedOn w:val="Normal"/>
    <w:qFormat/>
    <w:rsid w:val="00a85a5d"/>
    <w:pPr>
      <w:spacing w:before="0" w:after="0"/>
      <w:ind w:left="720" w:hanging="0"/>
      <w:jc w:val="left"/>
    </w:pPr>
    <w:rPr>
      <w:rFonts w:eastAsia="Calibri"/>
      <w:sz w:val="20"/>
      <w:szCs w:val="20"/>
    </w:rPr>
  </w:style>
  <w:style w:type="paragraph" w:styleId="1CStyle41" w:customStyle="1">
    <w:name w:val="1CStyle4"/>
    <w:link w:val="1CStyle40"/>
    <w:qFormat/>
    <w:rsid w:val="00b04aed"/>
    <w:pPr>
      <w:widowControl/>
      <w:suppressAutoHyphens w:val="true"/>
      <w:bidi w:val="0"/>
      <w:spacing w:lineRule="auto" w:line="276" w:before="0" w:after="200"/>
      <w:jc w:val="center"/>
    </w:pPr>
    <w:rPr>
      <w:rFonts w:ascii="Tahoma" w:hAnsi="Tahoma" w:eastAsia="Times New Roman" w:cs="Times New Roman"/>
      <w:color w:val="auto"/>
      <w:kern w:val="0"/>
      <w:sz w:val="18"/>
      <w:szCs w:val="22"/>
      <w:lang w:val="ru-RU" w:eastAsia="ru-RU" w:bidi="ar-SA"/>
    </w:rPr>
  </w:style>
  <w:style w:type="paragraph" w:styleId="P10" w:customStyle="1">
    <w:name w:val="p10"/>
    <w:basedOn w:val="Normal"/>
    <w:qFormat/>
    <w:rsid w:val="00b04aed"/>
    <w:pPr>
      <w:spacing w:beforeAutospacing="1" w:afterAutospacing="1"/>
      <w:jc w:val="left"/>
    </w:pPr>
    <w:rPr/>
  </w:style>
  <w:style w:type="paragraph" w:styleId="P12" w:customStyle="1">
    <w:name w:val="p12"/>
    <w:basedOn w:val="Normal"/>
    <w:qFormat/>
    <w:rsid w:val="00b04aed"/>
    <w:pPr>
      <w:spacing w:beforeAutospacing="1" w:afterAutospacing="1"/>
      <w:jc w:val="left"/>
    </w:pPr>
    <w:rPr/>
  </w:style>
  <w:style w:type="paragraph" w:styleId="321" w:customStyle="1">
    <w:name w:val="Основной текст3"/>
    <w:basedOn w:val="Normal"/>
    <w:qFormat/>
    <w:rsid w:val="00b04aed"/>
    <w:pPr>
      <w:widowControl w:val="false"/>
      <w:shd w:val="clear" w:color="auto" w:fill="FFFFFF"/>
      <w:suppressAutoHyphens w:val="true"/>
      <w:spacing w:lineRule="exact" w:line="302" w:before="0" w:after="0"/>
      <w:jc w:val="left"/>
    </w:pPr>
    <w:rPr>
      <w:rFonts w:eastAsia="SimSun" w:cs="Mangal"/>
      <w:spacing w:val="5"/>
      <w:kern w:val="2"/>
      <w:sz w:val="20"/>
      <w:szCs w:val="20"/>
      <w:lang w:eastAsia="hi-IN" w:bidi="hi-IN"/>
    </w:rPr>
  </w:style>
  <w:style w:type="paragraph" w:styleId="234" w:customStyle="1">
    <w:name w:val="Заголовок 2 К"/>
    <w:basedOn w:val="Normal"/>
    <w:qFormat/>
    <w:rsid w:val="00b04aed"/>
    <w:pPr>
      <w:widowControl w:val="false"/>
      <w:tabs>
        <w:tab w:val="clear" w:pos="708"/>
        <w:tab w:val="left" w:pos="0" w:leader="none"/>
      </w:tabs>
      <w:spacing w:before="0" w:after="0"/>
      <w:ind w:firstLine="288"/>
      <w:jc w:val="left"/>
    </w:pPr>
    <w:rPr>
      <w:lang w:eastAsia="ar-SA"/>
    </w:rPr>
  </w:style>
  <w:style w:type="paragraph" w:styleId="148" w:customStyle="1">
    <w:name w:val="Тема примечания1"/>
    <w:basedOn w:val="Annotationtext"/>
    <w:next w:val="Annotationtext"/>
    <w:uiPriority w:val="99"/>
    <w:semiHidden/>
    <w:unhideWhenUsed/>
    <w:qFormat/>
    <w:rsid w:val="00b04aed"/>
    <w:pPr>
      <w:spacing w:before="0" w:after="0"/>
      <w:jc w:val="left"/>
    </w:pPr>
    <w:rPr>
      <w:rFonts w:eastAsia="Calibri"/>
      <w:b/>
      <w:bCs/>
      <w:lang w:eastAsia="en-US"/>
    </w:rPr>
  </w:style>
  <w:style w:type="paragraph" w:styleId="94" w:customStyle="1">
    <w:name w:val="Абзац списка9"/>
    <w:basedOn w:val="Normal"/>
    <w:qFormat/>
    <w:rsid w:val="002a6e1c"/>
    <w:pPr>
      <w:ind w:left="720" w:hanging="0"/>
    </w:pPr>
    <w:rPr>
      <w:rFonts w:eastAsia="Calibri"/>
    </w:rPr>
  </w:style>
  <w:style w:type="paragraph" w:styleId="Xl82" w:customStyle="1">
    <w:name w:val="xl82"/>
    <w:basedOn w:val="Normal"/>
    <w:qFormat/>
    <w:rsid w:val="00e4033c"/>
    <w:pPr>
      <w:spacing w:beforeAutospacing="1" w:afterAutospacing="1"/>
      <w:jc w:val="left"/>
    </w:pPr>
    <w:rPr>
      <w:rFonts w:ascii="Arial" w:hAnsi="Arial" w:cs="Arial"/>
    </w:rPr>
  </w:style>
  <w:style w:type="paragraph" w:styleId="Xl83" w:customStyle="1">
    <w:name w:val="xl83"/>
    <w:basedOn w:val="Normal"/>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styleId="Xl84" w:customStyle="1">
    <w:name w:val="xl84"/>
    <w:basedOn w:val="Normal"/>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rPr>
  </w:style>
  <w:style w:type="paragraph" w:styleId="Xl85" w:customStyle="1">
    <w:name w:val="xl85"/>
    <w:basedOn w:val="Normal"/>
    <w:qFormat/>
    <w:rsid w:val="00e4033c"/>
    <w:pPr>
      <w:pBdr>
        <w:top w:val="single" w:sz="4" w:space="0" w:color="000000"/>
        <w:left w:val="single" w:sz="4" w:space="0" w:color="000000"/>
        <w:bottom w:val="single" w:sz="4" w:space="0" w:color="000000"/>
        <w:right w:val="single" w:sz="4" w:space="0" w:color="000000"/>
      </w:pBdr>
      <w:spacing w:beforeAutospacing="1" w:afterAutospacing="1"/>
      <w:jc w:val="left"/>
    </w:pPr>
    <w:rPr>
      <w:rFonts w:ascii="Arial" w:hAnsi="Arial" w:cs="Arial"/>
    </w:rPr>
  </w:style>
  <w:style w:type="paragraph" w:styleId="Xl86" w:customStyle="1">
    <w:name w:val="xl86"/>
    <w:basedOn w:val="Normal"/>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rPr>
  </w:style>
  <w:style w:type="paragraph" w:styleId="Xl87" w:customStyle="1">
    <w:name w:val="xl87"/>
    <w:basedOn w:val="Normal"/>
    <w:qFormat/>
    <w:rsid w:val="00e4033c"/>
    <w:pPr>
      <w:pBdr>
        <w:top w:val="single" w:sz="4" w:space="0" w:color="000000"/>
        <w:left w:val="single" w:sz="4" w:space="0" w:color="000000"/>
        <w:bottom w:val="single" w:sz="4" w:space="0" w:color="000000"/>
        <w:right w:val="single" w:sz="4" w:space="0" w:color="000000"/>
      </w:pBdr>
      <w:spacing w:beforeAutospacing="1" w:afterAutospacing="1"/>
      <w:jc w:val="left"/>
    </w:pPr>
    <w:rPr>
      <w:rFonts w:ascii="Arial" w:hAnsi="Arial" w:cs="Arial"/>
    </w:rPr>
  </w:style>
  <w:style w:type="paragraph" w:styleId="Xl88" w:customStyle="1">
    <w:name w:val="xl88"/>
    <w:basedOn w:val="Normal"/>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styleId="Xl89" w:customStyle="1">
    <w:name w:val="xl89"/>
    <w:basedOn w:val="Normal"/>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styleId="Xl90" w:customStyle="1">
    <w:name w:val="xl90"/>
    <w:basedOn w:val="Normal"/>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styleId="Xl91" w:customStyle="1">
    <w:name w:val="xl91"/>
    <w:basedOn w:val="Normal"/>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rPr>
  </w:style>
  <w:style w:type="paragraph" w:styleId="Xl92" w:customStyle="1">
    <w:name w:val="xl92"/>
    <w:basedOn w:val="Normal"/>
    <w:qFormat/>
    <w:rsid w:val="00e4033c"/>
    <w:pPr>
      <w:pBdr>
        <w:top w:val="single" w:sz="8" w:space="0" w:color="000000"/>
        <w:left w:val="single" w:sz="8" w:space="0" w:color="000000"/>
        <w:bottom w:val="single" w:sz="8" w:space="0" w:color="000000"/>
        <w:right w:val="single" w:sz="8" w:space="0" w:color="000000"/>
      </w:pBdr>
      <w:spacing w:beforeAutospacing="1" w:afterAutospacing="1"/>
      <w:textAlignment w:val="center"/>
    </w:pPr>
    <w:rPr>
      <w:sz w:val="18"/>
      <w:szCs w:val="18"/>
    </w:rPr>
  </w:style>
  <w:style w:type="paragraph" w:styleId="Xl93" w:customStyle="1">
    <w:name w:val="xl93"/>
    <w:basedOn w:val="Normal"/>
    <w:qFormat/>
    <w:rsid w:val="00e4033c"/>
    <w:pPr>
      <w:pBdr>
        <w:left w:val="single" w:sz="8" w:space="0" w:color="000000"/>
        <w:bottom w:val="single" w:sz="8" w:space="0" w:color="000000"/>
        <w:right w:val="single" w:sz="8" w:space="0" w:color="000000"/>
      </w:pBdr>
      <w:spacing w:beforeAutospacing="1" w:afterAutospacing="1"/>
      <w:textAlignment w:val="center"/>
    </w:pPr>
    <w:rPr>
      <w:sz w:val="18"/>
      <w:szCs w:val="18"/>
    </w:rPr>
  </w:style>
  <w:style w:type="paragraph" w:styleId="Xl94" w:customStyle="1">
    <w:name w:val="xl94"/>
    <w:basedOn w:val="Normal"/>
    <w:qFormat/>
    <w:rsid w:val="00e4033c"/>
    <w:pPr>
      <w:pBdr>
        <w:left w:val="single" w:sz="8" w:space="0" w:color="000000"/>
        <w:bottom w:val="single" w:sz="8" w:space="0" w:color="000000"/>
        <w:right w:val="single" w:sz="8" w:space="0" w:color="000000"/>
      </w:pBdr>
      <w:spacing w:beforeAutospacing="1" w:afterAutospacing="1"/>
      <w:jc w:val="left"/>
      <w:textAlignment w:val="center"/>
    </w:pPr>
    <w:rPr>
      <w:sz w:val="18"/>
      <w:szCs w:val="18"/>
    </w:rPr>
  </w:style>
  <w:style w:type="paragraph" w:styleId="Xl95" w:customStyle="1">
    <w:name w:val="xl95"/>
    <w:basedOn w:val="Normal"/>
    <w:qFormat/>
    <w:rsid w:val="00e4033c"/>
    <w:pPr>
      <w:spacing w:beforeAutospacing="1" w:afterAutospacing="1"/>
      <w:jc w:val="center"/>
    </w:pPr>
    <w:rPr>
      <w:rFonts w:ascii="Arial" w:hAnsi="Arial" w:cs="Arial"/>
    </w:rPr>
  </w:style>
  <w:style w:type="paragraph" w:styleId="Xl96" w:customStyle="1">
    <w:name w:val="xl96"/>
    <w:basedOn w:val="Normal"/>
    <w:qFormat/>
    <w:rsid w:val="00e4033c"/>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Arial" w:hAnsi="Arial" w:cs="Arial"/>
      <w:b/>
      <w:bCs/>
      <w:i/>
      <w:iCs/>
    </w:rPr>
  </w:style>
  <w:style w:type="paragraph" w:styleId="Xl97" w:customStyle="1">
    <w:name w:val="xl97"/>
    <w:basedOn w:val="Normal"/>
    <w:qFormat/>
    <w:rsid w:val="00e4033c"/>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Arial" w:hAnsi="Arial" w:cs="Arial"/>
    </w:rPr>
  </w:style>
  <w:style w:type="paragraph" w:styleId="Xl98" w:customStyle="1">
    <w:name w:val="xl98"/>
    <w:basedOn w:val="Normal"/>
    <w:qFormat/>
    <w:rsid w:val="00e4033c"/>
    <w:pPr>
      <w:pBdr>
        <w:left w:val="single" w:sz="8" w:space="0" w:color="000000"/>
        <w:bottom w:val="single" w:sz="8" w:space="0" w:color="000000"/>
        <w:right w:val="single" w:sz="8" w:space="0" w:color="000000"/>
      </w:pBdr>
      <w:shd w:val="clear" w:color="000000" w:fill="FFFF00"/>
      <w:spacing w:beforeAutospacing="1" w:afterAutospacing="1"/>
      <w:jc w:val="center"/>
      <w:textAlignment w:val="center"/>
    </w:pPr>
    <w:rPr>
      <w:sz w:val="18"/>
      <w:szCs w:val="18"/>
    </w:rPr>
  </w:style>
  <w:style w:type="paragraph" w:styleId="Xl99" w:customStyle="1">
    <w:name w:val="xl99"/>
    <w:basedOn w:val="Normal"/>
    <w:qFormat/>
    <w:rsid w:val="00e4033c"/>
    <w:pPr>
      <w:shd w:val="clear" w:color="000000" w:fill="FFFF00"/>
      <w:spacing w:beforeAutospacing="1" w:afterAutospacing="1"/>
      <w:jc w:val="center"/>
    </w:pPr>
    <w:rPr>
      <w:rFonts w:ascii="Arial" w:hAnsi="Arial" w:cs="Arial"/>
    </w:rPr>
  </w:style>
  <w:style w:type="paragraph" w:styleId="Xl100" w:customStyle="1">
    <w:name w:val="xl100"/>
    <w:basedOn w:val="Normal"/>
    <w:qFormat/>
    <w:rsid w:val="00e4033c"/>
    <w:pPr>
      <w:pBdr>
        <w:left w:val="single" w:sz="8" w:space="0" w:color="000000"/>
        <w:right w:val="single" w:sz="8" w:space="0" w:color="000000"/>
      </w:pBdr>
      <w:shd w:val="clear" w:color="000000" w:fill="FFFF00"/>
      <w:spacing w:beforeAutospacing="1" w:afterAutospacing="1"/>
      <w:jc w:val="center"/>
      <w:textAlignment w:val="center"/>
    </w:pPr>
    <w:rPr>
      <w:sz w:val="18"/>
      <w:szCs w:val="18"/>
    </w:rPr>
  </w:style>
  <w:style w:type="paragraph" w:styleId="Xl101" w:customStyle="1">
    <w:name w:val="xl101"/>
    <w:basedOn w:val="Normal"/>
    <w:qFormat/>
    <w:rsid w:val="00e4033c"/>
    <w:pPr>
      <w:shd w:val="clear" w:color="000000" w:fill="FFFF00"/>
      <w:spacing w:beforeAutospacing="1" w:afterAutospacing="1"/>
      <w:jc w:val="center"/>
      <w:textAlignment w:val="top"/>
    </w:pPr>
    <w:rPr>
      <w:rFonts w:ascii="Arial" w:hAnsi="Arial" w:cs="Arial"/>
    </w:rPr>
  </w:style>
  <w:style w:type="paragraph" w:styleId="Xl102" w:customStyle="1">
    <w:name w:val="xl102"/>
    <w:basedOn w:val="Normal"/>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styleId="Xl103" w:customStyle="1">
    <w:name w:val="xl103"/>
    <w:basedOn w:val="Normal"/>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styleId="Xl104" w:customStyle="1">
    <w:name w:val="xl104"/>
    <w:basedOn w:val="Normal"/>
    <w:qFormat/>
    <w:rsid w:val="00e4033c"/>
    <w:pPr>
      <w:pBdr>
        <w:top w:val="single" w:sz="8" w:space="0" w:color="000000"/>
        <w:left w:val="single" w:sz="8" w:space="0" w:color="000000"/>
        <w:right w:val="single" w:sz="8" w:space="0" w:color="000000"/>
      </w:pBdr>
      <w:spacing w:beforeAutospacing="1" w:afterAutospacing="1"/>
      <w:textAlignment w:val="center"/>
    </w:pPr>
    <w:rPr>
      <w:sz w:val="18"/>
      <w:szCs w:val="18"/>
    </w:rPr>
  </w:style>
  <w:style w:type="paragraph" w:styleId="49" w:customStyle="1">
    <w:name w:val="Обычный4"/>
    <w:qFormat/>
    <w:rsid w:val="00e4033c"/>
    <w:pPr>
      <w:widowControl w:val="false"/>
      <w:suppressAutoHyphens w:val="true"/>
      <w:bidi w:val="0"/>
      <w:spacing w:before="0" w:after="0"/>
      <w:jc w:val="left"/>
    </w:pPr>
    <w:rPr>
      <w:rFonts w:ascii="Times New Roman" w:hAnsi="Times New Roman" w:eastAsia="Arial" w:cs="Times New Roman"/>
      <w:color w:val="auto"/>
      <w:kern w:val="0"/>
      <w:sz w:val="24"/>
      <w:szCs w:val="20"/>
      <w:lang w:val="en-US" w:eastAsia="ar-SA" w:bidi="ar-SA"/>
    </w:rPr>
  </w:style>
  <w:style w:type="paragraph" w:styleId="Style89" w:customStyle="1">
    <w:name w:val="ТаблицаМелкая"/>
    <w:basedOn w:val="Normal"/>
    <w:qFormat/>
    <w:rsid w:val="00e4033c"/>
    <w:pPr>
      <w:keepLines/>
      <w:spacing w:before="60" w:after="60"/>
      <w:jc w:val="left"/>
    </w:pPr>
    <w:rPr>
      <w:rFonts w:ascii="Arial" w:hAnsi="Arial"/>
      <w:sz w:val="20"/>
      <w:szCs w:val="20"/>
    </w:rPr>
  </w:style>
  <w:style w:type="paragraph" w:styleId="1115" w:customStyle="1">
    <w:name w:val="Абзац списка11"/>
    <w:basedOn w:val="Normal"/>
    <w:qFormat/>
    <w:rsid w:val="00db39b2"/>
    <w:pPr>
      <w:spacing w:before="0" w:after="0"/>
      <w:ind w:left="720" w:hanging="0"/>
      <w:jc w:val="left"/>
    </w:pPr>
    <w:rPr>
      <w:rFonts w:ascii="Calibri" w:hAnsi="Calibri" w:eastAsia="Calibri"/>
      <w:lang w:val="en-US" w:eastAsia="en-US" w:bidi="en-US"/>
    </w:rPr>
  </w:style>
  <w:style w:type="paragraph" w:styleId="322">
    <w:name w:val="Основной текст с отступом 3"/>
    <w:basedOn w:val="Normal"/>
    <w:qFormat/>
    <w:pPr>
      <w:spacing w:before="0" w:after="120"/>
      <w:ind w:left="283" w:hanging="0"/>
    </w:pPr>
    <w:rPr>
      <w:sz w:val="16"/>
      <w:szCs w:val="16"/>
      <w:lang w:val="ru-RU"/>
    </w:rPr>
  </w:style>
  <w:style w:type="paragraph" w:styleId="235">
    <w:name w:val="Основной текст 2"/>
    <w:basedOn w:val="Normal"/>
    <w:qFormat/>
    <w:pPr>
      <w:spacing w:lineRule="auto" w:line="480" w:before="0" w:after="120"/>
      <w:jc w:val="both"/>
    </w:pPr>
    <w:rPr>
      <w:rFonts w:ascii="Times New Roman" w:hAnsi="Times New Roman" w:cs="Times New Roman"/>
      <w:sz w:val="24"/>
      <w:szCs w:val="24"/>
      <w:lang w:val="ru-RU"/>
    </w:rPr>
  </w:style>
  <w:style w:type="paragraph" w:styleId="Style90">
    <w:name w:val="Без интервала"/>
    <w:qFormat/>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ru-RU" w:bidi="ar-SA"/>
    </w:rPr>
  </w:style>
  <w:style w:type="paragraph" w:styleId="Style92">
    <w:name w:val="Обычный + По ширине"/>
    <w:basedOn w:val="Normal"/>
    <w:qFormat/>
    <w:pPr>
      <w:spacing w:lineRule="auto" w:line="240" w:before="0" w:after="0"/>
    </w:pPr>
    <w:rPr>
      <w:rFonts w:ascii="Times New Roman" w:hAnsi="Times New Roman" w:cs="Times New Roman"/>
      <w:sz w:val="24"/>
      <w:szCs w:val="24"/>
    </w:rPr>
  </w:style>
  <w:style w:type="paragraph" w:styleId="236">
    <w:name w:val="Основной текст с отступом 2"/>
    <w:basedOn w:val="Normal"/>
    <w:qFormat/>
    <w:pPr>
      <w:spacing w:lineRule="auto" w:line="480" w:before="0" w:after="120"/>
      <w:ind w:left="283" w:hanging="0"/>
      <w:jc w:val="both"/>
    </w:pPr>
    <w:rPr>
      <w:rFonts w:ascii="Times New Roman" w:hAnsi="Times New Roman" w:cs="Times New Roman"/>
      <w:sz w:val="24"/>
      <w:szCs w:val="24"/>
      <w:lang w:val="ru-RU"/>
    </w:rPr>
  </w:style>
  <w:style w:type="paragraph" w:styleId="Style93">
    <w:name w:val="Абзац списка"/>
    <w:basedOn w:val="Normal"/>
    <w:qFormat/>
    <w:pPr>
      <w:spacing w:lineRule="auto" w:line="240" w:before="0" w:after="60"/>
      <w:ind w:left="720" w:hanging="0"/>
      <w:contextualSpacing/>
      <w:jc w:val="both"/>
    </w:pPr>
    <w:rPr>
      <w:rFonts w:ascii="Times New Roman" w:hAnsi="Times New Roman" w:cs="Times New Roman"/>
      <w:sz w:val="24"/>
      <w:szCs w:val="24"/>
      <w:lang w:val="ru-RU"/>
    </w:rPr>
  </w:style>
  <w:style w:type="paragraph" w:styleId="1116">
    <w:name w:val="Заголовок №11"/>
    <w:basedOn w:val="Normal"/>
    <w:qFormat/>
    <w:pPr>
      <w:widowControl w:val="false"/>
      <w:shd w:val="clear" w:color="auto" w:fill="FFFFFF"/>
      <w:spacing w:lineRule="exact" w:line="394" w:before="0" w:after="0"/>
      <w:jc w:val="left"/>
      <w:outlineLvl w:val="0"/>
    </w:pPr>
    <w:rPr>
      <w:rFonts w:ascii="Calibri" w:hAnsi="Calibri" w:eastAsia="Calibri"/>
      <w:b/>
      <w:bCs/>
      <w:sz w:val="20"/>
      <w:szCs w:val="20"/>
    </w:rPr>
  </w:style>
  <w:style w:type="paragraph" w:styleId="TimesNewRoman">
    <w:name w:val="Основной текст + Times New Roman"/>
    <w:basedOn w:val="Style43"/>
    <w:qFormat/>
    <w:pPr>
      <w:spacing w:lineRule="auto" w:line="240" w:before="0" w:after="0"/>
      <w:ind w:firstLine="720"/>
    </w:pPr>
    <w:rPr>
      <w:rFonts w:eastAsia="Times New Roman" w:cs="Times New Roman"/>
      <w:szCs w:val="28"/>
    </w:rPr>
  </w:style>
  <w:style w:type="paragraph" w:styleId="Msonormalmailrucssattributepostfix">
    <w:name w:val="msonormal_mailru_css_attribute_postfix"/>
    <w:basedOn w:val="Normal"/>
    <w:qFormat/>
    <w:pPr>
      <w:spacing w:lineRule="exact" w:line="240" w:beforeAutospacing="1" w:afterAutospacing="1"/>
    </w:pPr>
    <w:rPr>
      <w:rFonts w:ascii="Times New Roman" w:hAnsi="Times New Roman" w:eastAsia="Times New Roman"/>
      <w:lang w:eastAsia="ar-SA"/>
    </w:rPr>
  </w:style>
  <w:style w:type="paragraph" w:styleId="Textbody">
    <w:name w:val="Text body"/>
    <w:qFormat/>
    <w:pPr>
      <w:widowControl w:val="false"/>
      <w:suppressAutoHyphens w:val="true"/>
      <w:bidi w:val="0"/>
      <w:spacing w:lineRule="auto" w:line="240" w:before="0" w:after="120"/>
      <w:jc w:val="left"/>
    </w:pPr>
    <w:rPr>
      <w:rFonts w:ascii="Calibri" w:hAnsi="Calibri" w:eastAsia="Tahoma" w:cs="Liberation Serif"/>
      <w:color w:val="auto"/>
      <w:kern w:val="2"/>
      <w:sz w:val="20"/>
      <w:szCs w:val="20"/>
      <w:lang w:val="ru-RU" w:eastAsia="ar-SA"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Courier New" w:cs="Liberation Serif"/>
      <w:vanish/>
      <w:color w:val="auto"/>
      <w:kern w:val="0"/>
      <w:sz w:val="16"/>
      <w:szCs w:val="24"/>
      <w:lang w:val="ru-RU" w:eastAsia="ar-SA"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Courier New" w:cs="Liberation Serif"/>
      <w:vanish/>
      <w:color w:val="auto"/>
      <w:kern w:val="0"/>
      <w:sz w:val="16"/>
      <w:szCs w:val="24"/>
      <w:lang w:val="ru-RU" w:eastAsia="ar-SA" w:bidi="ar-SA"/>
    </w:rPr>
  </w:style>
  <w:style w:type="paragraph" w:styleId="Preformatted">
    <w:name w:val="Preformatted"/>
    <w:qFormat/>
    <w:pPr>
      <w:widowControl/>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uppressAutoHyphens w:val="true"/>
      <w:bidi w:val="0"/>
      <w:spacing w:lineRule="auto" w:line="240" w:before="0" w:after="0"/>
      <w:jc w:val="left"/>
    </w:pPr>
    <w:rPr>
      <w:rFonts w:ascii="Courier New" w:hAnsi="Courier New" w:eastAsia="Courier New" w:cs="Times New Roman"/>
      <w:color w:val="auto"/>
      <w:kern w:val="0"/>
      <w:sz w:val="20"/>
      <w:szCs w:val="20"/>
      <w:lang w:val="ru-RU" w:eastAsia="ar-SA" w:bidi="ar-SA"/>
    </w:rPr>
  </w:style>
  <w:style w:type="paragraph" w:styleId="Blockquote">
    <w:name w:val="Blockquote"/>
    <w:qFormat/>
    <w:pPr>
      <w:widowControl/>
      <w:suppressAutoHyphens w:val="true"/>
      <w:bidi w:val="0"/>
      <w:spacing w:lineRule="auto" w:line="240" w:before="100" w:after="100"/>
      <w:ind w:left="360" w:right="360" w:hanging="0"/>
      <w:jc w:val="left"/>
    </w:pPr>
    <w:rPr>
      <w:rFonts w:ascii="Times New Roman" w:hAnsi="Times New Roman" w:eastAsia="Courier New" w:cs="Times New Roman"/>
      <w:color w:val="auto"/>
      <w:kern w:val="0"/>
      <w:sz w:val="20"/>
      <w:szCs w:val="20"/>
      <w:lang w:val="ru-RU" w:eastAsia="ar-SA" w:bidi="ar-SA"/>
    </w:rPr>
  </w:style>
  <w:style w:type="paragraph" w:styleId="Address">
    <w:name w:val="Address"/>
    <w:qFormat/>
    <w:pPr>
      <w:widowControl/>
      <w:suppressAutoHyphens w:val="true"/>
      <w:bidi w:val="0"/>
      <w:spacing w:lineRule="auto" w:line="240" w:before="100" w:after="100"/>
      <w:jc w:val="left"/>
    </w:pPr>
    <w:rPr>
      <w:rFonts w:ascii="Times New Roman" w:hAnsi="Times New Roman" w:eastAsia="Courier New" w:cs="Times New Roman"/>
      <w:i/>
      <w:color w:val="auto"/>
      <w:kern w:val="0"/>
      <w:sz w:val="20"/>
      <w:szCs w:val="20"/>
      <w:lang w:val="ru-RU" w:eastAsia="ar-SA" w:bidi="ar-SA"/>
    </w:rPr>
  </w:style>
  <w:style w:type="paragraph" w:styleId="H6">
    <w:name w:val="H6"/>
    <w:qFormat/>
    <w:pPr>
      <w:keepNext w:val="true"/>
      <w:widowControl/>
      <w:suppressAutoHyphens w:val="true"/>
      <w:bidi w:val="0"/>
      <w:spacing w:lineRule="auto" w:line="240" w:before="100" w:after="100"/>
      <w:jc w:val="left"/>
    </w:pPr>
    <w:rPr>
      <w:rFonts w:ascii="Times New Roman" w:hAnsi="Times New Roman" w:eastAsia="Courier New" w:cs="Times New Roman"/>
      <w:b/>
      <w:color w:val="auto"/>
      <w:kern w:val="0"/>
      <w:sz w:val="16"/>
      <w:szCs w:val="20"/>
      <w:lang w:val="ru-RU" w:eastAsia="ar-SA" w:bidi="ar-SA"/>
    </w:rPr>
  </w:style>
  <w:style w:type="paragraph" w:styleId="H5">
    <w:name w:val="H5"/>
    <w:qFormat/>
    <w:pPr>
      <w:keepNext w:val="true"/>
      <w:widowControl/>
      <w:suppressAutoHyphens w:val="true"/>
      <w:bidi w:val="0"/>
      <w:spacing w:lineRule="auto" w:line="240" w:before="100" w:after="100"/>
      <w:jc w:val="left"/>
    </w:pPr>
    <w:rPr>
      <w:rFonts w:ascii="Times New Roman" w:hAnsi="Times New Roman" w:eastAsia="Courier New" w:cs="Times New Roman"/>
      <w:b/>
      <w:color w:val="auto"/>
      <w:kern w:val="0"/>
      <w:sz w:val="20"/>
      <w:szCs w:val="20"/>
      <w:lang w:val="ru-RU" w:eastAsia="ar-SA" w:bidi="ar-SA"/>
    </w:rPr>
  </w:style>
  <w:style w:type="paragraph" w:styleId="H4">
    <w:name w:val="H4"/>
    <w:qFormat/>
    <w:pPr>
      <w:keepNext w:val="true"/>
      <w:widowControl/>
      <w:suppressAutoHyphens w:val="true"/>
      <w:bidi w:val="0"/>
      <w:spacing w:lineRule="auto" w:line="240" w:before="100" w:after="100"/>
      <w:jc w:val="left"/>
    </w:pPr>
    <w:rPr>
      <w:rFonts w:ascii="Times New Roman" w:hAnsi="Times New Roman" w:eastAsia="Courier New" w:cs="Times New Roman"/>
      <w:b/>
      <w:color w:val="auto"/>
      <w:kern w:val="0"/>
      <w:sz w:val="20"/>
      <w:szCs w:val="20"/>
      <w:lang w:val="ru-RU" w:eastAsia="ar-SA" w:bidi="ar-SA"/>
    </w:rPr>
  </w:style>
  <w:style w:type="paragraph" w:styleId="H3">
    <w:name w:val="H3"/>
    <w:qFormat/>
    <w:pPr>
      <w:keepNext w:val="true"/>
      <w:widowControl/>
      <w:suppressAutoHyphens w:val="true"/>
      <w:bidi w:val="0"/>
      <w:spacing w:lineRule="auto" w:line="240" w:before="100" w:after="100"/>
      <w:jc w:val="left"/>
    </w:pPr>
    <w:rPr>
      <w:rFonts w:ascii="Times New Roman" w:hAnsi="Times New Roman" w:eastAsia="Courier New" w:cs="Times New Roman"/>
      <w:b/>
      <w:color w:val="auto"/>
      <w:kern w:val="0"/>
      <w:sz w:val="28"/>
      <w:szCs w:val="20"/>
      <w:lang w:val="ru-RU" w:eastAsia="ar-SA" w:bidi="ar-SA"/>
    </w:rPr>
  </w:style>
  <w:style w:type="paragraph" w:styleId="H2">
    <w:name w:val="H2"/>
    <w:qFormat/>
    <w:pPr>
      <w:keepNext w:val="true"/>
      <w:widowControl/>
      <w:suppressAutoHyphens w:val="true"/>
      <w:bidi w:val="0"/>
      <w:spacing w:lineRule="auto" w:line="240" w:before="100" w:after="100"/>
      <w:jc w:val="left"/>
    </w:pPr>
    <w:rPr>
      <w:rFonts w:ascii="Times New Roman" w:hAnsi="Times New Roman" w:eastAsia="Courier New" w:cs="Times New Roman"/>
      <w:b/>
      <w:color w:val="auto"/>
      <w:kern w:val="0"/>
      <w:sz w:val="36"/>
      <w:szCs w:val="20"/>
      <w:lang w:val="ru-RU" w:eastAsia="ar-SA" w:bidi="ar-SA"/>
    </w:rPr>
  </w:style>
  <w:style w:type="paragraph" w:styleId="H1">
    <w:name w:val="H1"/>
    <w:qFormat/>
    <w:pPr>
      <w:keepNext w:val="true"/>
      <w:widowControl/>
      <w:suppressAutoHyphens w:val="true"/>
      <w:bidi w:val="0"/>
      <w:spacing w:lineRule="auto" w:line="240" w:before="100" w:after="100"/>
      <w:jc w:val="left"/>
    </w:pPr>
    <w:rPr>
      <w:rFonts w:ascii="Times New Roman" w:hAnsi="Times New Roman" w:eastAsia="Courier New" w:cs="Times New Roman"/>
      <w:b/>
      <w:color w:val="auto"/>
      <w:kern w:val="2"/>
      <w:sz w:val="48"/>
      <w:szCs w:val="20"/>
      <w:lang w:val="ru-RU" w:eastAsia="ar-SA" w:bidi="ar-SA"/>
    </w:rPr>
  </w:style>
  <w:style w:type="paragraph" w:styleId="DefinitionList">
    <w:name w:val="Definition List"/>
    <w:qFormat/>
    <w:pPr>
      <w:widowControl/>
      <w:suppressAutoHyphens w:val="true"/>
      <w:bidi w:val="0"/>
      <w:spacing w:lineRule="auto" w:line="240" w:before="100" w:after="100"/>
      <w:ind w:left="360" w:hanging="0"/>
      <w:jc w:val="left"/>
    </w:pPr>
    <w:rPr>
      <w:rFonts w:ascii="Times New Roman" w:hAnsi="Times New Roman" w:eastAsia="Courier New" w:cs="Times New Roman"/>
      <w:color w:val="auto"/>
      <w:kern w:val="0"/>
      <w:sz w:val="20"/>
      <w:szCs w:val="20"/>
      <w:lang w:val="ru-RU" w:eastAsia="ar-SA" w:bidi="ar-SA"/>
    </w:rPr>
  </w:style>
  <w:style w:type="paragraph" w:styleId="DefinitionTerm">
    <w:name w:val="Definition Term"/>
    <w:qFormat/>
    <w:pPr>
      <w:widowControl/>
      <w:suppressAutoHyphens w:val="true"/>
      <w:bidi w:val="0"/>
      <w:spacing w:lineRule="auto" w:line="240" w:before="100" w:after="100"/>
      <w:jc w:val="left"/>
    </w:pPr>
    <w:rPr>
      <w:rFonts w:ascii="Times New Roman" w:hAnsi="Times New Roman" w:eastAsia="Courier New" w:cs="Times New Roman"/>
      <w:color w:val="auto"/>
      <w:kern w:val="0"/>
      <w:sz w:val="20"/>
      <w:szCs w:val="20"/>
      <w:lang w:val="ru-RU" w:eastAsia="ar-SA" w:bidi="ar-SA"/>
    </w:rPr>
  </w:style>
  <w:style w:type="paragraph" w:styleId="Style94">
    <w:name w:val="Обычный"/>
    <w:qFormat/>
    <w:pPr>
      <w:widowControl/>
      <w:suppressAutoHyphens w:val="true"/>
      <w:bidi w:val="0"/>
      <w:spacing w:before="100" w:after="100"/>
      <w:jc w:val="left"/>
    </w:pPr>
    <w:rPr>
      <w:rFonts w:ascii="Times New Roman" w:hAnsi="Times New Roman" w:eastAsia="Courier New" w:cs="Liberation Serif"/>
      <w:color w:val="auto"/>
      <w:kern w:val="0"/>
      <w:sz w:val="24"/>
      <w:szCs w:val="24"/>
      <w:lang w:val="ru-RU" w:eastAsia="ar-SA" w:bidi="ar-SA"/>
    </w:rPr>
  </w:style>
  <w:style w:type="paragraph" w:styleId="WW">
    <w:name w:val="WW-Базовый"/>
    <w:qFormat/>
    <w:pPr>
      <w:widowControl/>
      <w:tabs>
        <w:tab w:val="clear" w:pos="709"/>
        <w:tab w:val="left" w:pos="708" w:leader="none"/>
      </w:tabs>
      <w:suppressAutoHyphens w:val="true"/>
      <w:bidi w:val="0"/>
      <w:spacing w:lineRule="auto" w:line="276" w:before="0" w:after="60"/>
      <w:jc w:val="both"/>
    </w:pPr>
    <w:rPr>
      <w:rFonts w:ascii="Times New Roman" w:hAnsi="Times New Roman" w:eastAsia="Times New Roman" w:cs="Times New Roman"/>
      <w:color w:val="00000A"/>
      <w:kern w:val="0"/>
      <w:sz w:val="24"/>
      <w:szCs w:val="24"/>
      <w:lang w:val="ru-RU" w:eastAsia="ru-RU" w:bidi="ar-SA"/>
    </w:rPr>
  </w:style>
  <w:style w:type="paragraph" w:styleId="Style95">
    <w:name w:val="Обычный (веб)"/>
    <w:basedOn w:val="Normal"/>
    <w:qFormat/>
    <w:pPr>
      <w:spacing w:before="280" w:after="280"/>
      <w:jc w:val="left"/>
    </w:pPr>
    <w:rPr>
      <w:lang w:val="ru-RU"/>
    </w:rPr>
  </w:style>
  <w:style w:type="numbering" w:styleId="NoList" w:default="1">
    <w:name w:val="No List"/>
    <w:uiPriority w:val="99"/>
    <w:semiHidden/>
    <w:unhideWhenUsed/>
    <w:qFormat/>
  </w:style>
  <w:style w:type="numbering" w:styleId="149" w:customStyle="1">
    <w:name w:val="Нет списка1"/>
    <w:uiPriority w:val="99"/>
    <w:semiHidden/>
    <w:unhideWhenUsed/>
    <w:qFormat/>
    <w:rsid w:val="00566ee5"/>
  </w:style>
  <w:style w:type="numbering" w:styleId="237" w:customStyle="1">
    <w:name w:val="Нет списка2"/>
    <w:semiHidden/>
    <w:unhideWhenUsed/>
    <w:qFormat/>
    <w:rsid w:val="00566ee5"/>
  </w:style>
  <w:style w:type="numbering" w:styleId="1117" w:customStyle="1">
    <w:name w:val="Нет списка11"/>
    <w:semiHidden/>
    <w:unhideWhenUsed/>
    <w:qFormat/>
    <w:rsid w:val="00566ee5"/>
  </w:style>
  <w:style w:type="numbering" w:styleId="2112" w:customStyle="1">
    <w:name w:val="Нет списка21"/>
    <w:uiPriority w:val="99"/>
    <w:semiHidden/>
    <w:unhideWhenUsed/>
    <w:qFormat/>
    <w:rsid w:val="00566ee5"/>
  </w:style>
  <w:style w:type="numbering" w:styleId="1118" w:customStyle="1">
    <w:name w:val="Нет списка111"/>
    <w:uiPriority w:val="99"/>
    <w:semiHidden/>
    <w:unhideWhenUsed/>
    <w:qFormat/>
    <w:rsid w:val="00566ee5"/>
  </w:style>
  <w:style w:type="numbering" w:styleId="2113" w:customStyle="1">
    <w:name w:val="Нет списка211"/>
    <w:uiPriority w:val="99"/>
    <w:semiHidden/>
    <w:unhideWhenUsed/>
    <w:qFormat/>
    <w:rsid w:val="00566ee5"/>
  </w:style>
  <w:style w:type="numbering" w:styleId="323" w:customStyle="1">
    <w:name w:val="Нет списка3"/>
    <w:uiPriority w:val="99"/>
    <w:semiHidden/>
    <w:unhideWhenUsed/>
    <w:qFormat/>
    <w:rsid w:val="00566ee5"/>
  </w:style>
  <w:style w:type="numbering" w:styleId="1211" w:customStyle="1">
    <w:name w:val="Нет списка12"/>
    <w:uiPriority w:val="99"/>
    <w:semiHidden/>
    <w:unhideWhenUsed/>
    <w:qFormat/>
    <w:rsid w:val="00566ee5"/>
  </w:style>
  <w:style w:type="numbering" w:styleId="2211" w:customStyle="1">
    <w:name w:val="Нет списка22"/>
    <w:uiPriority w:val="99"/>
    <w:semiHidden/>
    <w:unhideWhenUsed/>
    <w:qFormat/>
    <w:rsid w:val="00566ee5"/>
  </w:style>
  <w:style w:type="numbering" w:styleId="410" w:customStyle="1">
    <w:name w:val="Нет списка4"/>
    <w:uiPriority w:val="99"/>
    <w:semiHidden/>
    <w:unhideWhenUsed/>
    <w:qFormat/>
    <w:rsid w:val="00566ee5"/>
  </w:style>
  <w:style w:type="numbering" w:styleId="57" w:customStyle="1">
    <w:name w:val="Нет списка5"/>
    <w:uiPriority w:val="99"/>
    <w:semiHidden/>
    <w:unhideWhenUsed/>
    <w:qFormat/>
    <w:rsid w:val="00566ee5"/>
  </w:style>
  <w:style w:type="numbering" w:styleId="67" w:customStyle="1">
    <w:name w:val="Нет списка6"/>
    <w:uiPriority w:val="99"/>
    <w:semiHidden/>
    <w:unhideWhenUsed/>
    <w:qFormat/>
    <w:rsid w:val="00b04aed"/>
  </w:style>
  <w:style w:type="numbering" w:styleId="79" w:customStyle="1">
    <w:name w:val="Нет списка7"/>
    <w:uiPriority w:val="99"/>
    <w:semiHidden/>
    <w:unhideWhenUsed/>
    <w:qFormat/>
    <w:rsid w:val="00b04aed"/>
  </w:style>
  <w:style w:type="numbering" w:styleId="1310" w:customStyle="1">
    <w:name w:val="Нет списка13"/>
    <w:uiPriority w:val="99"/>
    <w:semiHidden/>
    <w:unhideWhenUsed/>
    <w:qFormat/>
    <w:rsid w:val="00b04aed"/>
  </w:style>
  <w:style w:type="numbering" w:styleId="3110" w:customStyle="1">
    <w:name w:val="Нет списка31"/>
    <w:uiPriority w:val="99"/>
    <w:semiHidden/>
    <w:unhideWhenUsed/>
    <w:qFormat/>
    <w:rsid w:val="00b04aed"/>
  </w:style>
  <w:style w:type="numbering" w:styleId="1212" w:customStyle="1">
    <w:name w:val="Нет списка121"/>
    <w:uiPriority w:val="99"/>
    <w:semiHidden/>
    <w:unhideWhenUsed/>
    <w:qFormat/>
    <w:rsid w:val="00b04aed"/>
  </w:style>
  <w:style w:type="numbering" w:styleId="412" w:customStyle="1">
    <w:name w:val="Нет списка41"/>
    <w:uiPriority w:val="99"/>
    <w:semiHidden/>
    <w:unhideWhenUsed/>
    <w:qFormat/>
    <w:rsid w:val="00b04aed"/>
  </w:style>
  <w:style w:type="numbering" w:styleId="512" w:customStyle="1">
    <w:name w:val="Нет списка51"/>
    <w:uiPriority w:val="99"/>
    <w:semiHidden/>
    <w:unhideWhenUsed/>
    <w:qFormat/>
    <w:rsid w:val="00b04aed"/>
  </w:style>
  <w:style w:type="numbering" w:styleId="611" w:customStyle="1">
    <w:name w:val="Нет списка61"/>
    <w:uiPriority w:val="99"/>
    <w:semiHidden/>
    <w:unhideWhenUsed/>
    <w:qFormat/>
    <w:rsid w:val="00b04aed"/>
  </w:style>
  <w:style w:type="numbering" w:styleId="NoList1" w:customStyle="1">
    <w:name w:val="No List1"/>
    <w:uiPriority w:val="99"/>
    <w:semiHidden/>
    <w:unhideWhenUsed/>
    <w:qFormat/>
    <w:rsid w:val="00e4033c"/>
  </w:style>
  <w:style w:type="numbering" w:styleId="WW8Num26">
    <w:name w:val="WW8Num26"/>
    <w:qFormat/>
  </w:style>
  <w:style w:type="table" w:default="1" w:styleId="a4">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4"/>
    <w:uiPriority w:val="39"/>
    <w:rsid w:val="00a6357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Сетка таблицы1"/>
    <w:basedOn w:val="a4"/>
    <w:uiPriority w:val="59"/>
    <w:rsid w:val="00566ee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basedOn w:val="a4"/>
    <w:uiPriority w:val="59"/>
    <w:rsid w:val="00566ee5"/>
    <w:pPr>
      <w:jc w:val="both"/>
    </w:pPr>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Сетка таблицы2"/>
    <w:basedOn w:val="a4"/>
    <w:uiPriority w:val="59"/>
    <w:rsid w:val="00566ee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0">
    <w:name w:val="Table Grid_0"/>
    <w:basedOn w:val="a4"/>
    <w:uiPriority w:val="39"/>
    <w:rsid w:val="00566ee5"/>
    <w:rPr>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_1"/>
    <w:basedOn w:val="a4"/>
    <w:uiPriority w:val="39"/>
    <w:rsid w:val="00566ee5"/>
    <w:rPr>
      <w:lang w:eastAsia="en-US"/>
      <w:sz w:val="24"/>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Сетка таблицы12"/>
    <w:basedOn w:val="a4"/>
    <w:uiPriority w:val="59"/>
    <w:rsid w:val="00566ee5"/>
    <w:rPr>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2">
    <w:name w:val="Table Grid_2"/>
    <w:basedOn w:val="a4"/>
    <w:uiPriority w:val="59"/>
    <w:rsid w:val="00566ee5"/>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
    <w:name w:val="Сетка таблицы111"/>
    <w:basedOn w:val="a4"/>
    <w:rsid w:val="00566ee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Сетка таблицы21"/>
    <w:basedOn w:val="a4"/>
    <w:rsid w:val="00566ee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f4">
    <w:name w:val="Сетка таблицы3"/>
    <w:basedOn w:val="a4"/>
    <w:uiPriority w:val="59"/>
    <w:rsid w:val="00566ee5"/>
    <w:rPr>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0">
    <w:name w:val="Сетка таблицы121"/>
    <w:basedOn w:val="a4"/>
    <w:rsid w:val="00566ee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a">
    <w:name w:val="Сетка таблицы4"/>
    <w:basedOn w:val="a4"/>
    <w:uiPriority w:val="59"/>
    <w:rsid w:val="00566ee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Сетка таблицы5"/>
    <w:basedOn w:val="a4"/>
    <w:uiPriority w:val="59"/>
    <w:rsid w:val="00566ee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Сетка таблицы6"/>
    <w:basedOn w:val="a4"/>
    <w:uiPriority w:val="59"/>
    <w:rsid w:val="00566ee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
    <w:name w:val="Сетка таблицы31"/>
    <w:basedOn w:val="a4"/>
    <w:uiPriority w:val="59"/>
    <w:rsid w:val="00566ee5"/>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Сетка таблицы13"/>
    <w:basedOn w:val="a4"/>
    <w:uiPriority w:val="59"/>
    <w:rsid w:val="00566ee5"/>
    <w:pPr>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
    <w:name w:val="Сетка таблицы22"/>
    <w:basedOn w:val="a4"/>
    <w:uiPriority w:val="59"/>
    <w:rsid w:val="00b04aed"/>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
    <w:name w:val="Сетка таблицы32"/>
    <w:basedOn w:val="a4"/>
    <w:uiPriority w:val="59"/>
    <w:rsid w:val="00b04aed"/>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0">
    <w:name w:val="Table Grid1"/>
    <w:basedOn w:val="a4"/>
    <w:uiPriority w:val="59"/>
    <w:rsid w:val="00e4033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
    <w:name w:val="Сетка таблицы7"/>
    <w:basedOn w:val="a4"/>
    <w:uiPriority w:val="59"/>
    <w:rsid w:val="00e4033c"/>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
    <w:name w:val="Сетка таблицы8"/>
    <w:basedOn w:val="a4"/>
    <w:uiPriority w:val="59"/>
    <w:rsid w:val="00e4033c"/>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Сетка таблицы9"/>
    <w:basedOn w:val="a4"/>
    <w:rsid w:val="00e4033c"/>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11">
    <w:name w:val="Сетка таблицы61"/>
    <w:basedOn w:val="a4"/>
    <w:uiPriority w:val="59"/>
    <w:rsid w:val="00e4033c"/>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
    <w:name w:val="Сетка таблицы10"/>
    <w:basedOn w:val="a4"/>
    <w:uiPriority w:val="59"/>
    <w:rsid w:val="00e4033c"/>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consultantplus://offline/ref=A3EF6891EA4C2161FE4E4AD799E1BCA42B5DBF79A6ACE4F9D05D71541CE7F2C694BBBEFBB665521C78k9G" TargetMode="External"/><Relationship Id="rId4" Type="http://schemas.openxmlformats.org/officeDocument/2006/relationships/hyperlink" Target="consultantplus://offline/ref=A3EF6891EA4C2161FE4E4AD799E1BCA42B5DBF79A6ACE4F9D05D71541CE7F2C694BBBEFBB665521C78k9G" TargetMode="External"/><Relationship Id="rId5" Type="http://schemas.openxmlformats.org/officeDocument/2006/relationships/hyperlink" Target="consultantplus://offline/ref=3FF4428575CFC3C5CDAC4A0E3E299616399C84DA7D78CC15DCD4CD127EJFuDN" TargetMode="External"/><Relationship Id="rId6" Type="http://schemas.openxmlformats.org/officeDocument/2006/relationships/hyperlink" Target="consultantplus://offline/ref=3FF4428575CFC3C5CDAC4A0E3E299616399683DC7B70CC15DCD4CD127EFD12F0C9E9128643J9uEN" TargetMode="External"/><Relationship Id="rId7" Type="http://schemas.openxmlformats.org/officeDocument/2006/relationships/hyperlink" Target="consultantplus://offline/ref=3FF4428575CFC3C5CDAC4A0E3E299616399683DC7B70CC15DCD4CD127EFD12F0C9E9128643J9uEN" TargetMode="External"/><Relationship Id="rId8" Type="http://schemas.openxmlformats.org/officeDocument/2006/relationships/hyperlink" Target="consultantplus://offline/ref=3FF4428575CFC3C5CDAC4A0E3E299616399683DC7B70CC15DCD4CD127EFD12F0C9E912844B9EC34DJ4u1N" TargetMode="External"/><Relationship Id="rId9" Type="http://schemas.openxmlformats.org/officeDocument/2006/relationships/hyperlink" Target="consultantplus://offline/ref=7158E014E58BA2FDAB2029B9D7D67A58280D8F33A29FBA7390CB9737CC0668BA658AA8BB749EC712BBAECE96182CA05E594E81B492yEz7M" TargetMode="External"/><Relationship Id="rId10" Type="http://schemas.openxmlformats.org/officeDocument/2006/relationships/hyperlink" Target="consultantplus://offline/ref=7158E014E58BA2FDAB2029B9D7D67A58280D8F33A29FBA7390CB9737CC0668BA658AA8BB749FC712BBAECE96182CA05E594E81B492yEz7M" TargetMode="External"/><Relationship Id="rId11" Type="http://schemas.openxmlformats.org/officeDocument/2006/relationships/hyperlink" Target="consultantplus://offline/ref=7158E014E58BA2FDAB2029B9D7D67A58280D8F33A29FBA7390CB9737CC0668BA658AA8BC7590C54DBEBBDFCE152DBF405E579DB693EFy7zDM" TargetMode="External"/><Relationship Id="rId12" Type="http://schemas.openxmlformats.org/officeDocument/2006/relationships/hyperlink" Target="consultantplus://offline/ref=7158E014E58BA2FDAB2029B9D7D67A58280D8F33A29FBA7390CB9737CC0668BA658AA8B5749D9817AEBF969B1933BE59405283B5y9zAM" TargetMode="External"/><Relationship Id="rId13" Type="http://schemas.openxmlformats.org/officeDocument/2006/relationships/hyperlink" Target="consultantplus://offline/ref=7158E014E58BA2FDAB2029B9D7D67A58280D8F33A29FBA7390CB9737CC0668BA658AA8BB7293C712BBAECE96182CA05E594E81B492yEz7M" TargetMode="External"/><Relationship Id="rId14" Type="http://schemas.openxmlformats.org/officeDocument/2006/relationships/hyperlink" Target="consultantplus://offline/ref=7158E014E58BA2FDAB2029B9D7D67A58280D8F33A29FBA7390CB9737CC0668BA658AA8BA7092C712BBAECE96182CA05E594E81B492yEz7M" TargetMode="External"/><Relationship Id="rId15" Type="http://schemas.openxmlformats.org/officeDocument/2006/relationships/hyperlink" Target="consultantplus://offline/ref=E8FC34A3799BA89016B4ADB8D50EE87E821A4624334DB62516C2221188C6E6D8445874DCA1E378C2866785BAC7F0876E1D935274o0q7N" TargetMode="External"/><Relationship Id="rId16" Type="http://schemas.openxmlformats.org/officeDocument/2006/relationships/hyperlink" Target="consultantplus://offline/ref=CF476209D0D2824DF7FAE7B8C128F1E21EEFED635F8B76CB992D1299A827F296CAF5CFB2DA286799618C0BF64A7435FF7C71AADE554F9826OC66M" TargetMode="External"/><Relationship Id="rId17" Type="http://schemas.openxmlformats.org/officeDocument/2006/relationships/hyperlink" Target="consultantplus://offline/ref=CF476209D0D2824DF7FAE7B8C128F1E21DEEEA6D5B8476CB992D1299A827F296CAF5CFB2DA28669F638C0BF64A7435FF7C71AADE554F9826OC66M" TargetMode="External"/><Relationship Id="rId18" Type="http://schemas.openxmlformats.org/officeDocument/2006/relationships/hyperlink" Target="consultantplus://offline/ref=871E25E6DFD794CD4D9BEAEB058043FEA0B1C0E4E8B121FC63D01677AE56D76B4097F3FB5D0F5E44LBCAI" TargetMode="External"/><Relationship Id="rId19" Type="http://schemas.openxmlformats.org/officeDocument/2006/relationships/hyperlink" Target="consultantplus://offline/ref=3BE912B7D3F0CFD7EB2D4D58682E9AC362FBFA399C2F4CD1774259631AA57C963440DBD22B959D93920EAB1775504A57B38B537760C9FC28G5SFI" TargetMode="External"/><Relationship Id="rId20" Type="http://schemas.openxmlformats.org/officeDocument/2006/relationships/hyperlink" Target="consultantplus://offline/ref=7666C969C88C44D55039718AFD761EA10D5C2638C2C6B4A59F0E77FCB8FB081FCC63997A66E14F3FE1F4C54DEE86D30FB269FF7D1BD86547QDJAI" TargetMode="External"/><Relationship Id="rId21" Type="http://schemas.openxmlformats.org/officeDocument/2006/relationships/hyperlink" Target="consultantplus://offline/ref=7666C969C88C44D55039718AFD761EA10C542633C6C8B4A59F0E77FCB8FB081FCC63997865E1446BB5BBC411A8D6C00DB169FD7B04QDJ3I" TargetMode="External"/><Relationship Id="rId22" Type="http://schemas.openxmlformats.org/officeDocument/2006/relationships/hyperlink" Target="consultantplus://offline/ref=AFB463FE4073E25E66EEA5CE5D170CA265832F01F1F750C9839F0985492BDDDA01AF1DBB131CAD80nDa9M" TargetMode="External"/><Relationship Id="rId23" Type="http://schemas.openxmlformats.org/officeDocument/2006/relationships/hyperlink" Target="consultantplus://offline/ref=AFB463FE4073E25E66EEA5CE5D170CA26682280FF5F850C9839F0985492BDDDA01AF1DBB131CAC86nDaBM" TargetMode="External"/><Relationship Id="rId24" Type="http://schemas.openxmlformats.org/officeDocument/2006/relationships/hyperlink" Target="consultantplus://offline/ref=C0B5E57DB4F6189ECA891C7E78C30C6A18D067DF6F835D0F9355C5C0A23329F9076BE616CC57221EA861846982A46DAD26E963A2849Bj4b4I" TargetMode="External"/><Relationship Id="rId25" Type="http://schemas.openxmlformats.org/officeDocument/2006/relationships/hyperlink" Target="consultantplus://offline/ref=C0B5E57DB4F6189ECA891C7E78C30C6A18D067DF6F835D0F9355C5C0A23329F9076BE616CC57211EA861846982A46DAD26E963A2849Bj4b4I" TargetMode="External"/><Relationship Id="rId26" Type="http://schemas.openxmlformats.org/officeDocument/2006/relationships/hyperlink" Target="consultantplus://offline/ref=BB81FC652859A04CE2C88F9500048E4097894EA41D74F4F2ABE5CA957E4B2A00E287211C53DF9D773A1531160C4E66DF9C2D04FE4A0Bs9d6I" TargetMode="External"/><Relationship Id="rId27" Type="http://schemas.openxmlformats.org/officeDocument/2006/relationships/hyperlink" Target="consultantplus://offline/ref=3C10F57DA39A58F7BE8CE871303938ADCB37A47717811EFF0172656567BB24452526635132F8A6A009B7EE9BC66218CBD769625BB44FB244I" TargetMode="External"/><Relationship Id="rId28" Type="http://schemas.openxmlformats.org/officeDocument/2006/relationships/hyperlink" Target="consultantplus://offline/ref=3C10F57DA39A58F7BE8CE871303938ADCB37A47717811EFF0172656567BB24452526635130FAA1A009B7EE9BC66218CBD769625BB44FB244I" TargetMode="External"/><Relationship Id="rId29" Type="http://schemas.openxmlformats.org/officeDocument/2006/relationships/hyperlink" Target="consultantplus://offline/ref=3C10F57DA39A58F7BE8CE871303938ADCB37A47717811EFF0172656567BB24452526635132F8A9A009B7EE9BC66218CBD769625BB44FB244I" TargetMode="External"/><Relationship Id="rId30" Type="http://schemas.openxmlformats.org/officeDocument/2006/relationships/hyperlink" Target="consultantplus://offline/ref=608FE42D9933475396A2A09ACCF6FA446F46AB963A4C970EE42DF6954B10CDB49107AF48C12B29B86CF4F8B421018DB0A5F04B7D05AB8B72C5jCI" TargetMode="External"/><Relationship Id="rId31" Type="http://schemas.openxmlformats.org/officeDocument/2006/relationships/hyperlink" Target="consultantplus://offline/ref=6CE7F6420D75F50BF513A2D2BD6E1C2558B60C544119F261A937B7CD3FC94ACB35031D42F1F808E272E4967FB25CB89644AC149FDF327F6809kFI" TargetMode="External"/><Relationship Id="rId32" Type="http://schemas.openxmlformats.org/officeDocument/2006/relationships/hyperlink" Target="consultantplus://offline/ref=6CE7F6420D75F50BF513A2D2BD6E1C2558B60C544119F261A937B7CD3FC94ACB35031D42F1F904E47DE4967FB25CB89644AC149FDF327F6809kFI" TargetMode="External"/><Relationship Id="rId33" Type="http://schemas.openxmlformats.org/officeDocument/2006/relationships/hyperlink" Target="consultantplus://offline/ref=05CF46557EDB6B0852C6A826CC5DFEB0D14CB5EF4EF8C23B485DD812CB0EA5BE9092F93AA1087E19g33AH" TargetMode="External"/><Relationship Id="rId34" Type="http://schemas.openxmlformats.org/officeDocument/2006/relationships/hyperlink" Target="consultantplus://offline/ref=B330B55C863CAD9FFB87F1D01C0981D45E521D5853640FA3CC65CE899FF0EDAF38868AC30A55108D97EB94E2D44D8832C894EC58ACD1h3d0J" TargetMode="External"/><Relationship Id="rId35" Type="http://schemas.openxmlformats.org/officeDocument/2006/relationships/hyperlink" Target="consultantplus://offline/ref=9B45F0216E152CE23729551729572E8EC16196339A598EEB5C5D27840CCD090EE0E81BF0194494ADQ1f7I" TargetMode="External"/><Relationship Id="rId36" Type="http://schemas.openxmlformats.org/officeDocument/2006/relationships/hyperlink" Target="consultantplus://offline/ref=9B45F0216E152CE23729551729572E8EC16196339A598EEB5C5D27840CCD090EE0E81BF0194494ABQ1f1I" TargetMode="External"/><Relationship Id="rId37" Type="http://schemas.openxmlformats.org/officeDocument/2006/relationships/hyperlink" Target="consultantplus://offline/ref=B5D209FDFEB69EBEF41903DA86354657DAFDE8E60F9822DB2B24CE163AAE9AC41E8F0ED9387E8A9Fn1xEN" TargetMode="External"/><Relationship Id="rId38" Type="http://schemas.openxmlformats.org/officeDocument/2006/relationships/hyperlink" Target="consultantplus://offline/ref=B5D209FDFEB69EBEF41903DA86354657DAFDE8E60F9822DB2B24CE163AAE9AC41E8F0EDFn3xCN" TargetMode="External"/><Relationship Id="rId39" Type="http://schemas.openxmlformats.org/officeDocument/2006/relationships/hyperlink" Target="consultantplus://offline/ref=B5D209FDFEB69EBEF41903DA86354657DAFDE8E60F9822DB2B24CE163AAE9AC41E8F0ED9387E8A9Fn1x0N" TargetMode="External"/><Relationship Id="rId40" Type="http://schemas.openxmlformats.org/officeDocument/2006/relationships/hyperlink" Target="consultantplus://offline/ref=B5D209FDFEB69EBEF41903DA86354657DAFDE8E60F9822DB2B24CE163AAE9AC41E8F0ED9387F8E9Cn1x1N" TargetMode="External"/><Relationship Id="rId41" Type="http://schemas.openxmlformats.org/officeDocument/2006/relationships/hyperlink" Target="consultantplus://offline/ref=B5D209FDFEB69EBEF41903DA86354657DAFDE8E60F9822DB2B24CE163AAE9AC41E8F0ED9387E8A9Dn1x1N" TargetMode="External"/><Relationship Id="rId42" Type="http://schemas.openxmlformats.org/officeDocument/2006/relationships/hyperlink" Target="consultantplus://offline/ref=B5D209FDFEB69EBEF41903DA86354657DAFDE8E60F9822DB2B24CE163AAE9AC41E8F0ED9387E8A9En1xAN" TargetMode="External"/><Relationship Id="rId43" Type="http://schemas.openxmlformats.org/officeDocument/2006/relationships/hyperlink" Target="consultantplus://offline/ref=B5D209FDFEB69EBEF41903DA86354657DAFDE8E60F9822DB2B24CE163AAE9AC41E8F0ED9387E8A9En1x1N" TargetMode="External"/><Relationship Id="rId44" Type="http://schemas.openxmlformats.org/officeDocument/2006/relationships/hyperlink" Target="consultantplus://offline/ref=0ABE931CAB7DBFEC16E2B02B59DC71E2CA07705A69BBAAE8E02A1F17E17D13428A3DF3465945F56702D370CB29C57A6C9DB78371C56B9768HCVEJ" TargetMode="External"/><Relationship Id="rId45" Type="http://schemas.openxmlformats.org/officeDocument/2006/relationships/hyperlink" Target="consultantplus://offline/ref=0ABE931CAB7DBFEC16E2B02B59DC71E2CA07705A69BBAAE8E02A1F17E17D13428A3DF3405D4EA232428D299A6C8E776B82AB8377HDV2J" TargetMode="External"/><Relationship Id="rId46" Type="http://schemas.openxmlformats.org/officeDocument/2006/relationships/hyperlink" Target="consultantplus://offline/ref=0ABE931CAB7DBFEC16E2B02B59DC71E2CA07705A69BBAAE8E02A1F17E17D13428A3DF346584CF468528960CF609076729CAE9D74DB68H9VEJ" TargetMode="External"/><Relationship Id="rId47" Type="http://schemas.openxmlformats.org/officeDocument/2006/relationships/header" Target="header2.xml"/><Relationship Id="rId48" Type="http://schemas.openxmlformats.org/officeDocument/2006/relationships/header" Target="header3.xml"/><Relationship Id="rId49" Type="http://schemas.openxmlformats.org/officeDocument/2006/relationships/header" Target="header4.xml"/><Relationship Id="rId50" Type="http://schemas.openxmlformats.org/officeDocument/2006/relationships/header" Target="header5.xml"/><Relationship Id="rId51" Type="http://schemas.openxmlformats.org/officeDocument/2006/relationships/header" Target="header6.xml"/><Relationship Id="rId52" Type="http://schemas.openxmlformats.org/officeDocument/2006/relationships/hyperlink" Target="consultantplus://offline/ref=0460A48FD46A854914A74BBD563D6E53F04D8C704CE9D9F69C2E6957F6F620764C534BC48600D976F1FDA08B81AD03DF175BBDE2F906nCo1L" TargetMode="External"/><Relationship Id="rId53" Type="http://schemas.openxmlformats.org/officeDocument/2006/relationships/hyperlink" Target="consultantplus://offline/ref=11CCB161CE16BA4A1F01CAC96C23AA923CDBC8F763D9D91DBC2444950DC37D22D36BC29FC565A7FCY4I8O" TargetMode="External"/><Relationship Id="rId54" Type="http://schemas.openxmlformats.org/officeDocument/2006/relationships/hyperlink" Target="consultantplus://offline/ref=3BE912B7D3F0CFD7EB2D4D58682E9AC362FBFA399C2F4CD1774259631AA57C963440DBD22B959D93920EAB1775504A57B38B537760C9FC28G5SFI" TargetMode="External"/><Relationship Id="rId55" Type="http://schemas.openxmlformats.org/officeDocument/2006/relationships/hyperlink" Target="consultantplus://offline/ref=480DC0676FBD1F220945B757485824C71C13B833010DA053CE47F555C9FB237D020F5B7E8A6AF4F1z5oBF" TargetMode="External"/><Relationship Id="rId56" Type="http://schemas.openxmlformats.org/officeDocument/2006/relationships/hyperlink" Target="consultantplus://offline/ref=5BA9F17415234B14140F4AF9B27DE4FAC1CFBD2C134BA4EB87F6FF7AB079513DE707FEF70565A6094B4558FDBFFD3A16DC089BB83Fb0X9I" TargetMode="External"/><Relationship Id="rId57" Type="http://schemas.openxmlformats.org/officeDocument/2006/relationships/header" Target="header7.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Relationship Id="rId6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13DF1-5885-40B7-877C-98FC951B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Application>LibreOffice/6.4.3.2$Windows_x86 LibreOffice_project/747b5d0ebf89f41c860ec2a39efd7cb15b54f2d8</Application>
  <Pages>49</Pages>
  <Words>12595</Words>
  <Characters>90133</Characters>
  <CharactersWithSpaces>102935</CharactersWithSpaces>
  <Paragraphs>658</Paragraphs>
  <Company>Комитет по управлению имуществом Курской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dc:description/>
  <dc:language>ru-RU</dc:language>
  <cp:lastModifiedBy/>
  <dcterms:modified xsi:type="dcterms:W3CDTF">2020-07-27T15:11:41Z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Комитет по управлению имуществом Курской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