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82A0E" w:rsidRDefault="00582A0E" w:rsidP="00582A0E">
      <w:pPr>
        <w:pStyle w:val="a3"/>
        <w:rPr>
          <w:b/>
          <w:szCs w:val="28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5C6FBE">
        <w:rPr>
          <w:b/>
          <w:spacing w:val="20"/>
          <w:szCs w:val="28"/>
        </w:rPr>
        <w:t>7</w:t>
      </w:r>
    </w:p>
    <w:p w:rsidR="009D7488" w:rsidRDefault="009D7488" w:rsidP="00974E19">
      <w:pPr>
        <w:pStyle w:val="a3"/>
        <w:rPr>
          <w:b/>
          <w:szCs w:val="28"/>
        </w:rPr>
      </w:pPr>
    </w:p>
    <w:p w:rsidR="00407BC6" w:rsidRPr="002327FA" w:rsidRDefault="00407BC6" w:rsidP="00974E19">
      <w:pPr>
        <w:pStyle w:val="a3"/>
        <w:rPr>
          <w:b/>
          <w:szCs w:val="28"/>
        </w:rPr>
      </w:pPr>
    </w:p>
    <w:p w:rsidR="001812C0" w:rsidRDefault="002327FA" w:rsidP="001812C0">
      <w:pPr>
        <w:jc w:val="both"/>
        <w:rPr>
          <w:rFonts w:cs="Tahoma"/>
          <w:b/>
          <w:sz w:val="26"/>
          <w:szCs w:val="26"/>
        </w:rPr>
      </w:pPr>
      <w:proofErr w:type="gramStart"/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Курской области </w:t>
      </w:r>
      <w:r w:rsidRPr="0086785E">
        <w:rPr>
          <w:b/>
          <w:sz w:val="28"/>
          <w:szCs w:val="28"/>
        </w:rPr>
        <w:t>«</w:t>
      </w:r>
      <w:r w:rsidR="001812C0" w:rsidRPr="001812C0">
        <w:rPr>
          <w:b/>
          <w:sz w:val="28"/>
          <w:szCs w:val="28"/>
        </w:rPr>
        <w:t xml:space="preserve">О внесении изменений в Решение Представительного Собрания Обоянского района Курской области от 31 января </w:t>
      </w:r>
      <w:smartTag w:uri="urn:schemas-microsoft-com:office:smarttags" w:element="metricconverter">
        <w:smartTagPr>
          <w:attr w:name="ProductID" w:val="2014 г"/>
        </w:smartTagPr>
        <w:r w:rsidR="001812C0" w:rsidRPr="001812C0">
          <w:rPr>
            <w:b/>
            <w:sz w:val="28"/>
            <w:szCs w:val="28"/>
          </w:rPr>
          <w:t>2014 г</w:t>
        </w:r>
      </w:smartTag>
      <w:r w:rsidR="001812C0" w:rsidRPr="001812C0">
        <w:rPr>
          <w:b/>
          <w:sz w:val="28"/>
          <w:szCs w:val="28"/>
        </w:rPr>
        <w:t>. № 1/6-</w:t>
      </w:r>
      <w:r w:rsidR="001812C0" w:rsidRPr="001812C0">
        <w:rPr>
          <w:b/>
          <w:sz w:val="28"/>
          <w:szCs w:val="28"/>
          <w:lang w:val="en-US"/>
        </w:rPr>
        <w:t>II</w:t>
      </w:r>
      <w:r w:rsidR="001812C0" w:rsidRPr="001812C0">
        <w:rPr>
          <w:b/>
          <w:sz w:val="28"/>
          <w:szCs w:val="28"/>
        </w:rPr>
        <w:t xml:space="preserve"> «Об утверждении Порядка предоставления сведений о расходах лица, замещающего муниципальную должность </w:t>
      </w:r>
      <w:r w:rsidR="001812C0" w:rsidRPr="001812C0">
        <w:rPr>
          <w:b/>
          <w:bCs/>
          <w:color w:val="000000"/>
          <w:sz w:val="28"/>
          <w:szCs w:val="28"/>
        </w:rPr>
        <w:t>муниципального района «Обоянский район» Курской области</w:t>
      </w:r>
      <w:r w:rsidR="001812C0" w:rsidRPr="001812C0">
        <w:rPr>
          <w:b/>
          <w:sz w:val="28"/>
          <w:szCs w:val="28"/>
        </w:rPr>
        <w:t xml:space="preserve"> на постоянной основе, его супруги (супруга) и несовершеннолетних детей, по каждой сделке по приобретению земельных участков</w:t>
      </w:r>
      <w:proofErr w:type="gramEnd"/>
      <w:r w:rsidR="001812C0" w:rsidRPr="001812C0">
        <w:rPr>
          <w:b/>
          <w:sz w:val="28"/>
          <w:szCs w:val="28"/>
        </w:rPr>
        <w:t>, других объектов недвижимости, транспортных средств,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сделка»</w:t>
      </w:r>
    </w:p>
    <w:p w:rsidR="0086785E" w:rsidRPr="0086785E" w:rsidRDefault="0086785E" w:rsidP="0086785E">
      <w:pPr>
        <w:jc w:val="both"/>
        <w:rPr>
          <w:b/>
          <w:sz w:val="28"/>
          <w:szCs w:val="28"/>
        </w:rPr>
      </w:pP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г.Обоянь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B848A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bookmarkStart w:id="0" w:name="_GoBack"/>
      <w:bookmarkEnd w:id="0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7FB7" w:rsidRDefault="00257FB7" w:rsidP="00257FB7">
      <w:pPr>
        <w:spacing w:line="228" w:lineRule="auto"/>
        <w:ind w:firstLine="708"/>
        <w:jc w:val="both"/>
        <w:rPr>
          <w:sz w:val="28"/>
          <w:szCs w:val="28"/>
        </w:rPr>
      </w:pPr>
    </w:p>
    <w:p w:rsidR="0072119C" w:rsidRPr="001812C0" w:rsidRDefault="00791624" w:rsidP="0072119C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Обоянского района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00797F">
        <w:rPr>
          <w:sz w:val="28"/>
          <w:szCs w:val="28"/>
        </w:rPr>
        <w:t>«</w:t>
      </w:r>
      <w:r w:rsidR="001812C0" w:rsidRPr="001812C0">
        <w:rPr>
          <w:sz w:val="28"/>
          <w:szCs w:val="28"/>
        </w:rPr>
        <w:t>Порядок предоставления сведений о</w:t>
      </w:r>
      <w:r w:rsidR="001812C0" w:rsidRPr="001812C0">
        <w:rPr>
          <w:bCs/>
          <w:sz w:val="28"/>
          <w:szCs w:val="28"/>
        </w:rPr>
        <w:t xml:space="preserve"> расходах лица, замещающего муниципальную должность</w:t>
      </w:r>
      <w:r w:rsidR="001812C0" w:rsidRPr="001812C0">
        <w:rPr>
          <w:bCs/>
          <w:color w:val="000000"/>
          <w:sz w:val="28"/>
          <w:szCs w:val="28"/>
        </w:rPr>
        <w:t xml:space="preserve"> муниципального района «Обоянский район» Курской области</w:t>
      </w:r>
      <w:r w:rsidR="001812C0" w:rsidRPr="001812C0">
        <w:rPr>
          <w:bCs/>
          <w:sz w:val="28"/>
          <w:szCs w:val="28"/>
        </w:rPr>
        <w:t xml:space="preserve"> на постоянной основе,</w:t>
      </w:r>
      <w:r w:rsidR="001812C0" w:rsidRPr="001812C0">
        <w:rPr>
          <w:sz w:val="28"/>
          <w:szCs w:val="28"/>
        </w:rPr>
        <w:t xml:space="preserve"> его супруги (супруга) и несовершеннолетних детей</w:t>
      </w:r>
      <w:r w:rsidR="0000797F">
        <w:rPr>
          <w:bCs/>
          <w:sz w:val="28"/>
          <w:szCs w:val="28"/>
        </w:rPr>
        <w:t xml:space="preserve">, </w:t>
      </w:r>
      <w:r w:rsidR="001812C0" w:rsidRPr="001812C0">
        <w:rPr>
          <w:bCs/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</w:t>
      </w:r>
      <w:proofErr w:type="gramEnd"/>
      <w:r w:rsidR="001812C0" w:rsidRPr="001812C0">
        <w:rPr>
          <w:bCs/>
          <w:sz w:val="28"/>
          <w:szCs w:val="28"/>
        </w:rPr>
        <w:t xml:space="preserve">) </w:t>
      </w:r>
      <w:proofErr w:type="gramStart"/>
      <w:r w:rsidR="001812C0" w:rsidRPr="001812C0">
        <w:rPr>
          <w:bCs/>
          <w:sz w:val="28"/>
          <w:szCs w:val="28"/>
        </w:rPr>
        <w:t xml:space="preserve">капиталах организаций) и об источниках получения средств, за счет которых совершена указанная сделка» </w:t>
      </w:r>
      <w:r w:rsidR="001812C0" w:rsidRPr="001812C0">
        <w:rPr>
          <w:sz w:val="28"/>
          <w:szCs w:val="28"/>
        </w:rPr>
        <w:t xml:space="preserve">(далее – Порядок), утвержденный Решением Представительного Собрания Обоянского района Курской области от 31 января </w:t>
      </w:r>
      <w:smartTag w:uri="urn:schemas-microsoft-com:office:smarttags" w:element="metricconverter">
        <w:smartTagPr>
          <w:attr w:name="ProductID" w:val="2014 г"/>
        </w:smartTagPr>
        <w:r w:rsidR="001812C0" w:rsidRPr="001812C0">
          <w:rPr>
            <w:sz w:val="28"/>
            <w:szCs w:val="28"/>
          </w:rPr>
          <w:t>2014 г</w:t>
        </w:r>
      </w:smartTag>
      <w:r w:rsidR="001812C0" w:rsidRPr="001812C0">
        <w:rPr>
          <w:sz w:val="28"/>
          <w:szCs w:val="28"/>
        </w:rPr>
        <w:t>. № 1/6-</w:t>
      </w:r>
      <w:r w:rsidR="001812C0" w:rsidRPr="001812C0">
        <w:rPr>
          <w:sz w:val="28"/>
          <w:szCs w:val="28"/>
          <w:lang w:val="en-US"/>
        </w:rPr>
        <w:t>II</w:t>
      </w:r>
      <w:r w:rsidR="001812C0" w:rsidRPr="001812C0">
        <w:rPr>
          <w:b/>
          <w:sz w:val="28"/>
          <w:szCs w:val="28"/>
        </w:rPr>
        <w:t xml:space="preserve"> </w:t>
      </w:r>
      <w:r w:rsidR="001812C0" w:rsidRPr="001812C0">
        <w:rPr>
          <w:sz w:val="28"/>
          <w:szCs w:val="28"/>
        </w:rPr>
        <w:t xml:space="preserve">«Об утверждении Порядка предоставления сведений о расходах лица, замещающего муниципальную должность </w:t>
      </w:r>
      <w:r w:rsidR="001812C0" w:rsidRPr="001812C0">
        <w:rPr>
          <w:bCs/>
          <w:color w:val="000000"/>
          <w:sz w:val="28"/>
          <w:szCs w:val="28"/>
        </w:rPr>
        <w:t>муниципального района «Обоянский район» Курской области</w:t>
      </w:r>
      <w:r w:rsidR="0000797F">
        <w:rPr>
          <w:sz w:val="28"/>
          <w:szCs w:val="28"/>
        </w:rPr>
        <w:t xml:space="preserve"> на постоянной основе, </w:t>
      </w:r>
      <w:r w:rsidR="001812C0" w:rsidRPr="001812C0">
        <w:rPr>
          <w:sz w:val="28"/>
          <w:szCs w:val="28"/>
        </w:rPr>
        <w:t>его супруги (супруга) и несовершеннолетних детей, по каждой сделке по</w:t>
      </w:r>
      <w:proofErr w:type="gramEnd"/>
      <w:r w:rsidR="001812C0" w:rsidRPr="001812C0">
        <w:rPr>
          <w:sz w:val="28"/>
          <w:szCs w:val="28"/>
        </w:rPr>
        <w:t xml:space="preserve">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сделка»</w:t>
      </w: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lastRenderedPageBreak/>
        <w:t>При проведении экспертизы представленного проекта Решения установлено следующее:</w:t>
      </w:r>
    </w:p>
    <w:p w:rsidR="00786920" w:rsidRDefault="0078692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24811" w:rsidRPr="00A24811" w:rsidRDefault="00A24811" w:rsidP="00B358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F24E0" w:rsidRPr="00AA5255">
        <w:rPr>
          <w:sz w:val="28"/>
          <w:szCs w:val="28"/>
        </w:rPr>
        <w:t xml:space="preserve">Проект Решения предусматривает </w:t>
      </w:r>
      <w:r>
        <w:rPr>
          <w:sz w:val="28"/>
          <w:szCs w:val="28"/>
        </w:rPr>
        <w:t xml:space="preserve">внести </w:t>
      </w:r>
      <w:r w:rsidRPr="00A24811">
        <w:rPr>
          <w:sz w:val="28"/>
          <w:szCs w:val="28"/>
        </w:rPr>
        <w:t xml:space="preserve">следующие изменения: </w:t>
      </w:r>
    </w:p>
    <w:p w:rsidR="00A24811" w:rsidRDefault="00A24811" w:rsidP="00A248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>
        <w:rPr>
          <w:sz w:val="26"/>
          <w:szCs w:val="26"/>
        </w:rPr>
        <w:t xml:space="preserve"> </w:t>
      </w:r>
      <w:r w:rsidRPr="00A24811">
        <w:rPr>
          <w:sz w:val="28"/>
          <w:szCs w:val="28"/>
        </w:rPr>
        <w:t>наименовании и далее по тексту Решения слова «на постоянной основе» исключить;</w:t>
      </w:r>
    </w:p>
    <w:p w:rsidR="00A24811" w:rsidRDefault="00A24811" w:rsidP="00A248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811">
        <w:rPr>
          <w:sz w:val="28"/>
          <w:szCs w:val="28"/>
        </w:rPr>
        <w:t>в наименовании Порядка и далее по тексту Порядка слова «на постоянной основе» исключить.</w:t>
      </w:r>
    </w:p>
    <w:p w:rsidR="004C5D9F" w:rsidRPr="004C5D9F" w:rsidRDefault="004C5D9F" w:rsidP="004C5D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C5D9F">
        <w:rPr>
          <w:sz w:val="28"/>
          <w:szCs w:val="28"/>
        </w:rPr>
        <w:t>В соответствии со ст. 12.1, Федерального закона от 25.12.2008 N 273-ФЗ "О противодействии коррупции"</w:t>
      </w:r>
      <w:r>
        <w:rPr>
          <w:sz w:val="28"/>
          <w:szCs w:val="28"/>
        </w:rPr>
        <w:t>, а также с</w:t>
      </w:r>
      <w:r w:rsidRPr="004C5D9F">
        <w:rPr>
          <w:sz w:val="28"/>
          <w:szCs w:val="28"/>
        </w:rPr>
        <w:t xml:space="preserve">т. 2, Федерального закона от 06.10.2003 N 131-ФЗ "Об общих принципах организации местного самоуправления в Российской Федерации" депутаты </w:t>
      </w:r>
      <w:r>
        <w:rPr>
          <w:sz w:val="28"/>
          <w:szCs w:val="28"/>
        </w:rPr>
        <w:t>представительных органов муниципальных образований</w:t>
      </w:r>
      <w:r w:rsidR="00C004F3">
        <w:rPr>
          <w:sz w:val="28"/>
          <w:szCs w:val="28"/>
        </w:rPr>
        <w:t xml:space="preserve"> являются лицами</w:t>
      </w:r>
      <w:r w:rsidR="00051D35">
        <w:rPr>
          <w:sz w:val="28"/>
          <w:szCs w:val="28"/>
        </w:rPr>
        <w:t>,</w:t>
      </w:r>
      <w:r w:rsidR="00C004F3">
        <w:rPr>
          <w:sz w:val="28"/>
          <w:szCs w:val="28"/>
        </w:rPr>
        <w:t xml:space="preserve"> замещающими муниципальную должность.</w:t>
      </w:r>
    </w:p>
    <w:p w:rsidR="004C5D9F" w:rsidRDefault="004C5D9F" w:rsidP="004C5D9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5D9F">
        <w:rPr>
          <w:sz w:val="28"/>
          <w:szCs w:val="28"/>
        </w:rPr>
        <w:t>1.</w:t>
      </w:r>
      <w:r w:rsidR="00182AA7">
        <w:rPr>
          <w:sz w:val="28"/>
          <w:szCs w:val="28"/>
        </w:rPr>
        <w:t>3</w:t>
      </w:r>
      <w:r w:rsidRPr="004C5D9F">
        <w:rPr>
          <w:sz w:val="28"/>
          <w:szCs w:val="28"/>
        </w:rPr>
        <w:t>.</w:t>
      </w:r>
      <w:r w:rsidRPr="004C5D9F">
        <w:rPr>
          <w:sz w:val="28"/>
          <w:szCs w:val="28"/>
        </w:rPr>
        <w:tab/>
        <w:t>Исходя из вышеизложенного, можно сделать вывод о соответствии представленного проекта нормам  Федерального закона от 25.12.2008 N 273-ФЗ "О противодействии коррупции".</w:t>
      </w:r>
    </w:p>
    <w:p w:rsidR="0074367B" w:rsidRDefault="0074367B">
      <w:pPr>
        <w:pStyle w:val="ConsPlusNormal"/>
      </w:pPr>
    </w:p>
    <w:p w:rsidR="00A24811" w:rsidRDefault="00A24811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7C58" w:rsidRDefault="00B47C58" w:rsidP="0074367B">
      <w:pPr>
        <w:pStyle w:val="aa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</w:t>
      </w:r>
      <w:r w:rsidR="0074367B">
        <w:rPr>
          <w:sz w:val="28"/>
          <w:szCs w:val="28"/>
        </w:rPr>
        <w:t>.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Default="00CC122A" w:rsidP="00E542E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p w:rsidR="002720D4" w:rsidRDefault="002720D4" w:rsidP="00E542EC">
      <w:pPr>
        <w:jc w:val="both"/>
        <w:outlineLvl w:val="0"/>
        <w:rPr>
          <w:sz w:val="28"/>
          <w:szCs w:val="28"/>
        </w:rPr>
      </w:pPr>
    </w:p>
    <w:p w:rsidR="002720D4" w:rsidRDefault="002720D4" w:rsidP="00E542EC">
      <w:pPr>
        <w:jc w:val="both"/>
        <w:outlineLvl w:val="0"/>
      </w:pPr>
    </w:p>
    <w:sectPr w:rsidR="002720D4" w:rsidSect="00F474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32C2"/>
    <w:multiLevelType w:val="multilevel"/>
    <w:tmpl w:val="F1AA8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797F"/>
    <w:rsid w:val="00015601"/>
    <w:rsid w:val="00027907"/>
    <w:rsid w:val="00036787"/>
    <w:rsid w:val="00051D35"/>
    <w:rsid w:val="00081CB5"/>
    <w:rsid w:val="00097891"/>
    <w:rsid w:val="000B7C5E"/>
    <w:rsid w:val="000E3C92"/>
    <w:rsid w:val="00113C81"/>
    <w:rsid w:val="001812C0"/>
    <w:rsid w:val="00182AA7"/>
    <w:rsid w:val="002327FA"/>
    <w:rsid w:val="00236CDC"/>
    <w:rsid w:val="00254AAA"/>
    <w:rsid w:val="00257FB7"/>
    <w:rsid w:val="002678D6"/>
    <w:rsid w:val="002720D4"/>
    <w:rsid w:val="002E6DCD"/>
    <w:rsid w:val="00380A17"/>
    <w:rsid w:val="003D066C"/>
    <w:rsid w:val="003F24E0"/>
    <w:rsid w:val="00404530"/>
    <w:rsid w:val="00407BC6"/>
    <w:rsid w:val="004336E9"/>
    <w:rsid w:val="00435C6D"/>
    <w:rsid w:val="00475ACD"/>
    <w:rsid w:val="00485466"/>
    <w:rsid w:val="0049747D"/>
    <w:rsid w:val="004C215A"/>
    <w:rsid w:val="004C5D9F"/>
    <w:rsid w:val="00511B6C"/>
    <w:rsid w:val="00523497"/>
    <w:rsid w:val="00531F86"/>
    <w:rsid w:val="00533D02"/>
    <w:rsid w:val="0055595B"/>
    <w:rsid w:val="00582A0E"/>
    <w:rsid w:val="005950C3"/>
    <w:rsid w:val="005C3EFB"/>
    <w:rsid w:val="005C6FBE"/>
    <w:rsid w:val="00626B64"/>
    <w:rsid w:val="006C7AF1"/>
    <w:rsid w:val="0072119C"/>
    <w:rsid w:val="0073277E"/>
    <w:rsid w:val="00742695"/>
    <w:rsid w:val="0074367B"/>
    <w:rsid w:val="00747FF1"/>
    <w:rsid w:val="007511FE"/>
    <w:rsid w:val="007553B3"/>
    <w:rsid w:val="00786920"/>
    <w:rsid w:val="00791624"/>
    <w:rsid w:val="007B148B"/>
    <w:rsid w:val="007C2392"/>
    <w:rsid w:val="0081549A"/>
    <w:rsid w:val="00824C67"/>
    <w:rsid w:val="008620D4"/>
    <w:rsid w:val="0086785E"/>
    <w:rsid w:val="008770C3"/>
    <w:rsid w:val="008817D6"/>
    <w:rsid w:val="009025B1"/>
    <w:rsid w:val="0090419C"/>
    <w:rsid w:val="00905B8F"/>
    <w:rsid w:val="00943E75"/>
    <w:rsid w:val="00960322"/>
    <w:rsid w:val="00971DC6"/>
    <w:rsid w:val="00974E19"/>
    <w:rsid w:val="009A464C"/>
    <w:rsid w:val="009B2E10"/>
    <w:rsid w:val="009D7488"/>
    <w:rsid w:val="009F61C8"/>
    <w:rsid w:val="00A24811"/>
    <w:rsid w:val="00AA5255"/>
    <w:rsid w:val="00AB0BF6"/>
    <w:rsid w:val="00AD7299"/>
    <w:rsid w:val="00B043F1"/>
    <w:rsid w:val="00B358C3"/>
    <w:rsid w:val="00B42687"/>
    <w:rsid w:val="00B47C58"/>
    <w:rsid w:val="00B704B7"/>
    <w:rsid w:val="00B848AB"/>
    <w:rsid w:val="00BC4AE3"/>
    <w:rsid w:val="00BF0DEC"/>
    <w:rsid w:val="00BF5E44"/>
    <w:rsid w:val="00C004F3"/>
    <w:rsid w:val="00C5483D"/>
    <w:rsid w:val="00C668AA"/>
    <w:rsid w:val="00C90960"/>
    <w:rsid w:val="00CB6D41"/>
    <w:rsid w:val="00CC122A"/>
    <w:rsid w:val="00D1704D"/>
    <w:rsid w:val="00D202B4"/>
    <w:rsid w:val="00D23D40"/>
    <w:rsid w:val="00D71017"/>
    <w:rsid w:val="00D91B85"/>
    <w:rsid w:val="00DB135D"/>
    <w:rsid w:val="00DC7B72"/>
    <w:rsid w:val="00E542EC"/>
    <w:rsid w:val="00E858CA"/>
    <w:rsid w:val="00F105FF"/>
    <w:rsid w:val="00F10A4B"/>
    <w:rsid w:val="00F3237D"/>
    <w:rsid w:val="00F47465"/>
    <w:rsid w:val="00F80057"/>
    <w:rsid w:val="00F9417A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  <w:style w:type="paragraph" w:customStyle="1" w:styleId="ConsPlusNormal">
    <w:name w:val="ConsPlusNormal"/>
    <w:rsid w:val="00743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  <w:style w:type="paragraph" w:customStyle="1" w:styleId="ConsPlusNormal">
    <w:name w:val="ConsPlusNormal"/>
    <w:rsid w:val="00743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792D-EB03-47C3-B39A-28C37FA1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92</cp:revision>
  <cp:lastPrinted>2015-02-04T05:27:00Z</cp:lastPrinted>
  <dcterms:created xsi:type="dcterms:W3CDTF">2014-01-29T05:13:00Z</dcterms:created>
  <dcterms:modified xsi:type="dcterms:W3CDTF">2016-02-11T12:01:00Z</dcterms:modified>
</cp:coreProperties>
</file>