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624" w:rsidRDefault="00791624" w:rsidP="002327FA">
      <w:pPr>
        <w:pStyle w:val="a3"/>
        <w:rPr>
          <w:b/>
        </w:rPr>
      </w:pPr>
    </w:p>
    <w:p w:rsidR="00F47465" w:rsidRDefault="00F47465" w:rsidP="002327FA">
      <w:pPr>
        <w:pStyle w:val="a3"/>
        <w:rPr>
          <w:b/>
        </w:rPr>
      </w:pPr>
    </w:p>
    <w:p w:rsidR="002327FA" w:rsidRDefault="002327FA" w:rsidP="002327FA">
      <w:pPr>
        <w:pStyle w:val="a3"/>
        <w:rPr>
          <w:b/>
        </w:rPr>
      </w:pPr>
      <w:r>
        <w:rPr>
          <w:noProof/>
        </w:rPr>
        <w:drawing>
          <wp:anchor distT="0" distB="0" distL="114300" distR="114300" simplePos="0" relativeHeight="251657216" behindDoc="0" locked="0" layoutInCell="1" allowOverlap="1">
            <wp:simplePos x="0" y="0"/>
            <wp:positionH relativeFrom="column">
              <wp:posOffset>2867660</wp:posOffset>
            </wp:positionH>
            <wp:positionV relativeFrom="paragraph">
              <wp:posOffset>-370840</wp:posOffset>
            </wp:positionV>
            <wp:extent cx="485140" cy="679450"/>
            <wp:effectExtent l="0" t="0" r="0" b="6350"/>
            <wp:wrapSquare wrapText="bothSides"/>
            <wp:docPr id="2" name="Рисунок 2" descr="Без имен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 имени2"/>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t="793"/>
                    <a:stretch>
                      <a:fillRect/>
                    </a:stretch>
                  </pic:blipFill>
                  <pic:spPr bwMode="auto">
                    <a:xfrm>
                      <a:off x="0" y="0"/>
                      <a:ext cx="485140" cy="679450"/>
                    </a:xfrm>
                    <a:prstGeom prst="rect">
                      <a:avLst/>
                    </a:prstGeom>
                    <a:noFill/>
                  </pic:spPr>
                </pic:pic>
              </a:graphicData>
            </a:graphic>
            <wp14:sizeRelH relativeFrom="page">
              <wp14:pctWidth>0</wp14:pctWidth>
            </wp14:sizeRelH>
            <wp14:sizeRelV relativeFrom="page">
              <wp14:pctHeight>0</wp14:pctHeight>
            </wp14:sizeRelV>
          </wp:anchor>
        </w:drawing>
      </w:r>
    </w:p>
    <w:p w:rsidR="002327FA" w:rsidRDefault="002327FA" w:rsidP="002327FA">
      <w:pPr>
        <w:pStyle w:val="a3"/>
        <w:rPr>
          <w:b/>
        </w:rPr>
      </w:pPr>
    </w:p>
    <w:p w:rsidR="00582A0E" w:rsidRPr="00DE48A5" w:rsidRDefault="00582A0E" w:rsidP="00582A0E">
      <w:pPr>
        <w:pStyle w:val="a3"/>
        <w:rPr>
          <w:b/>
          <w:szCs w:val="28"/>
        </w:rPr>
      </w:pPr>
      <w:r w:rsidRPr="00DE48A5">
        <w:rPr>
          <w:b/>
          <w:szCs w:val="28"/>
        </w:rPr>
        <w:t>КОНТРОЛЬН</w:t>
      </w:r>
      <w:r>
        <w:rPr>
          <w:b/>
          <w:szCs w:val="28"/>
        </w:rPr>
        <w:t>О-СЧЕТН</w:t>
      </w:r>
      <w:r w:rsidRPr="00DE48A5">
        <w:rPr>
          <w:b/>
          <w:szCs w:val="28"/>
        </w:rPr>
        <w:t xml:space="preserve">ЫЙ ОРГАН </w:t>
      </w:r>
      <w:r>
        <w:rPr>
          <w:b/>
          <w:szCs w:val="28"/>
        </w:rPr>
        <w:t>ОБОЯНСКОГО</w:t>
      </w:r>
      <w:r w:rsidRPr="00DE48A5">
        <w:rPr>
          <w:b/>
          <w:szCs w:val="28"/>
        </w:rPr>
        <w:t xml:space="preserve"> РАЙОНА</w:t>
      </w:r>
    </w:p>
    <w:p w:rsidR="00582A0E" w:rsidRPr="00DE48A5" w:rsidRDefault="00582A0E" w:rsidP="00582A0E">
      <w:pPr>
        <w:pStyle w:val="a3"/>
        <w:rPr>
          <w:b/>
          <w:szCs w:val="28"/>
        </w:rPr>
      </w:pPr>
      <w:r>
        <w:rPr>
          <w:b/>
          <w:noProof/>
          <w:szCs w:val="28"/>
        </w:rPr>
        <mc:AlternateContent>
          <mc:Choice Requires="wps">
            <w:drawing>
              <wp:anchor distT="0" distB="0" distL="114300" distR="114300" simplePos="0" relativeHeight="251659264" behindDoc="0" locked="0" layoutInCell="1" allowOverlap="1" wp14:anchorId="3F00EF5F" wp14:editId="21EBDDE4">
                <wp:simplePos x="0" y="0"/>
                <wp:positionH relativeFrom="column">
                  <wp:posOffset>-228600</wp:posOffset>
                </wp:positionH>
                <wp:positionV relativeFrom="paragraph">
                  <wp:posOffset>186690</wp:posOffset>
                </wp:positionV>
                <wp:extent cx="6286500" cy="0"/>
                <wp:effectExtent l="9525" t="15240" r="9525" b="1333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7pt" to="477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1ZE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" strokeweight="1.5pt"/>
            </w:pict>
          </mc:Fallback>
        </mc:AlternateContent>
      </w:r>
      <w:r w:rsidRPr="00DE48A5">
        <w:rPr>
          <w:b/>
          <w:szCs w:val="28"/>
        </w:rPr>
        <w:t>КУРСКОЙ ОБЛАСТИ</w:t>
      </w:r>
    </w:p>
    <w:p w:rsidR="00582A0E" w:rsidRPr="00DE48A5" w:rsidRDefault="00582A0E" w:rsidP="00582A0E">
      <w:pPr>
        <w:pStyle w:val="a3"/>
        <w:rPr>
          <w:szCs w:val="28"/>
        </w:rPr>
      </w:pPr>
      <w:r w:rsidRPr="00DE48A5">
        <w:rPr>
          <w:szCs w:val="28"/>
        </w:rPr>
        <w:t>306230, Курская обл., г. Обоянь, ул. Шмидта д.6</w:t>
      </w:r>
      <w:r>
        <w:rPr>
          <w:szCs w:val="28"/>
        </w:rPr>
        <w:t xml:space="preserve">, </w:t>
      </w:r>
      <w:r w:rsidRPr="00172878">
        <w:rPr>
          <w:szCs w:val="28"/>
        </w:rPr>
        <w:t>kso4616@rambler.ru</w:t>
      </w:r>
    </w:p>
    <w:p w:rsidR="00582A0E" w:rsidRDefault="00582A0E" w:rsidP="00582A0E">
      <w:pPr>
        <w:pStyle w:val="a3"/>
        <w:rPr>
          <w:b/>
          <w:szCs w:val="28"/>
        </w:rPr>
      </w:pPr>
    </w:p>
    <w:p w:rsidR="00407BC6" w:rsidRPr="00DE48A5" w:rsidRDefault="00407BC6" w:rsidP="00582A0E">
      <w:pPr>
        <w:pStyle w:val="a3"/>
        <w:rPr>
          <w:b/>
          <w:szCs w:val="28"/>
        </w:rPr>
      </w:pPr>
    </w:p>
    <w:p w:rsidR="002327FA" w:rsidRPr="009D7488" w:rsidRDefault="002327FA" w:rsidP="00974E19">
      <w:pPr>
        <w:pStyle w:val="a3"/>
        <w:rPr>
          <w:b/>
          <w:spacing w:val="20"/>
          <w:szCs w:val="28"/>
        </w:rPr>
      </w:pPr>
      <w:r w:rsidRPr="009D7488">
        <w:rPr>
          <w:b/>
          <w:spacing w:val="20"/>
          <w:szCs w:val="28"/>
        </w:rPr>
        <w:t>ЗАКЛЮЧЕНИЕ</w:t>
      </w:r>
      <w:r w:rsidR="00CB6D41">
        <w:rPr>
          <w:b/>
          <w:spacing w:val="20"/>
          <w:szCs w:val="28"/>
        </w:rPr>
        <w:t xml:space="preserve"> №</w:t>
      </w:r>
      <w:r w:rsidR="0084309D">
        <w:rPr>
          <w:b/>
          <w:spacing w:val="20"/>
          <w:szCs w:val="28"/>
        </w:rPr>
        <w:t>40</w:t>
      </w:r>
    </w:p>
    <w:p w:rsidR="009D7488" w:rsidRDefault="009D7488" w:rsidP="00974E19">
      <w:pPr>
        <w:pStyle w:val="a3"/>
        <w:rPr>
          <w:b/>
          <w:szCs w:val="28"/>
        </w:rPr>
      </w:pPr>
    </w:p>
    <w:p w:rsidR="00407BC6" w:rsidRPr="002327FA" w:rsidRDefault="00407BC6" w:rsidP="00974E19">
      <w:pPr>
        <w:pStyle w:val="a3"/>
        <w:rPr>
          <w:b/>
          <w:szCs w:val="28"/>
        </w:rPr>
      </w:pPr>
    </w:p>
    <w:p w:rsidR="0081549A" w:rsidRPr="0081549A" w:rsidRDefault="002327FA" w:rsidP="0026295F">
      <w:pPr>
        <w:jc w:val="both"/>
        <w:rPr>
          <w:b/>
          <w:sz w:val="28"/>
          <w:szCs w:val="28"/>
        </w:rPr>
      </w:pPr>
      <w:r w:rsidRPr="0081549A">
        <w:rPr>
          <w:b/>
          <w:sz w:val="28"/>
          <w:szCs w:val="28"/>
        </w:rPr>
        <w:t>на проект решения Представительного Собрания Обоянского района Курской области «</w:t>
      </w:r>
      <w:r w:rsidR="0081549A" w:rsidRPr="0081549A">
        <w:rPr>
          <w:b/>
          <w:sz w:val="28"/>
          <w:szCs w:val="28"/>
        </w:rPr>
        <w:t>О внесении изменений и дополнений</w:t>
      </w:r>
      <w:r w:rsidR="0081549A">
        <w:rPr>
          <w:b/>
          <w:sz w:val="28"/>
          <w:szCs w:val="28"/>
        </w:rPr>
        <w:t xml:space="preserve"> </w:t>
      </w:r>
      <w:r w:rsidR="0081549A" w:rsidRPr="0081549A">
        <w:rPr>
          <w:b/>
          <w:sz w:val="28"/>
          <w:szCs w:val="28"/>
        </w:rPr>
        <w:t xml:space="preserve">в решение Представительного </w:t>
      </w:r>
      <w:r w:rsidR="004C215A">
        <w:rPr>
          <w:b/>
          <w:sz w:val="28"/>
          <w:szCs w:val="28"/>
        </w:rPr>
        <w:t>С</w:t>
      </w:r>
      <w:r w:rsidR="0081549A" w:rsidRPr="0081549A">
        <w:rPr>
          <w:b/>
          <w:sz w:val="28"/>
          <w:szCs w:val="28"/>
        </w:rPr>
        <w:t>обрания</w:t>
      </w:r>
      <w:r w:rsidR="0081549A">
        <w:rPr>
          <w:b/>
          <w:sz w:val="28"/>
          <w:szCs w:val="28"/>
        </w:rPr>
        <w:t xml:space="preserve"> </w:t>
      </w:r>
      <w:r w:rsidR="0081549A" w:rsidRPr="0081549A">
        <w:rPr>
          <w:b/>
          <w:sz w:val="28"/>
          <w:szCs w:val="28"/>
        </w:rPr>
        <w:t>Обоянского района Курской области</w:t>
      </w:r>
      <w:r w:rsidR="007C2392">
        <w:rPr>
          <w:b/>
          <w:sz w:val="28"/>
          <w:szCs w:val="28"/>
        </w:rPr>
        <w:t xml:space="preserve"> </w:t>
      </w:r>
      <w:r w:rsidR="0081549A" w:rsidRPr="0081549A">
        <w:rPr>
          <w:b/>
          <w:sz w:val="28"/>
          <w:szCs w:val="28"/>
        </w:rPr>
        <w:t>от 2</w:t>
      </w:r>
      <w:r w:rsidR="007511FE">
        <w:rPr>
          <w:b/>
          <w:sz w:val="28"/>
          <w:szCs w:val="28"/>
        </w:rPr>
        <w:t>3</w:t>
      </w:r>
      <w:r w:rsidR="0081549A" w:rsidRPr="0081549A">
        <w:rPr>
          <w:b/>
          <w:sz w:val="28"/>
          <w:szCs w:val="28"/>
        </w:rPr>
        <w:t>.12.201</w:t>
      </w:r>
      <w:r w:rsidR="007511FE">
        <w:rPr>
          <w:b/>
          <w:sz w:val="28"/>
          <w:szCs w:val="28"/>
        </w:rPr>
        <w:t>5</w:t>
      </w:r>
      <w:r w:rsidR="0081549A" w:rsidRPr="0081549A">
        <w:rPr>
          <w:b/>
          <w:sz w:val="28"/>
          <w:szCs w:val="28"/>
        </w:rPr>
        <w:t xml:space="preserve">г. № </w:t>
      </w:r>
      <w:r w:rsidR="007511FE">
        <w:rPr>
          <w:b/>
          <w:sz w:val="28"/>
          <w:szCs w:val="28"/>
        </w:rPr>
        <w:t xml:space="preserve">16 </w:t>
      </w:r>
      <w:r w:rsidR="0081549A" w:rsidRPr="0081549A">
        <w:rPr>
          <w:b/>
          <w:sz w:val="28"/>
          <w:szCs w:val="28"/>
        </w:rPr>
        <w:t xml:space="preserve">/ </w:t>
      </w:r>
      <w:r w:rsidR="007511FE">
        <w:rPr>
          <w:b/>
          <w:sz w:val="28"/>
          <w:szCs w:val="28"/>
        </w:rPr>
        <w:t>67</w:t>
      </w:r>
      <w:r w:rsidR="0081549A" w:rsidRPr="0081549A">
        <w:rPr>
          <w:b/>
          <w:sz w:val="28"/>
          <w:szCs w:val="28"/>
        </w:rPr>
        <w:t xml:space="preserve"> - </w:t>
      </w:r>
      <w:r w:rsidR="0081549A" w:rsidRPr="0081549A">
        <w:rPr>
          <w:b/>
          <w:sz w:val="28"/>
          <w:szCs w:val="28"/>
          <w:lang w:val="en-US"/>
        </w:rPr>
        <w:t>III</w:t>
      </w:r>
      <w:r w:rsidR="0081549A" w:rsidRPr="0081549A">
        <w:rPr>
          <w:b/>
          <w:sz w:val="28"/>
          <w:szCs w:val="28"/>
        </w:rPr>
        <w:t xml:space="preserve"> </w:t>
      </w:r>
      <w:r w:rsidR="00DA58FE">
        <w:rPr>
          <w:b/>
          <w:sz w:val="28"/>
          <w:szCs w:val="28"/>
        </w:rPr>
        <w:t xml:space="preserve">          </w:t>
      </w:r>
      <w:r w:rsidR="0081549A" w:rsidRPr="0081549A">
        <w:rPr>
          <w:b/>
          <w:sz w:val="28"/>
          <w:szCs w:val="28"/>
        </w:rPr>
        <w:t>«О бюджете</w:t>
      </w:r>
      <w:r w:rsidR="0081549A">
        <w:rPr>
          <w:b/>
          <w:sz w:val="28"/>
          <w:szCs w:val="28"/>
        </w:rPr>
        <w:t xml:space="preserve"> </w:t>
      </w:r>
      <w:r w:rsidR="0081549A" w:rsidRPr="0081549A">
        <w:rPr>
          <w:b/>
          <w:sz w:val="28"/>
          <w:szCs w:val="28"/>
        </w:rPr>
        <w:t>муниципального района «Обоянский район»</w:t>
      </w:r>
      <w:r w:rsidR="0081549A">
        <w:rPr>
          <w:b/>
          <w:sz w:val="28"/>
          <w:szCs w:val="28"/>
        </w:rPr>
        <w:t xml:space="preserve"> </w:t>
      </w:r>
      <w:r w:rsidR="0081549A" w:rsidRPr="0081549A">
        <w:rPr>
          <w:b/>
          <w:bCs/>
          <w:sz w:val="28"/>
          <w:szCs w:val="28"/>
        </w:rPr>
        <w:t>Курской области на 201</w:t>
      </w:r>
      <w:r w:rsidR="007511FE">
        <w:rPr>
          <w:b/>
          <w:bCs/>
          <w:sz w:val="28"/>
          <w:szCs w:val="28"/>
        </w:rPr>
        <w:t>6</w:t>
      </w:r>
      <w:r w:rsidR="0081549A" w:rsidRPr="0081549A">
        <w:rPr>
          <w:b/>
          <w:bCs/>
          <w:sz w:val="28"/>
          <w:szCs w:val="28"/>
        </w:rPr>
        <w:t xml:space="preserve"> год</w:t>
      </w:r>
      <w:r w:rsidR="0081549A" w:rsidRPr="0081549A">
        <w:rPr>
          <w:b/>
          <w:sz w:val="28"/>
          <w:szCs w:val="28"/>
        </w:rPr>
        <w:t>»</w:t>
      </w:r>
    </w:p>
    <w:p w:rsidR="002327FA" w:rsidRPr="0081549A" w:rsidRDefault="002327FA" w:rsidP="00974E19">
      <w:pPr>
        <w:pStyle w:val="ConsPlusTitle"/>
        <w:widowControl/>
        <w:jc w:val="center"/>
        <w:rPr>
          <w:rFonts w:ascii="Times New Roman" w:hAnsi="Times New Roman" w:cs="Times New Roman"/>
          <w:sz w:val="28"/>
          <w:szCs w:val="28"/>
        </w:rPr>
      </w:pPr>
    </w:p>
    <w:p w:rsidR="00485466" w:rsidRDefault="00485466" w:rsidP="00036787">
      <w:pPr>
        <w:pStyle w:val="ConsPlusTitle"/>
        <w:widowControl/>
        <w:jc w:val="both"/>
        <w:rPr>
          <w:rFonts w:ascii="Times New Roman" w:hAnsi="Times New Roman" w:cs="Times New Roman"/>
          <w:sz w:val="28"/>
          <w:szCs w:val="28"/>
        </w:rPr>
      </w:pPr>
    </w:p>
    <w:p w:rsidR="00974E19" w:rsidRPr="007B148B" w:rsidRDefault="007B148B" w:rsidP="00036787">
      <w:pPr>
        <w:pStyle w:val="ConsPlusTitle"/>
        <w:widowControl/>
        <w:jc w:val="both"/>
        <w:rPr>
          <w:rFonts w:ascii="Times New Roman" w:hAnsi="Times New Roman" w:cs="Times New Roman"/>
          <w:b w:val="0"/>
          <w:sz w:val="28"/>
          <w:szCs w:val="28"/>
        </w:rPr>
      </w:pPr>
      <w:proofErr w:type="spellStart"/>
      <w:r w:rsidRPr="007B68FC">
        <w:rPr>
          <w:rFonts w:ascii="Times New Roman" w:hAnsi="Times New Roman" w:cs="Times New Roman"/>
          <w:b w:val="0"/>
          <w:sz w:val="28"/>
          <w:szCs w:val="28"/>
          <w:u w:val="single"/>
          <w:lang w:eastAsia="ar-SA"/>
        </w:rPr>
        <w:t>г</w:t>
      </w:r>
      <w:proofErr w:type="gramStart"/>
      <w:r w:rsidRPr="007B68FC">
        <w:rPr>
          <w:rFonts w:ascii="Times New Roman" w:hAnsi="Times New Roman" w:cs="Times New Roman"/>
          <w:b w:val="0"/>
          <w:sz w:val="28"/>
          <w:szCs w:val="28"/>
          <w:u w:val="single"/>
          <w:lang w:eastAsia="ar-SA"/>
        </w:rPr>
        <w:t>.О</w:t>
      </w:r>
      <w:proofErr w:type="gramEnd"/>
      <w:r w:rsidRPr="007B68FC">
        <w:rPr>
          <w:rFonts w:ascii="Times New Roman" w:hAnsi="Times New Roman" w:cs="Times New Roman"/>
          <w:b w:val="0"/>
          <w:sz w:val="28"/>
          <w:szCs w:val="28"/>
          <w:u w:val="single"/>
          <w:lang w:eastAsia="ar-SA"/>
        </w:rPr>
        <w:t>боянь</w:t>
      </w:r>
      <w:proofErr w:type="spellEnd"/>
      <w:r w:rsidRPr="007B68FC">
        <w:rPr>
          <w:rFonts w:ascii="Times New Roman" w:hAnsi="Times New Roman" w:cs="Times New Roman"/>
          <w:b w:val="0"/>
          <w:sz w:val="28"/>
          <w:szCs w:val="28"/>
          <w:lang w:eastAsia="ar-SA"/>
        </w:rPr>
        <w:t xml:space="preserve">                                                                      </w:t>
      </w:r>
      <w:r w:rsidR="008620D4" w:rsidRPr="007B68FC">
        <w:rPr>
          <w:rFonts w:ascii="Times New Roman" w:hAnsi="Times New Roman" w:cs="Times New Roman"/>
          <w:b w:val="0"/>
          <w:sz w:val="28"/>
          <w:szCs w:val="28"/>
          <w:lang w:eastAsia="ar-SA"/>
        </w:rPr>
        <w:t xml:space="preserve">  </w:t>
      </w:r>
      <w:r w:rsidRPr="007B68FC">
        <w:rPr>
          <w:rFonts w:ascii="Times New Roman" w:hAnsi="Times New Roman" w:cs="Times New Roman"/>
          <w:b w:val="0"/>
          <w:sz w:val="28"/>
          <w:szCs w:val="28"/>
          <w:lang w:eastAsia="ar-SA"/>
        </w:rPr>
        <w:t xml:space="preserve">           </w:t>
      </w:r>
      <w:r w:rsidR="00407BC6" w:rsidRPr="007B68FC">
        <w:rPr>
          <w:rFonts w:ascii="Times New Roman" w:hAnsi="Times New Roman" w:cs="Times New Roman"/>
          <w:b w:val="0"/>
          <w:sz w:val="28"/>
          <w:szCs w:val="28"/>
          <w:lang w:eastAsia="ar-SA"/>
        </w:rPr>
        <w:t xml:space="preserve">     </w:t>
      </w:r>
      <w:r w:rsidRPr="007B68FC">
        <w:rPr>
          <w:rFonts w:ascii="Times New Roman" w:hAnsi="Times New Roman" w:cs="Times New Roman"/>
          <w:b w:val="0"/>
          <w:sz w:val="28"/>
          <w:szCs w:val="28"/>
          <w:lang w:eastAsia="ar-SA"/>
        </w:rPr>
        <w:t xml:space="preserve">            </w:t>
      </w:r>
      <w:r w:rsidR="000066CD" w:rsidRPr="007B68FC">
        <w:rPr>
          <w:rFonts w:ascii="Times New Roman" w:hAnsi="Times New Roman" w:cs="Times New Roman"/>
          <w:b w:val="0"/>
          <w:sz w:val="28"/>
          <w:szCs w:val="28"/>
          <w:u w:val="single"/>
          <w:lang w:eastAsia="ar-SA"/>
        </w:rPr>
        <w:t>2</w:t>
      </w:r>
      <w:r w:rsidR="00EE72D4" w:rsidRPr="007B68FC">
        <w:rPr>
          <w:rFonts w:ascii="Times New Roman" w:hAnsi="Times New Roman" w:cs="Times New Roman"/>
          <w:b w:val="0"/>
          <w:sz w:val="28"/>
          <w:szCs w:val="28"/>
          <w:u w:val="single"/>
          <w:lang w:eastAsia="ar-SA"/>
        </w:rPr>
        <w:t>7</w:t>
      </w:r>
      <w:r w:rsidRPr="007B68FC">
        <w:rPr>
          <w:rFonts w:ascii="Times New Roman" w:hAnsi="Times New Roman" w:cs="Times New Roman"/>
          <w:b w:val="0"/>
          <w:sz w:val="28"/>
          <w:szCs w:val="28"/>
          <w:u w:val="single"/>
          <w:lang w:eastAsia="ar-SA"/>
        </w:rPr>
        <w:t>.0</w:t>
      </w:r>
      <w:r w:rsidR="00637135" w:rsidRPr="007B68FC">
        <w:rPr>
          <w:rFonts w:ascii="Times New Roman" w:hAnsi="Times New Roman" w:cs="Times New Roman"/>
          <w:b w:val="0"/>
          <w:sz w:val="28"/>
          <w:szCs w:val="28"/>
          <w:u w:val="single"/>
          <w:lang w:eastAsia="ar-SA"/>
        </w:rPr>
        <w:t>5</w:t>
      </w:r>
      <w:r w:rsidRPr="007B68FC">
        <w:rPr>
          <w:rFonts w:ascii="Times New Roman" w:hAnsi="Times New Roman" w:cs="Times New Roman"/>
          <w:b w:val="0"/>
          <w:sz w:val="28"/>
          <w:szCs w:val="28"/>
          <w:u w:val="single"/>
          <w:lang w:eastAsia="ar-SA"/>
        </w:rPr>
        <w:t>.201</w:t>
      </w:r>
      <w:r w:rsidR="007511FE" w:rsidRPr="007B68FC">
        <w:rPr>
          <w:rFonts w:ascii="Times New Roman" w:hAnsi="Times New Roman" w:cs="Times New Roman"/>
          <w:b w:val="0"/>
          <w:sz w:val="28"/>
          <w:szCs w:val="28"/>
          <w:u w:val="single"/>
          <w:lang w:eastAsia="ar-SA"/>
        </w:rPr>
        <w:t>6</w:t>
      </w:r>
      <w:r w:rsidRPr="007B68FC">
        <w:rPr>
          <w:rFonts w:ascii="Times New Roman" w:hAnsi="Times New Roman" w:cs="Times New Roman"/>
          <w:b w:val="0"/>
          <w:sz w:val="28"/>
          <w:szCs w:val="28"/>
          <w:u w:val="single"/>
          <w:lang w:eastAsia="ar-SA"/>
        </w:rPr>
        <w:t xml:space="preserve"> г.</w:t>
      </w:r>
    </w:p>
    <w:p w:rsidR="00974E19" w:rsidRPr="007B148B" w:rsidRDefault="00974E19" w:rsidP="00036787">
      <w:pPr>
        <w:pStyle w:val="ConsPlusTitle"/>
        <w:widowControl/>
        <w:jc w:val="both"/>
        <w:rPr>
          <w:rFonts w:ascii="Times New Roman" w:hAnsi="Times New Roman" w:cs="Times New Roman"/>
          <w:sz w:val="28"/>
          <w:szCs w:val="28"/>
        </w:rPr>
      </w:pPr>
    </w:p>
    <w:p w:rsidR="00257FB7" w:rsidRDefault="00257FB7" w:rsidP="00257FB7">
      <w:pPr>
        <w:spacing w:line="228" w:lineRule="auto"/>
        <w:ind w:firstLine="708"/>
        <w:jc w:val="both"/>
        <w:rPr>
          <w:sz w:val="28"/>
          <w:szCs w:val="28"/>
        </w:rPr>
      </w:pPr>
    </w:p>
    <w:p w:rsidR="00960322" w:rsidRDefault="00791624" w:rsidP="00C5483D">
      <w:pPr>
        <w:spacing w:line="228" w:lineRule="auto"/>
        <w:ind w:firstLine="708"/>
        <w:jc w:val="both"/>
        <w:rPr>
          <w:sz w:val="28"/>
          <w:szCs w:val="28"/>
        </w:rPr>
      </w:pPr>
      <w:proofErr w:type="gramStart"/>
      <w:r w:rsidRPr="00791624">
        <w:rPr>
          <w:sz w:val="28"/>
          <w:szCs w:val="28"/>
        </w:rPr>
        <w:t xml:space="preserve">Представленным проектом </w:t>
      </w:r>
      <w:r>
        <w:rPr>
          <w:sz w:val="28"/>
          <w:szCs w:val="28"/>
        </w:rPr>
        <w:t xml:space="preserve">Решения Представительного </w:t>
      </w:r>
      <w:r w:rsidR="00F9417A">
        <w:rPr>
          <w:sz w:val="28"/>
          <w:szCs w:val="28"/>
        </w:rPr>
        <w:t>С</w:t>
      </w:r>
      <w:r>
        <w:rPr>
          <w:sz w:val="28"/>
          <w:szCs w:val="28"/>
        </w:rPr>
        <w:t>обрания Обоянского района Курской области</w:t>
      </w:r>
      <w:r w:rsidRPr="00791624">
        <w:rPr>
          <w:sz w:val="28"/>
          <w:szCs w:val="28"/>
        </w:rPr>
        <w:t xml:space="preserve"> предлагается </w:t>
      </w:r>
      <w:r w:rsidR="002678D6">
        <w:rPr>
          <w:sz w:val="28"/>
          <w:szCs w:val="28"/>
        </w:rPr>
        <w:t>внести изменения</w:t>
      </w:r>
      <w:r w:rsidR="00960322">
        <w:rPr>
          <w:sz w:val="28"/>
          <w:szCs w:val="28"/>
        </w:rPr>
        <w:t xml:space="preserve"> и дополнения</w:t>
      </w:r>
      <w:r w:rsidR="002678D6">
        <w:rPr>
          <w:sz w:val="28"/>
          <w:szCs w:val="28"/>
        </w:rPr>
        <w:t xml:space="preserve"> в </w:t>
      </w:r>
      <w:r w:rsidR="00960322">
        <w:rPr>
          <w:sz w:val="28"/>
          <w:szCs w:val="28"/>
        </w:rPr>
        <w:t xml:space="preserve">решение Представительного Собрания Обоянского района Курской области от </w:t>
      </w:r>
      <w:r w:rsidR="008770C3" w:rsidRPr="008770C3">
        <w:rPr>
          <w:sz w:val="28"/>
          <w:szCs w:val="28"/>
        </w:rPr>
        <w:t>2</w:t>
      </w:r>
      <w:r w:rsidR="007511FE">
        <w:rPr>
          <w:sz w:val="28"/>
          <w:szCs w:val="28"/>
        </w:rPr>
        <w:t>3</w:t>
      </w:r>
      <w:r w:rsidR="008770C3" w:rsidRPr="008770C3">
        <w:rPr>
          <w:sz w:val="28"/>
          <w:szCs w:val="28"/>
        </w:rPr>
        <w:t>.12.201</w:t>
      </w:r>
      <w:r w:rsidR="007511FE">
        <w:rPr>
          <w:sz w:val="28"/>
          <w:szCs w:val="28"/>
        </w:rPr>
        <w:t>5</w:t>
      </w:r>
      <w:r w:rsidR="008770C3" w:rsidRPr="008770C3">
        <w:rPr>
          <w:sz w:val="28"/>
          <w:szCs w:val="28"/>
        </w:rPr>
        <w:t xml:space="preserve">г. № </w:t>
      </w:r>
      <w:r w:rsidR="007511FE">
        <w:rPr>
          <w:sz w:val="28"/>
          <w:szCs w:val="28"/>
        </w:rPr>
        <w:t>16</w:t>
      </w:r>
      <w:r w:rsidR="008770C3" w:rsidRPr="008770C3">
        <w:rPr>
          <w:sz w:val="28"/>
          <w:szCs w:val="28"/>
        </w:rPr>
        <w:t xml:space="preserve"> / </w:t>
      </w:r>
      <w:r w:rsidR="007511FE">
        <w:rPr>
          <w:sz w:val="28"/>
          <w:szCs w:val="28"/>
        </w:rPr>
        <w:t>67</w:t>
      </w:r>
      <w:r w:rsidR="008770C3" w:rsidRPr="008770C3">
        <w:rPr>
          <w:sz w:val="28"/>
          <w:szCs w:val="28"/>
        </w:rPr>
        <w:t xml:space="preserve"> - </w:t>
      </w:r>
      <w:r w:rsidR="008770C3" w:rsidRPr="008770C3">
        <w:rPr>
          <w:sz w:val="28"/>
          <w:szCs w:val="28"/>
          <w:lang w:val="en-US"/>
        </w:rPr>
        <w:t>III</w:t>
      </w:r>
      <w:r w:rsidR="008770C3" w:rsidRPr="008770C3">
        <w:rPr>
          <w:sz w:val="28"/>
          <w:szCs w:val="28"/>
        </w:rPr>
        <w:t xml:space="preserve"> «О бюджете муниципального района «Обоянский район» </w:t>
      </w:r>
      <w:r w:rsidR="008770C3" w:rsidRPr="008770C3">
        <w:rPr>
          <w:bCs/>
          <w:sz w:val="28"/>
          <w:szCs w:val="28"/>
        </w:rPr>
        <w:t>Курской области на 201</w:t>
      </w:r>
      <w:r w:rsidR="007511FE">
        <w:rPr>
          <w:bCs/>
          <w:sz w:val="28"/>
          <w:szCs w:val="28"/>
        </w:rPr>
        <w:t>6</w:t>
      </w:r>
      <w:r w:rsidR="008770C3" w:rsidRPr="008770C3">
        <w:rPr>
          <w:bCs/>
          <w:sz w:val="28"/>
          <w:szCs w:val="28"/>
        </w:rPr>
        <w:t xml:space="preserve"> год</w:t>
      </w:r>
      <w:r w:rsidR="008770C3" w:rsidRPr="008770C3">
        <w:rPr>
          <w:sz w:val="28"/>
          <w:szCs w:val="28"/>
        </w:rPr>
        <w:t>»</w:t>
      </w:r>
      <w:r w:rsidR="00905B8F" w:rsidRPr="008770C3">
        <w:rPr>
          <w:sz w:val="28"/>
          <w:szCs w:val="28"/>
        </w:rPr>
        <w:t>.</w:t>
      </w:r>
      <w:r w:rsidR="00960322" w:rsidRPr="008770C3">
        <w:rPr>
          <w:sz w:val="28"/>
          <w:szCs w:val="28"/>
        </w:rPr>
        <w:t xml:space="preserve"> </w:t>
      </w:r>
      <w:proofErr w:type="gramEnd"/>
    </w:p>
    <w:p w:rsidR="00E542EC" w:rsidRDefault="00E542EC" w:rsidP="008770C3">
      <w:pPr>
        <w:ind w:firstLine="708"/>
        <w:jc w:val="both"/>
        <w:rPr>
          <w:sz w:val="28"/>
          <w:szCs w:val="28"/>
        </w:rPr>
      </w:pPr>
    </w:p>
    <w:p w:rsidR="003F24E0" w:rsidRDefault="003F24E0" w:rsidP="003F24E0">
      <w:pPr>
        <w:autoSpaceDE w:val="0"/>
        <w:autoSpaceDN w:val="0"/>
        <w:adjustRightInd w:val="0"/>
        <w:ind w:firstLine="540"/>
        <w:jc w:val="center"/>
        <w:rPr>
          <w:b/>
          <w:sz w:val="28"/>
          <w:szCs w:val="28"/>
        </w:rPr>
      </w:pPr>
      <w:r w:rsidRPr="000B7C5E">
        <w:rPr>
          <w:b/>
          <w:sz w:val="28"/>
          <w:szCs w:val="28"/>
        </w:rPr>
        <w:t>При проведении экспертизы представленного проекта Решения установлено следующее:</w:t>
      </w:r>
    </w:p>
    <w:p w:rsidR="00786920" w:rsidRDefault="00786920" w:rsidP="003F24E0">
      <w:pPr>
        <w:autoSpaceDE w:val="0"/>
        <w:autoSpaceDN w:val="0"/>
        <w:adjustRightInd w:val="0"/>
        <w:ind w:firstLine="540"/>
        <w:jc w:val="center"/>
        <w:rPr>
          <w:b/>
          <w:sz w:val="28"/>
          <w:szCs w:val="28"/>
        </w:rPr>
      </w:pPr>
    </w:p>
    <w:p w:rsidR="009F61C8" w:rsidRPr="007E74AE" w:rsidRDefault="003F24E0" w:rsidP="00C62B7D">
      <w:pPr>
        <w:pStyle w:val="aa"/>
        <w:numPr>
          <w:ilvl w:val="1"/>
          <w:numId w:val="2"/>
        </w:numPr>
        <w:autoSpaceDE w:val="0"/>
        <w:autoSpaceDN w:val="0"/>
        <w:adjustRightInd w:val="0"/>
        <w:ind w:left="0" w:firstLine="540"/>
        <w:jc w:val="both"/>
        <w:rPr>
          <w:sz w:val="28"/>
          <w:szCs w:val="28"/>
        </w:rPr>
      </w:pPr>
      <w:r w:rsidRPr="007E74AE">
        <w:rPr>
          <w:sz w:val="28"/>
          <w:szCs w:val="28"/>
        </w:rPr>
        <w:t xml:space="preserve">Проект Решения предусматривает </w:t>
      </w:r>
      <w:r w:rsidR="00435C6D" w:rsidRPr="007E74AE">
        <w:rPr>
          <w:sz w:val="28"/>
          <w:szCs w:val="28"/>
        </w:rPr>
        <w:t xml:space="preserve">увеличение </w:t>
      </w:r>
      <w:r w:rsidR="00837AF3" w:rsidRPr="007E74AE">
        <w:rPr>
          <w:sz w:val="28"/>
          <w:szCs w:val="28"/>
        </w:rPr>
        <w:t xml:space="preserve">доходной и </w:t>
      </w:r>
      <w:r w:rsidR="00435C6D" w:rsidRPr="007E74AE">
        <w:rPr>
          <w:sz w:val="28"/>
          <w:szCs w:val="28"/>
        </w:rPr>
        <w:t>расходной част</w:t>
      </w:r>
      <w:r w:rsidR="00837AF3" w:rsidRPr="007E74AE">
        <w:rPr>
          <w:sz w:val="28"/>
          <w:szCs w:val="28"/>
        </w:rPr>
        <w:t>ей</w:t>
      </w:r>
      <w:r w:rsidR="00435C6D" w:rsidRPr="007E74AE">
        <w:rPr>
          <w:sz w:val="28"/>
          <w:szCs w:val="28"/>
        </w:rPr>
        <w:t xml:space="preserve"> </w:t>
      </w:r>
      <w:r w:rsidR="00837AF3" w:rsidRPr="007E74AE">
        <w:rPr>
          <w:sz w:val="28"/>
          <w:szCs w:val="28"/>
        </w:rPr>
        <w:t xml:space="preserve">бюджета на </w:t>
      </w:r>
      <w:r w:rsidR="00157B0B">
        <w:rPr>
          <w:sz w:val="28"/>
          <w:szCs w:val="28"/>
        </w:rPr>
        <w:t>9337,8</w:t>
      </w:r>
      <w:r w:rsidR="000076DA">
        <w:rPr>
          <w:sz w:val="28"/>
          <w:szCs w:val="28"/>
        </w:rPr>
        <w:t xml:space="preserve"> тыс. руб., в том числе </w:t>
      </w:r>
      <w:r w:rsidR="001501B1" w:rsidRPr="007E74AE">
        <w:rPr>
          <w:sz w:val="28"/>
          <w:szCs w:val="28"/>
        </w:rPr>
        <w:t xml:space="preserve">за счет </w:t>
      </w:r>
      <w:r w:rsidR="007430A6" w:rsidRPr="007E74AE">
        <w:rPr>
          <w:sz w:val="28"/>
          <w:szCs w:val="28"/>
        </w:rPr>
        <w:t>безвозм</w:t>
      </w:r>
      <w:r w:rsidR="007E74AE">
        <w:rPr>
          <w:sz w:val="28"/>
          <w:szCs w:val="28"/>
        </w:rPr>
        <w:t>ездных поступлений из бюджет</w:t>
      </w:r>
      <w:r w:rsidR="007430A6" w:rsidRPr="007E74AE">
        <w:rPr>
          <w:sz w:val="28"/>
          <w:szCs w:val="28"/>
        </w:rPr>
        <w:t>ов бюджетной системы Российской Федерации</w:t>
      </w:r>
      <w:r w:rsidR="000076DA">
        <w:rPr>
          <w:sz w:val="28"/>
          <w:szCs w:val="28"/>
        </w:rPr>
        <w:t xml:space="preserve"> на 8037,8 и за счет увеличения налоговых и неналоговых доходов на сумму 1300,0 тыс. руб</w:t>
      </w:r>
      <w:r w:rsidR="007430A6" w:rsidRPr="007E74AE">
        <w:rPr>
          <w:sz w:val="28"/>
          <w:szCs w:val="28"/>
        </w:rPr>
        <w:t>.</w:t>
      </w:r>
    </w:p>
    <w:p w:rsidR="005F2B81" w:rsidRDefault="005F2B81" w:rsidP="00EC2BE7">
      <w:pPr>
        <w:pStyle w:val="aa"/>
        <w:numPr>
          <w:ilvl w:val="1"/>
          <w:numId w:val="2"/>
        </w:numPr>
        <w:autoSpaceDE w:val="0"/>
        <w:autoSpaceDN w:val="0"/>
        <w:adjustRightInd w:val="0"/>
        <w:ind w:left="0" w:firstLine="567"/>
        <w:jc w:val="both"/>
        <w:rPr>
          <w:sz w:val="28"/>
          <w:szCs w:val="28"/>
        </w:rPr>
      </w:pPr>
      <w:r>
        <w:rPr>
          <w:sz w:val="28"/>
          <w:szCs w:val="28"/>
        </w:rPr>
        <w:t xml:space="preserve">Пункт 1.2. </w:t>
      </w:r>
      <w:r w:rsidRPr="007E74AE">
        <w:rPr>
          <w:sz w:val="28"/>
          <w:szCs w:val="28"/>
        </w:rPr>
        <w:t xml:space="preserve">проекта решения </w:t>
      </w:r>
      <w:r>
        <w:rPr>
          <w:sz w:val="28"/>
          <w:szCs w:val="28"/>
        </w:rPr>
        <w:t>предлагает исключить пункт 1 статьи 4</w:t>
      </w:r>
      <w:r w:rsidR="000076DA">
        <w:rPr>
          <w:sz w:val="28"/>
          <w:szCs w:val="28"/>
        </w:rPr>
        <w:t xml:space="preserve"> определяющий следующее:</w:t>
      </w:r>
      <w:r>
        <w:rPr>
          <w:sz w:val="28"/>
          <w:szCs w:val="28"/>
        </w:rPr>
        <w:t xml:space="preserve"> «Отсрочки и рассрочки по уплате местных налогов, пени и штрафов осуществля</w:t>
      </w:r>
      <w:r w:rsidR="0006167C">
        <w:rPr>
          <w:sz w:val="28"/>
          <w:szCs w:val="28"/>
        </w:rPr>
        <w:t>ю</w:t>
      </w:r>
      <w:r>
        <w:rPr>
          <w:sz w:val="28"/>
          <w:szCs w:val="28"/>
        </w:rPr>
        <w:t>тся при условии срока их действия в пределах финансового года».</w:t>
      </w:r>
    </w:p>
    <w:p w:rsidR="00435C6D" w:rsidRPr="007E74AE" w:rsidRDefault="00B3073B" w:rsidP="00EC2BE7">
      <w:pPr>
        <w:pStyle w:val="aa"/>
        <w:numPr>
          <w:ilvl w:val="1"/>
          <w:numId w:val="2"/>
        </w:numPr>
        <w:autoSpaceDE w:val="0"/>
        <w:autoSpaceDN w:val="0"/>
        <w:adjustRightInd w:val="0"/>
        <w:ind w:left="0" w:firstLine="567"/>
        <w:jc w:val="both"/>
        <w:rPr>
          <w:sz w:val="28"/>
          <w:szCs w:val="28"/>
        </w:rPr>
      </w:pPr>
      <w:r w:rsidRPr="007E74AE">
        <w:rPr>
          <w:sz w:val="28"/>
          <w:szCs w:val="28"/>
        </w:rPr>
        <w:t>Пункт 1.</w:t>
      </w:r>
      <w:r w:rsidR="00485BDB">
        <w:rPr>
          <w:sz w:val="28"/>
          <w:szCs w:val="28"/>
        </w:rPr>
        <w:t>3</w:t>
      </w:r>
      <w:r w:rsidRPr="007E74AE">
        <w:rPr>
          <w:sz w:val="28"/>
          <w:szCs w:val="28"/>
        </w:rPr>
        <w:t xml:space="preserve">. проекта решения </w:t>
      </w:r>
      <w:r w:rsidR="006067AA" w:rsidRPr="007E74AE">
        <w:rPr>
          <w:sz w:val="28"/>
          <w:szCs w:val="28"/>
        </w:rPr>
        <w:t>внос</w:t>
      </w:r>
      <w:r w:rsidR="004B6AB8" w:rsidRPr="007E74AE">
        <w:rPr>
          <w:sz w:val="28"/>
          <w:szCs w:val="28"/>
        </w:rPr>
        <w:t>ит</w:t>
      </w:r>
      <w:r w:rsidR="006067AA" w:rsidRPr="007E74AE">
        <w:rPr>
          <w:sz w:val="28"/>
          <w:szCs w:val="28"/>
        </w:rPr>
        <w:t xml:space="preserve"> изменения в п.6 статьи 5</w:t>
      </w:r>
      <w:r w:rsidR="005C5593" w:rsidRPr="007E74AE">
        <w:rPr>
          <w:sz w:val="28"/>
          <w:szCs w:val="28"/>
        </w:rPr>
        <w:t>, устанавливающий</w:t>
      </w:r>
      <w:r w:rsidR="006067AA" w:rsidRPr="007E74AE">
        <w:rPr>
          <w:sz w:val="28"/>
          <w:szCs w:val="28"/>
        </w:rPr>
        <w:t xml:space="preserve"> о</w:t>
      </w:r>
      <w:r w:rsidR="00435C6D" w:rsidRPr="007E74AE">
        <w:rPr>
          <w:sz w:val="28"/>
          <w:szCs w:val="28"/>
        </w:rPr>
        <w:t>бъем бюджетных ассигнований дорожного фонда Обоянского района</w:t>
      </w:r>
      <w:r w:rsidR="005C5593" w:rsidRPr="007E74AE">
        <w:rPr>
          <w:sz w:val="28"/>
          <w:szCs w:val="28"/>
        </w:rPr>
        <w:t>, который</w:t>
      </w:r>
      <w:r w:rsidR="00435C6D" w:rsidRPr="007E74AE">
        <w:rPr>
          <w:sz w:val="28"/>
          <w:szCs w:val="28"/>
        </w:rPr>
        <w:t xml:space="preserve"> увеличивается на </w:t>
      </w:r>
      <w:r w:rsidR="00485BDB">
        <w:rPr>
          <w:sz w:val="28"/>
          <w:szCs w:val="28"/>
        </w:rPr>
        <w:t>300,0</w:t>
      </w:r>
      <w:r w:rsidR="00435C6D" w:rsidRPr="007E74AE">
        <w:rPr>
          <w:sz w:val="28"/>
          <w:szCs w:val="28"/>
        </w:rPr>
        <w:t xml:space="preserve"> тыс. руб.</w:t>
      </w:r>
    </w:p>
    <w:p w:rsidR="00E64BAC" w:rsidRDefault="00D1088E" w:rsidP="00D1088E">
      <w:pPr>
        <w:pStyle w:val="aa"/>
        <w:numPr>
          <w:ilvl w:val="1"/>
          <w:numId w:val="2"/>
        </w:numPr>
        <w:autoSpaceDE w:val="0"/>
        <w:autoSpaceDN w:val="0"/>
        <w:adjustRightInd w:val="0"/>
        <w:ind w:left="0" w:firstLine="567"/>
        <w:jc w:val="both"/>
        <w:rPr>
          <w:sz w:val="28"/>
          <w:szCs w:val="28"/>
        </w:rPr>
      </w:pPr>
      <w:r>
        <w:rPr>
          <w:sz w:val="28"/>
          <w:szCs w:val="28"/>
        </w:rPr>
        <w:t xml:space="preserve">Пункт 1.4. </w:t>
      </w:r>
      <w:r w:rsidRPr="007E74AE">
        <w:rPr>
          <w:sz w:val="28"/>
          <w:szCs w:val="28"/>
        </w:rPr>
        <w:t xml:space="preserve">проекта решения </w:t>
      </w:r>
      <w:r>
        <w:rPr>
          <w:sz w:val="28"/>
          <w:szCs w:val="28"/>
        </w:rPr>
        <w:t>предлагает</w:t>
      </w:r>
      <w:r w:rsidR="00E64BAC">
        <w:rPr>
          <w:sz w:val="28"/>
          <w:szCs w:val="28"/>
        </w:rPr>
        <w:t>:</w:t>
      </w:r>
    </w:p>
    <w:p w:rsidR="00D1088E" w:rsidRDefault="00E64BAC" w:rsidP="00393272">
      <w:pPr>
        <w:pStyle w:val="aa"/>
        <w:autoSpaceDE w:val="0"/>
        <w:autoSpaceDN w:val="0"/>
        <w:adjustRightInd w:val="0"/>
        <w:ind w:left="0" w:firstLine="567"/>
        <w:jc w:val="both"/>
        <w:rPr>
          <w:sz w:val="28"/>
          <w:szCs w:val="28"/>
        </w:rPr>
      </w:pPr>
      <w:r>
        <w:rPr>
          <w:sz w:val="28"/>
          <w:szCs w:val="28"/>
        </w:rPr>
        <w:t>1</w:t>
      </w:r>
      <w:r w:rsidR="00F92088">
        <w:rPr>
          <w:sz w:val="28"/>
          <w:szCs w:val="28"/>
        </w:rPr>
        <w:t>)</w:t>
      </w:r>
      <w:r>
        <w:rPr>
          <w:sz w:val="28"/>
          <w:szCs w:val="28"/>
        </w:rPr>
        <w:t>.</w:t>
      </w:r>
      <w:r w:rsidR="00D1088E">
        <w:rPr>
          <w:sz w:val="28"/>
          <w:szCs w:val="28"/>
        </w:rPr>
        <w:t xml:space="preserve"> </w:t>
      </w:r>
      <w:r w:rsidR="00F92088">
        <w:rPr>
          <w:sz w:val="28"/>
          <w:szCs w:val="28"/>
        </w:rPr>
        <w:t>И</w:t>
      </w:r>
      <w:r w:rsidR="00D1088E">
        <w:rPr>
          <w:sz w:val="28"/>
          <w:szCs w:val="28"/>
        </w:rPr>
        <w:t xml:space="preserve">сключить пункт 3 статьи 6 </w:t>
      </w:r>
      <w:r w:rsidR="000076DA">
        <w:rPr>
          <w:sz w:val="28"/>
          <w:szCs w:val="28"/>
        </w:rPr>
        <w:t xml:space="preserve">имеющий следующее содержание: </w:t>
      </w:r>
      <w:r w:rsidR="00D1088E">
        <w:rPr>
          <w:sz w:val="28"/>
          <w:szCs w:val="28"/>
        </w:rPr>
        <w:t xml:space="preserve">«Установить, что неиспользованные по состоянию на 1 января 2016 года остатки </w:t>
      </w:r>
      <w:r w:rsidR="00D1088E">
        <w:rPr>
          <w:sz w:val="28"/>
          <w:szCs w:val="28"/>
        </w:rPr>
        <w:lastRenderedPageBreak/>
        <w:t>межбюджетных трансфертов, предоставленных из областного бюджета в форме субвенций, субсидий, иных межбюджетных трансфертов, имеющих целевое назначение, подлежат возврату в областной бюджет в течение первых 10 рабочих дней 2016 года».</w:t>
      </w:r>
    </w:p>
    <w:p w:rsidR="00692343" w:rsidRPr="00A139B0" w:rsidRDefault="00960021" w:rsidP="00692343">
      <w:pPr>
        <w:ind w:firstLine="567"/>
        <w:jc w:val="both"/>
        <w:rPr>
          <w:i/>
          <w:color w:val="000000"/>
          <w:sz w:val="28"/>
          <w:szCs w:val="28"/>
        </w:rPr>
      </w:pPr>
      <w:r w:rsidRPr="00A139B0">
        <w:rPr>
          <w:sz w:val="28"/>
          <w:szCs w:val="28"/>
        </w:rPr>
        <w:t xml:space="preserve">2). </w:t>
      </w:r>
      <w:r w:rsidR="0081760C" w:rsidRPr="00A139B0">
        <w:rPr>
          <w:sz w:val="28"/>
          <w:szCs w:val="28"/>
        </w:rPr>
        <w:t xml:space="preserve">В абзаце б) </w:t>
      </w:r>
      <w:proofErr w:type="spellStart"/>
      <w:r w:rsidR="0081760C" w:rsidRPr="00A139B0">
        <w:rPr>
          <w:sz w:val="28"/>
          <w:szCs w:val="28"/>
        </w:rPr>
        <w:t>п</w:t>
      </w:r>
      <w:r w:rsidR="00692343" w:rsidRPr="00A139B0">
        <w:rPr>
          <w:sz w:val="28"/>
          <w:szCs w:val="28"/>
        </w:rPr>
        <w:t>.п</w:t>
      </w:r>
      <w:proofErr w:type="spellEnd"/>
      <w:r w:rsidR="00692343" w:rsidRPr="00A139B0">
        <w:rPr>
          <w:sz w:val="28"/>
          <w:szCs w:val="28"/>
        </w:rPr>
        <w:t>.</w:t>
      </w:r>
      <w:r w:rsidR="0081760C" w:rsidRPr="00A139B0">
        <w:rPr>
          <w:sz w:val="28"/>
          <w:szCs w:val="28"/>
        </w:rPr>
        <w:t xml:space="preserve"> 1 пункта 6 статьи 6 </w:t>
      </w:r>
      <w:r w:rsidR="00692343" w:rsidRPr="00A139B0">
        <w:rPr>
          <w:sz w:val="28"/>
          <w:szCs w:val="28"/>
        </w:rPr>
        <w:t xml:space="preserve">слова «до 100» </w:t>
      </w:r>
      <w:r w:rsidR="00692343" w:rsidRPr="00A139B0">
        <w:rPr>
          <w:i/>
          <w:sz w:val="28"/>
          <w:szCs w:val="28"/>
        </w:rPr>
        <w:t>(</w:t>
      </w:r>
      <w:r w:rsidR="00692343" w:rsidRPr="00A139B0">
        <w:rPr>
          <w:i/>
          <w:color w:val="000000"/>
          <w:sz w:val="28"/>
          <w:szCs w:val="28"/>
        </w:rPr>
        <w:t>до 100 процентов суммы договора (государственного контракта) – по договорам (государственным контрактам):</w:t>
      </w:r>
    </w:p>
    <w:p w:rsidR="00960021" w:rsidRPr="00A139B0" w:rsidRDefault="00692343" w:rsidP="00692343">
      <w:pPr>
        <w:jc w:val="both"/>
        <w:rPr>
          <w:sz w:val="28"/>
          <w:szCs w:val="28"/>
        </w:rPr>
      </w:pPr>
      <w:r w:rsidRPr="00A139B0">
        <w:rPr>
          <w:i/>
          <w:color w:val="000000"/>
          <w:sz w:val="28"/>
          <w:szCs w:val="28"/>
        </w:rPr>
        <w:t xml:space="preserve">связанным с дорожной деятельностью, в том числе о приобретении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 на поставку иммунобиологических, наркотических и психотропных препаратов), </w:t>
      </w:r>
      <w:r w:rsidRPr="00A139B0">
        <w:rPr>
          <w:sz w:val="28"/>
          <w:szCs w:val="28"/>
        </w:rPr>
        <w:t xml:space="preserve">заменить словами «не более 50». </w:t>
      </w:r>
    </w:p>
    <w:p w:rsidR="00B0295A" w:rsidRDefault="00D84E76" w:rsidP="00393272">
      <w:pPr>
        <w:pStyle w:val="aa"/>
        <w:autoSpaceDE w:val="0"/>
        <w:autoSpaceDN w:val="0"/>
        <w:adjustRightInd w:val="0"/>
        <w:ind w:left="0" w:firstLine="567"/>
        <w:jc w:val="both"/>
        <w:rPr>
          <w:sz w:val="28"/>
          <w:szCs w:val="28"/>
        </w:rPr>
      </w:pPr>
      <w:r>
        <w:rPr>
          <w:sz w:val="28"/>
          <w:szCs w:val="28"/>
        </w:rPr>
        <w:t>3).</w:t>
      </w:r>
      <w:r w:rsidR="00B15F24">
        <w:rPr>
          <w:sz w:val="28"/>
          <w:szCs w:val="28"/>
        </w:rPr>
        <w:t xml:space="preserve"> </w:t>
      </w:r>
      <w:r w:rsidR="00A139B0">
        <w:rPr>
          <w:sz w:val="28"/>
          <w:szCs w:val="28"/>
        </w:rPr>
        <w:t>В п. 9 вносятся изменения, устанавливающие возможность внесения изменений в бюджетную роспись, без внесения изменения в решение о местном бюджете при перераспределении (использовании) суммы средств зарезервированных по разделу «Общегосударственные вопросы» на реализацию решений Администрации Обоянского района в сумме 6656,8 (6916,8 – в предыдущей редакции). Также уменьшается объем иных межбюджетных трансфертов на осуществление части переданных полномочий по решению вопросов местного значения при необходимости распределения на основании обращений глав муниципальных образований на 300 тыс. руб.</w:t>
      </w:r>
    </w:p>
    <w:p w:rsidR="00A26CC3" w:rsidRDefault="00A26CC3" w:rsidP="00A26CC3">
      <w:pPr>
        <w:pStyle w:val="aa"/>
        <w:autoSpaceDE w:val="0"/>
        <w:autoSpaceDN w:val="0"/>
        <w:adjustRightInd w:val="0"/>
        <w:ind w:left="0" w:firstLine="567"/>
        <w:jc w:val="both"/>
        <w:rPr>
          <w:sz w:val="28"/>
          <w:szCs w:val="28"/>
        </w:rPr>
      </w:pPr>
      <w:r>
        <w:rPr>
          <w:sz w:val="28"/>
          <w:szCs w:val="28"/>
        </w:rPr>
        <w:t xml:space="preserve">1.5. Пункт 1.6 рассматриваемого проекта предусматривает предоставление субсидий из местного бюджета транспортным организациям и индивидуальным </w:t>
      </w:r>
      <w:proofErr w:type="gramStart"/>
      <w:r>
        <w:rPr>
          <w:sz w:val="28"/>
          <w:szCs w:val="28"/>
        </w:rPr>
        <w:t>предпринимателям</w:t>
      </w:r>
      <w:proofErr w:type="gramEnd"/>
      <w:r>
        <w:rPr>
          <w:sz w:val="28"/>
          <w:szCs w:val="28"/>
        </w:rPr>
        <w:t xml:space="preserve"> осуществляющим деятельность в сфере автомобильного транспорта.</w:t>
      </w:r>
    </w:p>
    <w:p w:rsidR="00A26CC3" w:rsidRPr="00A26CC3" w:rsidRDefault="00A26CC3" w:rsidP="00A26CC3">
      <w:pPr>
        <w:pStyle w:val="aa"/>
        <w:autoSpaceDE w:val="0"/>
        <w:autoSpaceDN w:val="0"/>
        <w:adjustRightInd w:val="0"/>
        <w:ind w:left="0" w:firstLine="567"/>
        <w:jc w:val="both"/>
        <w:rPr>
          <w:sz w:val="28"/>
          <w:szCs w:val="28"/>
        </w:rPr>
      </w:pPr>
      <w:r>
        <w:rPr>
          <w:sz w:val="28"/>
          <w:szCs w:val="28"/>
        </w:rPr>
        <w:t xml:space="preserve">1.6. Из приложения №2 </w:t>
      </w:r>
      <w:proofErr w:type="gramStart"/>
      <w:r>
        <w:rPr>
          <w:sz w:val="28"/>
          <w:szCs w:val="28"/>
        </w:rPr>
        <w:t>исключаются ряд кодов</w:t>
      </w:r>
      <w:proofErr w:type="gramEnd"/>
      <w:r>
        <w:rPr>
          <w:sz w:val="28"/>
          <w:szCs w:val="28"/>
        </w:rPr>
        <w:t xml:space="preserve"> бюджетной классификации доходов.</w:t>
      </w:r>
    </w:p>
    <w:p w:rsidR="003F24E0" w:rsidRPr="00A26CC3" w:rsidRDefault="00BF16B2" w:rsidP="00E65332">
      <w:pPr>
        <w:pStyle w:val="aa"/>
        <w:numPr>
          <w:ilvl w:val="1"/>
          <w:numId w:val="3"/>
        </w:numPr>
        <w:tabs>
          <w:tab w:val="left" w:pos="1134"/>
        </w:tabs>
        <w:autoSpaceDE w:val="0"/>
        <w:autoSpaceDN w:val="0"/>
        <w:adjustRightInd w:val="0"/>
        <w:ind w:left="0" w:firstLine="567"/>
        <w:jc w:val="both"/>
        <w:rPr>
          <w:sz w:val="28"/>
          <w:szCs w:val="28"/>
        </w:rPr>
      </w:pPr>
      <w:bookmarkStart w:id="0" w:name="_GoBack"/>
      <w:bookmarkEnd w:id="0"/>
      <w:r w:rsidRPr="00A26CC3">
        <w:rPr>
          <w:sz w:val="28"/>
          <w:szCs w:val="28"/>
        </w:rPr>
        <w:t>Пункт 1.</w:t>
      </w:r>
      <w:r w:rsidR="00B65010" w:rsidRPr="00A26CC3">
        <w:rPr>
          <w:sz w:val="28"/>
          <w:szCs w:val="28"/>
        </w:rPr>
        <w:t>9</w:t>
      </w:r>
      <w:r w:rsidR="00B3073B" w:rsidRPr="00A26CC3">
        <w:rPr>
          <w:sz w:val="28"/>
          <w:szCs w:val="28"/>
        </w:rPr>
        <w:t xml:space="preserve">. </w:t>
      </w:r>
      <w:r w:rsidR="003F24E0" w:rsidRPr="00A26CC3">
        <w:rPr>
          <w:sz w:val="28"/>
          <w:szCs w:val="28"/>
        </w:rPr>
        <w:t>устанавливает новые редакции приложений № 1,</w:t>
      </w:r>
      <w:r w:rsidR="00404530" w:rsidRPr="00A26CC3">
        <w:rPr>
          <w:sz w:val="28"/>
          <w:szCs w:val="28"/>
        </w:rPr>
        <w:t xml:space="preserve"> </w:t>
      </w:r>
      <w:r w:rsidRPr="00A26CC3">
        <w:rPr>
          <w:sz w:val="28"/>
          <w:szCs w:val="28"/>
        </w:rPr>
        <w:t xml:space="preserve">4, </w:t>
      </w:r>
      <w:r w:rsidR="00404530" w:rsidRPr="00A26CC3">
        <w:rPr>
          <w:sz w:val="28"/>
          <w:szCs w:val="28"/>
        </w:rPr>
        <w:t>5</w:t>
      </w:r>
      <w:r w:rsidR="003F24E0" w:rsidRPr="00A26CC3">
        <w:rPr>
          <w:sz w:val="28"/>
          <w:szCs w:val="28"/>
        </w:rPr>
        <w:t>,</w:t>
      </w:r>
      <w:r w:rsidR="00404530" w:rsidRPr="00A26CC3">
        <w:rPr>
          <w:sz w:val="28"/>
          <w:szCs w:val="28"/>
        </w:rPr>
        <w:t xml:space="preserve"> 6</w:t>
      </w:r>
      <w:r w:rsidR="003F24E0" w:rsidRPr="00A26CC3">
        <w:rPr>
          <w:sz w:val="28"/>
          <w:szCs w:val="28"/>
        </w:rPr>
        <w:t>,</w:t>
      </w:r>
      <w:r w:rsidR="00404530" w:rsidRPr="00A26CC3">
        <w:rPr>
          <w:sz w:val="28"/>
          <w:szCs w:val="28"/>
        </w:rPr>
        <w:t xml:space="preserve"> 7</w:t>
      </w:r>
      <w:r w:rsidRPr="00A26CC3">
        <w:rPr>
          <w:sz w:val="28"/>
          <w:szCs w:val="28"/>
        </w:rPr>
        <w:t>, 12</w:t>
      </w:r>
      <w:r w:rsidR="003F24E0" w:rsidRPr="00A26CC3">
        <w:rPr>
          <w:sz w:val="28"/>
          <w:szCs w:val="28"/>
        </w:rPr>
        <w:t>. Дополнительно, в соответствии с представленным проектом, производится перераспределение бюджетных ассигнований по разделам подразделам, целевым статьям и видам расходов бюджета.</w:t>
      </w:r>
    </w:p>
    <w:p w:rsidR="00AF431A" w:rsidRPr="00AF431A" w:rsidRDefault="00AF431A" w:rsidP="00AF431A">
      <w:pPr>
        <w:pStyle w:val="aa"/>
        <w:autoSpaceDE w:val="0"/>
        <w:autoSpaceDN w:val="0"/>
        <w:adjustRightInd w:val="0"/>
        <w:ind w:left="0" w:firstLine="540"/>
        <w:jc w:val="both"/>
        <w:rPr>
          <w:sz w:val="28"/>
          <w:szCs w:val="28"/>
        </w:rPr>
      </w:pPr>
      <w:r w:rsidRPr="00AF431A">
        <w:rPr>
          <w:sz w:val="28"/>
          <w:szCs w:val="28"/>
        </w:rPr>
        <w:t>1.</w:t>
      </w:r>
      <w:r w:rsidR="00A26CC3">
        <w:rPr>
          <w:sz w:val="28"/>
          <w:szCs w:val="28"/>
        </w:rPr>
        <w:t>8</w:t>
      </w:r>
      <w:r w:rsidRPr="00AF431A">
        <w:rPr>
          <w:sz w:val="28"/>
          <w:szCs w:val="28"/>
        </w:rPr>
        <w:t>. В приложениях №5 и №7 проекта решения имеются разночтения и несоответствия, в частности:</w:t>
      </w:r>
    </w:p>
    <w:p w:rsidR="00AF431A" w:rsidRPr="00E451E1" w:rsidRDefault="00AF431A" w:rsidP="00AF431A">
      <w:pPr>
        <w:pStyle w:val="aa"/>
        <w:autoSpaceDE w:val="0"/>
        <w:autoSpaceDN w:val="0"/>
        <w:adjustRightInd w:val="0"/>
        <w:ind w:left="0" w:firstLine="540"/>
        <w:jc w:val="both"/>
        <w:rPr>
          <w:sz w:val="28"/>
          <w:szCs w:val="28"/>
          <w:highlight w:val="green"/>
        </w:rPr>
      </w:pPr>
      <w:r w:rsidRPr="00AF431A">
        <w:rPr>
          <w:sz w:val="28"/>
          <w:szCs w:val="28"/>
        </w:rPr>
        <w:t>1). В приложении №7 ЦСР «</w:t>
      </w:r>
      <w:r w:rsidRPr="00AF431A">
        <w:rPr>
          <w:sz w:val="28"/>
          <w:szCs w:val="28"/>
          <w:u w:val="single"/>
        </w:rPr>
        <w:t>0320413060»</w:t>
      </w:r>
      <w:r w:rsidRPr="00AF431A">
        <w:rPr>
          <w:sz w:val="28"/>
          <w:szCs w:val="28"/>
        </w:rPr>
        <w:t xml:space="preserve"> ВР </w:t>
      </w:r>
      <w:r w:rsidRPr="00AF431A">
        <w:rPr>
          <w:sz w:val="28"/>
          <w:szCs w:val="28"/>
          <w:u w:val="single"/>
        </w:rPr>
        <w:t>«600»</w:t>
      </w:r>
      <w:r w:rsidR="005B3415">
        <w:rPr>
          <w:sz w:val="28"/>
          <w:szCs w:val="28"/>
          <w:u w:val="single"/>
        </w:rPr>
        <w:t xml:space="preserve"> указана сумма 131574 руб.</w:t>
      </w:r>
      <w:r w:rsidR="00B169C7">
        <w:rPr>
          <w:sz w:val="28"/>
          <w:szCs w:val="28"/>
        </w:rPr>
        <w:t xml:space="preserve">, </w:t>
      </w:r>
      <w:r w:rsidRPr="00AF431A">
        <w:rPr>
          <w:sz w:val="28"/>
          <w:szCs w:val="28"/>
        </w:rPr>
        <w:t>в тоже время</w:t>
      </w:r>
      <w:r w:rsidR="005B3415">
        <w:rPr>
          <w:sz w:val="28"/>
          <w:szCs w:val="28"/>
        </w:rPr>
        <w:t>,</w:t>
      </w:r>
      <w:r w:rsidR="008B01B1">
        <w:rPr>
          <w:sz w:val="28"/>
          <w:szCs w:val="28"/>
        </w:rPr>
        <w:t xml:space="preserve"> в приложении №5</w:t>
      </w:r>
      <w:r w:rsidRPr="00AF431A">
        <w:rPr>
          <w:sz w:val="28"/>
          <w:szCs w:val="28"/>
        </w:rPr>
        <w:t xml:space="preserve"> </w:t>
      </w:r>
      <w:r w:rsidR="005B3415">
        <w:rPr>
          <w:sz w:val="28"/>
          <w:szCs w:val="28"/>
        </w:rPr>
        <w:t xml:space="preserve">по данной целевой статье расходов по ВР 600 указана сумма </w:t>
      </w:r>
      <w:r w:rsidR="005B3415" w:rsidRPr="005B3415">
        <w:rPr>
          <w:sz w:val="28"/>
          <w:szCs w:val="28"/>
        </w:rPr>
        <w:t>104824</w:t>
      </w:r>
      <w:r w:rsidR="005B3415">
        <w:rPr>
          <w:sz w:val="28"/>
          <w:szCs w:val="28"/>
        </w:rPr>
        <w:t xml:space="preserve"> руб., а по ВР 300 – 26750 руб.</w:t>
      </w:r>
    </w:p>
    <w:p w:rsidR="00AF431A" w:rsidRDefault="00AF431A" w:rsidP="00AF431A">
      <w:pPr>
        <w:pStyle w:val="aa"/>
        <w:autoSpaceDE w:val="0"/>
        <w:autoSpaceDN w:val="0"/>
        <w:adjustRightInd w:val="0"/>
        <w:ind w:left="0" w:firstLine="540"/>
        <w:jc w:val="both"/>
        <w:rPr>
          <w:sz w:val="28"/>
          <w:szCs w:val="28"/>
        </w:rPr>
      </w:pPr>
      <w:r w:rsidRPr="000B1DBF">
        <w:rPr>
          <w:sz w:val="28"/>
          <w:szCs w:val="28"/>
        </w:rPr>
        <w:t>2). В приложении №7</w:t>
      </w:r>
      <w:r w:rsidR="005B3415">
        <w:rPr>
          <w:sz w:val="28"/>
          <w:szCs w:val="28"/>
        </w:rPr>
        <w:t xml:space="preserve"> Резервный фонд местной администрации отражен</w:t>
      </w:r>
      <w:r w:rsidR="007E2B83">
        <w:rPr>
          <w:sz w:val="28"/>
          <w:szCs w:val="28"/>
        </w:rPr>
        <w:t xml:space="preserve"> по</w:t>
      </w:r>
      <w:r w:rsidRPr="000B1DBF">
        <w:rPr>
          <w:sz w:val="28"/>
          <w:szCs w:val="28"/>
        </w:rPr>
        <w:t xml:space="preserve"> ЦСР</w:t>
      </w:r>
      <w:r w:rsidR="00C45777" w:rsidRPr="000B1DBF">
        <w:rPr>
          <w:sz w:val="28"/>
          <w:szCs w:val="28"/>
        </w:rPr>
        <w:t xml:space="preserve"> </w:t>
      </w:r>
      <w:r w:rsidRPr="000B1DBF">
        <w:rPr>
          <w:sz w:val="28"/>
          <w:szCs w:val="28"/>
        </w:rPr>
        <w:t>«</w:t>
      </w:r>
      <w:r w:rsidR="00C45777" w:rsidRPr="00894EF7">
        <w:rPr>
          <w:sz w:val="28"/>
          <w:szCs w:val="28"/>
          <w:u w:val="single"/>
        </w:rPr>
        <w:t>78100С140</w:t>
      </w:r>
      <w:r w:rsidR="00C45777" w:rsidRPr="007E02BF">
        <w:rPr>
          <w:b/>
          <w:sz w:val="28"/>
          <w:szCs w:val="28"/>
          <w:u w:val="single"/>
        </w:rPr>
        <w:t>4</w:t>
      </w:r>
      <w:r w:rsidRPr="000B1DBF">
        <w:rPr>
          <w:sz w:val="28"/>
          <w:szCs w:val="28"/>
          <w:u w:val="single"/>
        </w:rPr>
        <w:t>»</w:t>
      </w:r>
      <w:r w:rsidRPr="000B1DBF">
        <w:rPr>
          <w:sz w:val="28"/>
          <w:szCs w:val="28"/>
        </w:rPr>
        <w:t xml:space="preserve">, а в приложении №5 </w:t>
      </w:r>
      <w:r w:rsidR="005B3415">
        <w:rPr>
          <w:sz w:val="28"/>
          <w:szCs w:val="28"/>
        </w:rPr>
        <w:t xml:space="preserve">по </w:t>
      </w:r>
      <w:r w:rsidRPr="000B1DBF">
        <w:rPr>
          <w:sz w:val="28"/>
          <w:szCs w:val="28"/>
        </w:rPr>
        <w:t xml:space="preserve">ЦСР </w:t>
      </w:r>
      <w:r w:rsidR="000B1DBF" w:rsidRPr="000B1DBF">
        <w:rPr>
          <w:sz w:val="28"/>
          <w:szCs w:val="28"/>
        </w:rPr>
        <w:t>«</w:t>
      </w:r>
      <w:r w:rsidR="000B1DBF" w:rsidRPr="00894EF7">
        <w:rPr>
          <w:sz w:val="28"/>
          <w:szCs w:val="28"/>
          <w:u w:val="single"/>
        </w:rPr>
        <w:t>78100С140</w:t>
      </w:r>
      <w:r w:rsidR="000B1DBF" w:rsidRPr="00894EF7">
        <w:rPr>
          <w:b/>
          <w:sz w:val="28"/>
          <w:szCs w:val="28"/>
          <w:u w:val="single"/>
        </w:rPr>
        <w:t>3</w:t>
      </w:r>
      <w:r w:rsidR="000B1DBF" w:rsidRPr="000B1DBF">
        <w:rPr>
          <w:sz w:val="28"/>
          <w:szCs w:val="28"/>
          <w:u w:val="single"/>
        </w:rPr>
        <w:t>»</w:t>
      </w:r>
      <w:r w:rsidRPr="000B1DBF">
        <w:rPr>
          <w:sz w:val="28"/>
          <w:szCs w:val="28"/>
        </w:rPr>
        <w:t>.</w:t>
      </w:r>
    </w:p>
    <w:p w:rsidR="00DC7C90" w:rsidRPr="009832A4" w:rsidRDefault="00DC7C90" w:rsidP="00DC7C90">
      <w:pPr>
        <w:pStyle w:val="aa"/>
        <w:autoSpaceDE w:val="0"/>
        <w:autoSpaceDN w:val="0"/>
        <w:adjustRightInd w:val="0"/>
        <w:ind w:left="0" w:firstLine="540"/>
        <w:jc w:val="both"/>
        <w:rPr>
          <w:sz w:val="28"/>
          <w:szCs w:val="28"/>
        </w:rPr>
      </w:pPr>
      <w:r w:rsidRPr="009832A4">
        <w:rPr>
          <w:sz w:val="28"/>
          <w:szCs w:val="28"/>
        </w:rPr>
        <w:t xml:space="preserve">3). </w:t>
      </w:r>
      <w:proofErr w:type="gramStart"/>
      <w:r w:rsidRPr="009832A4">
        <w:rPr>
          <w:sz w:val="28"/>
          <w:szCs w:val="28"/>
        </w:rPr>
        <w:t>В приложении №7 по ЦСР «</w:t>
      </w:r>
      <w:r w:rsidRPr="009832A4">
        <w:rPr>
          <w:sz w:val="28"/>
          <w:szCs w:val="28"/>
          <w:u w:val="single"/>
        </w:rPr>
        <w:t>0</w:t>
      </w:r>
      <w:r w:rsidR="00492E29" w:rsidRPr="009832A4">
        <w:rPr>
          <w:sz w:val="28"/>
          <w:szCs w:val="28"/>
          <w:u w:val="single"/>
        </w:rPr>
        <w:t>7301С1431</w:t>
      </w:r>
      <w:r w:rsidRPr="009832A4">
        <w:rPr>
          <w:sz w:val="28"/>
          <w:szCs w:val="28"/>
          <w:u w:val="single"/>
        </w:rPr>
        <w:t>»</w:t>
      </w:r>
      <w:r w:rsidRPr="009832A4">
        <w:rPr>
          <w:sz w:val="28"/>
          <w:szCs w:val="28"/>
        </w:rPr>
        <w:t xml:space="preserve"> </w:t>
      </w:r>
      <w:r w:rsidR="00492E29" w:rsidRPr="009832A4">
        <w:rPr>
          <w:sz w:val="28"/>
          <w:szCs w:val="28"/>
        </w:rPr>
        <w:t xml:space="preserve">«Мероприятия в области коммунального хозяйства» </w:t>
      </w:r>
      <w:r w:rsidRPr="009832A4">
        <w:rPr>
          <w:sz w:val="28"/>
          <w:szCs w:val="28"/>
        </w:rPr>
        <w:t xml:space="preserve">сумма расходов составляет </w:t>
      </w:r>
      <w:r w:rsidR="00492E29" w:rsidRPr="009832A4">
        <w:rPr>
          <w:sz w:val="28"/>
          <w:szCs w:val="28"/>
        </w:rPr>
        <w:t>1800000</w:t>
      </w:r>
      <w:r w:rsidRPr="009832A4">
        <w:rPr>
          <w:sz w:val="28"/>
          <w:szCs w:val="28"/>
        </w:rPr>
        <w:t xml:space="preserve">,00 руб., в </w:t>
      </w:r>
      <w:r w:rsidR="005B3415">
        <w:rPr>
          <w:sz w:val="28"/>
          <w:szCs w:val="28"/>
        </w:rPr>
        <w:t>то время как</w:t>
      </w:r>
      <w:r w:rsidRPr="009832A4">
        <w:rPr>
          <w:sz w:val="28"/>
          <w:szCs w:val="28"/>
        </w:rPr>
        <w:t xml:space="preserve"> в приложении №5 </w:t>
      </w:r>
      <w:r w:rsidR="00492E29" w:rsidRPr="009832A4">
        <w:rPr>
          <w:sz w:val="28"/>
          <w:szCs w:val="28"/>
        </w:rPr>
        <w:t>по данн</w:t>
      </w:r>
      <w:r w:rsidR="008A4430">
        <w:rPr>
          <w:sz w:val="28"/>
          <w:szCs w:val="28"/>
        </w:rPr>
        <w:t>ой</w:t>
      </w:r>
      <w:r w:rsidRPr="009832A4">
        <w:rPr>
          <w:sz w:val="28"/>
          <w:szCs w:val="28"/>
        </w:rPr>
        <w:t xml:space="preserve"> ЦСР </w:t>
      </w:r>
      <w:r w:rsidR="008A4430">
        <w:rPr>
          <w:sz w:val="28"/>
          <w:szCs w:val="28"/>
        </w:rPr>
        <w:t>су</w:t>
      </w:r>
      <w:r w:rsidRPr="009832A4">
        <w:rPr>
          <w:sz w:val="28"/>
          <w:szCs w:val="28"/>
        </w:rPr>
        <w:t xml:space="preserve">мма расходов составляет </w:t>
      </w:r>
      <w:r w:rsidR="001E33C8" w:rsidRPr="009832A4">
        <w:rPr>
          <w:sz w:val="28"/>
          <w:szCs w:val="28"/>
        </w:rPr>
        <w:t>95985,00</w:t>
      </w:r>
      <w:r w:rsidRPr="009832A4">
        <w:rPr>
          <w:sz w:val="28"/>
          <w:szCs w:val="28"/>
        </w:rPr>
        <w:t xml:space="preserve"> руб.</w:t>
      </w:r>
      <w:proofErr w:type="gramEnd"/>
    </w:p>
    <w:p w:rsidR="00532F66" w:rsidRPr="00CD7723" w:rsidRDefault="00F70E68" w:rsidP="00532F66">
      <w:pPr>
        <w:pStyle w:val="aa"/>
        <w:autoSpaceDE w:val="0"/>
        <w:autoSpaceDN w:val="0"/>
        <w:adjustRightInd w:val="0"/>
        <w:ind w:left="0" w:firstLine="540"/>
        <w:jc w:val="both"/>
        <w:rPr>
          <w:sz w:val="28"/>
          <w:szCs w:val="28"/>
        </w:rPr>
      </w:pPr>
      <w:r>
        <w:rPr>
          <w:sz w:val="28"/>
          <w:szCs w:val="28"/>
        </w:rPr>
        <w:t>4</w:t>
      </w:r>
      <w:r w:rsidRPr="00CD7723">
        <w:rPr>
          <w:sz w:val="28"/>
          <w:szCs w:val="28"/>
        </w:rPr>
        <w:t xml:space="preserve">). </w:t>
      </w:r>
      <w:proofErr w:type="gramStart"/>
      <w:r w:rsidR="00532F66" w:rsidRPr="00CD7723">
        <w:rPr>
          <w:sz w:val="28"/>
          <w:szCs w:val="28"/>
        </w:rPr>
        <w:t xml:space="preserve">В приложении №7 муниципальная программа «Сохранение и развитие архивного дела в Обоянском районе Курской области на 2016 год» по ЦСР </w:t>
      </w:r>
      <w:r w:rsidR="00532F66" w:rsidRPr="00CD7723">
        <w:rPr>
          <w:sz w:val="28"/>
          <w:szCs w:val="28"/>
        </w:rPr>
        <w:lastRenderedPageBreak/>
        <w:t>«</w:t>
      </w:r>
      <w:r w:rsidR="00532F66" w:rsidRPr="00CD7723">
        <w:rPr>
          <w:sz w:val="28"/>
          <w:szCs w:val="28"/>
          <w:u w:val="single"/>
        </w:rPr>
        <w:t>1000000000»</w:t>
      </w:r>
      <w:r w:rsidR="00532F66" w:rsidRPr="00CD7723">
        <w:rPr>
          <w:sz w:val="28"/>
          <w:szCs w:val="28"/>
        </w:rPr>
        <w:t xml:space="preserve"> сумма расходов составляет 971056,00 руб., в приложении №5 </w:t>
      </w:r>
      <w:r w:rsidR="008C1D48" w:rsidRPr="00CD7723">
        <w:rPr>
          <w:sz w:val="28"/>
          <w:szCs w:val="28"/>
        </w:rPr>
        <w:t xml:space="preserve">по </w:t>
      </w:r>
      <w:r w:rsidR="00532F66" w:rsidRPr="00CD7723">
        <w:rPr>
          <w:sz w:val="28"/>
          <w:szCs w:val="28"/>
        </w:rPr>
        <w:t>данн</w:t>
      </w:r>
      <w:r w:rsidR="008C1D48" w:rsidRPr="00CD7723">
        <w:rPr>
          <w:sz w:val="28"/>
          <w:szCs w:val="28"/>
        </w:rPr>
        <w:t>ой</w:t>
      </w:r>
      <w:r w:rsidR="00532F66" w:rsidRPr="00CD7723">
        <w:rPr>
          <w:sz w:val="28"/>
          <w:szCs w:val="28"/>
        </w:rPr>
        <w:t xml:space="preserve"> программ</w:t>
      </w:r>
      <w:r w:rsidR="008C1D48" w:rsidRPr="00CD7723">
        <w:rPr>
          <w:sz w:val="28"/>
          <w:szCs w:val="28"/>
        </w:rPr>
        <w:t>е</w:t>
      </w:r>
      <w:r w:rsidR="00532F66" w:rsidRPr="00CD7723">
        <w:rPr>
          <w:sz w:val="28"/>
          <w:szCs w:val="28"/>
        </w:rPr>
        <w:t xml:space="preserve"> по ЦСР «</w:t>
      </w:r>
      <w:r w:rsidR="00532F66" w:rsidRPr="00CD7723">
        <w:rPr>
          <w:sz w:val="28"/>
          <w:szCs w:val="28"/>
          <w:u w:val="single"/>
        </w:rPr>
        <w:t>1000000000»</w:t>
      </w:r>
      <w:r w:rsidR="008A4430">
        <w:rPr>
          <w:sz w:val="28"/>
          <w:szCs w:val="28"/>
        </w:rPr>
        <w:t xml:space="preserve"> </w:t>
      </w:r>
      <w:r w:rsidR="00532F66" w:rsidRPr="00CD7723">
        <w:rPr>
          <w:sz w:val="28"/>
          <w:szCs w:val="28"/>
        </w:rPr>
        <w:t xml:space="preserve">сумма расходов составляет </w:t>
      </w:r>
      <w:r w:rsidR="00D53EBE" w:rsidRPr="00CD7723">
        <w:rPr>
          <w:sz w:val="28"/>
          <w:szCs w:val="28"/>
        </w:rPr>
        <w:t>10</w:t>
      </w:r>
      <w:r w:rsidR="00532F66" w:rsidRPr="00CD7723">
        <w:rPr>
          <w:sz w:val="28"/>
          <w:szCs w:val="28"/>
        </w:rPr>
        <w:t>7</w:t>
      </w:r>
      <w:r w:rsidR="00D53EBE" w:rsidRPr="00CD7723">
        <w:rPr>
          <w:sz w:val="28"/>
          <w:szCs w:val="28"/>
        </w:rPr>
        <w:t>1056</w:t>
      </w:r>
      <w:r w:rsidR="00532F66" w:rsidRPr="00CD7723">
        <w:rPr>
          <w:sz w:val="28"/>
          <w:szCs w:val="28"/>
        </w:rPr>
        <w:t>,00 руб.</w:t>
      </w:r>
      <w:r w:rsidR="008A4430">
        <w:rPr>
          <w:sz w:val="28"/>
          <w:szCs w:val="28"/>
        </w:rPr>
        <w:t xml:space="preserve"> (по </w:t>
      </w:r>
      <w:proofErr w:type="spellStart"/>
      <w:r w:rsidR="008A4430">
        <w:rPr>
          <w:sz w:val="28"/>
          <w:szCs w:val="28"/>
        </w:rPr>
        <w:t>Рз</w:t>
      </w:r>
      <w:proofErr w:type="spellEnd"/>
      <w:r w:rsidR="008A4430">
        <w:rPr>
          <w:sz w:val="28"/>
          <w:szCs w:val="28"/>
        </w:rPr>
        <w:t xml:space="preserve"> 01 Пз04 362180 руб. + 708876руб. по </w:t>
      </w:r>
      <w:proofErr w:type="spellStart"/>
      <w:r w:rsidR="008A4430">
        <w:rPr>
          <w:sz w:val="28"/>
          <w:szCs w:val="28"/>
        </w:rPr>
        <w:t>Рз</w:t>
      </w:r>
      <w:proofErr w:type="spellEnd"/>
      <w:r w:rsidR="008A4430">
        <w:rPr>
          <w:sz w:val="28"/>
          <w:szCs w:val="28"/>
        </w:rPr>
        <w:t xml:space="preserve"> 01 </w:t>
      </w:r>
      <w:proofErr w:type="spellStart"/>
      <w:r w:rsidR="008A4430">
        <w:rPr>
          <w:sz w:val="28"/>
          <w:szCs w:val="28"/>
        </w:rPr>
        <w:t>Пз</w:t>
      </w:r>
      <w:proofErr w:type="spellEnd"/>
      <w:r w:rsidR="008A4430">
        <w:rPr>
          <w:sz w:val="28"/>
          <w:szCs w:val="28"/>
        </w:rPr>
        <w:t xml:space="preserve"> 13</w:t>
      </w:r>
      <w:r w:rsidR="00532F66" w:rsidRPr="00CD7723">
        <w:rPr>
          <w:sz w:val="28"/>
          <w:szCs w:val="28"/>
        </w:rPr>
        <w:t>).</w:t>
      </w:r>
      <w:proofErr w:type="gramEnd"/>
    </w:p>
    <w:p w:rsidR="000B1C89" w:rsidRDefault="000B1C89" w:rsidP="00AF431A">
      <w:pPr>
        <w:pStyle w:val="aa"/>
        <w:autoSpaceDE w:val="0"/>
        <w:autoSpaceDN w:val="0"/>
        <w:adjustRightInd w:val="0"/>
        <w:ind w:left="0" w:firstLine="540"/>
        <w:jc w:val="both"/>
        <w:rPr>
          <w:sz w:val="28"/>
          <w:szCs w:val="28"/>
        </w:rPr>
      </w:pPr>
    </w:p>
    <w:p w:rsidR="00EE57A3" w:rsidRDefault="00EE57A3" w:rsidP="00AF431A">
      <w:pPr>
        <w:pStyle w:val="aa"/>
        <w:autoSpaceDE w:val="0"/>
        <w:autoSpaceDN w:val="0"/>
        <w:adjustRightInd w:val="0"/>
        <w:ind w:left="0" w:firstLine="540"/>
        <w:jc w:val="both"/>
        <w:rPr>
          <w:sz w:val="28"/>
          <w:szCs w:val="28"/>
        </w:rPr>
      </w:pPr>
    </w:p>
    <w:p w:rsidR="00B47C58" w:rsidRDefault="00B47C58" w:rsidP="00B47C58">
      <w:pPr>
        <w:autoSpaceDE w:val="0"/>
        <w:autoSpaceDN w:val="0"/>
        <w:adjustRightInd w:val="0"/>
        <w:ind w:firstLine="540"/>
        <w:jc w:val="both"/>
        <w:rPr>
          <w:sz w:val="28"/>
          <w:szCs w:val="28"/>
        </w:rPr>
      </w:pPr>
      <w:r>
        <w:rPr>
          <w:sz w:val="28"/>
          <w:szCs w:val="28"/>
        </w:rPr>
        <w:t>Контрольно-счетный орган Обоянского района Курской области рекомендует Представительному Собранию Обоянского района Курской области рассмотреть, предложенный проект Решения на заседании Представительного Собрания Обоянского района Курской области, с учетом вышеизложенн</w:t>
      </w:r>
      <w:r w:rsidR="00435C6D">
        <w:rPr>
          <w:sz w:val="28"/>
          <w:szCs w:val="28"/>
        </w:rPr>
        <w:t>ых замечаний</w:t>
      </w:r>
      <w:r>
        <w:rPr>
          <w:sz w:val="28"/>
          <w:szCs w:val="28"/>
        </w:rPr>
        <w:t xml:space="preserve">. </w:t>
      </w:r>
    </w:p>
    <w:p w:rsidR="00F47465" w:rsidRDefault="00F47465" w:rsidP="008770C3">
      <w:pPr>
        <w:ind w:firstLine="708"/>
        <w:jc w:val="both"/>
        <w:rPr>
          <w:sz w:val="28"/>
          <w:szCs w:val="28"/>
        </w:rPr>
      </w:pPr>
    </w:p>
    <w:p w:rsidR="00153CB4" w:rsidRDefault="00153CB4" w:rsidP="008770C3">
      <w:pPr>
        <w:ind w:firstLine="708"/>
        <w:jc w:val="both"/>
        <w:rPr>
          <w:sz w:val="28"/>
          <w:szCs w:val="28"/>
        </w:rPr>
      </w:pPr>
    </w:p>
    <w:p w:rsidR="00E542EC" w:rsidRDefault="00E542EC" w:rsidP="008770C3">
      <w:pPr>
        <w:ind w:firstLine="708"/>
        <w:jc w:val="both"/>
        <w:rPr>
          <w:sz w:val="28"/>
          <w:szCs w:val="28"/>
        </w:rPr>
      </w:pPr>
    </w:p>
    <w:p w:rsidR="00CC122A" w:rsidRDefault="009B2E10" w:rsidP="00905B8F">
      <w:pPr>
        <w:jc w:val="both"/>
        <w:outlineLvl w:val="0"/>
        <w:rPr>
          <w:sz w:val="28"/>
          <w:szCs w:val="28"/>
        </w:rPr>
      </w:pPr>
      <w:r>
        <w:rPr>
          <w:sz w:val="28"/>
          <w:szCs w:val="28"/>
        </w:rPr>
        <w:t>Председатель Контрольно</w:t>
      </w:r>
      <w:r w:rsidR="00CC122A">
        <w:rPr>
          <w:sz w:val="28"/>
          <w:szCs w:val="28"/>
        </w:rPr>
        <w:t>-счетного</w:t>
      </w:r>
      <w:r>
        <w:rPr>
          <w:sz w:val="28"/>
          <w:szCs w:val="28"/>
        </w:rPr>
        <w:t xml:space="preserve"> органа </w:t>
      </w:r>
    </w:p>
    <w:p w:rsidR="008620D4" w:rsidRPr="008620D4" w:rsidRDefault="00CC122A" w:rsidP="006A6394">
      <w:pPr>
        <w:jc w:val="both"/>
        <w:outlineLvl w:val="0"/>
        <w:rPr>
          <w:sz w:val="28"/>
          <w:szCs w:val="28"/>
        </w:rPr>
      </w:pPr>
      <w:r>
        <w:rPr>
          <w:sz w:val="28"/>
          <w:szCs w:val="28"/>
        </w:rPr>
        <w:t>Обоянского района</w:t>
      </w:r>
      <w:r w:rsidR="009B2E10">
        <w:rPr>
          <w:sz w:val="28"/>
          <w:szCs w:val="28"/>
        </w:rPr>
        <w:t xml:space="preserve"> Курской области                                          </w:t>
      </w:r>
      <w:r w:rsidR="00E542EC">
        <w:rPr>
          <w:sz w:val="28"/>
          <w:szCs w:val="28"/>
        </w:rPr>
        <w:t xml:space="preserve">              </w:t>
      </w:r>
      <w:r w:rsidR="009B2E10">
        <w:rPr>
          <w:sz w:val="28"/>
          <w:szCs w:val="28"/>
        </w:rPr>
        <w:t xml:space="preserve"> С. Н. </w:t>
      </w:r>
      <w:proofErr w:type="spellStart"/>
      <w:r w:rsidR="009B2E10">
        <w:rPr>
          <w:sz w:val="28"/>
          <w:szCs w:val="28"/>
        </w:rPr>
        <w:t>Шеверев</w:t>
      </w:r>
      <w:proofErr w:type="spellEnd"/>
    </w:p>
    <w:sectPr w:rsidR="008620D4" w:rsidRPr="008620D4" w:rsidSect="007E74AE">
      <w:headerReference w:type="default" r:id="rId10"/>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AB7" w:rsidRDefault="005F3AB7" w:rsidP="007E74AE">
      <w:r>
        <w:separator/>
      </w:r>
    </w:p>
  </w:endnote>
  <w:endnote w:type="continuationSeparator" w:id="0">
    <w:p w:rsidR="005F3AB7" w:rsidRDefault="005F3AB7" w:rsidP="007E7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AB7" w:rsidRDefault="005F3AB7" w:rsidP="007E74AE">
      <w:r>
        <w:separator/>
      </w:r>
    </w:p>
  </w:footnote>
  <w:footnote w:type="continuationSeparator" w:id="0">
    <w:p w:rsidR="005F3AB7" w:rsidRDefault="005F3AB7" w:rsidP="007E74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5370820"/>
      <w:docPartObj>
        <w:docPartGallery w:val="Page Numbers (Top of Page)"/>
        <w:docPartUnique/>
      </w:docPartObj>
    </w:sdtPr>
    <w:sdtEndPr/>
    <w:sdtContent>
      <w:p w:rsidR="007E74AE" w:rsidRDefault="007E74AE">
        <w:pPr>
          <w:pStyle w:val="ab"/>
          <w:jc w:val="center"/>
        </w:pPr>
        <w:r>
          <w:fldChar w:fldCharType="begin"/>
        </w:r>
        <w:r>
          <w:instrText>PAGE   \* MERGEFORMAT</w:instrText>
        </w:r>
        <w:r>
          <w:fldChar w:fldCharType="separate"/>
        </w:r>
        <w:r w:rsidR="00E65332">
          <w:rPr>
            <w:noProof/>
          </w:rPr>
          <w:t>2</w:t>
        </w:r>
        <w:r>
          <w:fldChar w:fldCharType="end"/>
        </w:r>
      </w:p>
    </w:sdtContent>
  </w:sdt>
  <w:p w:rsidR="007E74AE" w:rsidRDefault="007E74A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15E57"/>
    <w:multiLevelType w:val="hybridMultilevel"/>
    <w:tmpl w:val="A40E4F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DC292F"/>
    <w:multiLevelType w:val="multilevel"/>
    <w:tmpl w:val="5F22EE42"/>
    <w:lvl w:ilvl="0">
      <w:start w:val="1"/>
      <w:numFmt w:val="decimal"/>
      <w:lvlText w:val="%1."/>
      <w:lvlJc w:val="left"/>
      <w:pPr>
        <w:ind w:left="450" w:hanging="450"/>
      </w:pPr>
      <w:rPr>
        <w:rFonts w:hint="default"/>
      </w:rPr>
    </w:lvl>
    <w:lvl w:ilvl="1">
      <w:start w:val="7"/>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5B2E32C2"/>
    <w:multiLevelType w:val="multilevel"/>
    <w:tmpl w:val="F1AA8EC2"/>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CDC"/>
    <w:rsid w:val="000066CD"/>
    <w:rsid w:val="000076DA"/>
    <w:rsid w:val="00015601"/>
    <w:rsid w:val="00027907"/>
    <w:rsid w:val="00036787"/>
    <w:rsid w:val="0006167C"/>
    <w:rsid w:val="00081CB5"/>
    <w:rsid w:val="0008723B"/>
    <w:rsid w:val="00097891"/>
    <w:rsid w:val="000B1C89"/>
    <w:rsid w:val="000B1DBF"/>
    <w:rsid w:val="000B7C5E"/>
    <w:rsid w:val="000E3C92"/>
    <w:rsid w:val="00113C81"/>
    <w:rsid w:val="00125783"/>
    <w:rsid w:val="00136409"/>
    <w:rsid w:val="001501B1"/>
    <w:rsid w:val="001507FC"/>
    <w:rsid w:val="00153CB4"/>
    <w:rsid w:val="00157B0B"/>
    <w:rsid w:val="0018168A"/>
    <w:rsid w:val="0019101C"/>
    <w:rsid w:val="00193C87"/>
    <w:rsid w:val="001D588F"/>
    <w:rsid w:val="001D63F1"/>
    <w:rsid w:val="001E33C8"/>
    <w:rsid w:val="001E546A"/>
    <w:rsid w:val="0022603E"/>
    <w:rsid w:val="002327FA"/>
    <w:rsid w:val="00232FEA"/>
    <w:rsid w:val="00236CDC"/>
    <w:rsid w:val="00254AAA"/>
    <w:rsid w:val="00257FB7"/>
    <w:rsid w:val="0026295F"/>
    <w:rsid w:val="002678D6"/>
    <w:rsid w:val="002B173F"/>
    <w:rsid w:val="002C5E79"/>
    <w:rsid w:val="002E0CC0"/>
    <w:rsid w:val="002E6DCD"/>
    <w:rsid w:val="002F3322"/>
    <w:rsid w:val="002F62E0"/>
    <w:rsid w:val="0032098A"/>
    <w:rsid w:val="00344AD3"/>
    <w:rsid w:val="00361CC6"/>
    <w:rsid w:val="00380A17"/>
    <w:rsid w:val="00393272"/>
    <w:rsid w:val="00394E7F"/>
    <w:rsid w:val="003A1AB9"/>
    <w:rsid w:val="003C0838"/>
    <w:rsid w:val="003D548C"/>
    <w:rsid w:val="003E01D6"/>
    <w:rsid w:val="003E64ED"/>
    <w:rsid w:val="003E7B53"/>
    <w:rsid w:val="003F24E0"/>
    <w:rsid w:val="00404530"/>
    <w:rsid w:val="00407BC6"/>
    <w:rsid w:val="004336E9"/>
    <w:rsid w:val="00435C6D"/>
    <w:rsid w:val="00455A28"/>
    <w:rsid w:val="00475ACD"/>
    <w:rsid w:val="00485466"/>
    <w:rsid w:val="00485BDB"/>
    <w:rsid w:val="00492E29"/>
    <w:rsid w:val="0049747D"/>
    <w:rsid w:val="004A1892"/>
    <w:rsid w:val="004B6AB8"/>
    <w:rsid w:val="004C215A"/>
    <w:rsid w:val="004C693D"/>
    <w:rsid w:val="00511B6C"/>
    <w:rsid w:val="00513DAA"/>
    <w:rsid w:val="00523497"/>
    <w:rsid w:val="00531F86"/>
    <w:rsid w:val="00532F66"/>
    <w:rsid w:val="00533D02"/>
    <w:rsid w:val="00543DD3"/>
    <w:rsid w:val="0054774C"/>
    <w:rsid w:val="0055595B"/>
    <w:rsid w:val="00560BC4"/>
    <w:rsid w:val="00582A0E"/>
    <w:rsid w:val="00583F9A"/>
    <w:rsid w:val="0058625E"/>
    <w:rsid w:val="005939E7"/>
    <w:rsid w:val="005950C3"/>
    <w:rsid w:val="00596133"/>
    <w:rsid w:val="005B3415"/>
    <w:rsid w:val="005C19CF"/>
    <w:rsid w:val="005C3EFB"/>
    <w:rsid w:val="005C5593"/>
    <w:rsid w:val="005E6351"/>
    <w:rsid w:val="005E74C0"/>
    <w:rsid w:val="005F2B81"/>
    <w:rsid w:val="005F3AB7"/>
    <w:rsid w:val="006067AA"/>
    <w:rsid w:val="00626B64"/>
    <w:rsid w:val="00637135"/>
    <w:rsid w:val="00642F28"/>
    <w:rsid w:val="00692343"/>
    <w:rsid w:val="006A116F"/>
    <w:rsid w:val="006A6394"/>
    <w:rsid w:val="006C08B9"/>
    <w:rsid w:val="006C7AF1"/>
    <w:rsid w:val="006E5C92"/>
    <w:rsid w:val="00712566"/>
    <w:rsid w:val="0073277E"/>
    <w:rsid w:val="00742695"/>
    <w:rsid w:val="007430A6"/>
    <w:rsid w:val="00747FF1"/>
    <w:rsid w:val="007511FE"/>
    <w:rsid w:val="00752C0C"/>
    <w:rsid w:val="007553B3"/>
    <w:rsid w:val="00786920"/>
    <w:rsid w:val="00791624"/>
    <w:rsid w:val="007B148B"/>
    <w:rsid w:val="007B68FC"/>
    <w:rsid w:val="007C2392"/>
    <w:rsid w:val="007D2418"/>
    <w:rsid w:val="007E02BF"/>
    <w:rsid w:val="007E2B83"/>
    <w:rsid w:val="007E74AE"/>
    <w:rsid w:val="0081549A"/>
    <w:rsid w:val="0081760C"/>
    <w:rsid w:val="008223F9"/>
    <w:rsid w:val="00824C67"/>
    <w:rsid w:val="00825B99"/>
    <w:rsid w:val="00837AF3"/>
    <w:rsid w:val="00841637"/>
    <w:rsid w:val="0084309D"/>
    <w:rsid w:val="008620D4"/>
    <w:rsid w:val="00862DC2"/>
    <w:rsid w:val="008770C3"/>
    <w:rsid w:val="008817D6"/>
    <w:rsid w:val="00894EF7"/>
    <w:rsid w:val="008A357F"/>
    <w:rsid w:val="008A4430"/>
    <w:rsid w:val="008B01B1"/>
    <w:rsid w:val="008B232A"/>
    <w:rsid w:val="008C1D48"/>
    <w:rsid w:val="008D39C8"/>
    <w:rsid w:val="008E61E7"/>
    <w:rsid w:val="008E6B5B"/>
    <w:rsid w:val="009025B1"/>
    <w:rsid w:val="0090419C"/>
    <w:rsid w:val="00905B8F"/>
    <w:rsid w:val="00922A67"/>
    <w:rsid w:val="00932201"/>
    <w:rsid w:val="00943E75"/>
    <w:rsid w:val="00960021"/>
    <w:rsid w:val="00960322"/>
    <w:rsid w:val="00971DC6"/>
    <w:rsid w:val="00972154"/>
    <w:rsid w:val="00974E19"/>
    <w:rsid w:val="009832A4"/>
    <w:rsid w:val="009A464C"/>
    <w:rsid w:val="009A5C2A"/>
    <w:rsid w:val="009B2E10"/>
    <w:rsid w:val="009B612A"/>
    <w:rsid w:val="009C53B0"/>
    <w:rsid w:val="009D7488"/>
    <w:rsid w:val="009F61C8"/>
    <w:rsid w:val="00A139B0"/>
    <w:rsid w:val="00A22B62"/>
    <w:rsid w:val="00A26CC3"/>
    <w:rsid w:val="00A57E9B"/>
    <w:rsid w:val="00A67B9D"/>
    <w:rsid w:val="00AA5255"/>
    <w:rsid w:val="00AB0BF6"/>
    <w:rsid w:val="00AF431A"/>
    <w:rsid w:val="00B0295A"/>
    <w:rsid w:val="00B043F1"/>
    <w:rsid w:val="00B15F24"/>
    <w:rsid w:val="00B169C7"/>
    <w:rsid w:val="00B3073B"/>
    <w:rsid w:val="00B42687"/>
    <w:rsid w:val="00B47C58"/>
    <w:rsid w:val="00B65010"/>
    <w:rsid w:val="00B704B7"/>
    <w:rsid w:val="00B87798"/>
    <w:rsid w:val="00B87860"/>
    <w:rsid w:val="00BA07C2"/>
    <w:rsid w:val="00BC09D7"/>
    <w:rsid w:val="00BC4AE3"/>
    <w:rsid w:val="00BD1161"/>
    <w:rsid w:val="00BD1653"/>
    <w:rsid w:val="00BF0DEC"/>
    <w:rsid w:val="00BF16B2"/>
    <w:rsid w:val="00BF5E44"/>
    <w:rsid w:val="00C41F7C"/>
    <w:rsid w:val="00C45777"/>
    <w:rsid w:val="00C5483D"/>
    <w:rsid w:val="00C57F45"/>
    <w:rsid w:val="00C62069"/>
    <w:rsid w:val="00C62B7D"/>
    <w:rsid w:val="00C668AA"/>
    <w:rsid w:val="00C73CA6"/>
    <w:rsid w:val="00C90960"/>
    <w:rsid w:val="00CA6BDF"/>
    <w:rsid w:val="00CB6D41"/>
    <w:rsid w:val="00CC122A"/>
    <w:rsid w:val="00CD7723"/>
    <w:rsid w:val="00D1088E"/>
    <w:rsid w:val="00D1704D"/>
    <w:rsid w:val="00D202B4"/>
    <w:rsid w:val="00D208F0"/>
    <w:rsid w:val="00D23D40"/>
    <w:rsid w:val="00D53EBE"/>
    <w:rsid w:val="00D7093D"/>
    <w:rsid w:val="00D71017"/>
    <w:rsid w:val="00D71FAC"/>
    <w:rsid w:val="00D75A85"/>
    <w:rsid w:val="00D75B46"/>
    <w:rsid w:val="00D84E76"/>
    <w:rsid w:val="00D91B85"/>
    <w:rsid w:val="00D93A50"/>
    <w:rsid w:val="00D96128"/>
    <w:rsid w:val="00DA58FE"/>
    <w:rsid w:val="00DB05B6"/>
    <w:rsid w:val="00DB135D"/>
    <w:rsid w:val="00DB1CDF"/>
    <w:rsid w:val="00DC7B72"/>
    <w:rsid w:val="00DC7C90"/>
    <w:rsid w:val="00DD5DDC"/>
    <w:rsid w:val="00DE5639"/>
    <w:rsid w:val="00E13B21"/>
    <w:rsid w:val="00E451E1"/>
    <w:rsid w:val="00E542EC"/>
    <w:rsid w:val="00E55E6E"/>
    <w:rsid w:val="00E61A92"/>
    <w:rsid w:val="00E64BAC"/>
    <w:rsid w:val="00E65332"/>
    <w:rsid w:val="00EC0167"/>
    <w:rsid w:val="00EC2BE7"/>
    <w:rsid w:val="00ED3B72"/>
    <w:rsid w:val="00EE3DA7"/>
    <w:rsid w:val="00EE57A3"/>
    <w:rsid w:val="00EE72D4"/>
    <w:rsid w:val="00EE7F2B"/>
    <w:rsid w:val="00F105FF"/>
    <w:rsid w:val="00F3237D"/>
    <w:rsid w:val="00F343D5"/>
    <w:rsid w:val="00F34E8B"/>
    <w:rsid w:val="00F43EE3"/>
    <w:rsid w:val="00F47465"/>
    <w:rsid w:val="00F5569F"/>
    <w:rsid w:val="00F6493D"/>
    <w:rsid w:val="00F70E68"/>
    <w:rsid w:val="00F80057"/>
    <w:rsid w:val="00F92088"/>
    <w:rsid w:val="00F9417A"/>
    <w:rsid w:val="00FB6D39"/>
    <w:rsid w:val="00FE7F09"/>
    <w:rsid w:val="00FF7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7F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620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81549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B0B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Title"/>
    <w:basedOn w:val="a"/>
    <w:link w:val="a4"/>
    <w:qFormat/>
    <w:rsid w:val="002327FA"/>
    <w:pPr>
      <w:jc w:val="center"/>
    </w:pPr>
    <w:rPr>
      <w:sz w:val="28"/>
    </w:rPr>
  </w:style>
  <w:style w:type="character" w:customStyle="1" w:styleId="a4">
    <w:name w:val="Название Знак"/>
    <w:basedOn w:val="a0"/>
    <w:link w:val="a3"/>
    <w:rsid w:val="002327FA"/>
    <w:rPr>
      <w:rFonts w:ascii="Times New Roman" w:eastAsia="Times New Roman" w:hAnsi="Times New Roman" w:cs="Times New Roman"/>
      <w:sz w:val="28"/>
      <w:szCs w:val="24"/>
      <w:lang w:eastAsia="ru-RU"/>
    </w:rPr>
  </w:style>
  <w:style w:type="paragraph" w:styleId="a5">
    <w:name w:val="Body Text"/>
    <w:basedOn w:val="a"/>
    <w:link w:val="a6"/>
    <w:semiHidden/>
    <w:unhideWhenUsed/>
    <w:rsid w:val="002327FA"/>
    <w:pPr>
      <w:jc w:val="center"/>
    </w:pPr>
    <w:rPr>
      <w:sz w:val="28"/>
    </w:rPr>
  </w:style>
  <w:style w:type="character" w:customStyle="1" w:styleId="a6">
    <w:name w:val="Основной текст Знак"/>
    <w:basedOn w:val="a0"/>
    <w:link w:val="a5"/>
    <w:semiHidden/>
    <w:rsid w:val="002327FA"/>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81549A"/>
    <w:rPr>
      <w:rFonts w:ascii="Times New Roman" w:eastAsia="Times New Roman" w:hAnsi="Times New Roman" w:cs="Times New Roman"/>
      <w:b/>
      <w:bCs/>
      <w:i/>
      <w:iCs/>
      <w:sz w:val="26"/>
      <w:szCs w:val="26"/>
      <w:lang w:eastAsia="ru-RU"/>
    </w:rPr>
  </w:style>
  <w:style w:type="paragraph" w:customStyle="1" w:styleId="a7">
    <w:name w:val="Знак"/>
    <w:basedOn w:val="a"/>
    <w:rsid w:val="0081549A"/>
    <w:pPr>
      <w:spacing w:after="160" w:line="240" w:lineRule="exact"/>
    </w:pPr>
    <w:rPr>
      <w:rFonts w:ascii="Verdana" w:hAnsi="Verdana"/>
      <w:sz w:val="20"/>
      <w:szCs w:val="20"/>
      <w:lang w:val="en-US" w:eastAsia="en-US"/>
    </w:rPr>
  </w:style>
  <w:style w:type="character" w:customStyle="1" w:styleId="10">
    <w:name w:val="Заголовок 1 Знак"/>
    <w:basedOn w:val="a0"/>
    <w:link w:val="1"/>
    <w:uiPriority w:val="9"/>
    <w:rsid w:val="008620D4"/>
    <w:rPr>
      <w:rFonts w:asciiTheme="majorHAnsi" w:eastAsiaTheme="majorEastAsia" w:hAnsiTheme="majorHAnsi" w:cstheme="majorBidi"/>
      <w:b/>
      <w:bCs/>
      <w:color w:val="365F91" w:themeColor="accent1" w:themeShade="BF"/>
      <w:sz w:val="28"/>
      <w:szCs w:val="28"/>
      <w:lang w:eastAsia="ru-RU"/>
    </w:rPr>
  </w:style>
  <w:style w:type="character" w:customStyle="1" w:styleId="2">
    <w:name w:val="Основной текст (2)_"/>
    <w:link w:val="20"/>
    <w:locked/>
    <w:rsid w:val="008620D4"/>
    <w:rPr>
      <w:b/>
      <w:bCs/>
      <w:sz w:val="28"/>
      <w:szCs w:val="28"/>
      <w:shd w:val="clear" w:color="auto" w:fill="FFFFFF"/>
    </w:rPr>
  </w:style>
  <w:style w:type="paragraph" w:customStyle="1" w:styleId="20">
    <w:name w:val="Основной текст (2)"/>
    <w:basedOn w:val="a"/>
    <w:link w:val="2"/>
    <w:rsid w:val="008620D4"/>
    <w:pPr>
      <w:shd w:val="clear" w:color="auto" w:fill="FFFFFF"/>
      <w:spacing w:before="420" w:after="900" w:line="322" w:lineRule="exact"/>
    </w:pPr>
    <w:rPr>
      <w:rFonts w:asciiTheme="minorHAnsi" w:eastAsiaTheme="minorHAnsi" w:hAnsiTheme="minorHAnsi" w:cstheme="minorBidi"/>
      <w:b/>
      <w:bCs/>
      <w:sz w:val="28"/>
      <w:szCs w:val="28"/>
      <w:lang w:eastAsia="en-US"/>
    </w:rPr>
  </w:style>
  <w:style w:type="paragraph" w:customStyle="1" w:styleId="11">
    <w:name w:val="Текст1"/>
    <w:basedOn w:val="a"/>
    <w:rsid w:val="00257FB7"/>
    <w:pPr>
      <w:suppressAutoHyphens/>
      <w:autoSpaceDE w:val="0"/>
    </w:pPr>
    <w:rPr>
      <w:rFonts w:ascii="Courier New" w:hAnsi="Courier New" w:cs="Courier New"/>
      <w:sz w:val="20"/>
      <w:szCs w:val="20"/>
      <w:lang w:eastAsia="ar-SA"/>
    </w:rPr>
  </w:style>
  <w:style w:type="paragraph" w:styleId="a8">
    <w:name w:val="Balloon Text"/>
    <w:basedOn w:val="a"/>
    <w:link w:val="a9"/>
    <w:uiPriority w:val="99"/>
    <w:semiHidden/>
    <w:unhideWhenUsed/>
    <w:rsid w:val="00531F86"/>
    <w:rPr>
      <w:rFonts w:ascii="Tahoma" w:hAnsi="Tahoma" w:cs="Tahoma"/>
      <w:sz w:val="16"/>
      <w:szCs w:val="16"/>
    </w:rPr>
  </w:style>
  <w:style w:type="character" w:customStyle="1" w:styleId="a9">
    <w:name w:val="Текст выноски Знак"/>
    <w:basedOn w:val="a0"/>
    <w:link w:val="a8"/>
    <w:uiPriority w:val="99"/>
    <w:semiHidden/>
    <w:rsid w:val="00531F86"/>
    <w:rPr>
      <w:rFonts w:ascii="Tahoma" w:eastAsia="Times New Roman" w:hAnsi="Tahoma" w:cs="Tahoma"/>
      <w:sz w:val="16"/>
      <w:szCs w:val="16"/>
      <w:lang w:eastAsia="ru-RU"/>
    </w:rPr>
  </w:style>
  <w:style w:type="paragraph" w:styleId="aa">
    <w:name w:val="List Paragraph"/>
    <w:basedOn w:val="a"/>
    <w:uiPriority w:val="34"/>
    <w:qFormat/>
    <w:rsid w:val="00AA5255"/>
    <w:pPr>
      <w:ind w:left="720"/>
      <w:contextualSpacing/>
    </w:pPr>
  </w:style>
  <w:style w:type="paragraph" w:styleId="ab">
    <w:name w:val="header"/>
    <w:basedOn w:val="a"/>
    <w:link w:val="ac"/>
    <w:uiPriority w:val="99"/>
    <w:unhideWhenUsed/>
    <w:rsid w:val="007E74AE"/>
    <w:pPr>
      <w:tabs>
        <w:tab w:val="center" w:pos="4677"/>
        <w:tab w:val="right" w:pos="9355"/>
      </w:tabs>
    </w:pPr>
  </w:style>
  <w:style w:type="character" w:customStyle="1" w:styleId="ac">
    <w:name w:val="Верхний колонтитул Знак"/>
    <w:basedOn w:val="a0"/>
    <w:link w:val="ab"/>
    <w:uiPriority w:val="99"/>
    <w:rsid w:val="007E74A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E74AE"/>
    <w:pPr>
      <w:tabs>
        <w:tab w:val="center" w:pos="4677"/>
        <w:tab w:val="right" w:pos="9355"/>
      </w:tabs>
    </w:pPr>
  </w:style>
  <w:style w:type="character" w:customStyle="1" w:styleId="ae">
    <w:name w:val="Нижний колонтитул Знак"/>
    <w:basedOn w:val="a0"/>
    <w:link w:val="ad"/>
    <w:uiPriority w:val="99"/>
    <w:rsid w:val="007E74A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7F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620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81549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B0B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Title"/>
    <w:basedOn w:val="a"/>
    <w:link w:val="a4"/>
    <w:qFormat/>
    <w:rsid w:val="002327FA"/>
    <w:pPr>
      <w:jc w:val="center"/>
    </w:pPr>
    <w:rPr>
      <w:sz w:val="28"/>
    </w:rPr>
  </w:style>
  <w:style w:type="character" w:customStyle="1" w:styleId="a4">
    <w:name w:val="Название Знак"/>
    <w:basedOn w:val="a0"/>
    <w:link w:val="a3"/>
    <w:rsid w:val="002327FA"/>
    <w:rPr>
      <w:rFonts w:ascii="Times New Roman" w:eastAsia="Times New Roman" w:hAnsi="Times New Roman" w:cs="Times New Roman"/>
      <w:sz w:val="28"/>
      <w:szCs w:val="24"/>
      <w:lang w:eastAsia="ru-RU"/>
    </w:rPr>
  </w:style>
  <w:style w:type="paragraph" w:styleId="a5">
    <w:name w:val="Body Text"/>
    <w:basedOn w:val="a"/>
    <w:link w:val="a6"/>
    <w:semiHidden/>
    <w:unhideWhenUsed/>
    <w:rsid w:val="002327FA"/>
    <w:pPr>
      <w:jc w:val="center"/>
    </w:pPr>
    <w:rPr>
      <w:sz w:val="28"/>
    </w:rPr>
  </w:style>
  <w:style w:type="character" w:customStyle="1" w:styleId="a6">
    <w:name w:val="Основной текст Знак"/>
    <w:basedOn w:val="a0"/>
    <w:link w:val="a5"/>
    <w:semiHidden/>
    <w:rsid w:val="002327FA"/>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81549A"/>
    <w:rPr>
      <w:rFonts w:ascii="Times New Roman" w:eastAsia="Times New Roman" w:hAnsi="Times New Roman" w:cs="Times New Roman"/>
      <w:b/>
      <w:bCs/>
      <w:i/>
      <w:iCs/>
      <w:sz w:val="26"/>
      <w:szCs w:val="26"/>
      <w:lang w:eastAsia="ru-RU"/>
    </w:rPr>
  </w:style>
  <w:style w:type="paragraph" w:customStyle="1" w:styleId="a7">
    <w:name w:val="Знак"/>
    <w:basedOn w:val="a"/>
    <w:rsid w:val="0081549A"/>
    <w:pPr>
      <w:spacing w:after="160" w:line="240" w:lineRule="exact"/>
    </w:pPr>
    <w:rPr>
      <w:rFonts w:ascii="Verdana" w:hAnsi="Verdana"/>
      <w:sz w:val="20"/>
      <w:szCs w:val="20"/>
      <w:lang w:val="en-US" w:eastAsia="en-US"/>
    </w:rPr>
  </w:style>
  <w:style w:type="character" w:customStyle="1" w:styleId="10">
    <w:name w:val="Заголовок 1 Знак"/>
    <w:basedOn w:val="a0"/>
    <w:link w:val="1"/>
    <w:uiPriority w:val="9"/>
    <w:rsid w:val="008620D4"/>
    <w:rPr>
      <w:rFonts w:asciiTheme="majorHAnsi" w:eastAsiaTheme="majorEastAsia" w:hAnsiTheme="majorHAnsi" w:cstheme="majorBidi"/>
      <w:b/>
      <w:bCs/>
      <w:color w:val="365F91" w:themeColor="accent1" w:themeShade="BF"/>
      <w:sz w:val="28"/>
      <w:szCs w:val="28"/>
      <w:lang w:eastAsia="ru-RU"/>
    </w:rPr>
  </w:style>
  <w:style w:type="character" w:customStyle="1" w:styleId="2">
    <w:name w:val="Основной текст (2)_"/>
    <w:link w:val="20"/>
    <w:locked/>
    <w:rsid w:val="008620D4"/>
    <w:rPr>
      <w:b/>
      <w:bCs/>
      <w:sz w:val="28"/>
      <w:szCs w:val="28"/>
      <w:shd w:val="clear" w:color="auto" w:fill="FFFFFF"/>
    </w:rPr>
  </w:style>
  <w:style w:type="paragraph" w:customStyle="1" w:styleId="20">
    <w:name w:val="Основной текст (2)"/>
    <w:basedOn w:val="a"/>
    <w:link w:val="2"/>
    <w:rsid w:val="008620D4"/>
    <w:pPr>
      <w:shd w:val="clear" w:color="auto" w:fill="FFFFFF"/>
      <w:spacing w:before="420" w:after="900" w:line="322" w:lineRule="exact"/>
    </w:pPr>
    <w:rPr>
      <w:rFonts w:asciiTheme="minorHAnsi" w:eastAsiaTheme="minorHAnsi" w:hAnsiTheme="minorHAnsi" w:cstheme="minorBidi"/>
      <w:b/>
      <w:bCs/>
      <w:sz w:val="28"/>
      <w:szCs w:val="28"/>
      <w:lang w:eastAsia="en-US"/>
    </w:rPr>
  </w:style>
  <w:style w:type="paragraph" w:customStyle="1" w:styleId="11">
    <w:name w:val="Текст1"/>
    <w:basedOn w:val="a"/>
    <w:rsid w:val="00257FB7"/>
    <w:pPr>
      <w:suppressAutoHyphens/>
      <w:autoSpaceDE w:val="0"/>
    </w:pPr>
    <w:rPr>
      <w:rFonts w:ascii="Courier New" w:hAnsi="Courier New" w:cs="Courier New"/>
      <w:sz w:val="20"/>
      <w:szCs w:val="20"/>
      <w:lang w:eastAsia="ar-SA"/>
    </w:rPr>
  </w:style>
  <w:style w:type="paragraph" w:styleId="a8">
    <w:name w:val="Balloon Text"/>
    <w:basedOn w:val="a"/>
    <w:link w:val="a9"/>
    <w:uiPriority w:val="99"/>
    <w:semiHidden/>
    <w:unhideWhenUsed/>
    <w:rsid w:val="00531F86"/>
    <w:rPr>
      <w:rFonts w:ascii="Tahoma" w:hAnsi="Tahoma" w:cs="Tahoma"/>
      <w:sz w:val="16"/>
      <w:szCs w:val="16"/>
    </w:rPr>
  </w:style>
  <w:style w:type="character" w:customStyle="1" w:styleId="a9">
    <w:name w:val="Текст выноски Знак"/>
    <w:basedOn w:val="a0"/>
    <w:link w:val="a8"/>
    <w:uiPriority w:val="99"/>
    <w:semiHidden/>
    <w:rsid w:val="00531F86"/>
    <w:rPr>
      <w:rFonts w:ascii="Tahoma" w:eastAsia="Times New Roman" w:hAnsi="Tahoma" w:cs="Tahoma"/>
      <w:sz w:val="16"/>
      <w:szCs w:val="16"/>
      <w:lang w:eastAsia="ru-RU"/>
    </w:rPr>
  </w:style>
  <w:style w:type="paragraph" w:styleId="aa">
    <w:name w:val="List Paragraph"/>
    <w:basedOn w:val="a"/>
    <w:uiPriority w:val="34"/>
    <w:qFormat/>
    <w:rsid w:val="00AA5255"/>
    <w:pPr>
      <w:ind w:left="720"/>
      <w:contextualSpacing/>
    </w:pPr>
  </w:style>
  <w:style w:type="paragraph" w:styleId="ab">
    <w:name w:val="header"/>
    <w:basedOn w:val="a"/>
    <w:link w:val="ac"/>
    <w:uiPriority w:val="99"/>
    <w:unhideWhenUsed/>
    <w:rsid w:val="007E74AE"/>
    <w:pPr>
      <w:tabs>
        <w:tab w:val="center" w:pos="4677"/>
        <w:tab w:val="right" w:pos="9355"/>
      </w:tabs>
    </w:pPr>
  </w:style>
  <w:style w:type="character" w:customStyle="1" w:styleId="ac">
    <w:name w:val="Верхний колонтитул Знак"/>
    <w:basedOn w:val="a0"/>
    <w:link w:val="ab"/>
    <w:uiPriority w:val="99"/>
    <w:rsid w:val="007E74A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E74AE"/>
    <w:pPr>
      <w:tabs>
        <w:tab w:val="center" w:pos="4677"/>
        <w:tab w:val="right" w:pos="9355"/>
      </w:tabs>
    </w:pPr>
  </w:style>
  <w:style w:type="character" w:customStyle="1" w:styleId="ae">
    <w:name w:val="Нижний колонтитул Знак"/>
    <w:basedOn w:val="a0"/>
    <w:link w:val="ad"/>
    <w:uiPriority w:val="99"/>
    <w:rsid w:val="007E74A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04929">
      <w:bodyDiv w:val="1"/>
      <w:marLeft w:val="0"/>
      <w:marRight w:val="0"/>
      <w:marTop w:val="0"/>
      <w:marBottom w:val="0"/>
      <w:divBdr>
        <w:top w:val="none" w:sz="0" w:space="0" w:color="auto"/>
        <w:left w:val="none" w:sz="0" w:space="0" w:color="auto"/>
        <w:bottom w:val="none" w:sz="0" w:space="0" w:color="auto"/>
        <w:right w:val="none" w:sz="0" w:space="0" w:color="auto"/>
      </w:divBdr>
    </w:div>
    <w:div w:id="379017677">
      <w:bodyDiv w:val="1"/>
      <w:marLeft w:val="0"/>
      <w:marRight w:val="0"/>
      <w:marTop w:val="0"/>
      <w:marBottom w:val="0"/>
      <w:divBdr>
        <w:top w:val="none" w:sz="0" w:space="0" w:color="auto"/>
        <w:left w:val="none" w:sz="0" w:space="0" w:color="auto"/>
        <w:bottom w:val="none" w:sz="0" w:space="0" w:color="auto"/>
        <w:right w:val="none" w:sz="0" w:space="0" w:color="auto"/>
      </w:divBdr>
    </w:div>
    <w:div w:id="815413464">
      <w:bodyDiv w:val="1"/>
      <w:marLeft w:val="0"/>
      <w:marRight w:val="0"/>
      <w:marTop w:val="0"/>
      <w:marBottom w:val="0"/>
      <w:divBdr>
        <w:top w:val="none" w:sz="0" w:space="0" w:color="auto"/>
        <w:left w:val="none" w:sz="0" w:space="0" w:color="auto"/>
        <w:bottom w:val="none" w:sz="0" w:space="0" w:color="auto"/>
        <w:right w:val="none" w:sz="0" w:space="0" w:color="auto"/>
      </w:divBdr>
    </w:div>
    <w:div w:id="1580015585">
      <w:bodyDiv w:val="1"/>
      <w:marLeft w:val="0"/>
      <w:marRight w:val="0"/>
      <w:marTop w:val="0"/>
      <w:marBottom w:val="0"/>
      <w:divBdr>
        <w:top w:val="none" w:sz="0" w:space="0" w:color="auto"/>
        <w:left w:val="none" w:sz="0" w:space="0" w:color="auto"/>
        <w:bottom w:val="none" w:sz="0" w:space="0" w:color="auto"/>
        <w:right w:val="none" w:sz="0" w:space="0" w:color="auto"/>
      </w:divBdr>
    </w:div>
    <w:div w:id="1688942136">
      <w:bodyDiv w:val="1"/>
      <w:marLeft w:val="0"/>
      <w:marRight w:val="0"/>
      <w:marTop w:val="0"/>
      <w:marBottom w:val="0"/>
      <w:divBdr>
        <w:top w:val="none" w:sz="0" w:space="0" w:color="auto"/>
        <w:left w:val="none" w:sz="0" w:space="0" w:color="auto"/>
        <w:bottom w:val="none" w:sz="0" w:space="0" w:color="auto"/>
        <w:right w:val="none" w:sz="0" w:space="0" w:color="auto"/>
      </w:divBdr>
    </w:div>
    <w:div w:id="182643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7E347-4598-466E-A62C-704CB12D3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3</Pages>
  <Words>778</Words>
  <Characters>4438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387</cp:revision>
  <cp:lastPrinted>2016-05-27T12:09:00Z</cp:lastPrinted>
  <dcterms:created xsi:type="dcterms:W3CDTF">2014-01-29T05:13:00Z</dcterms:created>
  <dcterms:modified xsi:type="dcterms:W3CDTF">2016-05-27T12:10:00Z</dcterms:modified>
</cp:coreProperties>
</file>