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9" w:rsidRDefault="00944ABA" w:rsidP="00230AD7">
      <w:pPr>
        <w:pStyle w:val="aa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8E5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40AD8">
        <w:rPr>
          <w:b/>
          <w:szCs w:val="28"/>
        </w:rPr>
        <w:t>1</w:t>
      </w:r>
      <w:r w:rsidR="00C47BE5">
        <w:rPr>
          <w:b/>
          <w:szCs w:val="28"/>
        </w:rPr>
        <w:t>2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3A062A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36640D" w:rsidRPr="00D2208A" w:rsidRDefault="00321037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D2208A" w:rsidRPr="00D2208A">
        <w:rPr>
          <w:b/>
          <w:bCs/>
          <w:sz w:val="28"/>
          <w:szCs w:val="28"/>
        </w:rPr>
        <w:t xml:space="preserve"> внесении изменений в муниципальную программу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D2208A" w:rsidRPr="00D2208A">
        <w:rPr>
          <w:b/>
          <w:sz w:val="28"/>
          <w:szCs w:val="28"/>
        </w:rPr>
        <w:t>2017-2019 годы» от 10.11.2016 №460</w:t>
      </w:r>
      <w:r w:rsidR="000471F1" w:rsidRPr="00D2208A">
        <w:rPr>
          <w:b/>
          <w:sz w:val="28"/>
          <w:szCs w:val="28"/>
        </w:rPr>
        <w:t>»</w:t>
      </w:r>
    </w:p>
    <w:p w:rsidR="00A54951" w:rsidRPr="00D2208A" w:rsidRDefault="00A54951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</w:p>
    <w:p w:rsidR="00A54951" w:rsidRPr="000471F1" w:rsidRDefault="00A54951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EC76AD">
        <w:rPr>
          <w:bCs/>
          <w:sz w:val="28"/>
          <w:szCs w:val="28"/>
          <w:u w:val="single"/>
        </w:rPr>
        <w:t>01</w:t>
      </w:r>
      <w:r w:rsidR="001279B3">
        <w:rPr>
          <w:bCs/>
          <w:sz w:val="28"/>
          <w:szCs w:val="28"/>
          <w:u w:val="single"/>
        </w:rPr>
        <w:t xml:space="preserve"> </w:t>
      </w:r>
      <w:r w:rsidR="00EC76AD"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F352B2"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от </w:t>
      </w:r>
      <w:r w:rsidR="000E2687">
        <w:rPr>
          <w:sz w:val="28"/>
          <w:szCs w:val="28"/>
        </w:rPr>
        <w:t>2</w:t>
      </w:r>
      <w:r w:rsidR="00F352B2">
        <w:rPr>
          <w:sz w:val="28"/>
          <w:szCs w:val="28"/>
        </w:rPr>
        <w:t>8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41BA4">
        <w:rPr>
          <w:sz w:val="28"/>
          <w:szCs w:val="28"/>
        </w:rPr>
        <w:t>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F352B2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197D40">
        <w:rPr>
          <w:bCs/>
          <w:sz w:val="28"/>
          <w:szCs w:val="28"/>
        </w:rPr>
        <w:t>«О</w:t>
      </w:r>
      <w:r w:rsidR="00F352B2" w:rsidRPr="00F352B2">
        <w:rPr>
          <w:bCs/>
          <w:sz w:val="28"/>
          <w:szCs w:val="28"/>
        </w:rPr>
        <w:t xml:space="preserve"> внесении изменений в муниципальную программу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F352B2" w:rsidRPr="00F352B2">
        <w:rPr>
          <w:sz w:val="28"/>
          <w:szCs w:val="28"/>
        </w:rPr>
        <w:t>2017-2019 годы» от 10.11.2016 №460»</w:t>
      </w:r>
      <w:r w:rsidRPr="00F352B2">
        <w:rPr>
          <w:sz w:val="28"/>
          <w:szCs w:val="28"/>
        </w:rPr>
        <w:t>.</w:t>
      </w:r>
    </w:p>
    <w:p w:rsidR="00EE5866" w:rsidRPr="00CE5BB1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197D40">
        <w:rPr>
          <w:bCs/>
          <w:sz w:val="28"/>
          <w:szCs w:val="28"/>
        </w:rPr>
        <w:t>«О</w:t>
      </w:r>
      <w:bookmarkStart w:id="0" w:name="_GoBack"/>
      <w:bookmarkEnd w:id="0"/>
      <w:r w:rsidR="00CE5BB1" w:rsidRPr="00CE5BB1">
        <w:rPr>
          <w:bCs/>
          <w:sz w:val="28"/>
          <w:szCs w:val="28"/>
        </w:rPr>
        <w:t xml:space="preserve"> внесении изменений в </w:t>
      </w:r>
      <w:r w:rsidR="00CE5BB1" w:rsidRPr="00CE5BB1">
        <w:rPr>
          <w:bCs/>
          <w:sz w:val="28"/>
          <w:szCs w:val="28"/>
        </w:rPr>
        <w:lastRenderedPageBreak/>
        <w:t xml:space="preserve">муниципальную программу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CE5BB1" w:rsidRPr="00CE5BB1">
        <w:rPr>
          <w:sz w:val="28"/>
          <w:szCs w:val="28"/>
        </w:rPr>
        <w:t>2017-2019 годы» от 10.11.2016 №460»</w:t>
      </w:r>
      <w:r w:rsidR="00EE5866" w:rsidRPr="00CE5BB1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741083">
        <w:rPr>
          <w:sz w:val="28"/>
          <w:szCs w:val="28"/>
        </w:rPr>
        <w:t>2</w:t>
      </w:r>
      <w:r w:rsidR="008B1522">
        <w:rPr>
          <w:sz w:val="28"/>
          <w:szCs w:val="28"/>
        </w:rPr>
        <w:t>8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8B1522">
        <w:rPr>
          <w:sz w:val="28"/>
          <w:szCs w:val="28"/>
        </w:rPr>
        <w:t>01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B1522">
        <w:rPr>
          <w:sz w:val="28"/>
          <w:szCs w:val="28"/>
        </w:rPr>
        <w:t>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8D78AF" w:rsidRPr="000906BA" w:rsidRDefault="00A245BE" w:rsidP="00A270A4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42268" w:rsidRPr="00C42268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C42268" w:rsidRPr="00C42268">
        <w:rPr>
          <w:sz w:val="28"/>
          <w:szCs w:val="28"/>
        </w:rPr>
        <w:t>2017-2019 годы» от 10.11.2016 №460»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отделом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</w:t>
      </w:r>
      <w:r w:rsidR="00A270A4" w:rsidRPr="00D5528F">
        <w:rPr>
          <w:sz w:val="28"/>
          <w:szCs w:val="28"/>
        </w:rPr>
        <w:t xml:space="preserve">Курской области </w:t>
      </w:r>
      <w:r w:rsidR="008D78AF">
        <w:rPr>
          <w:sz w:val="28"/>
          <w:szCs w:val="28"/>
        </w:rPr>
        <w:t>20</w:t>
      </w:r>
      <w:r w:rsidR="008D78AF" w:rsidRPr="000906BA">
        <w:rPr>
          <w:sz w:val="28"/>
          <w:szCs w:val="28"/>
        </w:rPr>
        <w:t>.</w:t>
      </w:r>
      <w:r w:rsidR="008D78AF">
        <w:rPr>
          <w:sz w:val="28"/>
          <w:szCs w:val="28"/>
        </w:rPr>
        <w:t>02</w:t>
      </w:r>
      <w:r w:rsidR="008D78AF" w:rsidRPr="000906BA">
        <w:rPr>
          <w:sz w:val="28"/>
          <w:szCs w:val="28"/>
        </w:rPr>
        <w:t>.201</w:t>
      </w:r>
      <w:r w:rsidR="008D78AF">
        <w:rPr>
          <w:sz w:val="28"/>
          <w:szCs w:val="28"/>
        </w:rPr>
        <w:t>7</w:t>
      </w:r>
      <w:r w:rsidR="008D78AF" w:rsidRPr="000906BA">
        <w:rPr>
          <w:sz w:val="28"/>
          <w:szCs w:val="28"/>
        </w:rPr>
        <w:t xml:space="preserve"> (сопроводительное письмо </w:t>
      </w:r>
      <w:r w:rsidR="008D78AF">
        <w:rPr>
          <w:sz w:val="28"/>
          <w:szCs w:val="28"/>
        </w:rPr>
        <w:t>№0</w:t>
      </w:r>
      <w:r w:rsidR="00A270A4">
        <w:rPr>
          <w:sz w:val="28"/>
          <w:szCs w:val="28"/>
        </w:rPr>
        <w:t>4</w:t>
      </w:r>
      <w:r w:rsidR="008D78AF">
        <w:rPr>
          <w:sz w:val="28"/>
          <w:szCs w:val="28"/>
        </w:rPr>
        <w:t>-05-01-59/57</w:t>
      </w:r>
      <w:r w:rsidR="00A270A4">
        <w:rPr>
          <w:sz w:val="28"/>
          <w:szCs w:val="28"/>
        </w:rPr>
        <w:t>1</w:t>
      </w:r>
      <w:r w:rsidR="008D78AF">
        <w:rPr>
          <w:sz w:val="28"/>
          <w:szCs w:val="28"/>
        </w:rPr>
        <w:t xml:space="preserve"> от 17.02.2017</w:t>
      </w:r>
      <w:r w:rsidR="008D78AF" w:rsidRPr="000906BA">
        <w:rPr>
          <w:sz w:val="28"/>
          <w:szCs w:val="28"/>
        </w:rPr>
        <w:t>).</w:t>
      </w:r>
    </w:p>
    <w:p w:rsidR="00044181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063C9" w:rsidRDefault="00A245BE" w:rsidP="003002AD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002AD">
        <w:rPr>
          <w:bCs/>
          <w:sz w:val="28"/>
          <w:szCs w:val="28"/>
        </w:rPr>
        <w:t>«О</w:t>
      </w:r>
      <w:r w:rsidR="00952928" w:rsidRPr="00C42268">
        <w:rPr>
          <w:bCs/>
          <w:sz w:val="28"/>
          <w:szCs w:val="28"/>
        </w:rPr>
        <w:t xml:space="preserve"> внесении изменений в муниципальную программу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952928" w:rsidRPr="00C42268">
        <w:rPr>
          <w:sz w:val="28"/>
          <w:szCs w:val="28"/>
        </w:rPr>
        <w:t>2017-2019 годы» от 10.11.2016 №460»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Pr="007063C9">
        <w:rPr>
          <w:sz w:val="28"/>
          <w:szCs w:val="28"/>
        </w:rPr>
        <w:t>с 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16.02.2017)</w:t>
      </w:r>
      <w:r w:rsidRPr="007063C9">
        <w:rPr>
          <w:sz w:val="28"/>
          <w:szCs w:val="28"/>
        </w:rPr>
        <w:t>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A022C7" w:rsidRPr="00C42268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A022C7" w:rsidRPr="00C42268">
        <w:rPr>
          <w:sz w:val="28"/>
          <w:szCs w:val="28"/>
        </w:rPr>
        <w:t>2017-2019 годы»</w:t>
      </w:r>
      <w:r w:rsidR="007C5603">
        <w:rPr>
          <w:sz w:val="28"/>
          <w:szCs w:val="28"/>
        </w:rPr>
        <w:t>.</w:t>
      </w:r>
    </w:p>
    <w:p w:rsidR="00A60746" w:rsidRPr="002078ED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</w:t>
      </w:r>
      <w:r w:rsidR="003B1556" w:rsidRPr="00DE47FB">
        <w:rPr>
          <w:sz w:val="28"/>
          <w:szCs w:val="28"/>
        </w:rPr>
        <w:lastRenderedPageBreak/>
        <w:t>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16.02.2017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>ЦСР 0</w:t>
      </w:r>
      <w:r w:rsidR="00D45726" w:rsidRPr="00D45726">
        <w:rPr>
          <w:sz w:val="28"/>
          <w:szCs w:val="28"/>
        </w:rPr>
        <w:t>8</w:t>
      </w:r>
      <w:r w:rsidRPr="00D45726">
        <w:rPr>
          <w:sz w:val="28"/>
          <w:szCs w:val="28"/>
        </w:rPr>
        <w:t>00000000 «М</w:t>
      </w:r>
      <w:r w:rsidRPr="00D45726">
        <w:rPr>
          <w:bCs/>
          <w:sz w:val="28"/>
          <w:szCs w:val="28"/>
        </w:rPr>
        <w:t xml:space="preserve">униципальная программа </w:t>
      </w:r>
      <w:r w:rsidR="00D45726" w:rsidRPr="00D45726">
        <w:rPr>
          <w:bCs/>
          <w:sz w:val="28"/>
          <w:szCs w:val="28"/>
        </w:rPr>
        <w:t>«Повышение</w:t>
      </w:r>
      <w:r w:rsidR="00D45726" w:rsidRPr="00C42268">
        <w:rPr>
          <w:bCs/>
          <w:sz w:val="28"/>
          <w:szCs w:val="28"/>
        </w:rPr>
        <w:t xml:space="preserve">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D45726" w:rsidRPr="00C42268">
        <w:rPr>
          <w:sz w:val="28"/>
          <w:szCs w:val="28"/>
        </w:rPr>
        <w:t>2017-2019 годы</w:t>
      </w:r>
      <w:r w:rsidR="00D45726" w:rsidRPr="00D45726">
        <w:rPr>
          <w:sz w:val="28"/>
          <w:szCs w:val="28"/>
        </w:rPr>
        <w:t>»</w:t>
      </w:r>
      <w:r w:rsidR="0091095E" w:rsidRPr="00D45726">
        <w:rPr>
          <w:sz w:val="28"/>
          <w:szCs w:val="28"/>
        </w:rPr>
        <w:t>»</w:t>
      </w:r>
      <w:r w:rsidRPr="00D45726">
        <w:rPr>
          <w:bCs/>
          <w:sz w:val="28"/>
          <w:szCs w:val="28"/>
        </w:rPr>
        <w:t xml:space="preserve">, </w:t>
      </w:r>
      <w:r w:rsidRPr="002078ED">
        <w:rPr>
          <w:sz w:val="28"/>
          <w:szCs w:val="28"/>
        </w:rPr>
        <w:t>составляет</w:t>
      </w:r>
      <w:r w:rsidR="007C7013" w:rsidRPr="002078ED">
        <w:rPr>
          <w:sz w:val="28"/>
          <w:szCs w:val="28"/>
        </w:rPr>
        <w:t xml:space="preserve"> </w:t>
      </w:r>
      <w:r w:rsidR="00A757E0" w:rsidRPr="002078ED">
        <w:rPr>
          <w:sz w:val="28"/>
          <w:szCs w:val="28"/>
          <w:u w:val="single"/>
        </w:rPr>
        <w:t>1</w:t>
      </w:r>
      <w:r w:rsidR="002078ED" w:rsidRPr="002078ED">
        <w:rPr>
          <w:sz w:val="28"/>
          <w:szCs w:val="28"/>
          <w:u w:val="single"/>
        </w:rPr>
        <w:t>1636,5</w:t>
      </w:r>
      <w:r w:rsidR="0049461F" w:rsidRPr="002078ED">
        <w:rPr>
          <w:sz w:val="28"/>
          <w:szCs w:val="28"/>
          <w:u w:val="single"/>
        </w:rPr>
        <w:t xml:space="preserve"> тыс. руб</w:t>
      </w:r>
      <w:r w:rsidR="0049461F" w:rsidRPr="002078ED">
        <w:rPr>
          <w:sz w:val="28"/>
          <w:szCs w:val="28"/>
        </w:rPr>
        <w:t>. в том числе</w:t>
      </w:r>
      <w:r w:rsidR="00A60746" w:rsidRPr="002078ED">
        <w:rPr>
          <w:sz w:val="28"/>
          <w:szCs w:val="28"/>
        </w:rPr>
        <w:t>:</w:t>
      </w:r>
    </w:p>
    <w:p w:rsidR="00EE1514" w:rsidRPr="002078ED" w:rsidRDefault="00A60746" w:rsidP="00EE151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078ED">
        <w:rPr>
          <w:sz w:val="28"/>
          <w:szCs w:val="28"/>
        </w:rPr>
        <w:t>- на 2017 год</w:t>
      </w:r>
      <w:r w:rsidR="00D02406" w:rsidRPr="002078ED">
        <w:rPr>
          <w:sz w:val="28"/>
          <w:szCs w:val="28"/>
        </w:rPr>
        <w:t xml:space="preserve"> </w:t>
      </w:r>
      <w:r w:rsidR="00D45726" w:rsidRPr="002078ED">
        <w:rPr>
          <w:sz w:val="28"/>
          <w:szCs w:val="28"/>
          <w:u w:val="single"/>
        </w:rPr>
        <w:t>4567,5</w:t>
      </w:r>
      <w:r w:rsidR="00D02406" w:rsidRPr="002078ED">
        <w:rPr>
          <w:sz w:val="28"/>
          <w:szCs w:val="28"/>
          <w:u w:val="single"/>
        </w:rPr>
        <w:t xml:space="preserve"> тыс. руб.</w:t>
      </w:r>
      <w:r w:rsidR="0049461F" w:rsidRPr="002078ED">
        <w:rPr>
          <w:sz w:val="28"/>
          <w:szCs w:val="28"/>
          <w:u w:val="single"/>
        </w:rPr>
        <w:t>;</w:t>
      </w:r>
    </w:p>
    <w:p w:rsidR="00AE5AC2" w:rsidRPr="002078ED" w:rsidRDefault="00AE5AC2" w:rsidP="00AE5A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078ED">
        <w:rPr>
          <w:sz w:val="28"/>
          <w:szCs w:val="28"/>
        </w:rPr>
        <w:t xml:space="preserve">- на 2018 год </w:t>
      </w:r>
      <w:r w:rsidR="004E076B" w:rsidRPr="002078ED">
        <w:rPr>
          <w:sz w:val="28"/>
          <w:szCs w:val="28"/>
          <w:u w:val="single"/>
        </w:rPr>
        <w:t>3534,5</w:t>
      </w:r>
      <w:r w:rsidRPr="002078ED">
        <w:rPr>
          <w:sz w:val="28"/>
          <w:szCs w:val="28"/>
          <w:u w:val="single"/>
        </w:rPr>
        <w:t xml:space="preserve"> тыс. руб.</w:t>
      </w:r>
      <w:r w:rsidR="007C7013" w:rsidRPr="002078ED">
        <w:rPr>
          <w:sz w:val="28"/>
          <w:szCs w:val="28"/>
          <w:u w:val="single"/>
        </w:rPr>
        <w:t>;</w:t>
      </w:r>
      <w:r w:rsidRPr="002078ED">
        <w:rPr>
          <w:sz w:val="28"/>
          <w:szCs w:val="28"/>
        </w:rPr>
        <w:t xml:space="preserve"> </w:t>
      </w:r>
    </w:p>
    <w:p w:rsidR="000C0DBD" w:rsidRPr="002078ED" w:rsidRDefault="000C0DBD" w:rsidP="000C0DB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078ED">
        <w:rPr>
          <w:sz w:val="28"/>
          <w:szCs w:val="28"/>
        </w:rPr>
        <w:t xml:space="preserve">- на 2019 год </w:t>
      </w:r>
      <w:r w:rsidR="004E076B" w:rsidRPr="002078ED">
        <w:rPr>
          <w:sz w:val="28"/>
          <w:szCs w:val="28"/>
          <w:u w:val="single"/>
        </w:rPr>
        <w:t>3534,5</w:t>
      </w:r>
      <w:r w:rsidR="00513795" w:rsidRPr="002078ED">
        <w:rPr>
          <w:sz w:val="28"/>
          <w:szCs w:val="28"/>
          <w:u w:val="single"/>
        </w:rPr>
        <w:t xml:space="preserve"> </w:t>
      </w:r>
      <w:r w:rsidRPr="002078ED">
        <w:rPr>
          <w:sz w:val="28"/>
          <w:szCs w:val="28"/>
          <w:u w:val="single"/>
        </w:rPr>
        <w:t>тыс. руб.</w:t>
      </w:r>
      <w:r w:rsidRPr="002078ED">
        <w:rPr>
          <w:sz w:val="28"/>
          <w:szCs w:val="28"/>
        </w:rPr>
        <w:t xml:space="preserve"> </w:t>
      </w:r>
    </w:p>
    <w:p w:rsidR="007C7013" w:rsidRPr="002078ED" w:rsidRDefault="0049461F" w:rsidP="00D02406">
      <w:pPr>
        <w:ind w:firstLine="709"/>
        <w:jc w:val="both"/>
        <w:rPr>
          <w:b/>
          <w:i/>
          <w:sz w:val="28"/>
          <w:szCs w:val="28"/>
        </w:rPr>
      </w:pPr>
      <w:r w:rsidRPr="002078ED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3F109A" w:rsidRPr="002078ED">
        <w:rPr>
          <w:b/>
          <w:i/>
          <w:sz w:val="28"/>
          <w:szCs w:val="28"/>
        </w:rPr>
        <w:t>139</w:t>
      </w:r>
      <w:r w:rsidR="002078ED" w:rsidRPr="002078ED">
        <w:rPr>
          <w:b/>
          <w:i/>
          <w:sz w:val="28"/>
          <w:szCs w:val="28"/>
        </w:rPr>
        <w:t>26,0</w:t>
      </w:r>
      <w:r w:rsidR="003F10D5">
        <w:rPr>
          <w:b/>
          <w:i/>
          <w:sz w:val="28"/>
          <w:szCs w:val="28"/>
        </w:rPr>
        <w:t xml:space="preserve"> тыс.</w:t>
      </w:r>
      <w:r w:rsidRPr="002078ED">
        <w:rPr>
          <w:b/>
          <w:i/>
          <w:sz w:val="28"/>
          <w:szCs w:val="28"/>
        </w:rPr>
        <w:t xml:space="preserve"> руб., что не соответствует Решению о местном бюджете.</w:t>
      </w:r>
    </w:p>
    <w:p w:rsidR="00F84766" w:rsidRDefault="00F84766" w:rsidP="00D02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5C35">
        <w:rPr>
          <w:sz w:val="28"/>
          <w:szCs w:val="28"/>
        </w:rPr>
        <w:t xml:space="preserve">таблице №3 </w:t>
      </w:r>
      <w:r>
        <w:rPr>
          <w:sz w:val="28"/>
          <w:szCs w:val="28"/>
        </w:rPr>
        <w:t>подпрограмм</w:t>
      </w:r>
      <w:r w:rsidR="003002AD">
        <w:rPr>
          <w:sz w:val="28"/>
          <w:szCs w:val="28"/>
        </w:rPr>
        <w:t>ы</w:t>
      </w:r>
      <w:r>
        <w:rPr>
          <w:sz w:val="28"/>
          <w:szCs w:val="28"/>
        </w:rPr>
        <w:t xml:space="preserve"> не</w:t>
      </w:r>
      <w:r w:rsidR="00686D41">
        <w:rPr>
          <w:sz w:val="28"/>
          <w:szCs w:val="28"/>
        </w:rPr>
        <w:t>корректно отражен временной пер</w:t>
      </w:r>
      <w:r>
        <w:rPr>
          <w:sz w:val="28"/>
          <w:szCs w:val="28"/>
        </w:rPr>
        <w:t xml:space="preserve">иод «Оздоровление и отдых детей в </w:t>
      </w:r>
      <w:r w:rsidRPr="00C42268">
        <w:rPr>
          <w:bCs/>
          <w:sz w:val="28"/>
          <w:szCs w:val="28"/>
        </w:rPr>
        <w:t xml:space="preserve">Обоянском районе Курской области на </w:t>
      </w:r>
      <w:r w:rsidRPr="00F84766">
        <w:rPr>
          <w:b/>
          <w:i/>
          <w:sz w:val="28"/>
          <w:szCs w:val="28"/>
          <w:u w:val="single"/>
        </w:rPr>
        <w:t>2016 год</w:t>
      </w:r>
      <w:r>
        <w:rPr>
          <w:sz w:val="28"/>
          <w:szCs w:val="28"/>
        </w:rPr>
        <w:t>».</w:t>
      </w:r>
    </w:p>
    <w:p w:rsidR="00D02406" w:rsidRPr="009756F3" w:rsidRDefault="00D02406" w:rsidP="00D02406">
      <w:pPr>
        <w:ind w:firstLine="709"/>
        <w:jc w:val="both"/>
        <w:rPr>
          <w:sz w:val="28"/>
          <w:szCs w:val="28"/>
        </w:rPr>
      </w:pPr>
      <w:r w:rsidRPr="009756F3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BB6E9C" w:rsidRPr="00D3366B" w:rsidRDefault="00BB6E9C" w:rsidP="00BB6E9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1550">
        <w:rPr>
          <w:bCs/>
          <w:sz w:val="28"/>
          <w:szCs w:val="28"/>
        </w:rPr>
        <w:t xml:space="preserve">«Оздоровление и отдых детей </w:t>
      </w:r>
      <w:r w:rsidRPr="00D3366B">
        <w:rPr>
          <w:bCs/>
          <w:sz w:val="28"/>
          <w:szCs w:val="28"/>
        </w:rPr>
        <w:t xml:space="preserve">в Обоянском </w:t>
      </w:r>
      <w:r w:rsidRPr="007932F0">
        <w:rPr>
          <w:bCs/>
          <w:sz w:val="28"/>
          <w:szCs w:val="28"/>
        </w:rPr>
        <w:t>районе Курской области на 2017</w:t>
      </w:r>
      <w:r w:rsidR="00523AAC">
        <w:rPr>
          <w:bCs/>
          <w:sz w:val="28"/>
          <w:szCs w:val="28"/>
        </w:rPr>
        <w:t>-2019 годы»</w:t>
      </w:r>
      <w:r w:rsidR="0084432A" w:rsidRPr="0084432A">
        <w:rPr>
          <w:bCs/>
          <w:sz w:val="28"/>
          <w:szCs w:val="28"/>
        </w:rPr>
        <w:t xml:space="preserve"> </w:t>
      </w:r>
      <w:r w:rsidR="0084432A" w:rsidRPr="00A370FD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84432A" w:rsidRPr="00A370FD">
        <w:rPr>
          <w:sz w:val="28"/>
          <w:szCs w:val="28"/>
        </w:rPr>
        <w:t>2017-2019 годы»»</w:t>
      </w:r>
      <w:r w:rsidR="00523AAC">
        <w:rPr>
          <w:bCs/>
          <w:sz w:val="28"/>
          <w:szCs w:val="28"/>
        </w:rPr>
        <w:t>.</w:t>
      </w:r>
    </w:p>
    <w:p w:rsidR="00660C9D" w:rsidRPr="00A370FD" w:rsidRDefault="00863ADB" w:rsidP="00F245A4">
      <w:pPr>
        <w:ind w:firstLine="709"/>
        <w:jc w:val="both"/>
        <w:rPr>
          <w:sz w:val="28"/>
          <w:szCs w:val="28"/>
        </w:rPr>
      </w:pPr>
      <w:r w:rsidRPr="006D12CD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6D12CD">
        <w:rPr>
          <w:sz w:val="28"/>
          <w:szCs w:val="28"/>
          <w:lang w:val="en-US"/>
        </w:rPr>
        <w:t>III</w:t>
      </w:r>
      <w:r w:rsidRPr="006D12CD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</w:t>
      </w:r>
      <w:r w:rsidR="00F245A4" w:rsidRPr="006D12CD">
        <w:rPr>
          <w:sz w:val="28"/>
          <w:szCs w:val="28"/>
        </w:rPr>
        <w:t>запланированный объем расходов</w:t>
      </w:r>
      <w:r w:rsidR="00D02406" w:rsidRPr="006D12CD">
        <w:rPr>
          <w:sz w:val="28"/>
          <w:szCs w:val="28"/>
        </w:rPr>
        <w:t xml:space="preserve"> по ЦСР 0</w:t>
      </w:r>
      <w:r w:rsidR="002F150F" w:rsidRPr="006D12CD">
        <w:rPr>
          <w:sz w:val="28"/>
          <w:szCs w:val="28"/>
        </w:rPr>
        <w:t>84</w:t>
      </w:r>
      <w:r w:rsidR="00D02406" w:rsidRPr="006D12CD">
        <w:rPr>
          <w:sz w:val="28"/>
          <w:szCs w:val="28"/>
        </w:rPr>
        <w:t xml:space="preserve">0000000 </w:t>
      </w:r>
      <w:r w:rsidR="00D02406" w:rsidRPr="00A370FD">
        <w:rPr>
          <w:sz w:val="28"/>
          <w:szCs w:val="28"/>
        </w:rPr>
        <w:t>«П</w:t>
      </w:r>
      <w:r w:rsidR="00D02406" w:rsidRPr="00A370FD">
        <w:rPr>
          <w:bCs/>
          <w:sz w:val="28"/>
          <w:szCs w:val="28"/>
        </w:rPr>
        <w:t xml:space="preserve">одпрограмма </w:t>
      </w:r>
      <w:r w:rsidR="00E83D83" w:rsidRPr="00A370FD">
        <w:rPr>
          <w:bCs/>
          <w:sz w:val="28"/>
          <w:szCs w:val="28"/>
        </w:rPr>
        <w:t>«Оздоровление и отдых детей в Обоянском районе Курской области на 2017-2019 годы»</w:t>
      </w:r>
      <w:r w:rsidR="006C36D2" w:rsidRPr="00A370FD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</w:t>
      </w:r>
      <w:r w:rsidR="00E83D83" w:rsidRPr="00A370FD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E83D83" w:rsidRPr="00A370FD">
        <w:rPr>
          <w:sz w:val="28"/>
          <w:szCs w:val="28"/>
        </w:rPr>
        <w:t>2017-2019 годы»</w:t>
      </w:r>
      <w:r w:rsidR="006C36D2" w:rsidRPr="00A370FD">
        <w:rPr>
          <w:sz w:val="28"/>
          <w:szCs w:val="28"/>
        </w:rPr>
        <w:t>»</w:t>
      </w:r>
      <w:r w:rsidR="00D02406" w:rsidRPr="00A370FD">
        <w:rPr>
          <w:sz w:val="28"/>
          <w:szCs w:val="28"/>
        </w:rPr>
        <w:t xml:space="preserve">, </w:t>
      </w:r>
      <w:r w:rsidR="00D02406" w:rsidRPr="006D12CD">
        <w:rPr>
          <w:sz w:val="28"/>
          <w:szCs w:val="28"/>
        </w:rPr>
        <w:t>составляет</w:t>
      </w:r>
      <w:r w:rsidR="0049461F" w:rsidRPr="006D12CD">
        <w:rPr>
          <w:sz w:val="28"/>
          <w:szCs w:val="28"/>
        </w:rPr>
        <w:t xml:space="preserve"> </w:t>
      </w:r>
      <w:r w:rsidR="00CB4FCD" w:rsidRPr="006D12CD">
        <w:rPr>
          <w:sz w:val="28"/>
          <w:szCs w:val="28"/>
          <w:u w:val="single"/>
        </w:rPr>
        <w:t>4293,0</w:t>
      </w:r>
      <w:r w:rsidR="0049461F" w:rsidRPr="006D12CD">
        <w:rPr>
          <w:sz w:val="28"/>
          <w:szCs w:val="28"/>
          <w:u w:val="single"/>
        </w:rPr>
        <w:t xml:space="preserve"> тыс. руб</w:t>
      </w:r>
      <w:r w:rsidR="0049461F" w:rsidRPr="006D12CD">
        <w:rPr>
          <w:sz w:val="28"/>
          <w:szCs w:val="28"/>
        </w:rPr>
        <w:t>.</w:t>
      </w:r>
      <w:r w:rsidR="003F109A" w:rsidRPr="006D12CD">
        <w:rPr>
          <w:sz w:val="28"/>
          <w:szCs w:val="28"/>
        </w:rPr>
        <w:t>,</w:t>
      </w:r>
      <w:r w:rsidR="003F109A" w:rsidRPr="00A370FD">
        <w:rPr>
          <w:sz w:val="28"/>
          <w:szCs w:val="28"/>
        </w:rPr>
        <w:t xml:space="preserve"> в том числе</w:t>
      </w:r>
      <w:r w:rsidR="00660C9D" w:rsidRPr="00A370FD">
        <w:rPr>
          <w:sz w:val="28"/>
          <w:szCs w:val="28"/>
        </w:rPr>
        <w:t>:</w:t>
      </w:r>
    </w:p>
    <w:p w:rsidR="00543674" w:rsidRPr="002F150F" w:rsidRDefault="00660C9D" w:rsidP="0054367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F150F">
        <w:rPr>
          <w:sz w:val="28"/>
          <w:szCs w:val="28"/>
        </w:rPr>
        <w:t xml:space="preserve">- на 2017 год </w:t>
      </w:r>
      <w:r w:rsidR="002F150F" w:rsidRPr="002F150F">
        <w:rPr>
          <w:sz w:val="28"/>
          <w:szCs w:val="28"/>
          <w:u w:val="single"/>
        </w:rPr>
        <w:t>1453,0</w:t>
      </w:r>
      <w:r w:rsidRPr="002F150F">
        <w:rPr>
          <w:sz w:val="28"/>
          <w:szCs w:val="28"/>
          <w:u w:val="single"/>
        </w:rPr>
        <w:t xml:space="preserve"> тыс. руб.</w:t>
      </w:r>
      <w:r w:rsidR="0049461F" w:rsidRPr="002F150F">
        <w:rPr>
          <w:sz w:val="28"/>
          <w:szCs w:val="28"/>
          <w:u w:val="single"/>
        </w:rPr>
        <w:t>;</w:t>
      </w:r>
    </w:p>
    <w:p w:rsidR="0049461F" w:rsidRPr="001665A3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1665A3">
        <w:rPr>
          <w:sz w:val="28"/>
          <w:szCs w:val="28"/>
        </w:rPr>
        <w:t xml:space="preserve">- на 2018 год </w:t>
      </w:r>
      <w:r w:rsidR="001665A3" w:rsidRPr="001665A3">
        <w:rPr>
          <w:sz w:val="28"/>
          <w:szCs w:val="28"/>
          <w:u w:val="single"/>
        </w:rPr>
        <w:t>1420</w:t>
      </w:r>
      <w:r w:rsidR="00D74171" w:rsidRPr="001665A3">
        <w:rPr>
          <w:sz w:val="28"/>
          <w:szCs w:val="28"/>
          <w:u w:val="single"/>
        </w:rPr>
        <w:t>,0</w:t>
      </w:r>
      <w:r w:rsidRPr="001665A3">
        <w:rPr>
          <w:sz w:val="28"/>
          <w:szCs w:val="28"/>
          <w:u w:val="single"/>
        </w:rPr>
        <w:t xml:space="preserve"> тыс. руб</w:t>
      </w:r>
      <w:r w:rsidR="0049461F" w:rsidRPr="001665A3">
        <w:rPr>
          <w:sz w:val="28"/>
          <w:szCs w:val="28"/>
          <w:u w:val="single"/>
        </w:rPr>
        <w:t>.;</w:t>
      </w:r>
    </w:p>
    <w:p w:rsidR="00660C9D" w:rsidRPr="001665A3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1665A3">
        <w:rPr>
          <w:sz w:val="28"/>
          <w:szCs w:val="28"/>
        </w:rPr>
        <w:t xml:space="preserve">- на 2019 год </w:t>
      </w:r>
      <w:r w:rsidR="001665A3" w:rsidRPr="001665A3">
        <w:rPr>
          <w:sz w:val="28"/>
          <w:szCs w:val="28"/>
          <w:u w:val="single"/>
        </w:rPr>
        <w:t>1</w:t>
      </w:r>
      <w:r w:rsidR="00D74171" w:rsidRPr="001665A3">
        <w:rPr>
          <w:sz w:val="28"/>
          <w:szCs w:val="28"/>
          <w:u w:val="single"/>
        </w:rPr>
        <w:t>4</w:t>
      </w:r>
      <w:r w:rsidR="001665A3" w:rsidRPr="001665A3">
        <w:rPr>
          <w:sz w:val="28"/>
          <w:szCs w:val="28"/>
          <w:u w:val="single"/>
        </w:rPr>
        <w:t>20</w:t>
      </w:r>
      <w:r w:rsidR="00D74171" w:rsidRPr="001665A3">
        <w:rPr>
          <w:sz w:val="28"/>
          <w:szCs w:val="28"/>
          <w:u w:val="single"/>
        </w:rPr>
        <w:t xml:space="preserve">,0 </w:t>
      </w:r>
      <w:r w:rsidRPr="001665A3">
        <w:rPr>
          <w:sz w:val="28"/>
          <w:szCs w:val="28"/>
          <w:u w:val="single"/>
        </w:rPr>
        <w:t>тыс. руб.</w:t>
      </w:r>
    </w:p>
    <w:p w:rsidR="0049461F" w:rsidRPr="00B30A5D" w:rsidRDefault="009809F0" w:rsidP="0049461F">
      <w:pPr>
        <w:ind w:firstLine="709"/>
        <w:jc w:val="both"/>
        <w:rPr>
          <w:b/>
          <w:i/>
          <w:sz w:val="28"/>
          <w:szCs w:val="28"/>
        </w:rPr>
      </w:pPr>
      <w:r w:rsidRPr="00B30A5D">
        <w:rPr>
          <w:b/>
          <w:i/>
          <w:sz w:val="28"/>
          <w:szCs w:val="28"/>
        </w:rPr>
        <w:t>В тоже время,</w:t>
      </w:r>
      <w:r w:rsidR="0049461F" w:rsidRPr="00B30A5D">
        <w:rPr>
          <w:b/>
          <w:i/>
          <w:sz w:val="28"/>
          <w:szCs w:val="28"/>
        </w:rPr>
        <w:t xml:space="preserve"> проект </w:t>
      </w:r>
      <w:r w:rsidR="004D7CA2">
        <w:rPr>
          <w:b/>
          <w:i/>
          <w:sz w:val="28"/>
          <w:szCs w:val="28"/>
        </w:rPr>
        <w:t>утверждает общую сумму</w:t>
      </w:r>
      <w:r w:rsidR="0049461F" w:rsidRPr="00B30A5D">
        <w:rPr>
          <w:b/>
          <w:i/>
          <w:sz w:val="28"/>
          <w:szCs w:val="28"/>
        </w:rPr>
        <w:t xml:space="preserve"> бюджетных ассигнований на реализацию мероприятий указанной подпрограммы в размере </w:t>
      </w:r>
      <w:r w:rsidR="00B30A5D" w:rsidRPr="00B30A5D">
        <w:rPr>
          <w:b/>
          <w:i/>
          <w:sz w:val="28"/>
          <w:szCs w:val="28"/>
        </w:rPr>
        <w:t>4233</w:t>
      </w:r>
      <w:r w:rsidR="0049461F" w:rsidRPr="00B30A5D">
        <w:rPr>
          <w:b/>
          <w:i/>
          <w:sz w:val="28"/>
          <w:szCs w:val="28"/>
        </w:rPr>
        <w:t xml:space="preserve">,0 </w:t>
      </w:r>
      <w:r w:rsidR="003F10D5">
        <w:rPr>
          <w:b/>
          <w:i/>
          <w:sz w:val="28"/>
          <w:szCs w:val="28"/>
        </w:rPr>
        <w:t xml:space="preserve">тыс. </w:t>
      </w:r>
      <w:r w:rsidR="0049461F" w:rsidRPr="00B30A5D">
        <w:rPr>
          <w:b/>
          <w:i/>
          <w:sz w:val="28"/>
          <w:szCs w:val="28"/>
        </w:rPr>
        <w:t>руб., что не соответствует Решению о местном бюджете.</w:t>
      </w:r>
    </w:p>
    <w:p w:rsidR="00AE107B" w:rsidRPr="00A370FD" w:rsidRDefault="00AE107B" w:rsidP="00AE107B">
      <w:pPr>
        <w:ind w:firstLine="709"/>
        <w:jc w:val="both"/>
        <w:rPr>
          <w:sz w:val="28"/>
          <w:szCs w:val="28"/>
        </w:rPr>
      </w:pPr>
      <w:r w:rsidRPr="006D12CD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6D12CD">
        <w:rPr>
          <w:sz w:val="28"/>
          <w:szCs w:val="28"/>
          <w:lang w:val="en-US"/>
        </w:rPr>
        <w:t>III</w:t>
      </w:r>
      <w:r w:rsidRPr="006D12CD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08</w:t>
      </w:r>
      <w:r>
        <w:rPr>
          <w:sz w:val="28"/>
          <w:szCs w:val="28"/>
        </w:rPr>
        <w:t>1</w:t>
      </w:r>
      <w:r w:rsidRPr="006D12CD">
        <w:rPr>
          <w:sz w:val="28"/>
          <w:szCs w:val="28"/>
        </w:rPr>
        <w:t xml:space="preserve">0000000 </w:t>
      </w:r>
      <w:r w:rsidRPr="00A370FD">
        <w:rPr>
          <w:sz w:val="28"/>
          <w:szCs w:val="28"/>
        </w:rPr>
        <w:t>«П</w:t>
      </w:r>
      <w:r w:rsidRPr="00A370FD">
        <w:rPr>
          <w:bCs/>
          <w:sz w:val="28"/>
          <w:szCs w:val="28"/>
        </w:rPr>
        <w:t xml:space="preserve">одпрограмма </w:t>
      </w:r>
      <w:r w:rsidR="006737B9" w:rsidRPr="000B5B89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6737B9">
        <w:rPr>
          <w:bCs/>
          <w:sz w:val="28"/>
          <w:szCs w:val="28"/>
        </w:rPr>
        <w:t>»</w:t>
      </w:r>
      <w:r w:rsidRPr="00A370FD">
        <w:rPr>
          <w:bCs/>
          <w:sz w:val="28"/>
          <w:szCs w:val="28"/>
        </w:rPr>
        <w:t xml:space="preserve"> муниципальной программы муниципального </w:t>
      </w:r>
      <w:r w:rsidRPr="00A370FD">
        <w:rPr>
          <w:bCs/>
          <w:sz w:val="28"/>
          <w:szCs w:val="28"/>
        </w:rPr>
        <w:lastRenderedPageBreak/>
        <w:t xml:space="preserve">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Pr="00A370FD">
        <w:rPr>
          <w:sz w:val="28"/>
          <w:szCs w:val="28"/>
        </w:rPr>
        <w:t xml:space="preserve">2017-2019 годы»», </w:t>
      </w:r>
      <w:r w:rsidRPr="006D12CD">
        <w:rPr>
          <w:sz w:val="28"/>
          <w:szCs w:val="28"/>
        </w:rPr>
        <w:t xml:space="preserve">составляет </w:t>
      </w:r>
      <w:r w:rsidR="008068FA">
        <w:rPr>
          <w:sz w:val="28"/>
          <w:szCs w:val="28"/>
          <w:u w:val="single"/>
        </w:rPr>
        <w:t>5840,5</w:t>
      </w:r>
      <w:r w:rsidRPr="006D12CD">
        <w:rPr>
          <w:sz w:val="28"/>
          <w:szCs w:val="28"/>
          <w:u w:val="single"/>
        </w:rPr>
        <w:t xml:space="preserve"> тыс. руб</w:t>
      </w:r>
      <w:r w:rsidRPr="006D12CD">
        <w:rPr>
          <w:sz w:val="28"/>
          <w:szCs w:val="28"/>
        </w:rPr>
        <w:t>.,</w:t>
      </w:r>
      <w:r w:rsidRPr="00A370FD">
        <w:rPr>
          <w:sz w:val="28"/>
          <w:szCs w:val="28"/>
        </w:rPr>
        <w:t xml:space="preserve"> в том числе:</w:t>
      </w:r>
    </w:p>
    <w:p w:rsidR="00AE107B" w:rsidRPr="002F150F" w:rsidRDefault="00AE107B" w:rsidP="00AE107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F150F">
        <w:rPr>
          <w:sz w:val="28"/>
          <w:szCs w:val="28"/>
        </w:rPr>
        <w:t xml:space="preserve">- на 2017 год </w:t>
      </w:r>
      <w:r w:rsidR="008068FA">
        <w:rPr>
          <w:sz w:val="28"/>
          <w:szCs w:val="28"/>
          <w:u w:val="single"/>
        </w:rPr>
        <w:t>2613,5</w:t>
      </w:r>
      <w:r w:rsidRPr="002F150F">
        <w:rPr>
          <w:sz w:val="28"/>
          <w:szCs w:val="28"/>
          <w:u w:val="single"/>
        </w:rPr>
        <w:t xml:space="preserve"> тыс. руб.;</w:t>
      </w:r>
    </w:p>
    <w:p w:rsidR="00AE107B" w:rsidRPr="001665A3" w:rsidRDefault="00AE107B" w:rsidP="00AE107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1665A3">
        <w:rPr>
          <w:sz w:val="28"/>
          <w:szCs w:val="28"/>
        </w:rPr>
        <w:t xml:space="preserve">- на 2018 год </w:t>
      </w:r>
      <w:r w:rsidRPr="001665A3">
        <w:rPr>
          <w:sz w:val="28"/>
          <w:szCs w:val="28"/>
          <w:u w:val="single"/>
        </w:rPr>
        <w:t>1</w:t>
      </w:r>
      <w:r w:rsidR="008068FA">
        <w:rPr>
          <w:sz w:val="28"/>
          <w:szCs w:val="28"/>
          <w:u w:val="single"/>
        </w:rPr>
        <w:t>613,5</w:t>
      </w:r>
      <w:r w:rsidRPr="001665A3">
        <w:rPr>
          <w:sz w:val="28"/>
          <w:szCs w:val="28"/>
          <w:u w:val="single"/>
        </w:rPr>
        <w:t xml:space="preserve"> тыс. руб.;</w:t>
      </w:r>
    </w:p>
    <w:p w:rsidR="00AE107B" w:rsidRPr="001665A3" w:rsidRDefault="00AE107B" w:rsidP="00AE107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1665A3">
        <w:rPr>
          <w:sz w:val="28"/>
          <w:szCs w:val="28"/>
        </w:rPr>
        <w:t xml:space="preserve">- на 2019 год </w:t>
      </w:r>
      <w:r w:rsidRPr="001665A3">
        <w:rPr>
          <w:sz w:val="28"/>
          <w:szCs w:val="28"/>
          <w:u w:val="single"/>
        </w:rPr>
        <w:t>1</w:t>
      </w:r>
      <w:r w:rsidR="008068FA">
        <w:rPr>
          <w:sz w:val="28"/>
          <w:szCs w:val="28"/>
          <w:u w:val="single"/>
        </w:rPr>
        <w:t>613,5</w:t>
      </w:r>
      <w:r w:rsidRPr="001665A3">
        <w:rPr>
          <w:sz w:val="28"/>
          <w:szCs w:val="28"/>
          <w:u w:val="single"/>
        </w:rPr>
        <w:t xml:space="preserve"> тыс. руб.</w:t>
      </w:r>
    </w:p>
    <w:p w:rsidR="00AE107B" w:rsidRPr="004D7CA2" w:rsidRDefault="004D7CA2" w:rsidP="00AE107B">
      <w:pPr>
        <w:ind w:firstLine="709"/>
        <w:jc w:val="both"/>
        <w:rPr>
          <w:b/>
          <w:i/>
          <w:sz w:val="28"/>
          <w:szCs w:val="28"/>
        </w:rPr>
      </w:pPr>
      <w:r w:rsidRPr="004D7CA2">
        <w:rPr>
          <w:b/>
          <w:i/>
          <w:sz w:val="28"/>
          <w:szCs w:val="28"/>
        </w:rPr>
        <w:t>П</w:t>
      </w:r>
      <w:r w:rsidR="003F10D5" w:rsidRPr="004D7CA2">
        <w:rPr>
          <w:b/>
          <w:i/>
          <w:sz w:val="28"/>
          <w:szCs w:val="28"/>
        </w:rPr>
        <w:t xml:space="preserve">редставленный проект не </w:t>
      </w:r>
      <w:r w:rsidR="00AE107B" w:rsidRPr="004D7CA2">
        <w:rPr>
          <w:b/>
          <w:i/>
          <w:sz w:val="28"/>
          <w:szCs w:val="28"/>
        </w:rPr>
        <w:t xml:space="preserve">предполагает </w:t>
      </w:r>
      <w:r w:rsidRPr="004D7CA2">
        <w:rPr>
          <w:b/>
          <w:i/>
          <w:sz w:val="28"/>
          <w:szCs w:val="28"/>
        </w:rPr>
        <w:t>внесение изменений и дополнений в указанную подпрограмму.</w:t>
      </w:r>
    </w:p>
    <w:p w:rsidR="00A8444B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4D7CA2" w:rsidRDefault="004D7CA2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800FA7">
      <w:headerReference w:type="default" r:id="rId9"/>
      <w:footerReference w:type="even" r:id="rId10"/>
      <w:footerReference w:type="default" r:id="rId11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BB" w:rsidRDefault="00FB69BB">
      <w:r>
        <w:separator/>
      </w:r>
    </w:p>
  </w:endnote>
  <w:endnote w:type="continuationSeparator" w:id="0">
    <w:p w:rsidR="00FB69BB" w:rsidRDefault="00F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BB" w:rsidRDefault="00FB69BB">
      <w:r>
        <w:separator/>
      </w:r>
    </w:p>
  </w:footnote>
  <w:footnote w:type="continuationSeparator" w:id="0">
    <w:p w:rsidR="00FB69BB" w:rsidRDefault="00FB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40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323"/>
    <w:rsid w:val="00040AD8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D0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150F"/>
    <w:rsid w:val="002F6040"/>
    <w:rsid w:val="002F7B4C"/>
    <w:rsid w:val="003002AD"/>
    <w:rsid w:val="00307225"/>
    <w:rsid w:val="0030735B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D7CA2"/>
    <w:rsid w:val="004E076B"/>
    <w:rsid w:val="004E2063"/>
    <w:rsid w:val="004E22E8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558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421C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532A"/>
    <w:rsid w:val="00775348"/>
    <w:rsid w:val="00776D32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40C33"/>
    <w:rsid w:val="008410DB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71E7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4400"/>
    <w:rsid w:val="009F6288"/>
    <w:rsid w:val="009F677B"/>
    <w:rsid w:val="009F7EB8"/>
    <w:rsid w:val="00A022C7"/>
    <w:rsid w:val="00A044AC"/>
    <w:rsid w:val="00A060B6"/>
    <w:rsid w:val="00A14C26"/>
    <w:rsid w:val="00A14FB9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327C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107B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2268"/>
    <w:rsid w:val="00C438F8"/>
    <w:rsid w:val="00C43C92"/>
    <w:rsid w:val="00C44168"/>
    <w:rsid w:val="00C4427A"/>
    <w:rsid w:val="00C4647B"/>
    <w:rsid w:val="00C47306"/>
    <w:rsid w:val="00C47BE5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4FCD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C76AD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45A4"/>
    <w:rsid w:val="00F24727"/>
    <w:rsid w:val="00F26995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B69BB"/>
    <w:rsid w:val="00FC109E"/>
    <w:rsid w:val="00FC1C8A"/>
    <w:rsid w:val="00FC4086"/>
    <w:rsid w:val="00FC4608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8C7F5"/>
  <w15:docId w15:val="{8652AAA6-3A84-434D-93BF-8B7273A0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4E32-63B9-45C2-AEF3-F291EE23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829</cp:revision>
  <cp:lastPrinted>2017-03-01T07:31:00Z</cp:lastPrinted>
  <dcterms:created xsi:type="dcterms:W3CDTF">2017-02-20T11:21:00Z</dcterms:created>
  <dcterms:modified xsi:type="dcterms:W3CDTF">2017-03-01T07:33:00Z</dcterms:modified>
</cp:coreProperties>
</file>