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35A1F">
        <w:rPr>
          <w:b/>
          <w:sz w:val="36"/>
          <w:szCs w:val="36"/>
        </w:rPr>
        <w:t>70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8C69F5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5B5EB4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3A6BFA">
        <w:rPr>
          <w:b/>
          <w:bCs/>
          <w:sz w:val="28"/>
          <w:szCs w:val="28"/>
        </w:rPr>
        <w:t>Развитие образования</w:t>
      </w:r>
      <w:r w:rsidR="005B5EB4" w:rsidRPr="00F94980">
        <w:rPr>
          <w:b/>
          <w:bCs/>
          <w:sz w:val="28"/>
          <w:szCs w:val="28"/>
        </w:rPr>
        <w:t xml:space="preserve"> 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9D38C9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 xml:space="preserve"> </w:t>
      </w:r>
      <w:r w:rsidR="005B5EB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BE3B2F" w:rsidRDefault="006C019B" w:rsidP="006C019B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</w:t>
      </w:r>
      <w:r w:rsidRPr="00096739">
        <w:rPr>
          <w:sz w:val="28"/>
          <w:szCs w:val="28"/>
        </w:rPr>
        <w:t>№5</w:t>
      </w:r>
      <w:r w:rsidR="00096739" w:rsidRPr="00096739">
        <w:rPr>
          <w:sz w:val="28"/>
          <w:szCs w:val="28"/>
        </w:rPr>
        <w:t>7</w:t>
      </w:r>
      <w:r w:rsidRPr="00096739">
        <w:rPr>
          <w:sz w:val="28"/>
          <w:szCs w:val="28"/>
        </w:rPr>
        <w:t xml:space="preserve"> от </w:t>
      </w:r>
      <w:r w:rsidR="00096739" w:rsidRPr="00096739">
        <w:rPr>
          <w:sz w:val="28"/>
          <w:szCs w:val="28"/>
        </w:rPr>
        <w:t>01</w:t>
      </w:r>
      <w:r w:rsidR="005649A1" w:rsidRPr="00096739">
        <w:rPr>
          <w:sz w:val="28"/>
          <w:szCs w:val="28"/>
        </w:rPr>
        <w:t>.</w:t>
      </w:r>
      <w:r w:rsidRPr="00096739">
        <w:rPr>
          <w:sz w:val="28"/>
          <w:szCs w:val="28"/>
        </w:rPr>
        <w:t>1</w:t>
      </w:r>
      <w:r w:rsidR="00096739" w:rsidRPr="00096739">
        <w:rPr>
          <w:sz w:val="28"/>
          <w:szCs w:val="28"/>
        </w:rPr>
        <w:t>1</w:t>
      </w:r>
      <w:r w:rsidRPr="00096739">
        <w:rPr>
          <w:sz w:val="28"/>
          <w:szCs w:val="28"/>
        </w:rPr>
        <w:t xml:space="preserve">.2017 </w:t>
      </w:r>
      <w:r w:rsidRPr="00096739">
        <w:rPr>
          <w:bCs/>
          <w:sz w:val="28"/>
          <w:szCs w:val="28"/>
        </w:rPr>
        <w:t>«</w:t>
      </w:r>
      <w:r w:rsidRPr="002A5818">
        <w:rPr>
          <w:sz w:val="28"/>
          <w:szCs w:val="28"/>
        </w:rPr>
        <w:t>О проведении экспертизы проект</w:t>
      </w:r>
      <w:r w:rsidR="00E13477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</w:t>
      </w:r>
      <w:r w:rsidR="00E1347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2A5818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BD6D7F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BD6D7F">
        <w:rPr>
          <w:bCs/>
          <w:sz w:val="28"/>
          <w:szCs w:val="28"/>
        </w:rPr>
        <w:t>«</w:t>
      </w:r>
      <w:r w:rsidR="003A6BFA">
        <w:rPr>
          <w:bCs/>
          <w:sz w:val="28"/>
          <w:szCs w:val="28"/>
        </w:rPr>
        <w:t>Развитие образования</w:t>
      </w:r>
      <w:r w:rsidR="005D2F32" w:rsidRPr="005D2F32">
        <w:rPr>
          <w:bCs/>
          <w:sz w:val="28"/>
          <w:szCs w:val="28"/>
        </w:rPr>
        <w:t xml:space="preserve"> в Обоянском районе Курской области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BB4BE9">
        <w:rPr>
          <w:bCs/>
          <w:sz w:val="28"/>
          <w:szCs w:val="28"/>
        </w:rPr>
        <w:lastRenderedPageBreak/>
        <w:t>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0B1E57" w:rsidRPr="00BD6D7F">
        <w:rPr>
          <w:bCs/>
          <w:sz w:val="28"/>
          <w:szCs w:val="28"/>
        </w:rPr>
        <w:t>«</w:t>
      </w:r>
      <w:r w:rsidR="003A6BFA">
        <w:rPr>
          <w:bCs/>
          <w:sz w:val="28"/>
          <w:szCs w:val="28"/>
        </w:rPr>
        <w:t>Развитие образования</w:t>
      </w:r>
      <w:r w:rsidR="00F2182A" w:rsidRPr="005D2F32">
        <w:rPr>
          <w:bCs/>
          <w:sz w:val="28"/>
          <w:szCs w:val="28"/>
        </w:rPr>
        <w:t xml:space="preserve"> в Обоянском районе Курской области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>а 201</w:t>
      </w:r>
      <w:r w:rsidR="000B1E57">
        <w:rPr>
          <w:bCs/>
          <w:sz w:val="28"/>
          <w:szCs w:val="28"/>
        </w:rPr>
        <w:t>8-2020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3A6BFA">
        <w:rPr>
          <w:sz w:val="28"/>
          <w:szCs w:val="28"/>
        </w:rPr>
        <w:t>01</w:t>
      </w:r>
      <w:r w:rsidR="001E11A2" w:rsidRPr="001E11A2">
        <w:rPr>
          <w:sz w:val="28"/>
          <w:szCs w:val="28"/>
        </w:rPr>
        <w:t>.1</w:t>
      </w:r>
      <w:r w:rsidR="003A6BF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 по </w:t>
      </w:r>
      <w:r w:rsidR="00F2182A">
        <w:rPr>
          <w:sz w:val="28"/>
          <w:szCs w:val="28"/>
        </w:rPr>
        <w:t>0</w:t>
      </w:r>
      <w:r w:rsidR="003A6BFA">
        <w:rPr>
          <w:sz w:val="28"/>
          <w:szCs w:val="28"/>
        </w:rPr>
        <w:t>2</w:t>
      </w:r>
      <w:r w:rsidR="001E11A2" w:rsidRPr="001E11A2">
        <w:rPr>
          <w:sz w:val="28"/>
          <w:szCs w:val="28"/>
        </w:rPr>
        <w:t>.1</w:t>
      </w:r>
      <w:r w:rsidR="00F2182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8D0868" w:rsidRPr="00BD6D7F">
        <w:rPr>
          <w:bCs/>
          <w:sz w:val="28"/>
          <w:szCs w:val="28"/>
        </w:rPr>
        <w:t>«</w:t>
      </w:r>
      <w:r w:rsidR="003A6BFA">
        <w:rPr>
          <w:bCs/>
          <w:sz w:val="28"/>
          <w:szCs w:val="28"/>
        </w:rPr>
        <w:t>Развитие образования</w:t>
      </w:r>
      <w:r w:rsidR="006801B9" w:rsidRPr="005D2F32">
        <w:rPr>
          <w:bCs/>
          <w:sz w:val="28"/>
          <w:szCs w:val="28"/>
        </w:rPr>
        <w:t xml:space="preserve"> в Обоянском районе Курской области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>а 201</w:t>
      </w:r>
      <w:r w:rsidR="008D0868">
        <w:rPr>
          <w:bCs/>
          <w:sz w:val="28"/>
          <w:szCs w:val="28"/>
        </w:rPr>
        <w:t>8-2020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</w:t>
      </w:r>
      <w:r w:rsidR="003A6BFA">
        <w:rPr>
          <w:sz w:val="28"/>
          <w:szCs w:val="28"/>
        </w:rPr>
        <w:t>Управлением образования</w:t>
      </w:r>
      <w:r w:rsidR="005F68A9">
        <w:rPr>
          <w:sz w:val="28"/>
          <w:szCs w:val="28"/>
        </w:rPr>
        <w:t xml:space="preserve"> Администрации Обоянского района </w:t>
      </w:r>
      <w:r w:rsidR="005F68A9" w:rsidRPr="00D5528F">
        <w:rPr>
          <w:sz w:val="28"/>
          <w:szCs w:val="28"/>
        </w:rPr>
        <w:t>Курской области</w:t>
      </w:r>
      <w:r w:rsidR="005F68A9">
        <w:rPr>
          <w:sz w:val="28"/>
          <w:szCs w:val="28"/>
        </w:rPr>
        <w:t xml:space="preserve"> </w:t>
      </w:r>
      <w:r w:rsidR="00D909B0">
        <w:rPr>
          <w:sz w:val="28"/>
          <w:szCs w:val="28"/>
        </w:rPr>
        <w:t>01</w:t>
      </w:r>
      <w:r w:rsidR="005F68A9">
        <w:rPr>
          <w:sz w:val="28"/>
          <w:szCs w:val="28"/>
        </w:rPr>
        <w:t>.1</w:t>
      </w:r>
      <w:r w:rsidR="00D909B0">
        <w:rPr>
          <w:sz w:val="28"/>
          <w:szCs w:val="28"/>
        </w:rPr>
        <w:t>1</w:t>
      </w:r>
      <w:r w:rsidR="005F68A9" w:rsidRPr="008426AC">
        <w:rPr>
          <w:sz w:val="28"/>
          <w:szCs w:val="28"/>
        </w:rPr>
        <w:t>.201</w:t>
      </w:r>
      <w:r w:rsidR="008016DF">
        <w:rPr>
          <w:sz w:val="28"/>
          <w:szCs w:val="28"/>
        </w:rPr>
        <w:t>7</w:t>
      </w:r>
      <w:r w:rsidR="005F68A9" w:rsidRPr="008426AC">
        <w:rPr>
          <w:sz w:val="28"/>
          <w:szCs w:val="28"/>
        </w:rPr>
        <w:t xml:space="preserve"> года (сопроводительное письмо №</w:t>
      </w:r>
      <w:r w:rsidR="003A6BFA">
        <w:rPr>
          <w:sz w:val="28"/>
          <w:szCs w:val="28"/>
        </w:rPr>
        <w:t>531</w:t>
      </w:r>
      <w:r w:rsidR="005F68A9" w:rsidRPr="008426AC">
        <w:rPr>
          <w:sz w:val="28"/>
          <w:szCs w:val="28"/>
        </w:rPr>
        <w:t xml:space="preserve"> от </w:t>
      </w:r>
      <w:r w:rsidR="008016DF">
        <w:rPr>
          <w:sz w:val="28"/>
          <w:szCs w:val="28"/>
        </w:rPr>
        <w:t>2</w:t>
      </w:r>
      <w:r w:rsidR="003A6BFA">
        <w:rPr>
          <w:sz w:val="28"/>
          <w:szCs w:val="28"/>
        </w:rPr>
        <w:t>0</w:t>
      </w:r>
      <w:r w:rsidR="005F68A9" w:rsidRPr="008426AC">
        <w:rPr>
          <w:sz w:val="28"/>
          <w:szCs w:val="28"/>
        </w:rPr>
        <w:t>.1</w:t>
      </w:r>
      <w:r w:rsidR="008016DF">
        <w:rPr>
          <w:sz w:val="28"/>
          <w:szCs w:val="28"/>
        </w:rPr>
        <w:t>0.2017</w:t>
      </w:r>
      <w:r w:rsidR="005F68A9" w:rsidRPr="008426AC">
        <w:rPr>
          <w:sz w:val="28"/>
          <w:szCs w:val="28"/>
        </w:rPr>
        <w:t>).</w:t>
      </w:r>
    </w:p>
    <w:p w:rsidR="00644DDF" w:rsidRPr="006671A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Default="003A6BFA" w:rsidP="00644DD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644DDF">
        <w:rPr>
          <w:sz w:val="28"/>
          <w:szCs w:val="28"/>
        </w:rPr>
        <w:t xml:space="preserve"> Администрации Обоянского района Курской области.</w:t>
      </w:r>
    </w:p>
    <w:p w:rsidR="00644DDF" w:rsidRDefault="00644DDF" w:rsidP="00644DD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Соисполнители:</w:t>
      </w:r>
    </w:p>
    <w:p w:rsidR="003A6BFA" w:rsidRPr="007E49F6" w:rsidRDefault="003A6BFA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9F6">
        <w:rPr>
          <w:sz w:val="28"/>
          <w:szCs w:val="28"/>
        </w:rPr>
        <w:t>Отдел по управлению муниципальным имуществом и земельным правоотношениям Администрации Обоянского района;</w:t>
      </w:r>
    </w:p>
    <w:p w:rsidR="003A6BFA" w:rsidRPr="007E49F6" w:rsidRDefault="003A6BFA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E49F6">
        <w:rPr>
          <w:sz w:val="28"/>
          <w:szCs w:val="28"/>
        </w:rPr>
        <w:t>правление  культуры, молодежной политики, физической культуры и спорта Администрации Обоянского района;</w:t>
      </w:r>
    </w:p>
    <w:p w:rsidR="003A6BFA" w:rsidRDefault="003A6BFA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9F6">
        <w:rPr>
          <w:sz w:val="28"/>
          <w:szCs w:val="28"/>
        </w:rPr>
        <w:t>Финансово-экономическое управление Администрации Обоянского района;</w:t>
      </w:r>
    </w:p>
    <w:p w:rsidR="003A6BFA" w:rsidRPr="007E49F6" w:rsidRDefault="003A6BFA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9F6">
        <w:rPr>
          <w:sz w:val="28"/>
          <w:szCs w:val="28"/>
        </w:rPr>
        <w:t>Отдел промышленности, строительства, ЖКХ, транспорта, связи, архитектуры и градостроительства  Администрации Обоянского района.</w:t>
      </w:r>
    </w:p>
    <w:p w:rsidR="00644DDF" w:rsidRPr="006671A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программы</w:t>
      </w:r>
      <w:r w:rsidRPr="006671A8">
        <w:rPr>
          <w:b/>
          <w:bCs/>
          <w:sz w:val="28"/>
          <w:szCs w:val="28"/>
        </w:rPr>
        <w:t xml:space="preserve">: </w:t>
      </w:r>
    </w:p>
    <w:p w:rsidR="00426F77" w:rsidRDefault="00426F77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BFA" w:rsidRPr="007E49F6">
        <w:rPr>
          <w:sz w:val="28"/>
          <w:szCs w:val="28"/>
        </w:rPr>
        <w:t>Управление образования Администрации Об</w:t>
      </w:r>
      <w:r w:rsidR="003A6BFA">
        <w:rPr>
          <w:sz w:val="28"/>
          <w:szCs w:val="28"/>
        </w:rPr>
        <w:t>оянского района Курской области</w:t>
      </w:r>
      <w:r>
        <w:rPr>
          <w:sz w:val="28"/>
          <w:szCs w:val="28"/>
        </w:rPr>
        <w:t>;</w:t>
      </w:r>
    </w:p>
    <w:p w:rsidR="00426F77" w:rsidRDefault="00426F77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BFA" w:rsidRPr="007E49F6">
        <w:rPr>
          <w:sz w:val="28"/>
          <w:szCs w:val="28"/>
        </w:rPr>
        <w:t xml:space="preserve"> </w:t>
      </w:r>
      <w:r w:rsidR="003A6BFA">
        <w:rPr>
          <w:sz w:val="28"/>
          <w:szCs w:val="28"/>
        </w:rPr>
        <w:t>У</w:t>
      </w:r>
      <w:r w:rsidR="003A6BFA" w:rsidRPr="007E49F6">
        <w:rPr>
          <w:sz w:val="28"/>
          <w:szCs w:val="28"/>
        </w:rPr>
        <w:t>правление  культуры, молодежной политики, физической культуры и спорта Адм</w:t>
      </w:r>
      <w:r w:rsidR="003A6BFA">
        <w:rPr>
          <w:sz w:val="28"/>
          <w:szCs w:val="28"/>
        </w:rPr>
        <w:t>инистрации Обоянского района</w:t>
      </w:r>
      <w:r>
        <w:rPr>
          <w:sz w:val="28"/>
          <w:szCs w:val="28"/>
        </w:rPr>
        <w:t>;</w:t>
      </w:r>
    </w:p>
    <w:p w:rsidR="003A6BFA" w:rsidRPr="007E49F6" w:rsidRDefault="00426F77" w:rsidP="003A6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BFA" w:rsidRPr="007E49F6">
        <w:rPr>
          <w:sz w:val="28"/>
          <w:szCs w:val="28"/>
        </w:rPr>
        <w:t xml:space="preserve"> Муниципальные бюджетные и казенные учреждения, подведомственные Управлению образования Администрации Обоянского района Курской области.</w:t>
      </w:r>
    </w:p>
    <w:p w:rsidR="00B82977" w:rsidRDefault="00B82977" w:rsidP="00B82977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 xml:space="preserve">Подпрограммы муниципальной программы: </w:t>
      </w:r>
    </w:p>
    <w:p w:rsidR="003A6BFA" w:rsidRDefault="00641644" w:rsidP="00712336">
      <w:pPr>
        <w:ind w:firstLine="709"/>
        <w:jc w:val="both"/>
        <w:rPr>
          <w:sz w:val="28"/>
          <w:szCs w:val="28"/>
        </w:rPr>
      </w:pPr>
      <w:r w:rsidRPr="00641644">
        <w:rPr>
          <w:sz w:val="28"/>
          <w:szCs w:val="28"/>
        </w:rPr>
        <w:t>1.</w:t>
      </w:r>
      <w:r w:rsidR="00712336" w:rsidRPr="0024590D">
        <w:rPr>
          <w:sz w:val="28"/>
          <w:szCs w:val="28"/>
        </w:rPr>
        <w:t xml:space="preserve"> </w:t>
      </w:r>
      <w:r w:rsidR="003A6BFA" w:rsidRPr="007E49F6">
        <w:rPr>
          <w:sz w:val="28"/>
          <w:szCs w:val="28"/>
        </w:rPr>
        <w:t>«Развитие дошкольного и общего образования детей в Обоянском районе Курской области».</w:t>
      </w:r>
    </w:p>
    <w:p w:rsidR="003A6BFA" w:rsidRDefault="00641644" w:rsidP="0071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2336">
        <w:rPr>
          <w:sz w:val="28"/>
          <w:szCs w:val="28"/>
        </w:rPr>
        <w:t xml:space="preserve"> </w:t>
      </w:r>
      <w:r w:rsidR="003A6BFA" w:rsidRPr="007E49F6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области».</w:t>
      </w:r>
    </w:p>
    <w:p w:rsidR="003A6BFA" w:rsidRPr="007E49F6" w:rsidRDefault="00641644" w:rsidP="0071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12336">
        <w:rPr>
          <w:sz w:val="28"/>
          <w:szCs w:val="28"/>
        </w:rPr>
        <w:t xml:space="preserve"> </w:t>
      </w:r>
      <w:r w:rsidR="003A6BFA" w:rsidRPr="007E49F6">
        <w:rPr>
          <w:sz w:val="28"/>
          <w:szCs w:val="28"/>
        </w:rPr>
        <w:t>«Управление муниципальной программой и обеспечение условий реализации».</w:t>
      </w:r>
    </w:p>
    <w:p w:rsidR="003A6BFA" w:rsidRPr="003A6BFA" w:rsidRDefault="003A6BFA" w:rsidP="003A6BFA">
      <w:pPr>
        <w:ind w:firstLine="709"/>
        <w:jc w:val="both"/>
        <w:rPr>
          <w:sz w:val="28"/>
          <w:szCs w:val="28"/>
        </w:rPr>
      </w:pPr>
      <w:r w:rsidRPr="003A6BFA">
        <w:rPr>
          <w:b/>
          <w:sz w:val="28"/>
          <w:szCs w:val="28"/>
        </w:rPr>
        <w:t>Цель муниципальной программы</w:t>
      </w:r>
      <w:r w:rsidRPr="003A6BFA">
        <w:rPr>
          <w:sz w:val="28"/>
          <w:szCs w:val="28"/>
        </w:rPr>
        <w:t>:</w:t>
      </w:r>
    </w:p>
    <w:p w:rsidR="003A6BFA" w:rsidRPr="003A6BFA" w:rsidRDefault="00F3536E" w:rsidP="003A6BF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BFA">
        <w:rPr>
          <w:sz w:val="28"/>
          <w:szCs w:val="28"/>
        </w:rPr>
        <w:t>С</w:t>
      </w:r>
      <w:r w:rsidR="003A6BFA" w:rsidRPr="003A6BFA">
        <w:rPr>
          <w:sz w:val="28"/>
          <w:szCs w:val="28"/>
        </w:rPr>
        <w:t>оздание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B82977" w:rsidRPr="006B06FF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Задачи муниципальной программы:</w:t>
      </w:r>
    </w:p>
    <w:p w:rsidR="003A6BFA" w:rsidRPr="007E49F6" w:rsidRDefault="00F3536E" w:rsidP="003A6B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обеспечить доступность дошкольного, начального, основного, среднего общего и дополнительного образования</w:t>
      </w:r>
      <w:r w:rsidR="003A6BFA" w:rsidRPr="007E49F6">
        <w:rPr>
          <w:sz w:val="28"/>
          <w:szCs w:val="28"/>
        </w:rPr>
        <w:t>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 xml:space="preserve">обеспечить сферу образования квалифицированными кадрами, повысить </w:t>
      </w:r>
      <w:r w:rsidR="003A6BFA" w:rsidRPr="007E49F6">
        <w:rPr>
          <w:sz w:val="28"/>
          <w:szCs w:val="28"/>
        </w:rPr>
        <w:t>социальную защищенность работников муниципальной системы образования;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совершенствовать систему выявления, поддержки одаренных детей и развития инновационного потенциала педагогов образовательных учреждений района;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BFA" w:rsidRPr="007E49F6">
        <w:rPr>
          <w:sz w:val="28"/>
          <w:szCs w:val="28"/>
        </w:rPr>
        <w:t>создать условия для социализации, социальной адаптации детей-инвалидов, детей с ограниченными возможностями здоровья</w:t>
      </w:r>
      <w:r w:rsidR="003A6BFA" w:rsidRPr="007E49F6">
        <w:rPr>
          <w:spacing w:val="-2"/>
          <w:sz w:val="28"/>
          <w:szCs w:val="28"/>
        </w:rPr>
        <w:t>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создать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3A6BFA" w:rsidRPr="007E49F6" w:rsidRDefault="00F3536E" w:rsidP="003A6B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6BFA" w:rsidRPr="007E49F6">
        <w:rPr>
          <w:spacing w:val="-2"/>
          <w:sz w:val="28"/>
          <w:szCs w:val="28"/>
        </w:rPr>
        <w:t>обеспечить эффективность расходования бюджетных средств и управления системой образования района.</w:t>
      </w:r>
    </w:p>
    <w:p w:rsidR="002A3749" w:rsidRPr="00581252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2A3749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9C66C5">
        <w:rPr>
          <w:sz w:val="28"/>
          <w:szCs w:val="28"/>
        </w:rPr>
        <w:t>8-2020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45492A" w:rsidRDefault="0045492A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810CEA" w:rsidRDefault="00B32B76" w:rsidP="00A6160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3A6BFA">
        <w:rPr>
          <w:bCs/>
          <w:sz w:val="28"/>
          <w:szCs w:val="28"/>
        </w:rPr>
        <w:t>Развитие образования</w:t>
      </w:r>
      <w:r w:rsidRPr="003667E2">
        <w:rPr>
          <w:bCs/>
          <w:sz w:val="28"/>
          <w:szCs w:val="28"/>
        </w:rPr>
        <w:t xml:space="preserve"> в Обоянско</w:t>
      </w:r>
      <w:r>
        <w:rPr>
          <w:bCs/>
          <w:sz w:val="28"/>
          <w:szCs w:val="28"/>
        </w:rPr>
        <w:t>м районе Курской области на 2018-2020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3667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4A23FA"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="004A23FA" w:rsidRPr="00717ED5">
        <w:rPr>
          <w:sz w:val="28"/>
          <w:szCs w:val="28"/>
        </w:rPr>
        <w:t xml:space="preserve">6 </w:t>
      </w:r>
      <w:r w:rsidR="004A23FA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4A23FA">
        <w:rPr>
          <w:sz w:val="28"/>
          <w:szCs w:val="28"/>
        </w:rPr>
        <w:t xml:space="preserve"> на 2014 год и на плановый период 2015 и 2016 годов</w:t>
      </w:r>
      <w:r w:rsidR="004A23FA" w:rsidRPr="003767D7">
        <w:rPr>
          <w:sz w:val="28"/>
          <w:szCs w:val="28"/>
        </w:rPr>
        <w:t>»</w:t>
      </w:r>
      <w:r w:rsidR="004A23FA" w:rsidRPr="004E302E">
        <w:rPr>
          <w:sz w:val="28"/>
          <w:szCs w:val="28"/>
        </w:rPr>
        <w:t>»</w:t>
      </w:r>
      <w:r w:rsidR="004A23FA">
        <w:rPr>
          <w:sz w:val="28"/>
          <w:szCs w:val="28"/>
        </w:rPr>
        <w:t xml:space="preserve"> (с изменениями), во исполнение </w:t>
      </w:r>
      <w:r>
        <w:rPr>
          <w:sz w:val="28"/>
          <w:szCs w:val="28"/>
        </w:rPr>
        <w:t>п</w:t>
      </w:r>
      <w:r w:rsidRPr="00D844D2">
        <w:rPr>
          <w:sz w:val="28"/>
          <w:szCs w:val="28"/>
        </w:rPr>
        <w:t>остановлени</w:t>
      </w:r>
      <w:r w:rsidR="004A23FA">
        <w:rPr>
          <w:sz w:val="28"/>
          <w:szCs w:val="28"/>
        </w:rPr>
        <w:t>я</w:t>
      </w:r>
      <w:r w:rsidRPr="00D844D2">
        <w:rPr>
          <w:sz w:val="28"/>
          <w:szCs w:val="28"/>
        </w:rPr>
        <w:t xml:space="preserve"> </w:t>
      </w:r>
      <w:r w:rsidR="002B1F96" w:rsidRPr="00810CEA">
        <w:rPr>
          <w:sz w:val="28"/>
        </w:rPr>
        <w:t>Администрации Обоянского района от 24.10.2017 №528 «Об утверждении Перечня муниципальных программ муниципального района «Обоянский район» Курской области</w:t>
      </w:r>
      <w:r w:rsidR="002B1F96" w:rsidRPr="00810CEA">
        <w:rPr>
          <w:sz w:val="28"/>
          <w:szCs w:val="28"/>
        </w:rPr>
        <w:t>.</w:t>
      </w:r>
    </w:p>
    <w:p w:rsidR="002B1F96" w:rsidRPr="00262716" w:rsidRDefault="002B1F96" w:rsidP="00D3057A">
      <w:pPr>
        <w:ind w:firstLine="709"/>
        <w:jc w:val="both"/>
        <w:rPr>
          <w:sz w:val="28"/>
          <w:szCs w:val="28"/>
        </w:rPr>
      </w:pPr>
      <w:r w:rsidRPr="00262716">
        <w:rPr>
          <w:sz w:val="28"/>
          <w:szCs w:val="28"/>
        </w:rPr>
        <w:lastRenderedPageBreak/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811114">
        <w:rPr>
          <w:sz w:val="28"/>
          <w:szCs w:val="28"/>
        </w:rPr>
        <w:t xml:space="preserve">1 309 416,90 </w:t>
      </w:r>
      <w:r w:rsidRPr="00262716">
        <w:rPr>
          <w:sz w:val="28"/>
          <w:szCs w:val="28"/>
        </w:rPr>
        <w:t>тыс. рублей, в том числе по годам:</w:t>
      </w:r>
    </w:p>
    <w:p w:rsidR="002B1F96" w:rsidRPr="00262716" w:rsidRDefault="002B1F96" w:rsidP="002B1F96">
      <w:pPr>
        <w:ind w:firstLine="709"/>
        <w:rPr>
          <w:sz w:val="28"/>
          <w:szCs w:val="28"/>
        </w:rPr>
      </w:pPr>
      <w:r w:rsidRPr="00262716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1843"/>
        <w:gridCol w:w="1843"/>
        <w:gridCol w:w="1984"/>
      </w:tblGrid>
      <w:tr w:rsidR="00BD0878" w:rsidRPr="00BD0878" w:rsidTr="00EA521B">
        <w:trPr>
          <w:trHeight w:val="8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ind w:firstLine="12"/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BD0878">
              <w:rPr>
                <w:sz w:val="28"/>
                <w:szCs w:val="28"/>
              </w:rPr>
              <w:t>Сумма</w:t>
            </w:r>
          </w:p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BD0878">
              <w:rPr>
                <w:sz w:val="28"/>
                <w:szCs w:val="28"/>
              </w:rPr>
              <w:t>Сумма</w:t>
            </w:r>
          </w:p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BD0878">
              <w:rPr>
                <w:sz w:val="28"/>
                <w:szCs w:val="28"/>
              </w:rPr>
              <w:t>Сумма</w:t>
            </w:r>
          </w:p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2020 год</w:t>
            </w:r>
          </w:p>
        </w:tc>
      </w:tr>
      <w:tr w:rsidR="00BD0878" w:rsidRPr="00BD0878" w:rsidTr="00EA521B">
        <w:trPr>
          <w:trHeight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78" w:rsidRPr="00BD0878" w:rsidRDefault="00BD0878" w:rsidP="00A56DAC">
            <w:pPr>
              <w:jc w:val="center"/>
              <w:rPr>
                <w:sz w:val="28"/>
                <w:szCs w:val="28"/>
              </w:rPr>
            </w:pPr>
            <w:r w:rsidRPr="00BD0878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78" w:rsidRPr="00BD0878" w:rsidRDefault="00BD0878" w:rsidP="00A56DAC">
            <w:pPr>
              <w:jc w:val="center"/>
              <w:rPr>
                <w:b/>
                <w:sz w:val="28"/>
                <w:szCs w:val="28"/>
              </w:rPr>
            </w:pPr>
            <w:r w:rsidRPr="00BD0878">
              <w:rPr>
                <w:b/>
                <w:sz w:val="28"/>
                <w:szCs w:val="28"/>
              </w:rPr>
              <w:t>436472,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rPr>
                <w:b/>
                <w:sz w:val="28"/>
                <w:szCs w:val="28"/>
              </w:rPr>
            </w:pPr>
            <w:r w:rsidRPr="00BD0878">
              <w:rPr>
                <w:b/>
                <w:sz w:val="28"/>
                <w:szCs w:val="28"/>
              </w:rPr>
              <w:t>436472,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BD0878" w:rsidRDefault="00BD0878" w:rsidP="00A56DAC">
            <w:pPr>
              <w:jc w:val="center"/>
              <w:rPr>
                <w:b/>
                <w:sz w:val="28"/>
                <w:szCs w:val="28"/>
              </w:rPr>
            </w:pPr>
            <w:r w:rsidRPr="00BD0878">
              <w:rPr>
                <w:b/>
                <w:sz w:val="28"/>
                <w:szCs w:val="28"/>
              </w:rPr>
              <w:t>436472,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E0414C" w:rsidRDefault="00E0414C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В </w:t>
      </w:r>
      <w:r w:rsidR="0012623A">
        <w:rPr>
          <w:sz w:val="28"/>
          <w:szCs w:val="28"/>
        </w:rPr>
        <w:t>приложении №4</w:t>
      </w:r>
      <w:r w:rsidRPr="00F52353">
        <w:rPr>
          <w:sz w:val="28"/>
          <w:szCs w:val="28"/>
        </w:rPr>
        <w:t xml:space="preserve"> общий объем финансирования </w:t>
      </w:r>
      <w:r w:rsidR="0012623A">
        <w:rPr>
          <w:sz w:val="28"/>
          <w:szCs w:val="28"/>
        </w:rPr>
        <w:t>сумма расходов муниципального бюджета на оказание муниципальных услуг не соответствует бюджетным ассигнованиям, предусмотренным паспортом программы:</w:t>
      </w: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- 2018 год – </w:t>
      </w:r>
      <w:r w:rsidR="0012623A">
        <w:rPr>
          <w:sz w:val="28"/>
          <w:szCs w:val="28"/>
        </w:rPr>
        <w:t xml:space="preserve">400 825,90 </w:t>
      </w:r>
      <w:r w:rsidRPr="00F52353">
        <w:rPr>
          <w:sz w:val="28"/>
          <w:szCs w:val="28"/>
        </w:rPr>
        <w:t>тыс. рублей;</w:t>
      </w: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- 2019 год – </w:t>
      </w:r>
      <w:r w:rsidR="0012623A" w:rsidRPr="0012623A">
        <w:rPr>
          <w:sz w:val="28"/>
          <w:szCs w:val="28"/>
        </w:rPr>
        <w:t xml:space="preserve">400 825,90 </w:t>
      </w:r>
      <w:r w:rsidRPr="00F52353">
        <w:rPr>
          <w:sz w:val="28"/>
          <w:szCs w:val="28"/>
        </w:rPr>
        <w:t>тыс. рублей;</w:t>
      </w: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F52353">
        <w:rPr>
          <w:sz w:val="28"/>
          <w:szCs w:val="28"/>
        </w:rPr>
        <w:t xml:space="preserve">- 2020 год – </w:t>
      </w:r>
      <w:r w:rsidR="0012623A">
        <w:rPr>
          <w:sz w:val="28"/>
          <w:szCs w:val="28"/>
        </w:rPr>
        <w:t xml:space="preserve">400 825,90 </w:t>
      </w:r>
      <w:r w:rsidRPr="00F5235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- всего</w:t>
      </w:r>
      <w:r w:rsidRPr="00F52353">
        <w:rPr>
          <w:sz w:val="28"/>
          <w:szCs w:val="28"/>
        </w:rPr>
        <w:t xml:space="preserve"> </w:t>
      </w:r>
      <w:r w:rsidR="0012623A">
        <w:rPr>
          <w:sz w:val="28"/>
          <w:szCs w:val="28"/>
        </w:rPr>
        <w:t>1202477,7</w:t>
      </w:r>
      <w:r w:rsidRPr="00F855A1">
        <w:rPr>
          <w:sz w:val="28"/>
          <w:szCs w:val="28"/>
        </w:rPr>
        <w:t xml:space="preserve"> тыс. рублей</w:t>
      </w:r>
      <w:r w:rsidRPr="00F523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отклонение </w:t>
      </w:r>
      <w:r w:rsidRPr="00F52353">
        <w:rPr>
          <w:sz w:val="28"/>
          <w:szCs w:val="28"/>
        </w:rPr>
        <w:t>составляет</w:t>
      </w:r>
      <w:r w:rsidR="0012623A" w:rsidRPr="00EC4B9E">
        <w:rPr>
          <w:sz w:val="28"/>
          <w:szCs w:val="28"/>
        </w:rPr>
        <w:t xml:space="preserve"> </w:t>
      </w:r>
      <w:r w:rsidR="0012623A" w:rsidRPr="0012623A">
        <w:rPr>
          <w:b/>
          <w:i/>
          <w:sz w:val="28"/>
          <w:szCs w:val="28"/>
          <w:u w:val="single"/>
        </w:rPr>
        <w:t xml:space="preserve">106 939,20 </w:t>
      </w:r>
      <w:r w:rsidR="00E0414C">
        <w:rPr>
          <w:b/>
          <w:i/>
          <w:sz w:val="28"/>
          <w:szCs w:val="28"/>
          <w:u w:val="single"/>
        </w:rPr>
        <w:t>тыс. рублей</w:t>
      </w:r>
      <w:r w:rsidRPr="00F52353">
        <w:rPr>
          <w:b/>
          <w:i/>
          <w:sz w:val="28"/>
          <w:szCs w:val="28"/>
          <w:u w:val="single"/>
        </w:rPr>
        <w:t xml:space="preserve">. </w:t>
      </w:r>
    </w:p>
    <w:p w:rsidR="00A56DAC" w:rsidRDefault="00A56DAC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№5 арифметическая сумма расходов по подпрограмме 1 (386250,4) не соответствует указанной по строке «Всего» (394383,8), отклонение составляет </w:t>
      </w:r>
      <w:r w:rsidRPr="006C37AC">
        <w:rPr>
          <w:b/>
          <w:i/>
          <w:sz w:val="28"/>
          <w:szCs w:val="28"/>
          <w:u w:val="single"/>
        </w:rPr>
        <w:t>8</w:t>
      </w:r>
      <w:r w:rsidR="006C37AC" w:rsidRPr="006C37AC">
        <w:rPr>
          <w:b/>
          <w:i/>
          <w:sz w:val="28"/>
          <w:szCs w:val="28"/>
          <w:u w:val="single"/>
        </w:rPr>
        <w:t>133</w:t>
      </w:r>
      <w:r w:rsidRPr="006C37AC">
        <w:rPr>
          <w:b/>
          <w:i/>
          <w:sz w:val="28"/>
          <w:szCs w:val="28"/>
          <w:u w:val="single"/>
        </w:rPr>
        <w:t>,4</w:t>
      </w:r>
      <w:r w:rsidRPr="00A56DAC">
        <w:rPr>
          <w:b/>
          <w:i/>
          <w:sz w:val="28"/>
          <w:szCs w:val="28"/>
          <w:u w:val="single"/>
        </w:rPr>
        <w:t xml:space="preserve"> тыс. руб.</w:t>
      </w:r>
    </w:p>
    <w:p w:rsidR="00A56DAC" w:rsidRDefault="00A56DAC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№6 общая сумма бюджетных ассигнований по муниципальной программе (436472,3) не соответствует арифметической сумме по источникам финансирования (436502,2) </w:t>
      </w:r>
      <w:r w:rsidRPr="00A56DAC">
        <w:rPr>
          <w:b/>
          <w:i/>
          <w:sz w:val="28"/>
          <w:szCs w:val="28"/>
          <w:u w:val="single"/>
        </w:rPr>
        <w:t>на 29,9 тыс. руб.</w:t>
      </w:r>
    </w:p>
    <w:p w:rsidR="005E7A80" w:rsidRDefault="005E7A80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муниципальной программе содержат основные мероприятия </w:t>
      </w:r>
      <w:r w:rsidR="00350EFA">
        <w:rPr>
          <w:sz w:val="28"/>
          <w:szCs w:val="28"/>
        </w:rPr>
        <w:t>с нулевыми бюджетными ассигнованиями.</w:t>
      </w:r>
    </w:p>
    <w:p w:rsidR="00D33989" w:rsidRDefault="00D33989" w:rsidP="00350EFA">
      <w:pPr>
        <w:jc w:val="center"/>
        <w:rPr>
          <w:b/>
          <w:sz w:val="28"/>
          <w:szCs w:val="28"/>
        </w:rPr>
      </w:pPr>
    </w:p>
    <w:p w:rsidR="00350EFA" w:rsidRPr="00350EFA" w:rsidRDefault="00350EFA" w:rsidP="0035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  <w:r w:rsidR="003716D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Pr="00350EFA">
        <w:rPr>
          <w:b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 Курской области «Развитие образования в Обоянском районе Курской области на 2018-2020 годы»</w:t>
      </w:r>
    </w:p>
    <w:p w:rsidR="000B3B12" w:rsidRPr="00762714" w:rsidRDefault="000B3B12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4140AF" w:rsidRPr="00467A3F" w:rsidRDefault="004140AF" w:rsidP="004140AF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4140AF" w:rsidRPr="00467A3F" w:rsidRDefault="004140AF" w:rsidP="004140AF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BF5B2A" w:rsidRPr="004B621B">
        <w:rPr>
          <w:sz w:val="28"/>
          <w:szCs w:val="28"/>
        </w:rPr>
        <w:t xml:space="preserve">1183151,4, </w:t>
      </w:r>
      <w:r w:rsidRPr="004B621B">
        <w:rPr>
          <w:sz w:val="28"/>
          <w:szCs w:val="28"/>
        </w:rPr>
        <w:t>в том числе по годам:</w:t>
      </w:r>
    </w:p>
    <w:p w:rsidR="00782EC2" w:rsidRDefault="00782EC2" w:rsidP="00350EFA">
      <w:pPr>
        <w:ind w:firstLine="540"/>
        <w:jc w:val="center"/>
        <w:rPr>
          <w:b/>
          <w:sz w:val="28"/>
          <w:szCs w:val="28"/>
        </w:rPr>
      </w:pPr>
    </w:p>
    <w:p w:rsidR="00350EFA" w:rsidRPr="004F399D" w:rsidRDefault="00350EFA" w:rsidP="00350EFA">
      <w:pPr>
        <w:ind w:firstLine="540"/>
        <w:jc w:val="center"/>
        <w:rPr>
          <w:sz w:val="28"/>
          <w:szCs w:val="28"/>
        </w:rPr>
      </w:pPr>
      <w:r w:rsidRPr="004F399D">
        <w:rPr>
          <w:b/>
          <w:sz w:val="28"/>
          <w:szCs w:val="28"/>
        </w:rPr>
        <w:t>Объем бюджетных ассигнований подпрограммы</w:t>
      </w:r>
      <w:r w:rsidRPr="004F399D">
        <w:rPr>
          <w:sz w:val="28"/>
          <w:szCs w:val="28"/>
        </w:rPr>
        <w:t xml:space="preserve">, </w:t>
      </w:r>
      <w:r w:rsidRPr="004F399D">
        <w:rPr>
          <w:b/>
          <w:sz w:val="28"/>
          <w:szCs w:val="28"/>
        </w:rPr>
        <w:t>тыс. руб</w:t>
      </w:r>
      <w:r w:rsidRPr="004F399D">
        <w:rPr>
          <w:sz w:val="28"/>
          <w:szCs w:val="28"/>
        </w:rPr>
        <w:t>.</w:t>
      </w:r>
    </w:p>
    <w:tbl>
      <w:tblPr>
        <w:tblW w:w="9353" w:type="dxa"/>
        <w:jc w:val="center"/>
        <w:tblLook w:val="0000" w:firstRow="0" w:lastRow="0" w:firstColumn="0" w:lastColumn="0" w:noHBand="0" w:noVBand="0"/>
      </w:tblPr>
      <w:tblGrid>
        <w:gridCol w:w="2691"/>
        <w:gridCol w:w="2126"/>
        <w:gridCol w:w="2268"/>
        <w:gridCol w:w="2268"/>
      </w:tblGrid>
      <w:tr w:rsidR="00350EFA" w:rsidRPr="00350EFA" w:rsidTr="00206FBC">
        <w:trPr>
          <w:trHeight w:val="58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Сумма</w:t>
            </w:r>
          </w:p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Сумма</w:t>
            </w:r>
          </w:p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Сумма</w:t>
            </w:r>
          </w:p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2020 год</w:t>
            </w:r>
          </w:p>
        </w:tc>
      </w:tr>
      <w:tr w:rsidR="00350EFA" w:rsidRPr="00350EFA" w:rsidTr="00206FBC">
        <w:trPr>
          <w:trHeight w:val="55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FA" w:rsidRPr="00350EFA" w:rsidRDefault="00350EFA" w:rsidP="005C38D8">
            <w:pPr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FA" w:rsidRPr="00350EFA" w:rsidRDefault="00350EFA" w:rsidP="005C38D8">
            <w:pPr>
              <w:ind w:right="-113"/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394383,8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FA" w:rsidRPr="00350EFA" w:rsidRDefault="00350EFA" w:rsidP="005C38D8">
            <w:pPr>
              <w:ind w:right="-113"/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394383,8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FA" w:rsidRPr="00350EFA" w:rsidRDefault="00350EFA" w:rsidP="005C38D8">
            <w:pPr>
              <w:ind w:right="-113"/>
              <w:jc w:val="center"/>
              <w:rPr>
                <w:sz w:val="28"/>
                <w:szCs w:val="28"/>
              </w:rPr>
            </w:pPr>
            <w:r w:rsidRPr="00350EFA">
              <w:rPr>
                <w:sz w:val="28"/>
                <w:szCs w:val="28"/>
              </w:rPr>
              <w:t>394383,8</w:t>
            </w:r>
          </w:p>
        </w:tc>
      </w:tr>
    </w:tbl>
    <w:p w:rsidR="00437DDF" w:rsidRPr="00762714" w:rsidRDefault="00437DDF" w:rsidP="00437DDF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437DC2" w:rsidRDefault="006461E5" w:rsidP="0043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№5 к муниципальной подпрограмме арифметическая сумма по основным мероприятиям (386245,4) не соответствует общему объему предусмотренных бюджетных ассигнований (394383,8).</w:t>
      </w:r>
    </w:p>
    <w:p w:rsidR="00D33989" w:rsidRDefault="00CA66B9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3716D6">
        <w:rPr>
          <w:b/>
          <w:bCs/>
          <w:sz w:val="28"/>
          <w:szCs w:val="28"/>
        </w:rPr>
        <w:lastRenderedPageBreak/>
        <w:t xml:space="preserve">Подпрограмма </w:t>
      </w:r>
      <w:r w:rsidR="003716D6">
        <w:rPr>
          <w:b/>
          <w:bCs/>
          <w:sz w:val="28"/>
          <w:szCs w:val="28"/>
        </w:rPr>
        <w:t xml:space="preserve">2 </w:t>
      </w:r>
      <w:r w:rsidR="003716D6" w:rsidRPr="003716D6">
        <w:rPr>
          <w:b/>
          <w:sz w:val="28"/>
          <w:szCs w:val="28"/>
        </w:rPr>
        <w:t xml:space="preserve">«Развитие дополнительного </w:t>
      </w:r>
      <w:proofErr w:type="gramStart"/>
      <w:r w:rsidR="003716D6" w:rsidRPr="003716D6">
        <w:rPr>
          <w:b/>
          <w:sz w:val="28"/>
          <w:szCs w:val="28"/>
        </w:rPr>
        <w:t>образования  и</w:t>
      </w:r>
      <w:proofErr w:type="gramEnd"/>
      <w:r w:rsidR="003716D6" w:rsidRPr="003716D6">
        <w:rPr>
          <w:b/>
          <w:sz w:val="28"/>
          <w:szCs w:val="28"/>
        </w:rPr>
        <w:t xml:space="preserve"> системы воспитания детей в Обоянском районе Курской области» муниципальной программы муниципального района «Обоянский район» Курской области «Развитие образования в Обоянском районе Курской области</w:t>
      </w:r>
    </w:p>
    <w:p w:rsidR="00CA66B9" w:rsidRDefault="003716D6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3716D6">
        <w:rPr>
          <w:b/>
          <w:sz w:val="28"/>
          <w:szCs w:val="28"/>
        </w:rPr>
        <w:t>на 2018-2020 годы»</w:t>
      </w:r>
    </w:p>
    <w:p w:rsidR="00EF7EA9" w:rsidRPr="003716D6" w:rsidRDefault="00EF7EA9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CA66B9" w:rsidRPr="00467A3F" w:rsidRDefault="00CA66B9" w:rsidP="00CA66B9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CA66B9" w:rsidRPr="00467A3F" w:rsidRDefault="00CA66B9" w:rsidP="00CA66B9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716D6">
        <w:rPr>
          <w:sz w:val="28"/>
          <w:szCs w:val="28"/>
        </w:rPr>
        <w:t>82853,7</w:t>
      </w:r>
      <w:r w:rsidRPr="00467A3F">
        <w:rPr>
          <w:sz w:val="28"/>
          <w:szCs w:val="28"/>
        </w:rPr>
        <w:t xml:space="preserve"> тыс. рублей, в том числе по годам:</w:t>
      </w:r>
    </w:p>
    <w:p w:rsidR="004B56FF" w:rsidRDefault="004B56FF" w:rsidP="003716D6">
      <w:pPr>
        <w:ind w:firstLine="540"/>
        <w:jc w:val="center"/>
        <w:rPr>
          <w:b/>
          <w:sz w:val="28"/>
          <w:szCs w:val="28"/>
        </w:rPr>
      </w:pPr>
    </w:p>
    <w:p w:rsidR="003716D6" w:rsidRPr="004F399D" w:rsidRDefault="003716D6" w:rsidP="003716D6">
      <w:pPr>
        <w:ind w:firstLine="540"/>
        <w:jc w:val="center"/>
        <w:rPr>
          <w:b/>
          <w:sz w:val="28"/>
          <w:szCs w:val="28"/>
        </w:rPr>
      </w:pPr>
      <w:r w:rsidRPr="004F399D">
        <w:rPr>
          <w:b/>
          <w:sz w:val="28"/>
          <w:szCs w:val="28"/>
        </w:rPr>
        <w:t>Объем бюджетных ассигнований подпрограммы, 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675"/>
        <w:gridCol w:w="1966"/>
        <w:gridCol w:w="2126"/>
        <w:gridCol w:w="2551"/>
      </w:tblGrid>
      <w:tr w:rsidR="003716D6" w:rsidRPr="003716D6" w:rsidTr="00F26EB0">
        <w:trPr>
          <w:trHeight w:val="1013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6D6" w:rsidRPr="003716D6" w:rsidRDefault="003716D6" w:rsidP="005C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Сумма</w:t>
            </w:r>
          </w:p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Сумма</w:t>
            </w:r>
          </w:p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Сумма</w:t>
            </w:r>
          </w:p>
          <w:p w:rsidR="003716D6" w:rsidRPr="003716D6" w:rsidRDefault="003716D6" w:rsidP="003716D6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2020 год</w:t>
            </w:r>
          </w:p>
        </w:tc>
      </w:tr>
      <w:tr w:rsidR="003716D6" w:rsidRPr="003716D6" w:rsidTr="00F26EB0">
        <w:trPr>
          <w:trHeight w:val="264"/>
          <w:jc w:val="center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D6" w:rsidRPr="003716D6" w:rsidRDefault="003716D6" w:rsidP="005C38D8">
            <w:pPr>
              <w:jc w:val="center"/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D6" w:rsidRPr="003716D6" w:rsidRDefault="003716D6" w:rsidP="005C38D8">
            <w:pPr>
              <w:jc w:val="center"/>
              <w:rPr>
                <w:b/>
                <w:sz w:val="28"/>
                <w:szCs w:val="28"/>
              </w:rPr>
            </w:pPr>
            <w:r w:rsidRPr="003716D6">
              <w:rPr>
                <w:b/>
                <w:sz w:val="28"/>
                <w:szCs w:val="28"/>
              </w:rPr>
              <w:t>27617,9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D6" w:rsidRPr="003716D6" w:rsidRDefault="003716D6" w:rsidP="005C38D8">
            <w:pPr>
              <w:jc w:val="center"/>
              <w:rPr>
                <w:b/>
                <w:sz w:val="28"/>
                <w:szCs w:val="28"/>
              </w:rPr>
            </w:pPr>
            <w:r w:rsidRPr="003716D6">
              <w:rPr>
                <w:b/>
                <w:sz w:val="28"/>
                <w:szCs w:val="28"/>
              </w:rPr>
              <w:t>27617,9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6D6" w:rsidRPr="003716D6" w:rsidRDefault="003716D6" w:rsidP="005C38D8">
            <w:pPr>
              <w:jc w:val="center"/>
              <w:rPr>
                <w:b/>
                <w:sz w:val="28"/>
                <w:szCs w:val="28"/>
              </w:rPr>
            </w:pPr>
            <w:r w:rsidRPr="003716D6">
              <w:rPr>
                <w:b/>
                <w:sz w:val="28"/>
                <w:szCs w:val="28"/>
              </w:rPr>
              <w:t>27617,9</w:t>
            </w:r>
          </w:p>
        </w:tc>
      </w:tr>
    </w:tbl>
    <w:p w:rsidR="00640C98" w:rsidRDefault="00640C98" w:rsidP="00CA66B9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D33989" w:rsidRDefault="00D33989" w:rsidP="00CA66B9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3716D6" w:rsidRPr="003716D6" w:rsidRDefault="00BD5A30" w:rsidP="003716D6">
      <w:pPr>
        <w:ind w:right="-2" w:firstLine="709"/>
        <w:jc w:val="center"/>
        <w:rPr>
          <w:b/>
          <w:sz w:val="28"/>
          <w:szCs w:val="28"/>
        </w:rPr>
      </w:pPr>
      <w:r w:rsidRPr="003716D6">
        <w:rPr>
          <w:b/>
          <w:bCs/>
          <w:sz w:val="28"/>
          <w:szCs w:val="28"/>
        </w:rPr>
        <w:t>Подпрограмма</w:t>
      </w:r>
      <w:r w:rsidR="008A0E66">
        <w:rPr>
          <w:b/>
          <w:bCs/>
          <w:sz w:val="28"/>
          <w:szCs w:val="28"/>
        </w:rPr>
        <w:t xml:space="preserve"> 3</w:t>
      </w:r>
      <w:r w:rsidRPr="003716D6">
        <w:rPr>
          <w:b/>
          <w:bCs/>
          <w:sz w:val="28"/>
          <w:szCs w:val="28"/>
        </w:rPr>
        <w:t xml:space="preserve"> </w:t>
      </w:r>
      <w:r w:rsidR="003716D6" w:rsidRPr="003716D6">
        <w:rPr>
          <w:b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образования в Обоянском районе Курской области на 2018-2020 годы»</w:t>
      </w:r>
    </w:p>
    <w:p w:rsidR="003716D6" w:rsidRDefault="003716D6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BD5A30" w:rsidRPr="00467A3F" w:rsidRDefault="00BD5A30" w:rsidP="003716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BD5A30" w:rsidRDefault="00BD5A30" w:rsidP="00BD5A30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8A0E66">
        <w:rPr>
          <w:sz w:val="28"/>
          <w:szCs w:val="28"/>
        </w:rPr>
        <w:t>43411,8</w:t>
      </w:r>
      <w:r w:rsidRPr="00467A3F">
        <w:rPr>
          <w:sz w:val="28"/>
          <w:szCs w:val="28"/>
        </w:rPr>
        <w:t xml:space="preserve"> тыс. рублей, в том числе по годам:</w:t>
      </w:r>
    </w:p>
    <w:p w:rsidR="00BD5A30" w:rsidRDefault="00BD5A30" w:rsidP="00BD5A30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514"/>
        <w:gridCol w:w="2288"/>
        <w:gridCol w:w="2107"/>
        <w:gridCol w:w="2409"/>
      </w:tblGrid>
      <w:tr w:rsidR="008A0E66" w:rsidRPr="004F399D" w:rsidTr="00F26EB0">
        <w:trPr>
          <w:trHeight w:val="1013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Сумма</w:t>
            </w:r>
          </w:p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4F39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Сумма</w:t>
            </w:r>
          </w:p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F39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Сумма</w:t>
            </w:r>
          </w:p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F399D">
              <w:rPr>
                <w:sz w:val="28"/>
                <w:szCs w:val="28"/>
              </w:rPr>
              <w:t xml:space="preserve"> год</w:t>
            </w:r>
          </w:p>
        </w:tc>
      </w:tr>
      <w:tr w:rsidR="008A0E66" w:rsidRPr="004F399D" w:rsidTr="00F26EB0">
        <w:trPr>
          <w:trHeight w:val="264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E66" w:rsidRPr="004F399D" w:rsidRDefault="008A0E66" w:rsidP="005C38D8">
            <w:pPr>
              <w:jc w:val="center"/>
              <w:rPr>
                <w:sz w:val="28"/>
                <w:szCs w:val="28"/>
              </w:rPr>
            </w:pPr>
            <w:r w:rsidRPr="004F399D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E66" w:rsidRPr="004F399D" w:rsidRDefault="008A0E66" w:rsidP="005C38D8">
            <w:pPr>
              <w:ind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14470,6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E66" w:rsidRDefault="008A0E66" w:rsidP="005C38D8">
            <w:pPr>
              <w:ind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14470,6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E66" w:rsidRDefault="008A0E66" w:rsidP="005C38D8">
            <w:pPr>
              <w:ind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14470,6</w:t>
            </w:r>
          </w:p>
        </w:tc>
      </w:tr>
    </w:tbl>
    <w:p w:rsidR="008A0E66" w:rsidRPr="00467A3F" w:rsidRDefault="008A0E66" w:rsidP="00BD5A30">
      <w:pPr>
        <w:ind w:firstLine="709"/>
        <w:jc w:val="right"/>
        <w:rPr>
          <w:sz w:val="28"/>
          <w:szCs w:val="28"/>
        </w:rPr>
      </w:pPr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bookmarkStart w:id="0" w:name="_GoBack"/>
      <w:bookmarkEnd w:id="0"/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B87" w:rsidRDefault="00400B87">
      <w:r>
        <w:separator/>
      </w:r>
    </w:p>
  </w:endnote>
  <w:endnote w:type="continuationSeparator" w:id="0">
    <w:p w:rsidR="00400B87" w:rsidRDefault="0040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B87" w:rsidRDefault="00400B87">
      <w:r>
        <w:separator/>
      </w:r>
    </w:p>
  </w:footnote>
  <w:footnote w:type="continuationSeparator" w:id="0">
    <w:p w:rsidR="00400B87" w:rsidRDefault="0040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1F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3B99"/>
    <w:rsid w:val="0093496C"/>
    <w:rsid w:val="00935498"/>
    <w:rsid w:val="00935A1F"/>
    <w:rsid w:val="00937641"/>
    <w:rsid w:val="0094093B"/>
    <w:rsid w:val="00944FD2"/>
    <w:rsid w:val="00946D56"/>
    <w:rsid w:val="00951328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0658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3069"/>
    <w:rsid w:val="00B13581"/>
    <w:rsid w:val="00B13D14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1B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D49DBB"/>
  <w15:docId w15:val="{85C5F0A6-5BEC-4AF8-88A9-1A5FB7EE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60CF-31F3-40D6-800F-E7CC11CD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168</cp:revision>
  <cp:lastPrinted>2016-11-02T11:47:00Z</cp:lastPrinted>
  <dcterms:created xsi:type="dcterms:W3CDTF">2017-11-02T07:19:00Z</dcterms:created>
  <dcterms:modified xsi:type="dcterms:W3CDTF">2017-11-02T11:33:00Z</dcterms:modified>
</cp:coreProperties>
</file>