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8E" w:rsidRDefault="0088518E" w:rsidP="0088518E">
      <w:pPr>
        <w:suppressAutoHyphens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ИНФОРМАЦИЯ</w:t>
      </w:r>
    </w:p>
    <w:p w:rsidR="00F748F9" w:rsidRPr="00F748F9" w:rsidRDefault="00F748F9" w:rsidP="00F748F9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748F9" w:rsidRPr="00F748F9" w:rsidRDefault="00F748F9" w:rsidP="00F748F9">
      <w:pPr>
        <w:suppressAutoHyphens w:val="0"/>
        <w:ind w:firstLine="708"/>
        <w:jc w:val="center"/>
        <w:rPr>
          <w:rFonts w:eastAsia="Calibri"/>
          <w:b/>
          <w:sz w:val="28"/>
          <w:szCs w:val="28"/>
          <w:lang w:eastAsia="ru-RU"/>
        </w:rPr>
      </w:pPr>
      <w:r w:rsidRPr="00F748F9">
        <w:rPr>
          <w:b/>
          <w:sz w:val="28"/>
          <w:szCs w:val="28"/>
          <w:lang w:eastAsia="ru-RU"/>
        </w:rPr>
        <w:t>совместно</w:t>
      </w:r>
      <w:r>
        <w:rPr>
          <w:b/>
          <w:sz w:val="28"/>
          <w:szCs w:val="28"/>
          <w:lang w:eastAsia="ru-RU"/>
        </w:rPr>
        <w:t>й</w:t>
      </w:r>
      <w:r w:rsidRPr="00F748F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п</w:t>
      </w:r>
      <w:r w:rsidRPr="00F748F9">
        <w:rPr>
          <w:b/>
          <w:sz w:val="28"/>
          <w:szCs w:val="28"/>
          <w:lang w:eastAsia="ru-RU"/>
        </w:rPr>
        <w:t>роверк</w:t>
      </w:r>
      <w:r>
        <w:rPr>
          <w:b/>
          <w:sz w:val="28"/>
          <w:szCs w:val="28"/>
          <w:lang w:eastAsia="ru-RU"/>
        </w:rPr>
        <w:t>и</w:t>
      </w:r>
      <w:r w:rsidRPr="00F748F9">
        <w:rPr>
          <w:b/>
          <w:sz w:val="28"/>
          <w:szCs w:val="28"/>
          <w:lang w:eastAsia="ru-RU"/>
        </w:rPr>
        <w:t xml:space="preserve"> </w:t>
      </w:r>
      <w:r w:rsidRPr="00F748F9">
        <w:rPr>
          <w:b/>
          <w:sz w:val="28"/>
          <w:szCs w:val="24"/>
          <w:lang w:eastAsia="ru-RU"/>
        </w:rPr>
        <w:t>учета и сохранности имущества муниципального района «Обоянский район» Курской области</w:t>
      </w:r>
      <w:r w:rsidRPr="00F748F9">
        <w:rPr>
          <w:b/>
          <w:sz w:val="28"/>
          <w:szCs w:val="28"/>
          <w:lang w:eastAsia="ru-RU"/>
        </w:rPr>
        <w:t xml:space="preserve"> </w:t>
      </w:r>
      <w:r w:rsidRPr="00F748F9">
        <w:rPr>
          <w:rFonts w:eastAsia="Calibri"/>
          <w:b/>
          <w:sz w:val="28"/>
          <w:szCs w:val="28"/>
          <w:lang w:eastAsia="ru-RU"/>
        </w:rPr>
        <w:t>(Управление Образования</w:t>
      </w:r>
      <w:r w:rsidRPr="00F748F9">
        <w:rPr>
          <w:sz w:val="28"/>
          <w:szCs w:val="28"/>
          <w:lang w:eastAsia="ru-RU"/>
        </w:rPr>
        <w:t xml:space="preserve"> </w:t>
      </w:r>
      <w:r w:rsidRPr="00F748F9">
        <w:rPr>
          <w:b/>
          <w:sz w:val="28"/>
          <w:szCs w:val="28"/>
          <w:lang w:eastAsia="ru-RU"/>
        </w:rPr>
        <w:t>Администрации Обоянского района Курской области</w:t>
      </w:r>
      <w:r w:rsidRPr="00F748F9">
        <w:rPr>
          <w:rFonts w:eastAsia="Calibri"/>
          <w:b/>
          <w:sz w:val="28"/>
          <w:szCs w:val="28"/>
          <w:lang w:eastAsia="ru-RU"/>
        </w:rPr>
        <w:t>)</w:t>
      </w:r>
    </w:p>
    <w:p w:rsidR="00F748F9" w:rsidRPr="00F748F9" w:rsidRDefault="00F748F9" w:rsidP="00F748F9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F748F9" w:rsidRPr="00F748F9" w:rsidRDefault="00E80CD5" w:rsidP="00F748F9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</w:t>
      </w:r>
      <w:r w:rsidR="00F748F9" w:rsidRPr="00F748F9">
        <w:rPr>
          <w:rFonts w:eastAsia="Calibri"/>
          <w:sz w:val="28"/>
          <w:szCs w:val="28"/>
          <w:lang w:eastAsia="en-US"/>
        </w:rPr>
        <w:t xml:space="preserve"> Обоянь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="00F748F9" w:rsidRPr="00F748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="00F748F9" w:rsidRPr="00F748F9">
        <w:rPr>
          <w:rFonts w:eastAsia="Calibri"/>
          <w:sz w:val="28"/>
          <w:szCs w:val="28"/>
          <w:lang w:eastAsia="en-US"/>
        </w:rPr>
        <w:t>1</w:t>
      </w:r>
      <w:r w:rsidR="00F748F9">
        <w:rPr>
          <w:rFonts w:eastAsia="Calibri"/>
          <w:sz w:val="28"/>
          <w:szCs w:val="28"/>
          <w:lang w:eastAsia="en-US"/>
        </w:rPr>
        <w:t>2</w:t>
      </w:r>
      <w:r w:rsidR="00F748F9" w:rsidRPr="00F748F9">
        <w:rPr>
          <w:rFonts w:eastAsia="Calibri"/>
          <w:sz w:val="28"/>
          <w:szCs w:val="28"/>
          <w:lang w:eastAsia="en-US"/>
        </w:rPr>
        <w:t xml:space="preserve">.10.2018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748F9" w:rsidRPr="00F748F9" w:rsidRDefault="00F748F9" w:rsidP="00F748F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748F9" w:rsidRPr="00F748F9" w:rsidRDefault="00F748F9" w:rsidP="00F748F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F748F9">
        <w:rPr>
          <w:rFonts w:eastAsia="Calibri"/>
          <w:b/>
          <w:sz w:val="28"/>
          <w:szCs w:val="28"/>
          <w:lang w:eastAsia="ru-RU"/>
        </w:rPr>
        <w:t xml:space="preserve">1. Основание проведения контрольного мероприятия: </w:t>
      </w:r>
      <w:r w:rsidRPr="00F748F9">
        <w:rPr>
          <w:sz w:val="28"/>
          <w:szCs w:val="28"/>
          <w:lang w:eastAsia="ru-RU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F748F9">
        <w:rPr>
          <w:sz w:val="28"/>
          <w:szCs w:val="28"/>
          <w:lang w:val="en-US" w:eastAsia="ru-RU"/>
        </w:rPr>
        <w:t>II</w:t>
      </w:r>
      <w:r w:rsidRPr="00F748F9">
        <w:rPr>
          <w:sz w:val="28"/>
          <w:szCs w:val="28"/>
          <w:lang w:eastAsia="ru-RU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от 27.12.2017</w:t>
      </w:r>
      <w:r w:rsidR="00E80CD5">
        <w:rPr>
          <w:sz w:val="28"/>
          <w:szCs w:val="28"/>
          <w:lang w:eastAsia="ru-RU"/>
        </w:rPr>
        <w:t xml:space="preserve"> №89 </w:t>
      </w:r>
      <w:r w:rsidRPr="00F748F9">
        <w:rPr>
          <w:sz w:val="28"/>
          <w:szCs w:val="28"/>
          <w:lang w:eastAsia="ru-RU"/>
        </w:rPr>
        <w:t>«Об утверждении плана деятельности Контрольно-счетного органа Обоянского района Курской области на 2018 год», Соглашение от 16.09.2015 «О взаимодействии в сфере финансового контроля между Контрольно-счетным органом Обоянского района Курской области и Администрацией Обоянского района Курской области», Распоряжение Главы Обоянского района Курской области от 27.09.2018</w:t>
      </w:r>
      <w:r w:rsidR="00E80CD5" w:rsidRPr="00E80CD5">
        <w:rPr>
          <w:sz w:val="28"/>
          <w:szCs w:val="28"/>
          <w:lang w:eastAsia="ru-RU"/>
        </w:rPr>
        <w:t>№</w:t>
      </w:r>
      <w:r w:rsidR="00E80CD5">
        <w:rPr>
          <w:sz w:val="28"/>
          <w:szCs w:val="28"/>
          <w:lang w:eastAsia="ru-RU"/>
        </w:rPr>
        <w:t xml:space="preserve"> </w:t>
      </w:r>
      <w:r w:rsidR="00E80CD5" w:rsidRPr="00E80CD5">
        <w:rPr>
          <w:sz w:val="28"/>
          <w:szCs w:val="28"/>
          <w:lang w:eastAsia="ru-RU"/>
        </w:rPr>
        <w:t>126-р</w:t>
      </w:r>
      <w:r w:rsidRPr="00F748F9">
        <w:rPr>
          <w:sz w:val="28"/>
          <w:szCs w:val="28"/>
          <w:lang w:eastAsia="ru-RU"/>
        </w:rPr>
        <w:t xml:space="preserve"> «О </w:t>
      </w:r>
      <w:r w:rsidRPr="00F748F9">
        <w:rPr>
          <w:sz w:val="28"/>
          <w:szCs w:val="24"/>
          <w:lang w:eastAsia="ru-RU"/>
        </w:rPr>
        <w:t>проведении проверки учета и сохранности имущества муниципального района «Обоянский район» Курской области</w:t>
      </w:r>
      <w:r w:rsidRPr="00F748F9">
        <w:rPr>
          <w:sz w:val="28"/>
          <w:szCs w:val="28"/>
          <w:lang w:eastAsia="ru-RU"/>
        </w:rPr>
        <w:t xml:space="preserve">», Приказ от 28.09.2018 </w:t>
      </w:r>
      <w:r w:rsidR="00E80CD5" w:rsidRPr="00E80CD5">
        <w:rPr>
          <w:sz w:val="28"/>
          <w:szCs w:val="28"/>
          <w:lang w:eastAsia="ru-RU"/>
        </w:rPr>
        <w:t xml:space="preserve">№38 </w:t>
      </w:r>
      <w:r w:rsidRPr="00F748F9">
        <w:rPr>
          <w:sz w:val="28"/>
          <w:szCs w:val="28"/>
          <w:lang w:eastAsia="ru-RU"/>
        </w:rPr>
        <w:t xml:space="preserve">«О проведении совместного контрольного мероприятия с должностным лицом, осуществляющим полномочия по внутреннему муниципальному финансовому контролю Администрации Обоянского района Курской области: «Проверка </w:t>
      </w:r>
      <w:r w:rsidRPr="00F748F9">
        <w:rPr>
          <w:sz w:val="28"/>
          <w:szCs w:val="24"/>
          <w:lang w:eastAsia="ru-RU"/>
        </w:rPr>
        <w:t>учета и сохранности имущества муниципального района «Обоянский район» Курской области</w:t>
      </w:r>
      <w:r w:rsidRPr="00F748F9">
        <w:rPr>
          <w:sz w:val="28"/>
          <w:szCs w:val="28"/>
          <w:lang w:eastAsia="ru-RU"/>
        </w:rPr>
        <w:t>».</w:t>
      </w:r>
    </w:p>
    <w:p w:rsidR="00F748F9" w:rsidRPr="00F748F9" w:rsidRDefault="00F748F9" w:rsidP="00F748F9">
      <w:pPr>
        <w:suppressAutoHyphens w:val="0"/>
        <w:ind w:firstLine="708"/>
        <w:jc w:val="both"/>
        <w:rPr>
          <w:rFonts w:eastAsia="Calibri"/>
          <w:bCs/>
          <w:iCs/>
          <w:sz w:val="28"/>
          <w:szCs w:val="28"/>
          <w:lang w:eastAsia="ru-RU"/>
        </w:rPr>
      </w:pPr>
      <w:r w:rsidRPr="00F748F9">
        <w:rPr>
          <w:rFonts w:eastAsia="Calibri"/>
          <w:b/>
          <w:sz w:val="28"/>
          <w:szCs w:val="28"/>
          <w:lang w:eastAsia="ru-RU"/>
        </w:rPr>
        <w:t>2. Цель контрольного мероприятия:</w:t>
      </w:r>
      <w:r w:rsidRPr="00F748F9">
        <w:rPr>
          <w:rFonts w:eastAsia="Calibri"/>
          <w:sz w:val="28"/>
          <w:szCs w:val="28"/>
          <w:lang w:eastAsia="ru-RU"/>
        </w:rPr>
        <w:t xml:space="preserve"> проверка </w:t>
      </w:r>
      <w:r w:rsidRPr="00F748F9">
        <w:rPr>
          <w:sz w:val="28"/>
          <w:szCs w:val="24"/>
          <w:lang w:eastAsia="ru-RU"/>
        </w:rPr>
        <w:t>учета и сохранности имущества муниципального района «Обоянский район» Курской области</w:t>
      </w:r>
      <w:r w:rsidR="00E80CD5">
        <w:rPr>
          <w:rFonts w:eastAsia="Calibri"/>
          <w:sz w:val="28"/>
          <w:szCs w:val="28"/>
          <w:lang w:eastAsia="ru-RU"/>
        </w:rPr>
        <w:t xml:space="preserve"> по состоянию на 01.10.2018</w:t>
      </w:r>
      <w:r w:rsidRPr="00F748F9">
        <w:rPr>
          <w:rFonts w:eastAsia="Calibri"/>
          <w:bCs/>
          <w:iCs/>
          <w:sz w:val="28"/>
          <w:szCs w:val="28"/>
          <w:lang w:eastAsia="ru-RU"/>
        </w:rPr>
        <w:t xml:space="preserve"> в </w:t>
      </w:r>
      <w:r>
        <w:rPr>
          <w:rFonts w:eastAsia="Calibri"/>
          <w:bCs/>
          <w:iCs/>
          <w:sz w:val="28"/>
          <w:szCs w:val="28"/>
          <w:lang w:eastAsia="ru-RU"/>
        </w:rPr>
        <w:t xml:space="preserve">учреждениях подведомственных </w:t>
      </w:r>
      <w:r w:rsidRPr="00F748F9">
        <w:rPr>
          <w:rFonts w:eastAsia="Calibri"/>
          <w:sz w:val="28"/>
          <w:szCs w:val="28"/>
          <w:lang w:eastAsia="ru-RU"/>
        </w:rPr>
        <w:t>Управлени</w:t>
      </w:r>
      <w:r>
        <w:rPr>
          <w:rFonts w:eastAsia="Calibri"/>
          <w:sz w:val="28"/>
          <w:szCs w:val="28"/>
          <w:lang w:eastAsia="ru-RU"/>
        </w:rPr>
        <w:t>ю</w:t>
      </w:r>
      <w:r w:rsidRPr="00F748F9">
        <w:rPr>
          <w:rFonts w:eastAsia="Calibri"/>
          <w:sz w:val="28"/>
          <w:szCs w:val="28"/>
          <w:lang w:eastAsia="ru-RU"/>
        </w:rPr>
        <w:t xml:space="preserve"> Образования</w:t>
      </w:r>
      <w:r w:rsidRPr="00F748F9">
        <w:rPr>
          <w:sz w:val="28"/>
          <w:szCs w:val="28"/>
          <w:lang w:eastAsia="ru-RU"/>
        </w:rPr>
        <w:t xml:space="preserve"> Администрации Обоянского района Курской области</w:t>
      </w:r>
      <w:r w:rsidRPr="00F748F9">
        <w:rPr>
          <w:rFonts w:eastAsia="Calibri"/>
          <w:bCs/>
          <w:iCs/>
          <w:sz w:val="28"/>
          <w:szCs w:val="28"/>
          <w:lang w:eastAsia="ru-RU"/>
        </w:rPr>
        <w:t>.</w:t>
      </w:r>
    </w:p>
    <w:p w:rsidR="00F748F9" w:rsidRDefault="00F748F9" w:rsidP="00F748F9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8F9">
        <w:rPr>
          <w:rFonts w:eastAsia="Calibri"/>
          <w:b/>
          <w:sz w:val="28"/>
          <w:szCs w:val="28"/>
          <w:lang w:eastAsia="en-US"/>
        </w:rPr>
        <w:t>3. Предмет контрольного мероприятия:</w:t>
      </w:r>
      <w:r w:rsidRPr="00F748F9">
        <w:rPr>
          <w:rFonts w:eastAsia="Calibri"/>
          <w:sz w:val="28"/>
          <w:szCs w:val="28"/>
          <w:lang w:eastAsia="en-US"/>
        </w:rPr>
        <w:t xml:space="preserve"> </w:t>
      </w:r>
      <w:r w:rsidRPr="00A40A3A">
        <w:rPr>
          <w:rFonts w:eastAsia="Calibri"/>
          <w:sz w:val="28"/>
          <w:szCs w:val="28"/>
          <w:lang w:eastAsia="en-US"/>
        </w:rPr>
        <w:t>нормативные правовые акты и иные распорядительные документы, обосновывающие операции с бюджетными средствами, платежные и первичные документы, регистры бюджетного учета и иная отчетность, подтверждающие совершение операций с муниципальным имуществом Обоянского района Курской области.</w:t>
      </w:r>
    </w:p>
    <w:p w:rsidR="00F748F9" w:rsidRPr="00F748F9" w:rsidRDefault="00F748F9" w:rsidP="00F748F9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ru-RU"/>
        </w:rPr>
      </w:pPr>
      <w:r w:rsidRPr="00F748F9">
        <w:rPr>
          <w:rFonts w:eastAsia="Calibri"/>
          <w:b/>
          <w:sz w:val="28"/>
          <w:szCs w:val="28"/>
          <w:lang w:eastAsia="ru-RU"/>
        </w:rPr>
        <w:t xml:space="preserve">4. Объект контрольного мероприятия: </w:t>
      </w:r>
      <w:r>
        <w:rPr>
          <w:rFonts w:eastAsia="Calibri"/>
          <w:sz w:val="28"/>
          <w:szCs w:val="28"/>
          <w:lang w:eastAsia="ru-RU"/>
        </w:rPr>
        <w:t xml:space="preserve">Учреждения подведомственные </w:t>
      </w:r>
      <w:r w:rsidRPr="00F748F9">
        <w:rPr>
          <w:rFonts w:eastAsia="Calibri"/>
          <w:sz w:val="28"/>
          <w:szCs w:val="28"/>
          <w:lang w:eastAsia="ru-RU"/>
        </w:rPr>
        <w:t>Управлени</w:t>
      </w:r>
      <w:r w:rsidR="009748FB">
        <w:rPr>
          <w:rFonts w:eastAsia="Calibri"/>
          <w:sz w:val="28"/>
          <w:szCs w:val="28"/>
          <w:lang w:eastAsia="ru-RU"/>
        </w:rPr>
        <w:t>ю</w:t>
      </w:r>
      <w:r w:rsidRPr="00F748F9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о</w:t>
      </w:r>
      <w:r w:rsidRPr="00F748F9">
        <w:rPr>
          <w:rFonts w:eastAsia="Calibri"/>
          <w:sz w:val="28"/>
          <w:szCs w:val="28"/>
          <w:lang w:eastAsia="ru-RU"/>
        </w:rPr>
        <w:t>бразования</w:t>
      </w:r>
      <w:r w:rsidRPr="00F748F9">
        <w:rPr>
          <w:sz w:val="28"/>
          <w:szCs w:val="28"/>
          <w:lang w:eastAsia="ru-RU"/>
        </w:rPr>
        <w:t xml:space="preserve"> Администрации Обоянского района Курской области</w:t>
      </w:r>
      <w:r w:rsidRPr="00F748F9">
        <w:rPr>
          <w:rFonts w:eastAsia="Calibri"/>
          <w:sz w:val="28"/>
          <w:szCs w:val="28"/>
          <w:lang w:eastAsia="ru-RU"/>
        </w:rPr>
        <w:t>.</w:t>
      </w:r>
    </w:p>
    <w:p w:rsidR="00F748F9" w:rsidRPr="00F748F9" w:rsidRDefault="00F748F9" w:rsidP="00F748F9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8F9">
        <w:rPr>
          <w:rFonts w:eastAsia="Calibri"/>
          <w:b/>
          <w:sz w:val="28"/>
          <w:szCs w:val="28"/>
          <w:lang w:eastAsia="en-US"/>
        </w:rPr>
        <w:t>5. Проверяемый период:</w:t>
      </w:r>
      <w:r w:rsidR="00E80CD5">
        <w:rPr>
          <w:rFonts w:eastAsia="Calibri"/>
          <w:sz w:val="28"/>
          <w:szCs w:val="28"/>
          <w:lang w:eastAsia="en-US"/>
        </w:rPr>
        <w:t xml:space="preserve"> </w:t>
      </w:r>
      <w:r w:rsidRPr="00F748F9">
        <w:rPr>
          <w:rFonts w:eastAsia="Calibri"/>
          <w:sz w:val="28"/>
          <w:szCs w:val="28"/>
          <w:lang w:eastAsia="en-US"/>
        </w:rPr>
        <w:t>9 месяцев 2018 года</w:t>
      </w:r>
      <w:r w:rsidRPr="00F748F9">
        <w:rPr>
          <w:rFonts w:eastAsia="Calibri"/>
          <w:bCs/>
          <w:sz w:val="28"/>
          <w:szCs w:val="28"/>
          <w:lang w:eastAsia="en-US"/>
        </w:rPr>
        <w:t>.</w:t>
      </w:r>
    </w:p>
    <w:p w:rsidR="00F748F9" w:rsidRPr="00F748F9" w:rsidRDefault="00F748F9" w:rsidP="00D52408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F748F9">
        <w:rPr>
          <w:rFonts w:eastAsia="Calibri"/>
          <w:b/>
          <w:sz w:val="28"/>
          <w:szCs w:val="28"/>
          <w:lang w:eastAsia="en-US"/>
        </w:rPr>
        <w:t xml:space="preserve">6. Срок проведения контрольного мероприятия: </w:t>
      </w:r>
      <w:r w:rsidRPr="00F748F9">
        <w:rPr>
          <w:rFonts w:eastAsia="Calibri"/>
          <w:sz w:val="28"/>
          <w:szCs w:val="28"/>
          <w:lang w:eastAsia="en-US"/>
        </w:rPr>
        <w:t>с 0</w:t>
      </w:r>
      <w:r>
        <w:rPr>
          <w:rFonts w:eastAsia="Calibri"/>
          <w:sz w:val="28"/>
          <w:szCs w:val="28"/>
          <w:lang w:eastAsia="en-US"/>
        </w:rPr>
        <w:t>9</w:t>
      </w:r>
      <w:r w:rsidR="00E80CD5">
        <w:rPr>
          <w:rFonts w:eastAsia="Calibri"/>
          <w:sz w:val="28"/>
          <w:szCs w:val="28"/>
          <w:lang w:eastAsia="en-US"/>
        </w:rPr>
        <w:t>.10.2018</w:t>
      </w:r>
      <w:r w:rsidRPr="00F748F9">
        <w:rPr>
          <w:rFonts w:eastAsia="Calibri"/>
          <w:sz w:val="28"/>
          <w:szCs w:val="28"/>
          <w:lang w:eastAsia="en-US"/>
        </w:rPr>
        <w:t xml:space="preserve"> по</w:t>
      </w:r>
      <w:r w:rsidRPr="00F748F9">
        <w:rPr>
          <w:rFonts w:eastAsia="Calibri"/>
          <w:b/>
          <w:sz w:val="28"/>
          <w:szCs w:val="28"/>
          <w:lang w:eastAsia="en-US"/>
        </w:rPr>
        <w:t xml:space="preserve"> </w:t>
      </w:r>
      <w:r w:rsidRPr="00F748F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="00E80CD5">
        <w:rPr>
          <w:rFonts w:eastAsia="Calibri"/>
          <w:sz w:val="28"/>
          <w:szCs w:val="28"/>
          <w:lang w:eastAsia="en-US"/>
        </w:rPr>
        <w:t>.10.2018</w:t>
      </w:r>
      <w:r w:rsidRPr="00F748F9">
        <w:rPr>
          <w:rFonts w:eastAsia="Calibri"/>
          <w:sz w:val="28"/>
          <w:szCs w:val="28"/>
          <w:lang w:eastAsia="en-US"/>
        </w:rPr>
        <w:t>.</w:t>
      </w:r>
    </w:p>
    <w:p w:rsidR="00F748F9" w:rsidRDefault="00F748F9" w:rsidP="00F748F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80CD5" w:rsidRDefault="00E80CD5" w:rsidP="00F748F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12899" w:rsidRPr="000E2328" w:rsidRDefault="00A12899" w:rsidP="00C02EF6">
      <w:pPr>
        <w:pStyle w:val="31"/>
        <w:ind w:left="0" w:firstLine="709"/>
        <w:rPr>
          <w:sz w:val="28"/>
          <w:szCs w:val="28"/>
        </w:rPr>
      </w:pPr>
      <w:r w:rsidRPr="000E2328">
        <w:rPr>
          <w:sz w:val="28"/>
          <w:szCs w:val="28"/>
        </w:rPr>
        <w:lastRenderedPageBreak/>
        <w:t>В ходе проведения проверки выявлено:</w:t>
      </w:r>
    </w:p>
    <w:p w:rsidR="00C02EF6" w:rsidRPr="00C02EF6" w:rsidRDefault="00F748F9" w:rsidP="00F74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2EF6" w:rsidRPr="00C02EF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02EF6" w:rsidRPr="00C02EF6">
        <w:rPr>
          <w:sz w:val="28"/>
          <w:szCs w:val="28"/>
        </w:rPr>
        <w:t>арушение п. 6 Приказа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выразившееся в отсутствии в реестре муниципального имущества муниципального района «Обоянский район» Курской области по состоянию на 01.10.2018</w:t>
      </w:r>
      <w:r w:rsidR="00C02EF6">
        <w:rPr>
          <w:sz w:val="28"/>
          <w:szCs w:val="28"/>
        </w:rPr>
        <w:t xml:space="preserve"> муниципального имущества</w:t>
      </w:r>
      <w:r w:rsidR="00C02EF6" w:rsidRPr="00C02EF6">
        <w:rPr>
          <w:sz w:val="28"/>
          <w:szCs w:val="28"/>
        </w:rPr>
        <w:t xml:space="preserve"> на общую сумму 1493527,76 </w:t>
      </w:r>
      <w:r w:rsidR="00C02EF6">
        <w:rPr>
          <w:sz w:val="28"/>
          <w:szCs w:val="28"/>
        </w:rPr>
        <w:t>руб., в том числе, принадлежащего</w:t>
      </w:r>
      <w:r w:rsidR="00C02EF6" w:rsidRPr="00C02EF6">
        <w:rPr>
          <w:sz w:val="28"/>
          <w:szCs w:val="28"/>
        </w:rPr>
        <w:t>:</w:t>
      </w:r>
    </w:p>
    <w:p w:rsidR="00C02EF6" w:rsidRPr="00C02EF6" w:rsidRDefault="00C02EF6" w:rsidP="00C02EF6">
      <w:pPr>
        <w:jc w:val="both"/>
        <w:rPr>
          <w:sz w:val="28"/>
          <w:szCs w:val="28"/>
        </w:rPr>
      </w:pPr>
      <w:r w:rsidRPr="00C02EF6">
        <w:rPr>
          <w:sz w:val="28"/>
          <w:szCs w:val="28"/>
        </w:rPr>
        <w:t>- МБОУ «</w:t>
      </w:r>
      <w:proofErr w:type="spellStart"/>
      <w:r w:rsidRPr="00C02EF6">
        <w:rPr>
          <w:sz w:val="28"/>
          <w:szCs w:val="28"/>
        </w:rPr>
        <w:t>Рыбинобудская</w:t>
      </w:r>
      <w:proofErr w:type="spellEnd"/>
      <w:r w:rsidRPr="00C02EF6">
        <w:rPr>
          <w:sz w:val="28"/>
          <w:szCs w:val="28"/>
        </w:rPr>
        <w:t xml:space="preserve"> СОШ» на общую сумму 798639,00 руб.;</w:t>
      </w:r>
    </w:p>
    <w:p w:rsidR="00C02EF6" w:rsidRPr="00C02EF6" w:rsidRDefault="00C02EF6" w:rsidP="00C02EF6">
      <w:pPr>
        <w:jc w:val="both"/>
        <w:rPr>
          <w:sz w:val="28"/>
          <w:szCs w:val="28"/>
        </w:rPr>
      </w:pPr>
      <w:r w:rsidRPr="00C02EF6">
        <w:rPr>
          <w:sz w:val="28"/>
          <w:szCs w:val="28"/>
        </w:rPr>
        <w:t>- МБОУ «</w:t>
      </w:r>
      <w:proofErr w:type="spellStart"/>
      <w:r w:rsidRPr="00C02EF6">
        <w:rPr>
          <w:sz w:val="28"/>
          <w:szCs w:val="28"/>
        </w:rPr>
        <w:t>Усланская</w:t>
      </w:r>
      <w:proofErr w:type="spellEnd"/>
      <w:r w:rsidRPr="00C02EF6">
        <w:rPr>
          <w:sz w:val="28"/>
          <w:szCs w:val="28"/>
        </w:rPr>
        <w:t xml:space="preserve"> СОШ» на общую сумму 527321,29 руб.;</w:t>
      </w:r>
    </w:p>
    <w:p w:rsidR="00BC5F8E" w:rsidRDefault="00C02EF6" w:rsidP="00C02EF6">
      <w:pPr>
        <w:jc w:val="both"/>
        <w:rPr>
          <w:sz w:val="28"/>
          <w:szCs w:val="28"/>
        </w:rPr>
      </w:pPr>
      <w:r w:rsidRPr="00C02EF6">
        <w:rPr>
          <w:sz w:val="28"/>
          <w:szCs w:val="28"/>
        </w:rPr>
        <w:t>- МБОУ «</w:t>
      </w:r>
      <w:proofErr w:type="spellStart"/>
      <w:r w:rsidRPr="00C02EF6">
        <w:rPr>
          <w:sz w:val="28"/>
          <w:szCs w:val="28"/>
        </w:rPr>
        <w:t>Чекмаревская</w:t>
      </w:r>
      <w:proofErr w:type="spellEnd"/>
      <w:r w:rsidRPr="00C02EF6">
        <w:rPr>
          <w:sz w:val="28"/>
          <w:szCs w:val="28"/>
        </w:rPr>
        <w:t xml:space="preserve"> ООШ» на общую сумму 167567,47 руб.</w:t>
      </w:r>
    </w:p>
    <w:p w:rsidR="00F748F9" w:rsidRPr="00277E5C" w:rsidRDefault="00F748F9" w:rsidP="00F748F9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E80CD5">
        <w:rPr>
          <w:sz w:val="28"/>
        </w:rPr>
        <w:t>И</w:t>
      </w:r>
      <w:r>
        <w:rPr>
          <w:sz w:val="28"/>
        </w:rPr>
        <w:t>спользование здания</w:t>
      </w:r>
      <w:r w:rsidR="00E80CD5">
        <w:rPr>
          <w:sz w:val="28"/>
        </w:rPr>
        <w:t>,</w:t>
      </w:r>
      <w:r w:rsidR="00E80CD5" w:rsidRPr="00E80CD5">
        <w:t xml:space="preserve"> </w:t>
      </w:r>
      <w:r w:rsidR="00E80CD5" w:rsidRPr="00E80CD5">
        <w:rPr>
          <w:sz w:val="28"/>
        </w:rPr>
        <w:t>находящегося на балансе МБОУ «</w:t>
      </w:r>
      <w:proofErr w:type="spellStart"/>
      <w:r w:rsidR="00E80CD5" w:rsidRPr="00E80CD5">
        <w:rPr>
          <w:sz w:val="28"/>
        </w:rPr>
        <w:t>Чекмаревская</w:t>
      </w:r>
      <w:proofErr w:type="spellEnd"/>
      <w:r w:rsidR="00E80CD5" w:rsidRPr="00E80CD5">
        <w:rPr>
          <w:sz w:val="28"/>
        </w:rPr>
        <w:t xml:space="preserve"> ООШ» по состоянию на 01.10.2018</w:t>
      </w:r>
      <w:r w:rsidR="00E80CD5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Pr="00F748F9">
        <w:rPr>
          <w:sz w:val="28"/>
        </w:rPr>
        <w:t>Чекмаревской</w:t>
      </w:r>
      <w:proofErr w:type="spellEnd"/>
      <w:r w:rsidRPr="00F748F9">
        <w:rPr>
          <w:sz w:val="28"/>
        </w:rPr>
        <w:t xml:space="preserve"> сельской библиотекой-филиалом Муниципального казенного учреждения культуры «</w:t>
      </w:r>
      <w:proofErr w:type="spellStart"/>
      <w:r w:rsidRPr="00F748F9">
        <w:rPr>
          <w:sz w:val="28"/>
        </w:rPr>
        <w:t>Межпоселенческая</w:t>
      </w:r>
      <w:proofErr w:type="spellEnd"/>
      <w:r w:rsidRPr="00F748F9">
        <w:rPr>
          <w:sz w:val="28"/>
        </w:rPr>
        <w:t xml:space="preserve"> библиотека Обоянского района</w:t>
      </w:r>
      <w:r>
        <w:rPr>
          <w:sz w:val="28"/>
        </w:rPr>
        <w:t>» Курской области.</w:t>
      </w:r>
    </w:p>
    <w:p w:rsidR="00F748F9" w:rsidRPr="00C02EF6" w:rsidRDefault="00F748F9" w:rsidP="00C02EF6">
      <w:pPr>
        <w:jc w:val="both"/>
        <w:rPr>
          <w:sz w:val="28"/>
          <w:szCs w:val="28"/>
        </w:rPr>
      </w:pPr>
    </w:p>
    <w:p w:rsidR="00BC5F8E" w:rsidRDefault="00BC5F8E" w:rsidP="00BC5F8E">
      <w:pPr>
        <w:jc w:val="both"/>
        <w:rPr>
          <w:sz w:val="28"/>
          <w:szCs w:val="28"/>
        </w:rPr>
      </w:pPr>
    </w:p>
    <w:sectPr w:rsidR="00BC5F8E" w:rsidSect="005D2B6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4">
    <w:nsid w:val="0CD20AAF"/>
    <w:multiLevelType w:val="hybridMultilevel"/>
    <w:tmpl w:val="FC88993A"/>
    <w:lvl w:ilvl="0" w:tplc="1536F53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4B224A"/>
    <w:multiLevelType w:val="hybridMultilevel"/>
    <w:tmpl w:val="82382854"/>
    <w:lvl w:ilvl="0" w:tplc="7E18ED8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10D13FA"/>
    <w:multiLevelType w:val="hybridMultilevel"/>
    <w:tmpl w:val="C602EA38"/>
    <w:lvl w:ilvl="0" w:tplc="F2983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B"/>
    <w:rsid w:val="00007DED"/>
    <w:rsid w:val="00013919"/>
    <w:rsid w:val="00014EF4"/>
    <w:rsid w:val="00015D8A"/>
    <w:rsid w:val="00015E08"/>
    <w:rsid w:val="00016D62"/>
    <w:rsid w:val="00024ACD"/>
    <w:rsid w:val="00060BF1"/>
    <w:rsid w:val="00080F78"/>
    <w:rsid w:val="000870A9"/>
    <w:rsid w:val="00091F92"/>
    <w:rsid w:val="00093808"/>
    <w:rsid w:val="00096028"/>
    <w:rsid w:val="000974AF"/>
    <w:rsid w:val="000A5A48"/>
    <w:rsid w:val="000C178C"/>
    <w:rsid w:val="000C215E"/>
    <w:rsid w:val="000D3334"/>
    <w:rsid w:val="000D4514"/>
    <w:rsid w:val="000D5AA7"/>
    <w:rsid w:val="000E3B30"/>
    <w:rsid w:val="000F7CD2"/>
    <w:rsid w:val="001047DE"/>
    <w:rsid w:val="001072A1"/>
    <w:rsid w:val="00107ED5"/>
    <w:rsid w:val="0011098D"/>
    <w:rsid w:val="00113162"/>
    <w:rsid w:val="00113242"/>
    <w:rsid w:val="00116F42"/>
    <w:rsid w:val="001235C4"/>
    <w:rsid w:val="00130F93"/>
    <w:rsid w:val="0013215E"/>
    <w:rsid w:val="00150F5D"/>
    <w:rsid w:val="0015729B"/>
    <w:rsid w:val="00171ED1"/>
    <w:rsid w:val="00175791"/>
    <w:rsid w:val="0018517C"/>
    <w:rsid w:val="001875DB"/>
    <w:rsid w:val="001A0665"/>
    <w:rsid w:val="001A4028"/>
    <w:rsid w:val="001C2D4E"/>
    <w:rsid w:val="001C56BA"/>
    <w:rsid w:val="001C64D9"/>
    <w:rsid w:val="001C7699"/>
    <w:rsid w:val="001E5540"/>
    <w:rsid w:val="001F4561"/>
    <w:rsid w:val="00204735"/>
    <w:rsid w:val="00213BCD"/>
    <w:rsid w:val="002179CB"/>
    <w:rsid w:val="00217F32"/>
    <w:rsid w:val="0023417A"/>
    <w:rsid w:val="00234D25"/>
    <w:rsid w:val="00250D32"/>
    <w:rsid w:val="002705C1"/>
    <w:rsid w:val="00274BDF"/>
    <w:rsid w:val="00277E5C"/>
    <w:rsid w:val="00283297"/>
    <w:rsid w:val="00283BA7"/>
    <w:rsid w:val="00295DD7"/>
    <w:rsid w:val="00297148"/>
    <w:rsid w:val="002B2A47"/>
    <w:rsid w:val="002B438B"/>
    <w:rsid w:val="002C201A"/>
    <w:rsid w:val="002C2DC8"/>
    <w:rsid w:val="002C35C1"/>
    <w:rsid w:val="002C60DF"/>
    <w:rsid w:val="002D0661"/>
    <w:rsid w:val="002D14EC"/>
    <w:rsid w:val="002D4B60"/>
    <w:rsid w:val="002E2516"/>
    <w:rsid w:val="002E3402"/>
    <w:rsid w:val="002F4462"/>
    <w:rsid w:val="0031372A"/>
    <w:rsid w:val="0032056E"/>
    <w:rsid w:val="00350F1E"/>
    <w:rsid w:val="003539E0"/>
    <w:rsid w:val="00360C07"/>
    <w:rsid w:val="00361768"/>
    <w:rsid w:val="00363873"/>
    <w:rsid w:val="00371D93"/>
    <w:rsid w:val="00373034"/>
    <w:rsid w:val="00375F33"/>
    <w:rsid w:val="00392BF4"/>
    <w:rsid w:val="003953F9"/>
    <w:rsid w:val="003A7372"/>
    <w:rsid w:val="003B5C34"/>
    <w:rsid w:val="003C6839"/>
    <w:rsid w:val="003D1A30"/>
    <w:rsid w:val="003D1C9E"/>
    <w:rsid w:val="003D447E"/>
    <w:rsid w:val="003E5103"/>
    <w:rsid w:val="003F4BAA"/>
    <w:rsid w:val="003F74F9"/>
    <w:rsid w:val="0041692D"/>
    <w:rsid w:val="00416C60"/>
    <w:rsid w:val="00424422"/>
    <w:rsid w:val="004404EF"/>
    <w:rsid w:val="004427E2"/>
    <w:rsid w:val="00453CF7"/>
    <w:rsid w:val="004554B0"/>
    <w:rsid w:val="00466804"/>
    <w:rsid w:val="00467263"/>
    <w:rsid w:val="00495DC2"/>
    <w:rsid w:val="00496E8D"/>
    <w:rsid w:val="004A31F4"/>
    <w:rsid w:val="004A7088"/>
    <w:rsid w:val="004B12F4"/>
    <w:rsid w:val="004C135E"/>
    <w:rsid w:val="004D662D"/>
    <w:rsid w:val="004E4D71"/>
    <w:rsid w:val="004F538F"/>
    <w:rsid w:val="00500AAB"/>
    <w:rsid w:val="00510CE7"/>
    <w:rsid w:val="00516C22"/>
    <w:rsid w:val="00524906"/>
    <w:rsid w:val="00531F54"/>
    <w:rsid w:val="00537D4A"/>
    <w:rsid w:val="005427C6"/>
    <w:rsid w:val="005466F2"/>
    <w:rsid w:val="00552D8A"/>
    <w:rsid w:val="005569CC"/>
    <w:rsid w:val="00563361"/>
    <w:rsid w:val="00564417"/>
    <w:rsid w:val="00574D64"/>
    <w:rsid w:val="00577A9C"/>
    <w:rsid w:val="005917DD"/>
    <w:rsid w:val="005A05EE"/>
    <w:rsid w:val="005A06DC"/>
    <w:rsid w:val="005A0EFD"/>
    <w:rsid w:val="005A4ABB"/>
    <w:rsid w:val="005A6809"/>
    <w:rsid w:val="005B5498"/>
    <w:rsid w:val="005C58A1"/>
    <w:rsid w:val="005D2B65"/>
    <w:rsid w:val="005F2998"/>
    <w:rsid w:val="005F7DCA"/>
    <w:rsid w:val="00612652"/>
    <w:rsid w:val="006148C5"/>
    <w:rsid w:val="00614DF8"/>
    <w:rsid w:val="00617375"/>
    <w:rsid w:val="00622F62"/>
    <w:rsid w:val="00636C24"/>
    <w:rsid w:val="006374DE"/>
    <w:rsid w:val="00642D60"/>
    <w:rsid w:val="00643449"/>
    <w:rsid w:val="00644271"/>
    <w:rsid w:val="00654BB6"/>
    <w:rsid w:val="00660107"/>
    <w:rsid w:val="00660E9A"/>
    <w:rsid w:val="0066463B"/>
    <w:rsid w:val="0067015D"/>
    <w:rsid w:val="00672F81"/>
    <w:rsid w:val="006821B3"/>
    <w:rsid w:val="006829B1"/>
    <w:rsid w:val="00683E60"/>
    <w:rsid w:val="0068685C"/>
    <w:rsid w:val="006A4428"/>
    <w:rsid w:val="006B6B61"/>
    <w:rsid w:val="006E2FBA"/>
    <w:rsid w:val="006E4048"/>
    <w:rsid w:val="006E4680"/>
    <w:rsid w:val="006E49AF"/>
    <w:rsid w:val="006E5BA4"/>
    <w:rsid w:val="006F0CA6"/>
    <w:rsid w:val="006F2FC1"/>
    <w:rsid w:val="006F5003"/>
    <w:rsid w:val="007132EA"/>
    <w:rsid w:val="00713CA0"/>
    <w:rsid w:val="00717563"/>
    <w:rsid w:val="007178F8"/>
    <w:rsid w:val="00726217"/>
    <w:rsid w:val="00732D4E"/>
    <w:rsid w:val="0075044F"/>
    <w:rsid w:val="007564B8"/>
    <w:rsid w:val="00766EF1"/>
    <w:rsid w:val="00794648"/>
    <w:rsid w:val="00794B87"/>
    <w:rsid w:val="007A237D"/>
    <w:rsid w:val="007A5EBB"/>
    <w:rsid w:val="007B12A2"/>
    <w:rsid w:val="007E55D0"/>
    <w:rsid w:val="007F11C2"/>
    <w:rsid w:val="007F43D9"/>
    <w:rsid w:val="007F461A"/>
    <w:rsid w:val="007F6A3E"/>
    <w:rsid w:val="00806A7B"/>
    <w:rsid w:val="00806E72"/>
    <w:rsid w:val="00807579"/>
    <w:rsid w:val="008075A6"/>
    <w:rsid w:val="0081029A"/>
    <w:rsid w:val="0081629F"/>
    <w:rsid w:val="00821681"/>
    <w:rsid w:val="00821BD9"/>
    <w:rsid w:val="00822184"/>
    <w:rsid w:val="008257F5"/>
    <w:rsid w:val="00826FA6"/>
    <w:rsid w:val="0083499F"/>
    <w:rsid w:val="008351C3"/>
    <w:rsid w:val="00840D12"/>
    <w:rsid w:val="00855B65"/>
    <w:rsid w:val="00855C75"/>
    <w:rsid w:val="00861F01"/>
    <w:rsid w:val="00866FC2"/>
    <w:rsid w:val="008807E3"/>
    <w:rsid w:val="0088518E"/>
    <w:rsid w:val="00886A65"/>
    <w:rsid w:val="00893892"/>
    <w:rsid w:val="008A08B3"/>
    <w:rsid w:val="008A6234"/>
    <w:rsid w:val="008B2479"/>
    <w:rsid w:val="008B52DE"/>
    <w:rsid w:val="008C405F"/>
    <w:rsid w:val="008D2920"/>
    <w:rsid w:val="008E4B24"/>
    <w:rsid w:val="008F087E"/>
    <w:rsid w:val="009004E7"/>
    <w:rsid w:val="00910BED"/>
    <w:rsid w:val="00914B07"/>
    <w:rsid w:val="00922994"/>
    <w:rsid w:val="00926FD2"/>
    <w:rsid w:val="00964532"/>
    <w:rsid w:val="009748FB"/>
    <w:rsid w:val="00976F42"/>
    <w:rsid w:val="0098299B"/>
    <w:rsid w:val="00983F9F"/>
    <w:rsid w:val="00984A1A"/>
    <w:rsid w:val="009906A4"/>
    <w:rsid w:val="009A353D"/>
    <w:rsid w:val="009B54CE"/>
    <w:rsid w:val="009B56DE"/>
    <w:rsid w:val="009B6580"/>
    <w:rsid w:val="009D2926"/>
    <w:rsid w:val="009E66F3"/>
    <w:rsid w:val="009F5055"/>
    <w:rsid w:val="00A02762"/>
    <w:rsid w:val="00A076B4"/>
    <w:rsid w:val="00A12899"/>
    <w:rsid w:val="00A12B7E"/>
    <w:rsid w:val="00A1421D"/>
    <w:rsid w:val="00A25783"/>
    <w:rsid w:val="00A30C01"/>
    <w:rsid w:val="00A329EF"/>
    <w:rsid w:val="00A413F6"/>
    <w:rsid w:val="00A44311"/>
    <w:rsid w:val="00A464C9"/>
    <w:rsid w:val="00A5065E"/>
    <w:rsid w:val="00A628BF"/>
    <w:rsid w:val="00A63972"/>
    <w:rsid w:val="00A6578D"/>
    <w:rsid w:val="00A70A5A"/>
    <w:rsid w:val="00A82E99"/>
    <w:rsid w:val="00A8716C"/>
    <w:rsid w:val="00A903F4"/>
    <w:rsid w:val="00A914E6"/>
    <w:rsid w:val="00A91C2C"/>
    <w:rsid w:val="00A91FE7"/>
    <w:rsid w:val="00A97E6C"/>
    <w:rsid w:val="00AB50FA"/>
    <w:rsid w:val="00AD495E"/>
    <w:rsid w:val="00AD4B13"/>
    <w:rsid w:val="00AE2618"/>
    <w:rsid w:val="00AE3E57"/>
    <w:rsid w:val="00AE4D17"/>
    <w:rsid w:val="00AE5B66"/>
    <w:rsid w:val="00AF5A4A"/>
    <w:rsid w:val="00AF7F78"/>
    <w:rsid w:val="00B073FD"/>
    <w:rsid w:val="00B2315B"/>
    <w:rsid w:val="00B44E23"/>
    <w:rsid w:val="00B64976"/>
    <w:rsid w:val="00B73250"/>
    <w:rsid w:val="00BB0DBA"/>
    <w:rsid w:val="00BB37C4"/>
    <w:rsid w:val="00BB529D"/>
    <w:rsid w:val="00BC20E3"/>
    <w:rsid w:val="00BC5F8E"/>
    <w:rsid w:val="00BC7AF0"/>
    <w:rsid w:val="00BE36E3"/>
    <w:rsid w:val="00BE59BB"/>
    <w:rsid w:val="00BF0472"/>
    <w:rsid w:val="00BF25D8"/>
    <w:rsid w:val="00BF7E57"/>
    <w:rsid w:val="00C02EF6"/>
    <w:rsid w:val="00C105BC"/>
    <w:rsid w:val="00C118CB"/>
    <w:rsid w:val="00C24ADD"/>
    <w:rsid w:val="00C267CC"/>
    <w:rsid w:val="00C32CF1"/>
    <w:rsid w:val="00C40F60"/>
    <w:rsid w:val="00C43442"/>
    <w:rsid w:val="00C47FA4"/>
    <w:rsid w:val="00C5767A"/>
    <w:rsid w:val="00C629E2"/>
    <w:rsid w:val="00C62D36"/>
    <w:rsid w:val="00C66835"/>
    <w:rsid w:val="00C7316D"/>
    <w:rsid w:val="00CA6E16"/>
    <w:rsid w:val="00CA73F8"/>
    <w:rsid w:val="00CB3C54"/>
    <w:rsid w:val="00CD0161"/>
    <w:rsid w:val="00CD3DDC"/>
    <w:rsid w:val="00CE23C5"/>
    <w:rsid w:val="00CE2D32"/>
    <w:rsid w:val="00D002F3"/>
    <w:rsid w:val="00D06240"/>
    <w:rsid w:val="00D264F3"/>
    <w:rsid w:val="00D36286"/>
    <w:rsid w:val="00D40724"/>
    <w:rsid w:val="00D52408"/>
    <w:rsid w:val="00D55070"/>
    <w:rsid w:val="00D6689B"/>
    <w:rsid w:val="00D67FB7"/>
    <w:rsid w:val="00D80326"/>
    <w:rsid w:val="00D86737"/>
    <w:rsid w:val="00D955BA"/>
    <w:rsid w:val="00D95C4E"/>
    <w:rsid w:val="00DA0D52"/>
    <w:rsid w:val="00DA11BC"/>
    <w:rsid w:val="00DB53CC"/>
    <w:rsid w:val="00DC30C9"/>
    <w:rsid w:val="00DC75ED"/>
    <w:rsid w:val="00DD0D8A"/>
    <w:rsid w:val="00DD360D"/>
    <w:rsid w:val="00DD7D4B"/>
    <w:rsid w:val="00DE19BD"/>
    <w:rsid w:val="00DE7D3E"/>
    <w:rsid w:val="00DF05C6"/>
    <w:rsid w:val="00DF54B3"/>
    <w:rsid w:val="00DF74DB"/>
    <w:rsid w:val="00E11476"/>
    <w:rsid w:val="00E1301E"/>
    <w:rsid w:val="00E22F6E"/>
    <w:rsid w:val="00E23488"/>
    <w:rsid w:val="00E37353"/>
    <w:rsid w:val="00E6300C"/>
    <w:rsid w:val="00E63203"/>
    <w:rsid w:val="00E676F7"/>
    <w:rsid w:val="00E7042A"/>
    <w:rsid w:val="00E71AD1"/>
    <w:rsid w:val="00E75214"/>
    <w:rsid w:val="00E80CD5"/>
    <w:rsid w:val="00E824F2"/>
    <w:rsid w:val="00E8505F"/>
    <w:rsid w:val="00E864E3"/>
    <w:rsid w:val="00E90D06"/>
    <w:rsid w:val="00E92BCE"/>
    <w:rsid w:val="00E92C11"/>
    <w:rsid w:val="00EC29F4"/>
    <w:rsid w:val="00EC2BF9"/>
    <w:rsid w:val="00ED20B0"/>
    <w:rsid w:val="00ED3A67"/>
    <w:rsid w:val="00EE40D5"/>
    <w:rsid w:val="00EE6E10"/>
    <w:rsid w:val="00EF4097"/>
    <w:rsid w:val="00EF5667"/>
    <w:rsid w:val="00F0173B"/>
    <w:rsid w:val="00F25041"/>
    <w:rsid w:val="00F2786F"/>
    <w:rsid w:val="00F316F8"/>
    <w:rsid w:val="00F42D01"/>
    <w:rsid w:val="00F46EF3"/>
    <w:rsid w:val="00F51C98"/>
    <w:rsid w:val="00F54CFE"/>
    <w:rsid w:val="00F6229E"/>
    <w:rsid w:val="00F623E9"/>
    <w:rsid w:val="00F62D0F"/>
    <w:rsid w:val="00F748F9"/>
    <w:rsid w:val="00F87933"/>
    <w:rsid w:val="00FA64C6"/>
    <w:rsid w:val="00FA78DE"/>
    <w:rsid w:val="00FF12B0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9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299B"/>
    <w:pPr>
      <w:keepNext/>
      <w:numPr>
        <w:numId w:val="1"/>
      </w:numPr>
      <w:ind w:left="0" w:firstLine="900"/>
      <w:jc w:val="center"/>
      <w:outlineLvl w:val="0"/>
    </w:pPr>
    <w:rPr>
      <w:b/>
      <w:sz w:val="28"/>
    </w:rPr>
  </w:style>
  <w:style w:type="paragraph" w:styleId="3">
    <w:name w:val="heading 3"/>
    <w:basedOn w:val="a"/>
    <w:next w:val="a0"/>
    <w:qFormat/>
    <w:rsid w:val="0098299B"/>
    <w:pPr>
      <w:keepNext/>
      <w:numPr>
        <w:ilvl w:val="2"/>
        <w:numId w:val="1"/>
      </w:numPr>
      <w:spacing w:before="240" w:after="120"/>
      <w:outlineLvl w:val="2"/>
    </w:pPr>
    <w:rPr>
      <w:rFonts w:ascii="Arial" w:eastAsia="Lucida Sans Unicode" w:hAnsi="Arial" w:cs="Tahoma"/>
      <w:b/>
      <w:bCs/>
      <w:sz w:val="28"/>
      <w:szCs w:val="28"/>
    </w:rPr>
  </w:style>
  <w:style w:type="paragraph" w:styleId="6">
    <w:name w:val="heading 6"/>
    <w:basedOn w:val="a"/>
    <w:next w:val="a0"/>
    <w:qFormat/>
    <w:rsid w:val="0098299B"/>
    <w:pPr>
      <w:keepNext/>
      <w:numPr>
        <w:ilvl w:val="5"/>
        <w:numId w:val="1"/>
      </w:numPr>
      <w:spacing w:before="240" w:after="120"/>
      <w:outlineLvl w:val="5"/>
    </w:pPr>
    <w:rPr>
      <w:rFonts w:ascii="Arial" w:eastAsia="Lucida Sans Unicode" w:hAnsi="Arial" w:cs="Tahoma"/>
      <w:b/>
      <w:bCs/>
      <w:sz w:val="21"/>
      <w:szCs w:val="21"/>
    </w:rPr>
  </w:style>
  <w:style w:type="paragraph" w:styleId="9">
    <w:name w:val="heading 9"/>
    <w:basedOn w:val="a"/>
    <w:next w:val="a0"/>
    <w:qFormat/>
    <w:rsid w:val="0098299B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98299B"/>
    <w:pPr>
      <w:jc w:val="both"/>
    </w:pPr>
    <w:rPr>
      <w:sz w:val="28"/>
    </w:rPr>
  </w:style>
  <w:style w:type="paragraph" w:styleId="a4">
    <w:name w:val="Body Text Indent"/>
    <w:basedOn w:val="a"/>
    <w:link w:val="a5"/>
    <w:rsid w:val="0098299B"/>
    <w:pPr>
      <w:ind w:firstLine="90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98299B"/>
    <w:pPr>
      <w:ind w:left="-539"/>
      <w:jc w:val="center"/>
    </w:pPr>
    <w:rPr>
      <w:b/>
      <w:sz w:val="24"/>
    </w:rPr>
  </w:style>
  <w:style w:type="paragraph" w:customStyle="1" w:styleId="21">
    <w:name w:val="Основной текст с отступом 21"/>
    <w:basedOn w:val="a"/>
    <w:rsid w:val="0098299B"/>
    <w:pPr>
      <w:ind w:firstLine="900"/>
      <w:jc w:val="both"/>
    </w:pPr>
    <w:rPr>
      <w:sz w:val="24"/>
    </w:rPr>
  </w:style>
  <w:style w:type="paragraph" w:customStyle="1" w:styleId="10">
    <w:name w:val="Îáû÷íûé1"/>
    <w:rsid w:val="0098299B"/>
    <w:pPr>
      <w:widowControl w:val="0"/>
      <w:suppressAutoHyphens/>
      <w:jc w:val="center"/>
    </w:pPr>
    <w:rPr>
      <w:rFonts w:eastAsia="Arial"/>
      <w:sz w:val="24"/>
      <w:lang w:eastAsia="ar-SA"/>
    </w:rPr>
  </w:style>
  <w:style w:type="paragraph" w:styleId="a6">
    <w:name w:val="Balloon Text"/>
    <w:basedOn w:val="a"/>
    <w:link w:val="a7"/>
    <w:rsid w:val="00EE6E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EE6E10"/>
    <w:rPr>
      <w:rFonts w:ascii="Segoe UI" w:hAnsi="Segoe UI" w:cs="Segoe UI"/>
      <w:sz w:val="18"/>
      <w:szCs w:val="18"/>
      <w:lang w:eastAsia="ar-SA"/>
    </w:rPr>
  </w:style>
  <w:style w:type="character" w:customStyle="1" w:styleId="a5">
    <w:name w:val="Основной текст с отступом Знак"/>
    <w:link w:val="a4"/>
    <w:rsid w:val="00A12899"/>
    <w:rPr>
      <w:sz w:val="28"/>
      <w:lang w:eastAsia="ar-SA"/>
    </w:rPr>
  </w:style>
  <w:style w:type="table" w:styleId="a8">
    <w:name w:val="Table Grid"/>
    <w:basedOn w:val="a2"/>
    <w:rsid w:val="005A0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9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299B"/>
    <w:pPr>
      <w:keepNext/>
      <w:numPr>
        <w:numId w:val="1"/>
      </w:numPr>
      <w:ind w:left="0" w:firstLine="900"/>
      <w:jc w:val="center"/>
      <w:outlineLvl w:val="0"/>
    </w:pPr>
    <w:rPr>
      <w:b/>
      <w:sz w:val="28"/>
    </w:rPr>
  </w:style>
  <w:style w:type="paragraph" w:styleId="3">
    <w:name w:val="heading 3"/>
    <w:basedOn w:val="a"/>
    <w:next w:val="a0"/>
    <w:qFormat/>
    <w:rsid w:val="0098299B"/>
    <w:pPr>
      <w:keepNext/>
      <w:numPr>
        <w:ilvl w:val="2"/>
        <w:numId w:val="1"/>
      </w:numPr>
      <w:spacing w:before="240" w:after="120"/>
      <w:outlineLvl w:val="2"/>
    </w:pPr>
    <w:rPr>
      <w:rFonts w:ascii="Arial" w:eastAsia="Lucida Sans Unicode" w:hAnsi="Arial" w:cs="Tahoma"/>
      <w:b/>
      <w:bCs/>
      <w:sz w:val="28"/>
      <w:szCs w:val="28"/>
    </w:rPr>
  </w:style>
  <w:style w:type="paragraph" w:styleId="6">
    <w:name w:val="heading 6"/>
    <w:basedOn w:val="a"/>
    <w:next w:val="a0"/>
    <w:qFormat/>
    <w:rsid w:val="0098299B"/>
    <w:pPr>
      <w:keepNext/>
      <w:numPr>
        <w:ilvl w:val="5"/>
        <w:numId w:val="1"/>
      </w:numPr>
      <w:spacing w:before="240" w:after="120"/>
      <w:outlineLvl w:val="5"/>
    </w:pPr>
    <w:rPr>
      <w:rFonts w:ascii="Arial" w:eastAsia="Lucida Sans Unicode" w:hAnsi="Arial" w:cs="Tahoma"/>
      <w:b/>
      <w:bCs/>
      <w:sz w:val="21"/>
      <w:szCs w:val="21"/>
    </w:rPr>
  </w:style>
  <w:style w:type="paragraph" w:styleId="9">
    <w:name w:val="heading 9"/>
    <w:basedOn w:val="a"/>
    <w:next w:val="a0"/>
    <w:qFormat/>
    <w:rsid w:val="0098299B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98299B"/>
    <w:pPr>
      <w:jc w:val="both"/>
    </w:pPr>
    <w:rPr>
      <w:sz w:val="28"/>
    </w:rPr>
  </w:style>
  <w:style w:type="paragraph" w:styleId="a4">
    <w:name w:val="Body Text Indent"/>
    <w:basedOn w:val="a"/>
    <w:link w:val="a5"/>
    <w:rsid w:val="0098299B"/>
    <w:pPr>
      <w:ind w:firstLine="90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98299B"/>
    <w:pPr>
      <w:ind w:left="-539"/>
      <w:jc w:val="center"/>
    </w:pPr>
    <w:rPr>
      <w:b/>
      <w:sz w:val="24"/>
    </w:rPr>
  </w:style>
  <w:style w:type="paragraph" w:customStyle="1" w:styleId="21">
    <w:name w:val="Основной текст с отступом 21"/>
    <w:basedOn w:val="a"/>
    <w:rsid w:val="0098299B"/>
    <w:pPr>
      <w:ind w:firstLine="900"/>
      <w:jc w:val="both"/>
    </w:pPr>
    <w:rPr>
      <w:sz w:val="24"/>
    </w:rPr>
  </w:style>
  <w:style w:type="paragraph" w:customStyle="1" w:styleId="10">
    <w:name w:val="Îáû÷íûé1"/>
    <w:rsid w:val="0098299B"/>
    <w:pPr>
      <w:widowControl w:val="0"/>
      <w:suppressAutoHyphens/>
      <w:jc w:val="center"/>
    </w:pPr>
    <w:rPr>
      <w:rFonts w:eastAsia="Arial"/>
      <w:sz w:val="24"/>
      <w:lang w:eastAsia="ar-SA"/>
    </w:rPr>
  </w:style>
  <w:style w:type="paragraph" w:styleId="a6">
    <w:name w:val="Balloon Text"/>
    <w:basedOn w:val="a"/>
    <w:link w:val="a7"/>
    <w:rsid w:val="00EE6E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EE6E10"/>
    <w:rPr>
      <w:rFonts w:ascii="Segoe UI" w:hAnsi="Segoe UI" w:cs="Segoe UI"/>
      <w:sz w:val="18"/>
      <w:szCs w:val="18"/>
      <w:lang w:eastAsia="ar-SA"/>
    </w:rPr>
  </w:style>
  <w:style w:type="character" w:customStyle="1" w:styleId="a5">
    <w:name w:val="Основной текст с отступом Знак"/>
    <w:link w:val="a4"/>
    <w:rsid w:val="00A12899"/>
    <w:rPr>
      <w:sz w:val="28"/>
      <w:lang w:eastAsia="ar-SA"/>
    </w:rPr>
  </w:style>
  <w:style w:type="table" w:styleId="a8">
    <w:name w:val="Table Grid"/>
    <w:basedOn w:val="a2"/>
    <w:rsid w:val="005A0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77DD-A347-4FCA-BC39-B3C1C2C7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ПРОВЕРКИ</vt:lpstr>
    </vt:vector>
  </TitlesOfParts>
  <Company>Финансовый отдел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ПРОВЕРКИ</dc:title>
  <dc:subject/>
  <dc:creator>Телепнева С.В.</dc:creator>
  <cp:keywords/>
  <dc:description/>
  <cp:lastModifiedBy>1</cp:lastModifiedBy>
  <cp:revision>5</cp:revision>
  <cp:lastPrinted>2017-05-05T13:33:00Z</cp:lastPrinted>
  <dcterms:created xsi:type="dcterms:W3CDTF">2018-10-17T07:03:00Z</dcterms:created>
  <dcterms:modified xsi:type="dcterms:W3CDTF">2018-11-15T12:10:00Z</dcterms:modified>
</cp:coreProperties>
</file>