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4D03" w:rsidRPr="00AA43DC" w:rsidRDefault="00074D03" w:rsidP="00155C84">
      <w:pPr>
        <w:widowControl w:val="0"/>
        <w:spacing w:line="264" w:lineRule="auto"/>
        <w:jc w:val="center"/>
        <w:outlineLvl w:val="0"/>
        <w:rPr>
          <w:rFonts w:eastAsia="Calibri"/>
          <w:b/>
          <w:bCs/>
          <w:color w:val="808080" w:themeColor="background1" w:themeShade="80"/>
          <w:sz w:val="36"/>
          <w:szCs w:val="36"/>
          <w:lang w:eastAsia="en-US"/>
        </w:rPr>
      </w:pPr>
      <w:r w:rsidRPr="00AA43DC">
        <w:rPr>
          <w:bCs/>
          <w:noProof/>
          <w:color w:val="808080" w:themeColor="background1" w:themeShade="80"/>
          <w:lang w:eastAsia="ru-RU"/>
        </w:rPr>
        <w:drawing>
          <wp:inline distT="0" distB="0" distL="0" distR="0" wp14:anchorId="59BDE232" wp14:editId="649B8A0E">
            <wp:extent cx="731520" cy="932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43DC">
        <w:rPr>
          <w:bCs/>
          <w:color w:val="808080" w:themeColor="background1" w:themeShade="80"/>
          <w:lang w:eastAsia="ru-RU"/>
        </w:rPr>
        <w:t xml:space="preserve"> </w:t>
      </w:r>
    </w:p>
    <w:p w:rsidR="00074D03" w:rsidRPr="00AA43DC" w:rsidRDefault="00074D03" w:rsidP="00155C84">
      <w:pPr>
        <w:widowControl w:val="0"/>
        <w:spacing w:line="264" w:lineRule="auto"/>
        <w:outlineLvl w:val="0"/>
        <w:rPr>
          <w:rFonts w:eastAsia="Calibri"/>
          <w:b/>
          <w:bCs/>
          <w:color w:val="808080" w:themeColor="background1" w:themeShade="80"/>
          <w:sz w:val="36"/>
          <w:szCs w:val="36"/>
          <w:lang w:eastAsia="en-US"/>
        </w:rPr>
      </w:pPr>
    </w:p>
    <w:p w:rsidR="00074D03" w:rsidRPr="00AA43DC" w:rsidRDefault="00074D03" w:rsidP="00155C84">
      <w:pPr>
        <w:widowControl w:val="0"/>
        <w:spacing w:line="264" w:lineRule="auto"/>
        <w:jc w:val="center"/>
        <w:outlineLvl w:val="0"/>
        <w:rPr>
          <w:rFonts w:eastAsia="Calibri"/>
          <w:b/>
          <w:color w:val="808080" w:themeColor="background1" w:themeShade="80"/>
          <w:sz w:val="52"/>
          <w:szCs w:val="52"/>
          <w:lang w:eastAsia="en-US"/>
        </w:rPr>
      </w:pPr>
      <w:r w:rsidRPr="00AA43DC"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  <w:t xml:space="preserve">ГЛАВА ОБОЯНСКОГО РАЙОНА </w:t>
      </w:r>
    </w:p>
    <w:p w:rsidR="00074D03" w:rsidRPr="00AA43DC" w:rsidRDefault="00074D03" w:rsidP="00155C84">
      <w:pPr>
        <w:widowControl w:val="0"/>
        <w:tabs>
          <w:tab w:val="left" w:pos="0"/>
        </w:tabs>
        <w:spacing w:line="264" w:lineRule="auto"/>
        <w:jc w:val="center"/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</w:pPr>
      <w:r w:rsidRPr="00AA43DC">
        <w:rPr>
          <w:rFonts w:eastAsia="Calibri"/>
          <w:b/>
          <w:color w:val="808080" w:themeColor="background1" w:themeShade="80"/>
          <w:sz w:val="36"/>
          <w:szCs w:val="36"/>
          <w:lang w:eastAsia="en-US"/>
        </w:rPr>
        <w:t>КУРСКОЙ ОБЛАСТИ</w:t>
      </w:r>
    </w:p>
    <w:p w:rsidR="00074D03" w:rsidRPr="00AA43DC" w:rsidRDefault="00074D03" w:rsidP="00155C84">
      <w:pPr>
        <w:widowControl w:val="0"/>
        <w:tabs>
          <w:tab w:val="left" w:pos="0"/>
        </w:tabs>
        <w:spacing w:line="264" w:lineRule="auto"/>
        <w:jc w:val="center"/>
        <w:rPr>
          <w:rFonts w:eastAsia="Calibri"/>
          <w:color w:val="808080" w:themeColor="background1" w:themeShade="80"/>
          <w:sz w:val="36"/>
          <w:szCs w:val="36"/>
          <w:lang w:eastAsia="en-US"/>
        </w:rPr>
      </w:pPr>
    </w:p>
    <w:p w:rsidR="00074D03" w:rsidRPr="00AA43DC" w:rsidRDefault="00074D03" w:rsidP="00155C84">
      <w:pPr>
        <w:widowControl w:val="0"/>
        <w:spacing w:line="264" w:lineRule="auto"/>
        <w:jc w:val="center"/>
        <w:rPr>
          <w:rFonts w:eastAsia="Calibri"/>
          <w:color w:val="808080" w:themeColor="background1" w:themeShade="80"/>
          <w:sz w:val="36"/>
          <w:szCs w:val="36"/>
          <w:lang w:eastAsia="en-US"/>
        </w:rPr>
      </w:pPr>
      <w:r w:rsidRPr="00AA43DC">
        <w:rPr>
          <w:rFonts w:eastAsia="Calibri"/>
          <w:bCs/>
          <w:color w:val="808080" w:themeColor="background1" w:themeShade="80"/>
          <w:spacing w:val="80"/>
          <w:sz w:val="36"/>
          <w:szCs w:val="36"/>
          <w:lang w:eastAsia="ru-RU" w:bidi="ru-RU"/>
        </w:rPr>
        <w:t>РАСПОРЯЖЕНИЕ</w:t>
      </w:r>
    </w:p>
    <w:p w:rsidR="00074D03" w:rsidRPr="00AA43DC" w:rsidRDefault="00074D03" w:rsidP="00155C84">
      <w:pPr>
        <w:autoSpaceDN w:val="0"/>
        <w:spacing w:line="264" w:lineRule="auto"/>
        <w:jc w:val="center"/>
        <w:rPr>
          <w:color w:val="808080" w:themeColor="background1" w:themeShade="80"/>
          <w:szCs w:val="24"/>
          <w:lang w:eastAsia="ru-RU"/>
        </w:rPr>
      </w:pPr>
      <w:r w:rsidRPr="00AA43DC">
        <w:rPr>
          <w:color w:val="808080" w:themeColor="background1" w:themeShade="80"/>
          <w:szCs w:val="24"/>
          <w:lang w:eastAsia="ru-RU"/>
        </w:rPr>
        <w:t>от 30.03.2020    № 34-р</w:t>
      </w:r>
    </w:p>
    <w:p w:rsidR="00074D03" w:rsidRPr="00AA43DC" w:rsidRDefault="00074D03" w:rsidP="00155C84">
      <w:pPr>
        <w:autoSpaceDN w:val="0"/>
        <w:spacing w:line="264" w:lineRule="auto"/>
        <w:jc w:val="center"/>
        <w:rPr>
          <w:color w:val="808080" w:themeColor="background1" w:themeShade="80"/>
          <w:szCs w:val="24"/>
          <w:lang w:eastAsia="ru-RU"/>
        </w:rPr>
      </w:pPr>
    </w:p>
    <w:p w:rsidR="00074D03" w:rsidRPr="00AA43DC" w:rsidRDefault="00074D03" w:rsidP="00155C84">
      <w:pPr>
        <w:autoSpaceDN w:val="0"/>
        <w:spacing w:line="264" w:lineRule="auto"/>
        <w:jc w:val="center"/>
        <w:rPr>
          <w:color w:val="808080" w:themeColor="background1" w:themeShade="80"/>
          <w:szCs w:val="24"/>
          <w:lang w:eastAsia="ru-RU"/>
        </w:rPr>
      </w:pPr>
      <w:r w:rsidRPr="00AA43DC">
        <w:rPr>
          <w:color w:val="808080" w:themeColor="background1" w:themeShade="80"/>
          <w:szCs w:val="24"/>
          <w:lang w:eastAsia="ru-RU"/>
        </w:rPr>
        <w:t>г. Обоянь</w:t>
      </w:r>
    </w:p>
    <w:p w:rsidR="00C102C2" w:rsidRPr="00AA43DC" w:rsidRDefault="00C102C2" w:rsidP="00155C84">
      <w:pPr>
        <w:autoSpaceDN w:val="0"/>
        <w:spacing w:line="264" w:lineRule="auto"/>
        <w:jc w:val="center"/>
        <w:rPr>
          <w:rFonts w:cs="Courier New"/>
          <w:color w:val="808080" w:themeColor="background1" w:themeShade="80"/>
          <w:szCs w:val="28"/>
          <w:lang w:eastAsia="zh-CN"/>
        </w:rPr>
      </w:pPr>
    </w:p>
    <w:p w:rsidR="00C102C2" w:rsidRPr="00AA43DC" w:rsidRDefault="00C102C2" w:rsidP="00155C84">
      <w:pPr>
        <w:shd w:val="clear" w:color="auto" w:fill="FFFFFF"/>
        <w:spacing w:line="264" w:lineRule="auto"/>
        <w:jc w:val="center"/>
        <w:rPr>
          <w:b/>
          <w:color w:val="808080" w:themeColor="background1" w:themeShade="80"/>
          <w:szCs w:val="28"/>
        </w:rPr>
      </w:pPr>
      <w:r w:rsidRPr="00AA43DC">
        <w:rPr>
          <w:b/>
          <w:color w:val="808080" w:themeColor="background1" w:themeShade="80"/>
          <w:szCs w:val="28"/>
        </w:rPr>
        <w:t xml:space="preserve">О внесении изменений в распоряжение Главы Обоянского района от 19.03.2020 № 29-р </w:t>
      </w:r>
    </w:p>
    <w:p w:rsidR="0041790F" w:rsidRPr="00AA43DC" w:rsidRDefault="0041790F" w:rsidP="00155C84">
      <w:pPr>
        <w:autoSpaceDN w:val="0"/>
        <w:spacing w:line="264" w:lineRule="auto"/>
        <w:jc w:val="center"/>
        <w:rPr>
          <w:rFonts w:cs="Courier New"/>
          <w:color w:val="808080" w:themeColor="background1" w:themeShade="80"/>
          <w:szCs w:val="28"/>
          <w:lang w:eastAsia="zh-CN"/>
        </w:rPr>
      </w:pPr>
    </w:p>
    <w:p w:rsidR="00C102C2" w:rsidRPr="00AA43DC" w:rsidRDefault="00C102C2" w:rsidP="00155C84">
      <w:pPr>
        <w:tabs>
          <w:tab w:val="left" w:pos="5720"/>
        </w:tabs>
        <w:spacing w:line="264" w:lineRule="auto"/>
        <w:jc w:val="both"/>
        <w:rPr>
          <w:color w:val="808080" w:themeColor="background1" w:themeShade="80"/>
          <w:szCs w:val="28"/>
        </w:rPr>
      </w:pPr>
      <w:r w:rsidRPr="00AA43DC">
        <w:rPr>
          <w:color w:val="808080" w:themeColor="background1" w:themeShade="80"/>
          <w:szCs w:val="28"/>
        </w:rPr>
        <w:t xml:space="preserve">           В соответствии с распоряжени</w:t>
      </w:r>
      <w:r w:rsidR="00074D03" w:rsidRPr="00AA43DC">
        <w:rPr>
          <w:color w:val="808080" w:themeColor="background1" w:themeShade="80"/>
          <w:szCs w:val="28"/>
        </w:rPr>
        <w:t>ями</w:t>
      </w:r>
      <w:r w:rsidRPr="00AA43DC">
        <w:rPr>
          <w:color w:val="808080" w:themeColor="background1" w:themeShade="80"/>
          <w:szCs w:val="28"/>
        </w:rPr>
        <w:t xml:space="preserve"> Губернатора Курской области от 2</w:t>
      </w:r>
      <w:r w:rsidR="00BE54FE" w:rsidRPr="00AA43DC">
        <w:rPr>
          <w:color w:val="808080" w:themeColor="background1" w:themeShade="80"/>
          <w:szCs w:val="28"/>
        </w:rPr>
        <w:t>7</w:t>
      </w:r>
      <w:r w:rsidRPr="00AA43DC">
        <w:rPr>
          <w:color w:val="808080" w:themeColor="background1" w:themeShade="80"/>
          <w:szCs w:val="28"/>
        </w:rPr>
        <w:t>.03.2020 №</w:t>
      </w:r>
      <w:r w:rsidR="00BE54FE" w:rsidRPr="00AA43DC">
        <w:rPr>
          <w:color w:val="808080" w:themeColor="background1" w:themeShade="80"/>
          <w:szCs w:val="28"/>
        </w:rPr>
        <w:t>9</w:t>
      </w:r>
      <w:r w:rsidRPr="00AA43DC">
        <w:rPr>
          <w:color w:val="808080" w:themeColor="background1" w:themeShade="80"/>
          <w:szCs w:val="28"/>
        </w:rPr>
        <w:t>5-рг</w:t>
      </w:r>
      <w:r w:rsidR="00CC768B">
        <w:rPr>
          <w:color w:val="808080" w:themeColor="background1" w:themeShade="80"/>
          <w:szCs w:val="28"/>
        </w:rPr>
        <w:t>,</w:t>
      </w:r>
      <w:r w:rsidRPr="00AA43DC">
        <w:rPr>
          <w:color w:val="808080" w:themeColor="background1" w:themeShade="80"/>
          <w:szCs w:val="28"/>
        </w:rPr>
        <w:t xml:space="preserve"> </w:t>
      </w:r>
      <w:r w:rsidR="00FE19E3" w:rsidRPr="00AA43DC">
        <w:rPr>
          <w:color w:val="808080" w:themeColor="background1" w:themeShade="80"/>
          <w:szCs w:val="28"/>
        </w:rPr>
        <w:t>от 2</w:t>
      </w:r>
      <w:r w:rsidR="003A6FEE" w:rsidRPr="00AA43DC">
        <w:rPr>
          <w:color w:val="808080" w:themeColor="background1" w:themeShade="80"/>
          <w:szCs w:val="28"/>
        </w:rPr>
        <w:t>9</w:t>
      </w:r>
      <w:r w:rsidR="00FE19E3" w:rsidRPr="00AA43DC">
        <w:rPr>
          <w:color w:val="808080" w:themeColor="background1" w:themeShade="80"/>
          <w:szCs w:val="28"/>
        </w:rPr>
        <w:t>.03.2020 №9</w:t>
      </w:r>
      <w:r w:rsidR="003A6FEE" w:rsidRPr="00AA43DC">
        <w:rPr>
          <w:color w:val="808080" w:themeColor="background1" w:themeShade="80"/>
          <w:szCs w:val="28"/>
        </w:rPr>
        <w:t>8</w:t>
      </w:r>
      <w:r w:rsidR="00FE19E3" w:rsidRPr="00AA43DC">
        <w:rPr>
          <w:color w:val="808080" w:themeColor="background1" w:themeShade="80"/>
          <w:szCs w:val="28"/>
        </w:rPr>
        <w:t>-рг</w:t>
      </w:r>
      <w:r w:rsidR="00CC768B">
        <w:rPr>
          <w:color w:val="808080" w:themeColor="background1" w:themeShade="80"/>
          <w:szCs w:val="28"/>
        </w:rPr>
        <w:t>, №103</w:t>
      </w:r>
      <w:r w:rsidR="00155C84">
        <w:rPr>
          <w:color w:val="808080" w:themeColor="background1" w:themeShade="80"/>
          <w:szCs w:val="28"/>
        </w:rPr>
        <w:t>-рг</w:t>
      </w:r>
      <w:bookmarkStart w:id="0" w:name="_GoBack"/>
      <w:bookmarkEnd w:id="0"/>
      <w:r w:rsidR="00CC768B">
        <w:rPr>
          <w:color w:val="808080" w:themeColor="background1" w:themeShade="80"/>
          <w:szCs w:val="28"/>
        </w:rPr>
        <w:t xml:space="preserve"> от 30.03.2020</w:t>
      </w:r>
      <w:r w:rsidR="00FE19E3" w:rsidRPr="00AA43DC">
        <w:rPr>
          <w:color w:val="808080" w:themeColor="background1" w:themeShade="80"/>
          <w:szCs w:val="28"/>
        </w:rPr>
        <w:t xml:space="preserve"> «О внесении изменений в распоряжение Губернатора Курской области от 10.03.2020 №60-рг «О введении режима повышенной готовности»</w:t>
      </w:r>
      <w:r w:rsidR="00074D03" w:rsidRPr="00AA43DC">
        <w:rPr>
          <w:color w:val="808080" w:themeColor="background1" w:themeShade="80"/>
          <w:szCs w:val="28"/>
        </w:rPr>
        <w:t>»</w:t>
      </w:r>
      <w:r w:rsidR="003A6FEE" w:rsidRPr="00AA43DC">
        <w:rPr>
          <w:color w:val="808080" w:themeColor="background1" w:themeShade="80"/>
          <w:szCs w:val="28"/>
        </w:rPr>
        <w:t xml:space="preserve"> </w:t>
      </w:r>
      <w:r w:rsidRPr="00AA43DC">
        <w:rPr>
          <w:color w:val="808080" w:themeColor="background1" w:themeShade="80"/>
          <w:szCs w:val="28"/>
        </w:rPr>
        <w:t>внести в распоряжение Главы Обоянского района от 19.03.2020 №29-р «О введении режима повышенной готовности на территории Обоянского района Курской области» изменения</w:t>
      </w:r>
      <w:r w:rsidR="00F31031" w:rsidRPr="00AA43DC">
        <w:rPr>
          <w:color w:val="808080" w:themeColor="background1" w:themeShade="80"/>
          <w:szCs w:val="28"/>
        </w:rPr>
        <w:t>, изложив его в следующей редакции</w:t>
      </w:r>
      <w:r w:rsidRPr="00AA43DC">
        <w:rPr>
          <w:color w:val="808080" w:themeColor="background1" w:themeShade="80"/>
          <w:szCs w:val="28"/>
        </w:rPr>
        <w:t>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center"/>
        <w:rPr>
          <w:b/>
          <w:bCs/>
          <w:color w:val="808080" w:themeColor="background1" w:themeShade="80"/>
          <w:szCs w:val="28"/>
          <w:lang w:eastAsia="ru-RU" w:bidi="ru-RU"/>
        </w:rPr>
      </w:pPr>
      <w:r w:rsidRPr="00AA43DC">
        <w:rPr>
          <w:b/>
          <w:bCs/>
          <w:color w:val="808080" w:themeColor="background1" w:themeShade="80"/>
          <w:szCs w:val="28"/>
          <w:lang w:eastAsia="ru-RU" w:bidi="ru-RU"/>
        </w:rPr>
        <w:t>«О введении режима повышенной готовности на территории Обоянского района Курской области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Pr="00AA43DC">
        <w:rPr>
          <w:color w:val="808080" w:themeColor="background1" w:themeShade="80"/>
          <w:szCs w:val="28"/>
          <w:lang w:eastAsia="ru-RU" w:bidi="ru-RU"/>
        </w:rPr>
        <w:tab/>
        <w:t xml:space="preserve"> 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В связи с угрозой распространения в Курской области новой коронавирусной инфекции (C</w:t>
      </w:r>
      <w:r w:rsidR="00A92EBE" w:rsidRPr="00AA43DC">
        <w:rPr>
          <w:color w:val="808080" w:themeColor="background1" w:themeShade="80"/>
          <w:szCs w:val="28"/>
          <w:lang w:eastAsia="ru-RU" w:bidi="ru-RU"/>
        </w:rPr>
        <w:t>О</w:t>
      </w:r>
      <w:r w:rsidRPr="00AA43DC">
        <w:rPr>
          <w:color w:val="808080" w:themeColor="background1" w:themeShade="80"/>
          <w:szCs w:val="28"/>
          <w:lang w:eastAsia="ru-RU" w:bidi="ru-RU"/>
        </w:rPr>
        <w:t>V</w:t>
      </w:r>
      <w:r w:rsidR="00A92EBE" w:rsidRPr="00AA43DC">
        <w:rPr>
          <w:color w:val="808080" w:themeColor="background1" w:themeShade="80"/>
          <w:szCs w:val="28"/>
          <w:lang w:val="en-US" w:eastAsia="ru-RU" w:bidi="ru-RU"/>
        </w:rPr>
        <w:t>ID</w:t>
      </w:r>
      <w:r w:rsidR="00A92EBE" w:rsidRPr="00AA43DC">
        <w:rPr>
          <w:color w:val="808080" w:themeColor="background1" w:themeShade="80"/>
          <w:szCs w:val="28"/>
          <w:lang w:eastAsia="ru-RU" w:bidi="ru-RU"/>
        </w:rPr>
        <w:t>-19</w:t>
      </w:r>
      <w:r w:rsidRPr="00AA43DC">
        <w:rPr>
          <w:color w:val="808080" w:themeColor="background1" w:themeShade="80"/>
          <w:szCs w:val="28"/>
          <w:lang w:eastAsia="ru-RU" w:bidi="ru-RU"/>
        </w:rPr>
        <w:t>), в соответствии с подпунктом «б» пункта 6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1.Ввести на территории Обоянского района Курской области режим повышенной готовности.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2.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Временно приостановить на территории Обоянского района Курской области: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2.1.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lastRenderedPageBreak/>
        <w:t>2.2.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Оказание стоматологических услуг, за исключением заболеваний и состояний, требующих оказание стоматологической помощи в экстренной или неотложной форме.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2.3.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 xml:space="preserve">С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26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марта 2020 года по 12 апреля 2020 года: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6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2.3.1.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Работу ресторанов, баров, кафе,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Данное ограничение не распространяется на столовые, буфеты, кафе и иные предприятия питания, осуществляющие организацию питания для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работников организаций.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2.3.2.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3A6FEE" w:rsidRPr="00AA43DC">
        <w:rPr>
          <w:color w:val="808080" w:themeColor="background1" w:themeShade="80"/>
          <w:szCs w:val="28"/>
          <w:lang w:eastAsia="ru-RU" w:bidi="ru-RU"/>
        </w:rPr>
        <w:t xml:space="preserve"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зоотовары, а также объектов розничной торговли в части реализации продовольственных товаров и (или) непродовольственных товаров первой необходимости, </w:t>
      </w:r>
      <w:r w:rsidR="00CC768B" w:rsidRPr="00CC768B">
        <w:rPr>
          <w:color w:val="808080" w:themeColor="background1" w:themeShade="80"/>
          <w:szCs w:val="28"/>
          <w:lang w:eastAsia="ru-RU" w:bidi="ru-RU"/>
        </w:rPr>
        <w:t>указанных в перечне непродовольственных товаров первой необходимости, утвержденном Правительством Российской Федерации</w:t>
      </w:r>
      <w:r w:rsidR="003A6FEE" w:rsidRPr="00AA43DC">
        <w:rPr>
          <w:color w:val="808080" w:themeColor="background1" w:themeShade="80"/>
          <w:szCs w:val="28"/>
          <w:lang w:eastAsia="ru-RU" w:bidi="ru-RU"/>
        </w:rPr>
        <w:t>, продажи товаров дистанционным способом, в том числе с условием доставки.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2.3.3.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Работу салонов красоты, косметических, СПА-салонов, массажных салонов, парикмахерских, соляриев, бань, саун, фитнес-центров, бассейнов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3.</w:t>
      </w:r>
      <w:r w:rsidR="00A72E79" w:rsidRPr="00AA43DC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Ввести запрет на курение кальянов в общественных местах.</w:t>
      </w:r>
    </w:p>
    <w:p w:rsidR="003A6FEE" w:rsidRPr="00AA43DC" w:rsidRDefault="003A6FEE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3.1. Осуществлять с 30 марта 2020 по 12 апреля 2020 года перевозку пассажиров общественным автомобильным транспортом по межмуниципальным маршрутам регулярного сообщения во временные отрезки с 6.00 до 9.00 и с 18.00 до 21.00 ежедневно.</w:t>
      </w:r>
      <w:r w:rsidR="00A72E79" w:rsidRPr="00AA43DC">
        <w:rPr>
          <w:color w:val="808080" w:themeColor="background1" w:themeShade="80"/>
          <w:szCs w:val="28"/>
          <w:lang w:eastAsia="ru-RU" w:bidi="ru-RU"/>
        </w:rPr>
        <w:t xml:space="preserve"> Рекомендовать организациям и индивидуальным предпринимателям, осуществляющим перевозки</w:t>
      </w:r>
      <w:r w:rsidR="00A72E79" w:rsidRPr="00AA43DC">
        <w:rPr>
          <w:color w:val="808080" w:themeColor="background1" w:themeShade="80"/>
          <w:szCs w:val="28"/>
          <w:lang w:eastAsia="ru-RU" w:bidi="ru-RU"/>
        </w:rPr>
        <w:tab/>
        <w:t>общественным</w:t>
      </w:r>
      <w:r w:rsidR="00A72E79" w:rsidRPr="00AA43DC">
        <w:rPr>
          <w:color w:val="808080" w:themeColor="background1" w:themeShade="80"/>
          <w:szCs w:val="28"/>
          <w:lang w:eastAsia="ru-RU" w:bidi="ru-RU"/>
        </w:rPr>
        <w:tab/>
        <w:t>транспортом, о</w:t>
      </w:r>
      <w:r w:rsidRPr="00AA43DC">
        <w:rPr>
          <w:color w:val="808080" w:themeColor="background1" w:themeShade="80"/>
          <w:szCs w:val="28"/>
          <w:lang w:eastAsia="ru-RU" w:bidi="ru-RU"/>
        </w:rPr>
        <w:t>беспечить доведение расписания движения общественного транспорта на указанный период до населения.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4.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Лицам, прибывшим на территорию Российской Федерации: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4.1.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+7(4712)324319;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lastRenderedPageBreak/>
        <w:t>4.2.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4.3.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Соблюдать постановления санитарных врачей о нахождении в режиме изоляции на дому.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4.4.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5.Гражданам, совместно проживающим в период обеспечения изоляции с лицами, указанными в пункте 4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4.4 пункта 4 настоящего распоряжения, либо на срок, указанный в постановлениях санитарных врачей.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6.</w:t>
      </w:r>
      <w:r w:rsidR="00426D4E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С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26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марта 2020 года по 12 апреля 2020 года обязать соблюдать режим самоизоляции лицам в возрасте старше 65 лет</w:t>
      </w:r>
      <w:r w:rsidR="003A6FEE" w:rsidRPr="00AA43DC">
        <w:rPr>
          <w:color w:val="808080" w:themeColor="background1" w:themeShade="80"/>
          <w:szCs w:val="28"/>
          <w:lang w:eastAsia="ru-RU" w:bidi="ru-RU"/>
        </w:rPr>
        <w:t>, а также гражданам, имеющим заболевания, указанные в приложении к настоящему распоряжению.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Режим самоизоляции может не применяться к руководителям и сотрудникам предприятий, организаций, учреждений и органов власти, чь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ё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оперативного штаба по предупреждению завоза и распространения на территории Обоянского района Курской области нового типа коронавируса</w:t>
      </w:r>
      <w:r w:rsidRPr="00AA43DC">
        <w:rPr>
          <w:color w:val="808080" w:themeColor="background1" w:themeShade="80"/>
          <w:szCs w:val="28"/>
          <w:lang w:eastAsia="ru-RU" w:bidi="ru-RU"/>
        </w:rPr>
        <w:t>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7.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A72E79" w:rsidRPr="00AA43DC">
        <w:rPr>
          <w:color w:val="808080" w:themeColor="background1" w:themeShade="80"/>
          <w:szCs w:val="28"/>
          <w:lang w:eastAsia="ru-RU" w:bidi="ru-RU"/>
        </w:rPr>
        <w:t>Рекомендовать р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аботодателям, осуществляющим деятельность на территории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AA43DC">
        <w:rPr>
          <w:color w:val="808080" w:themeColor="background1" w:themeShade="80"/>
          <w:szCs w:val="28"/>
          <w:lang w:eastAsia="ru-RU" w:bidi="ru-RU"/>
        </w:rPr>
        <w:t>Курской области: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7.1.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Обеспечить измерение температуры тела работникам на рабочих</w:t>
      </w:r>
      <w:r w:rsidR="00426D4E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местах с обязательным отстранением от нахождения на рабочем месте лиц с повышенной температурой тела.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7.2.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Оказывать работникам содействие в обеспечении соблюдения режима самоизоляции на дому.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7.3.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lastRenderedPageBreak/>
        <w:t>7.4.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7.5.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Не допускать на рабочее место и (или) территорию организации работников из числа граждан, указанных в пункте 6 настоящего распоряжения, а также работников, в отношении которых приняты постановления санитарных врачей об изоляции.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7.6.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8.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A72E79" w:rsidRPr="00AA43DC">
        <w:rPr>
          <w:color w:val="808080" w:themeColor="background1" w:themeShade="80"/>
          <w:szCs w:val="28"/>
          <w:lang w:eastAsia="ru-RU" w:bidi="ru-RU"/>
        </w:rPr>
        <w:t xml:space="preserve">Рекомендовать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ОБУЗ «Обоянская ЦРБ» комитета здравоохранения Курской области (</w:t>
      </w:r>
      <w:proofErr w:type="spellStart"/>
      <w:r w:rsidR="00106B3C" w:rsidRPr="00AA43DC">
        <w:rPr>
          <w:color w:val="808080" w:themeColor="background1" w:themeShade="80"/>
          <w:szCs w:val="28"/>
          <w:lang w:eastAsia="ru-RU" w:bidi="ru-RU"/>
        </w:rPr>
        <w:t>А.В.Капустин</w:t>
      </w:r>
      <w:proofErr w:type="spellEnd"/>
      <w:r w:rsidR="00106B3C" w:rsidRPr="00AA43DC">
        <w:rPr>
          <w:color w:val="808080" w:themeColor="background1" w:themeShade="80"/>
          <w:szCs w:val="28"/>
          <w:lang w:eastAsia="ru-RU" w:bidi="ru-RU"/>
        </w:rPr>
        <w:t>):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8.1.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Обеспечить возможность оформления листков нетрудоспособности без посещения медицинских организаций для лиц, указанных в пункте 5 настоящего распоряжения.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8.2.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 xml:space="preserve">Организовать работу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 xml:space="preserve">ОБУЗ «Обоянская ЦРБ» </w:t>
      </w:r>
      <w:r w:rsidRPr="00AA43DC">
        <w:rPr>
          <w:color w:val="808080" w:themeColor="background1" w:themeShade="80"/>
          <w:szCs w:val="28"/>
          <w:lang w:eastAsia="ru-RU" w:bidi="ru-RU"/>
        </w:rPr>
        <w:t>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(COVID-19), и пациентам старше 60 лет, для чего обеспечить усиление выездной амбулаторной службы сотрудниками отделений профилактики, городской фтизиатрической службы и клиническими ординаторами образовательных организаций высшего образования.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8.3.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 xml:space="preserve">Обеспечить готовность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ОБУЗ «Обоянская ЦРБ»</w:t>
      </w:r>
      <w:r w:rsidRPr="00AA43DC">
        <w:rPr>
          <w:color w:val="808080" w:themeColor="background1" w:themeShade="80"/>
          <w:szCs w:val="28"/>
          <w:lang w:eastAsia="ru-RU" w:bidi="ru-RU"/>
        </w:rPr>
        <w:t>, осуществляющ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ей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медицинскую помощь стационарно и амбулаторно, оказывающ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ей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коронавирусную инфекцию (COVID-19).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9.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106B3C" w:rsidRPr="00AA43DC">
        <w:rPr>
          <w:color w:val="808080" w:themeColor="background1" w:themeShade="80"/>
          <w:szCs w:val="28"/>
          <w:lang w:eastAsia="ru-RU" w:bidi="ru-RU"/>
        </w:rPr>
        <w:t>Рекомендовать главам муниципальных образований Обоянского района совместно с профильными подразделениями Администрации Обоянского района: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9.1.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В связи с угрозой распространения новой коронавирусной инфекции (COVID-19) отменить проведение массовых мероприятий спортивной, культурной, развлекательной и другой направленности до 12 апреля 2020 года с возможностью дальнейшего продления.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9.2.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При организации режима труда руководствоваться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Методическими рекомендациями</w:t>
      </w:r>
      <w:r w:rsidR="00074D03" w:rsidRPr="00AA43DC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по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режиму</w:t>
      </w:r>
      <w:r w:rsidR="00074D03" w:rsidRPr="00AA43DC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труда</w:t>
      </w:r>
      <w:r w:rsidR="00074D03" w:rsidRPr="00AA43DC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органов</w:t>
      </w:r>
      <w:r w:rsidR="00074D03" w:rsidRPr="00AA43DC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государственной власти, органов местного самоуправления и организаций с </w:t>
      </w:r>
      <w:r w:rsidRPr="00AA43DC">
        <w:rPr>
          <w:color w:val="808080" w:themeColor="background1" w:themeShade="80"/>
          <w:szCs w:val="28"/>
          <w:lang w:eastAsia="ru-RU" w:bidi="ru-RU"/>
        </w:rPr>
        <w:lastRenderedPageBreak/>
        <w:t>участием государства, разработанными Министерством труда и социальной защиты Российской Федерации.</w:t>
      </w:r>
    </w:p>
    <w:p w:rsidR="00106B3C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10.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106B3C" w:rsidRPr="00AA43DC">
        <w:rPr>
          <w:color w:val="808080" w:themeColor="background1" w:themeShade="80"/>
          <w:szCs w:val="28"/>
          <w:lang w:eastAsia="ru-RU" w:bidi="ru-RU"/>
        </w:rPr>
        <w:t>Управлению образования Администрации Обоянского района (Т.А. Черникова):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10.1.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 xml:space="preserve">Совместно с главами муниципальных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 xml:space="preserve">образований Обоянского района </w:t>
      </w:r>
      <w:r w:rsidRPr="00AA43DC">
        <w:rPr>
          <w:color w:val="808080" w:themeColor="background1" w:themeShade="80"/>
          <w:szCs w:val="28"/>
          <w:lang w:eastAsia="ru-RU" w:bidi="ru-RU"/>
        </w:rPr>
        <w:t>Курской области</w:t>
      </w:r>
      <w:r w:rsidR="00106B3C" w:rsidRPr="00AA43DC">
        <w:rPr>
          <w:color w:val="808080" w:themeColor="background1" w:themeShade="80"/>
        </w:rPr>
        <w:t xml:space="preserve">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>поручить подведомственным общеобразовательным организациям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, организациям дополнительного образования, спортивным школам, расположенным на территории </w:t>
      </w:r>
      <w:r w:rsidR="00106B3C" w:rsidRPr="00AA43DC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AA43DC">
        <w:rPr>
          <w:color w:val="808080" w:themeColor="background1" w:themeShade="80"/>
          <w:szCs w:val="28"/>
          <w:lang w:eastAsia="ru-RU" w:bidi="ru-RU"/>
        </w:rPr>
        <w:t>Курской области, провести с 19 марта по 12 апреля 2020 года каникулы с возможностью дальнейшего продления.</w:t>
      </w:r>
    </w:p>
    <w:p w:rsidR="00E108AC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10.2.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E108AC" w:rsidRPr="00AA43DC">
        <w:rPr>
          <w:color w:val="808080" w:themeColor="background1" w:themeShade="80"/>
          <w:szCs w:val="28"/>
          <w:lang w:eastAsia="ru-RU" w:bidi="ru-RU"/>
        </w:rPr>
        <w:t xml:space="preserve">Поручить подведомственным общеобразовательным организациям, организациям дополнительного образования, спортивным школам, расположенным на территории Обоянского района Курской области, осуществлять реализацию образовательных программ с применением электронного обучения и дистанционных образовательных технологий, в том числе по индивидуальным учебным планам 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11.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Рекомендовать:</w:t>
      </w:r>
    </w:p>
    <w:p w:rsidR="00E108AC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11.1.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074D03" w:rsidRPr="00AA43DC">
        <w:rPr>
          <w:color w:val="808080" w:themeColor="background1" w:themeShade="80"/>
          <w:szCs w:val="28"/>
          <w:lang w:eastAsia="ru-RU" w:bidi="ru-RU"/>
        </w:rPr>
        <w:t>Р</w:t>
      </w:r>
      <w:r w:rsidR="00E108AC" w:rsidRPr="00AA43DC">
        <w:rPr>
          <w:color w:val="808080" w:themeColor="background1" w:themeShade="80"/>
          <w:szCs w:val="28"/>
          <w:lang w:eastAsia="ru-RU" w:bidi="ru-RU"/>
        </w:rPr>
        <w:t>уководителям областных бюджетных профессиональных образовательных организаций, расположенных на территории Обоянского района, осуществлять реализацию образовательных программ с применением электронного обучения и дистанционных образовательных технологий, в том числе по индивидуальным учебным планам.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11.2.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 xml:space="preserve">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6 настоящего распоряжения,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</w:t>
      </w:r>
      <w:r w:rsidR="00CC768B" w:rsidRPr="00CC768B">
        <w:rPr>
          <w:color w:val="808080" w:themeColor="background1" w:themeShade="80"/>
          <w:szCs w:val="28"/>
          <w:lang w:eastAsia="ru-RU" w:bidi="ru-RU"/>
        </w:rPr>
        <w:t>и не осуществлять принудительное взыскание задолженности</w:t>
      </w:r>
      <w:r w:rsidR="00CC768B" w:rsidRPr="00CC768B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в указанный период.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11.3.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Организациям торговли и предприятиям, указанным в подпунктах 2.</w:t>
      </w:r>
      <w:r w:rsidR="003A6FEE" w:rsidRPr="00AA43DC">
        <w:rPr>
          <w:color w:val="808080" w:themeColor="background1" w:themeShade="80"/>
          <w:szCs w:val="28"/>
          <w:lang w:eastAsia="ru-RU" w:bidi="ru-RU"/>
        </w:rPr>
        <w:t>3</w:t>
      </w:r>
      <w:r w:rsidRPr="00AA43DC">
        <w:rPr>
          <w:color w:val="808080" w:themeColor="background1" w:themeShade="80"/>
          <w:szCs w:val="28"/>
          <w:lang w:eastAsia="ru-RU" w:bidi="ru-RU"/>
        </w:rPr>
        <w:t>.1 и 2.</w:t>
      </w:r>
      <w:r w:rsidR="003A6FEE" w:rsidRPr="00AA43DC">
        <w:rPr>
          <w:color w:val="808080" w:themeColor="background1" w:themeShade="80"/>
          <w:szCs w:val="28"/>
          <w:lang w:eastAsia="ru-RU" w:bidi="ru-RU"/>
        </w:rPr>
        <w:t>3</w:t>
      </w:r>
      <w:r w:rsidRPr="00AA43DC">
        <w:rPr>
          <w:color w:val="808080" w:themeColor="background1" w:themeShade="80"/>
          <w:szCs w:val="28"/>
          <w:lang w:eastAsia="ru-RU" w:bidi="ru-RU"/>
        </w:rPr>
        <w:t>.2</w:t>
      </w:r>
      <w:r w:rsidR="00155C84">
        <w:rPr>
          <w:color w:val="808080" w:themeColor="background1" w:themeShade="80"/>
          <w:szCs w:val="28"/>
          <w:lang w:eastAsia="ru-RU" w:bidi="ru-RU"/>
        </w:rPr>
        <w:t>.</w:t>
      </w:r>
      <w:r w:rsidRPr="00AA43DC">
        <w:rPr>
          <w:color w:val="808080" w:themeColor="background1" w:themeShade="80"/>
          <w:szCs w:val="28"/>
          <w:lang w:eastAsia="ru-RU" w:bidi="ru-RU"/>
        </w:rPr>
        <w:t>, предусмотреть возможность дистанционного заказа потребителями товаров и продуктов и ввести услуги доставки на дом товаров и продуктов.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lastRenderedPageBreak/>
        <w:t>12.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E108AC" w:rsidRPr="00AA43DC">
        <w:rPr>
          <w:color w:val="808080" w:themeColor="background1" w:themeShade="80"/>
          <w:szCs w:val="28"/>
          <w:lang w:eastAsia="ru-RU" w:bidi="ru-RU"/>
        </w:rPr>
        <w:t>Управлению образования Администрации Обоянского района (Т.А.Черникова) о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беспечить в </w:t>
      </w:r>
      <w:r w:rsidR="00E108AC" w:rsidRPr="00AA43DC">
        <w:rPr>
          <w:color w:val="808080" w:themeColor="background1" w:themeShade="80"/>
          <w:szCs w:val="28"/>
          <w:lang w:eastAsia="ru-RU" w:bidi="ru-RU"/>
        </w:rPr>
        <w:t xml:space="preserve">подведомственных </w:t>
      </w:r>
      <w:r w:rsidRPr="00AA43DC">
        <w:rPr>
          <w:color w:val="808080" w:themeColor="background1" w:themeShade="80"/>
          <w:szCs w:val="28"/>
          <w:lang w:eastAsia="ru-RU" w:bidi="ru-RU"/>
        </w:rPr>
        <w:t>дошкольн</w:t>
      </w:r>
      <w:r w:rsidR="00E108AC" w:rsidRPr="00AA43DC">
        <w:rPr>
          <w:color w:val="808080" w:themeColor="background1" w:themeShade="80"/>
          <w:szCs w:val="28"/>
          <w:lang w:eastAsia="ru-RU" w:bidi="ru-RU"/>
        </w:rPr>
        <w:t>ых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образовательн</w:t>
      </w:r>
      <w:r w:rsidR="00E108AC" w:rsidRPr="00AA43DC">
        <w:rPr>
          <w:color w:val="808080" w:themeColor="background1" w:themeShade="80"/>
          <w:szCs w:val="28"/>
          <w:lang w:eastAsia="ru-RU" w:bidi="ru-RU"/>
        </w:rPr>
        <w:t>ых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организаци</w:t>
      </w:r>
      <w:r w:rsidR="00E108AC" w:rsidRPr="00AA43DC">
        <w:rPr>
          <w:color w:val="808080" w:themeColor="background1" w:themeShade="80"/>
          <w:szCs w:val="28"/>
          <w:lang w:eastAsia="ru-RU" w:bidi="ru-RU"/>
        </w:rPr>
        <w:t>ях</w:t>
      </w:r>
      <w:r w:rsidRPr="00AA43DC">
        <w:rPr>
          <w:color w:val="808080" w:themeColor="background1" w:themeShade="80"/>
          <w:szCs w:val="28"/>
          <w:lang w:eastAsia="ru-RU" w:bidi="ru-RU"/>
        </w:rPr>
        <w:t>, работу дежурных групп. Обеспечить соблюдение в указанных группах санитарного режима.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13.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E108AC" w:rsidRPr="00AA43DC">
        <w:rPr>
          <w:color w:val="808080" w:themeColor="background1" w:themeShade="80"/>
          <w:szCs w:val="28"/>
          <w:lang w:eastAsia="ru-RU" w:bidi="ru-RU"/>
        </w:rPr>
        <w:t xml:space="preserve">Управлению образования Администрации Обоянского района (Т.А.Черникова) </w:t>
      </w:r>
      <w:r w:rsidRPr="00AA43DC">
        <w:rPr>
          <w:color w:val="808080" w:themeColor="background1" w:themeShade="80"/>
          <w:szCs w:val="28"/>
          <w:lang w:eastAsia="ru-RU" w:bidi="ru-RU"/>
        </w:rPr>
        <w:t>взимать родительскую плату за присмотр и уход в дошкольных образовательных организациях с родителей (законных представителей) только за дни фактического посещения ребенком дошкольной образовательной организации.</w:t>
      </w:r>
    </w:p>
    <w:p w:rsidR="00E108AC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14.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E108AC" w:rsidRPr="00AA43DC">
        <w:rPr>
          <w:color w:val="808080" w:themeColor="background1" w:themeShade="80"/>
          <w:szCs w:val="28"/>
          <w:lang w:eastAsia="ru-RU" w:bidi="ru-RU"/>
        </w:rPr>
        <w:t>Управлению культуры, молодежной политики, физической культуры и спорта Администрации Обоянского района (Б.И.Бесчетников) совместно с главами муниципальных образований, региональными спортивными федерациями, физкультурно-спортивными организациями, собственниками (балансодержателями) объектов спорта приостановить до 12 апреля 2020 года с возможностью дальнейшего продления:</w:t>
      </w:r>
    </w:p>
    <w:p w:rsidR="00E108AC" w:rsidRPr="00AA43DC" w:rsidRDefault="00E108AC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14.1. Проведение на территории Обоянского района физкультурных и спортивных мероприятий, включенных в Календарные планы официальных физкультурных мероприятий и спортивных мероприятий на 2020 год.</w:t>
      </w:r>
    </w:p>
    <w:p w:rsidR="00E108AC" w:rsidRPr="00AA43DC" w:rsidRDefault="00E108AC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14.2. Направление сборных команд Обоянского района для участия в физкультурных мероприятиях и спортивных мероприятиях различного уровня.</w:t>
      </w:r>
    </w:p>
    <w:p w:rsidR="00E108AC" w:rsidRPr="00AA43DC" w:rsidRDefault="00E108AC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14.3.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Деятельность организаций, осуществляющих подготовку спортивного резерва.</w:t>
      </w:r>
    </w:p>
    <w:p w:rsidR="00E108AC" w:rsidRPr="00AA43DC" w:rsidRDefault="00E108AC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14.4. Деятельность объектов спорта всех форм собственности.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15.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Рекомендовать гражданам с 28 марта 2020 года по 12 апреля 2020</w:t>
      </w:r>
      <w:r w:rsidR="00155C84">
        <w:rPr>
          <w:color w:val="808080" w:themeColor="background1" w:themeShade="80"/>
          <w:szCs w:val="28"/>
          <w:lang w:eastAsia="ru-RU" w:bidi="ru-RU"/>
        </w:rPr>
        <w:t xml:space="preserve"> </w:t>
      </w:r>
      <w:r w:rsidR="00E108AC" w:rsidRPr="00AA43DC">
        <w:rPr>
          <w:color w:val="808080" w:themeColor="background1" w:themeShade="80"/>
          <w:szCs w:val="28"/>
          <w:lang w:eastAsia="ru-RU" w:bidi="ru-RU"/>
        </w:rPr>
        <w:t>г</w:t>
      </w:r>
      <w:r w:rsidRPr="00AA43DC">
        <w:rPr>
          <w:color w:val="808080" w:themeColor="background1" w:themeShade="80"/>
          <w:szCs w:val="28"/>
          <w:lang w:eastAsia="ru-RU" w:bidi="ru-RU"/>
        </w:rPr>
        <w:t>ода</w:t>
      </w:r>
      <w:r w:rsidR="00E108AC" w:rsidRPr="00AA43DC">
        <w:rPr>
          <w:color w:val="808080" w:themeColor="background1" w:themeShade="80"/>
          <w:szCs w:val="28"/>
          <w:lang w:eastAsia="ru-RU" w:bidi="ru-RU"/>
        </w:rPr>
        <w:t xml:space="preserve"> в</w:t>
      </w:r>
      <w:r w:rsidRPr="00AA43DC">
        <w:rPr>
          <w:color w:val="808080" w:themeColor="background1" w:themeShade="80"/>
          <w:szCs w:val="28"/>
          <w:lang w:eastAsia="ru-RU" w:bidi="ru-RU"/>
        </w:rPr>
        <w:t>оздержаться от посещения религиозных объектов.</w:t>
      </w:r>
    </w:p>
    <w:p w:rsidR="004A6B38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16.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4A6B38" w:rsidRPr="00AA43DC">
        <w:rPr>
          <w:color w:val="808080" w:themeColor="background1" w:themeShade="80"/>
          <w:szCs w:val="28"/>
          <w:lang w:eastAsia="ru-RU" w:bidi="ru-RU"/>
        </w:rPr>
        <w:t xml:space="preserve">Главам муниципальных образований, Управлению культуры, молодежной политики, физической культуры и спорта Администрации Обоянского района (Б.И.Бесчетников), заместителю Главы Администрации Обоянского района по финансово-экономическому развитию и ЖКХ Э.В.Губанову осуществлять в пределах своих полномочий контроль за соблюдением ограничений, установленных пунктами </w:t>
      </w:r>
      <w:r w:rsidR="00CC768B">
        <w:rPr>
          <w:color w:val="808080" w:themeColor="background1" w:themeShade="80"/>
          <w:szCs w:val="28"/>
          <w:lang w:eastAsia="ru-RU" w:bidi="ru-RU"/>
        </w:rPr>
        <w:t>2</w:t>
      </w:r>
      <w:r w:rsidR="004A6B38" w:rsidRPr="00AA43DC">
        <w:rPr>
          <w:color w:val="808080" w:themeColor="background1" w:themeShade="80"/>
          <w:szCs w:val="28"/>
          <w:lang w:eastAsia="ru-RU" w:bidi="ru-RU"/>
        </w:rPr>
        <w:t xml:space="preserve"> и </w:t>
      </w:r>
      <w:r w:rsidR="00CC768B">
        <w:rPr>
          <w:color w:val="808080" w:themeColor="background1" w:themeShade="80"/>
          <w:szCs w:val="28"/>
          <w:lang w:eastAsia="ru-RU" w:bidi="ru-RU"/>
        </w:rPr>
        <w:t>3</w:t>
      </w:r>
      <w:r w:rsidR="004A6B38" w:rsidRPr="00AA43DC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распоряжения.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>16</w:t>
      </w:r>
      <w:r>
        <w:rPr>
          <w:color w:val="808080" w:themeColor="background1" w:themeShade="80"/>
          <w:szCs w:val="28"/>
          <w:lang w:eastAsia="ru-RU" w:bidi="ru-RU"/>
        </w:rPr>
        <w:t>.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1. Временно приостановить предоставление </w:t>
      </w:r>
      <w:r>
        <w:rPr>
          <w:color w:val="808080" w:themeColor="background1" w:themeShade="80"/>
          <w:szCs w:val="28"/>
          <w:lang w:eastAsia="ru-RU" w:bidi="ru-RU"/>
        </w:rPr>
        <w:t>муниципальных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 и иных услуг в помещениях органов </w:t>
      </w:r>
      <w:r>
        <w:rPr>
          <w:color w:val="808080" w:themeColor="background1" w:themeShade="80"/>
          <w:szCs w:val="28"/>
          <w:lang w:eastAsia="ru-RU" w:bidi="ru-RU"/>
        </w:rPr>
        <w:t>местного самоуправления Обоянского района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 Курской области и </w:t>
      </w:r>
      <w:r>
        <w:rPr>
          <w:color w:val="808080" w:themeColor="background1" w:themeShade="80"/>
          <w:szCs w:val="28"/>
          <w:lang w:eastAsia="ru-RU" w:bidi="ru-RU"/>
        </w:rPr>
        <w:t>муниципальных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 учреждений </w:t>
      </w:r>
      <w:r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</w:t>
      </w:r>
      <w:r w:rsidRPr="00CC768B">
        <w:rPr>
          <w:color w:val="808080" w:themeColor="background1" w:themeShade="80"/>
          <w:szCs w:val="28"/>
          <w:lang w:eastAsia="ru-RU" w:bidi="ru-RU"/>
        </w:rPr>
        <w:lastRenderedPageBreak/>
        <w:t>и иные услуги, предоставление которых возможно в электронном виде, предоставляются исключительно в электронном виде.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>16</w:t>
      </w:r>
      <w:r>
        <w:rPr>
          <w:color w:val="808080" w:themeColor="background1" w:themeShade="80"/>
          <w:szCs w:val="28"/>
          <w:lang w:eastAsia="ru-RU" w:bidi="ru-RU"/>
        </w:rPr>
        <w:t>.</w:t>
      </w:r>
      <w:r w:rsidRPr="00CC768B">
        <w:rPr>
          <w:color w:val="808080" w:themeColor="background1" w:themeShade="80"/>
          <w:szCs w:val="28"/>
          <w:lang w:eastAsia="ru-RU" w:bidi="ru-RU"/>
        </w:rPr>
        <w:t>2.</w:t>
      </w:r>
      <w:r w:rsidRPr="00CC768B">
        <w:rPr>
          <w:color w:val="808080" w:themeColor="background1" w:themeShade="80"/>
          <w:szCs w:val="28"/>
          <w:lang w:eastAsia="ru-RU" w:bidi="ru-RU"/>
        </w:rPr>
        <w:tab/>
        <w:t>Обязать: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>граждан соблюдать дистанцию до других граждан не менее 1,5 метра</w:t>
      </w:r>
      <w:r w:rsidR="00426D4E">
        <w:rPr>
          <w:color w:val="808080" w:themeColor="background1" w:themeShade="80"/>
          <w:szCs w:val="28"/>
          <w:lang w:eastAsia="ru-RU" w:bidi="ru-RU"/>
        </w:rPr>
        <w:t xml:space="preserve"> </w:t>
      </w:r>
      <w:r w:rsidRPr="00CC768B">
        <w:rPr>
          <w:color w:val="808080" w:themeColor="background1" w:themeShade="80"/>
          <w:szCs w:val="28"/>
          <w:lang w:eastAsia="ru-RU" w:bidi="ru-RU"/>
        </w:rPr>
        <w:t>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>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>16</w:t>
      </w:r>
      <w:r w:rsidR="00426D4E">
        <w:rPr>
          <w:color w:val="808080" w:themeColor="background1" w:themeShade="80"/>
          <w:szCs w:val="28"/>
          <w:lang w:eastAsia="ru-RU" w:bidi="ru-RU"/>
        </w:rPr>
        <w:t>.</w:t>
      </w:r>
      <w:r w:rsidRPr="00CC768B">
        <w:rPr>
          <w:color w:val="808080" w:themeColor="background1" w:themeShade="80"/>
          <w:szCs w:val="28"/>
          <w:lang w:eastAsia="ru-RU" w:bidi="ru-RU"/>
        </w:rPr>
        <w:t>3.</w:t>
      </w:r>
      <w:r w:rsidRPr="00CC768B">
        <w:rPr>
          <w:color w:val="808080" w:themeColor="background1" w:themeShade="80"/>
          <w:szCs w:val="28"/>
          <w:lang w:eastAsia="ru-RU" w:bidi="ru-RU"/>
        </w:rPr>
        <w:tab/>
      </w:r>
      <w:r w:rsidR="00426D4E">
        <w:rPr>
          <w:color w:val="808080" w:themeColor="background1" w:themeShade="80"/>
          <w:szCs w:val="28"/>
          <w:lang w:eastAsia="ru-RU" w:bidi="ru-RU"/>
        </w:rPr>
        <w:t xml:space="preserve">Рекомендовать ОБУ «СББЖ Обоянского района» </w:t>
      </w:r>
      <w:r w:rsidRPr="00CC768B">
        <w:rPr>
          <w:color w:val="808080" w:themeColor="background1" w:themeShade="80"/>
          <w:szCs w:val="28"/>
          <w:lang w:eastAsia="ru-RU" w:bidi="ru-RU"/>
        </w:rPr>
        <w:t>(</w:t>
      </w:r>
      <w:r w:rsidR="00426D4E">
        <w:rPr>
          <w:color w:val="808080" w:themeColor="background1" w:themeShade="80"/>
          <w:szCs w:val="28"/>
          <w:lang w:eastAsia="ru-RU" w:bidi="ru-RU"/>
        </w:rPr>
        <w:t>Т.С.Лубенцева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) </w:t>
      </w:r>
      <w:r w:rsidR="00426D4E">
        <w:rPr>
          <w:color w:val="808080" w:themeColor="background1" w:themeShade="80"/>
          <w:szCs w:val="28"/>
          <w:lang w:eastAsia="ru-RU" w:bidi="ru-RU"/>
        </w:rPr>
        <w:t>принять участие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 </w:t>
      </w:r>
      <w:r w:rsidR="00426D4E">
        <w:rPr>
          <w:color w:val="808080" w:themeColor="background1" w:themeShade="80"/>
          <w:szCs w:val="28"/>
          <w:lang w:eastAsia="ru-RU" w:bidi="ru-RU"/>
        </w:rPr>
        <w:t>в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 работе по проведению санитарной обработки территорий, техники и помещений.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lastRenderedPageBreak/>
        <w:t>16</w:t>
      </w:r>
      <w:r w:rsidR="00426D4E">
        <w:rPr>
          <w:color w:val="808080" w:themeColor="background1" w:themeShade="80"/>
          <w:szCs w:val="28"/>
          <w:lang w:eastAsia="ru-RU" w:bidi="ru-RU"/>
        </w:rPr>
        <w:t>.</w:t>
      </w:r>
      <w:r w:rsidRPr="00CC768B">
        <w:rPr>
          <w:color w:val="808080" w:themeColor="background1" w:themeShade="80"/>
          <w:szCs w:val="28"/>
          <w:lang w:eastAsia="ru-RU" w:bidi="ru-RU"/>
        </w:rPr>
        <w:t>4.</w:t>
      </w:r>
      <w:r w:rsidRPr="00CC768B">
        <w:rPr>
          <w:color w:val="808080" w:themeColor="background1" w:themeShade="80"/>
          <w:szCs w:val="28"/>
          <w:lang w:eastAsia="ru-RU" w:bidi="ru-RU"/>
        </w:rPr>
        <w:tab/>
        <w:t xml:space="preserve">Руководителям организаций </w:t>
      </w:r>
      <w:r w:rsidR="00426D4E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CC768B">
        <w:rPr>
          <w:color w:val="808080" w:themeColor="background1" w:themeShade="80"/>
          <w:szCs w:val="28"/>
          <w:lang w:eastAsia="ru-RU" w:bidi="ru-RU"/>
        </w:rPr>
        <w:t xml:space="preserve">Курской области, независимо от организационно-правовой формы, главам муниципальных образований </w:t>
      </w:r>
      <w:r w:rsidR="00426D4E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CC768B">
        <w:rPr>
          <w:color w:val="808080" w:themeColor="background1" w:themeShade="80"/>
          <w:szCs w:val="28"/>
          <w:lang w:eastAsia="ru-RU" w:bidi="ru-RU"/>
        </w:rPr>
        <w:t>Курской области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>16</w:t>
      </w:r>
      <w:r w:rsidR="00426D4E">
        <w:rPr>
          <w:color w:val="808080" w:themeColor="background1" w:themeShade="80"/>
          <w:szCs w:val="28"/>
          <w:lang w:eastAsia="ru-RU" w:bidi="ru-RU"/>
        </w:rPr>
        <w:t>.</w:t>
      </w:r>
      <w:r w:rsidRPr="00CC768B">
        <w:rPr>
          <w:color w:val="808080" w:themeColor="background1" w:themeShade="80"/>
          <w:szCs w:val="28"/>
          <w:lang w:eastAsia="ru-RU" w:bidi="ru-RU"/>
        </w:rPr>
        <w:t>5.</w:t>
      </w:r>
      <w:r w:rsidRPr="00CC768B">
        <w:rPr>
          <w:color w:val="808080" w:themeColor="background1" w:themeShade="80"/>
          <w:szCs w:val="28"/>
          <w:lang w:eastAsia="ru-RU" w:bidi="ru-RU"/>
        </w:rPr>
        <w:tab/>
      </w:r>
      <w:r w:rsidR="00426D4E">
        <w:rPr>
          <w:color w:val="808080" w:themeColor="background1" w:themeShade="80"/>
          <w:szCs w:val="28"/>
          <w:lang w:eastAsia="ru-RU" w:bidi="ru-RU"/>
        </w:rPr>
        <w:t>З</w:t>
      </w:r>
      <w:r w:rsidR="00426D4E" w:rsidRPr="00426D4E">
        <w:rPr>
          <w:color w:val="808080" w:themeColor="background1" w:themeShade="80"/>
          <w:szCs w:val="28"/>
          <w:lang w:eastAsia="ru-RU" w:bidi="ru-RU"/>
        </w:rPr>
        <w:t>аместителю Главы Администрации Обоянского района по финансово-экономическому развитию и ЖКХ Э.В.Губанову</w:t>
      </w:r>
      <w:r w:rsidRPr="00CC768B">
        <w:rPr>
          <w:color w:val="808080" w:themeColor="background1" w:themeShade="80"/>
          <w:szCs w:val="28"/>
          <w:lang w:eastAsia="ru-RU" w:bidi="ru-RU"/>
        </w:rPr>
        <w:t>:</w:t>
      </w:r>
    </w:p>
    <w:p w:rsidR="00CC768B" w:rsidRPr="00CC768B" w:rsidRDefault="00CC768B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CC768B">
        <w:rPr>
          <w:color w:val="808080" w:themeColor="background1" w:themeShade="80"/>
          <w:szCs w:val="28"/>
          <w:lang w:eastAsia="ru-RU" w:bidi="ru-RU"/>
        </w:rPr>
        <w:t xml:space="preserve">совместно с главами муниципальных образований </w:t>
      </w:r>
      <w:r w:rsidR="00426D4E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CC768B">
        <w:rPr>
          <w:color w:val="808080" w:themeColor="background1" w:themeShade="80"/>
          <w:szCs w:val="28"/>
          <w:lang w:eastAsia="ru-RU" w:bidi="ru-RU"/>
        </w:rPr>
        <w:t>Курской области обеспечить контроль за исполнением пункта 16</w:t>
      </w:r>
      <w:r w:rsidR="00426D4E">
        <w:rPr>
          <w:color w:val="808080" w:themeColor="background1" w:themeShade="80"/>
          <w:szCs w:val="28"/>
          <w:lang w:eastAsia="ru-RU" w:bidi="ru-RU"/>
        </w:rPr>
        <w:t>.</w:t>
      </w:r>
      <w:r w:rsidRPr="00CC768B">
        <w:rPr>
          <w:color w:val="808080" w:themeColor="background1" w:themeShade="80"/>
          <w:szCs w:val="28"/>
          <w:lang w:eastAsia="ru-RU" w:bidi="ru-RU"/>
        </w:rPr>
        <w:t>4 настоящего распоряжения</w:t>
      </w:r>
      <w:r w:rsidR="00426D4E">
        <w:rPr>
          <w:color w:val="808080" w:themeColor="background1" w:themeShade="80"/>
          <w:szCs w:val="28"/>
          <w:lang w:eastAsia="ru-RU" w:bidi="ru-RU"/>
        </w:rPr>
        <w:t>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17.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Установить, что распространение новой коронавирусной инфекции (COVID-19) является в сложившихся условиях чрезвычайным и непредотвратимым обстоятельством, повлекшим введение режима</w:t>
      </w:r>
      <w:r w:rsidRPr="00AA43DC">
        <w:rPr>
          <w:color w:val="808080" w:themeColor="background1" w:themeShade="80"/>
        </w:rPr>
        <w:t xml:space="preserve"> </w:t>
      </w:r>
      <w:r w:rsidRPr="00AA43DC">
        <w:rPr>
          <w:color w:val="808080" w:themeColor="background1" w:themeShade="80"/>
          <w:szCs w:val="28"/>
          <w:lang w:eastAsia="ru-RU" w:bidi="ru-RU"/>
        </w:rPr>
        <w:t>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18.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 xml:space="preserve">Комиссии по предупреждению и ликвидации чрезвычайных ситуаций и обеспечению пожарной безопасности Администрации </w:t>
      </w:r>
      <w:r w:rsidR="004A6B38" w:rsidRPr="00AA43DC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Курской области обеспечить координацию действий органов местного самоуправления </w:t>
      </w:r>
      <w:r w:rsidR="004A6B38" w:rsidRPr="00AA43DC">
        <w:rPr>
          <w:color w:val="808080" w:themeColor="background1" w:themeShade="80"/>
          <w:szCs w:val="28"/>
          <w:lang w:eastAsia="ru-RU" w:bidi="ru-RU"/>
        </w:rPr>
        <w:t xml:space="preserve">Обоянского района </w:t>
      </w:r>
      <w:r w:rsidRPr="00AA43DC">
        <w:rPr>
          <w:color w:val="808080" w:themeColor="background1" w:themeShade="80"/>
          <w:szCs w:val="28"/>
          <w:lang w:eastAsia="ru-RU" w:bidi="ru-RU"/>
        </w:rPr>
        <w:t>Курской области и организаций.</w:t>
      </w:r>
    </w:p>
    <w:p w:rsidR="004A6B38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19.</w:t>
      </w:r>
      <w:r w:rsidRPr="00AA43DC">
        <w:rPr>
          <w:color w:val="808080" w:themeColor="background1" w:themeShade="80"/>
          <w:szCs w:val="28"/>
          <w:lang w:eastAsia="ru-RU" w:bidi="ru-RU"/>
        </w:rPr>
        <w:tab/>
      </w:r>
      <w:r w:rsidR="00A72E79" w:rsidRPr="00AA43DC">
        <w:rPr>
          <w:color w:val="808080" w:themeColor="background1" w:themeShade="80"/>
          <w:szCs w:val="28"/>
          <w:lang w:eastAsia="ru-RU" w:bidi="ru-RU"/>
        </w:rPr>
        <w:t>Рекомендовать г</w:t>
      </w:r>
      <w:r w:rsidR="004A6B38" w:rsidRPr="00AA43DC">
        <w:rPr>
          <w:color w:val="808080" w:themeColor="background1" w:themeShade="80"/>
          <w:szCs w:val="28"/>
          <w:lang w:eastAsia="ru-RU" w:bidi="ru-RU"/>
        </w:rPr>
        <w:t xml:space="preserve">лавному врачу ОБУЗ «Обоянская ЦРБ» </w:t>
      </w:r>
      <w:proofErr w:type="spellStart"/>
      <w:r w:rsidR="004A6B38" w:rsidRPr="00AA43DC">
        <w:rPr>
          <w:color w:val="808080" w:themeColor="background1" w:themeShade="80"/>
          <w:szCs w:val="28"/>
          <w:lang w:eastAsia="ru-RU" w:bidi="ru-RU"/>
        </w:rPr>
        <w:t>А.В.Капустину</w:t>
      </w:r>
      <w:proofErr w:type="spellEnd"/>
      <w:r w:rsidR="004A6B38" w:rsidRPr="00AA43DC">
        <w:rPr>
          <w:color w:val="808080" w:themeColor="background1" w:themeShade="80"/>
          <w:szCs w:val="28"/>
          <w:lang w:eastAsia="ru-RU" w:bidi="ru-RU"/>
        </w:rPr>
        <w:t xml:space="preserve"> ежедневно представлять Главе Обоянского района доклад о ситуации с распространением в Обоянском районе Курской области новой коронавирусной инфекции (</w:t>
      </w:r>
      <w:r w:rsidR="00A72E79" w:rsidRPr="00AA43DC">
        <w:rPr>
          <w:color w:val="808080" w:themeColor="background1" w:themeShade="80"/>
          <w:szCs w:val="28"/>
          <w:lang w:eastAsia="ru-RU" w:bidi="ru-RU"/>
        </w:rPr>
        <w:t>COVID-19</w:t>
      </w:r>
      <w:r w:rsidR="004A6B38" w:rsidRPr="00AA43DC">
        <w:rPr>
          <w:color w:val="808080" w:themeColor="background1" w:themeShade="80"/>
          <w:szCs w:val="28"/>
          <w:lang w:eastAsia="ru-RU" w:bidi="ru-RU"/>
        </w:rPr>
        <w:t>), количестве заболевших, в том числе вновь выявленных случаях заражения инфекцией.</w:t>
      </w:r>
    </w:p>
    <w:p w:rsidR="00F31031" w:rsidRPr="00AA43DC" w:rsidRDefault="00F31031" w:rsidP="00155C84">
      <w:pPr>
        <w:pStyle w:val="a3"/>
        <w:snapToGrid w:val="0"/>
        <w:spacing w:after="0" w:line="264" w:lineRule="auto"/>
        <w:ind w:firstLine="72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20.</w:t>
      </w:r>
      <w:r w:rsidRPr="00AA43DC">
        <w:rPr>
          <w:color w:val="808080" w:themeColor="background1" w:themeShade="80"/>
          <w:szCs w:val="28"/>
          <w:lang w:eastAsia="ru-RU" w:bidi="ru-RU"/>
        </w:rPr>
        <w:tab/>
        <w:t>Контроль исполнени</w:t>
      </w:r>
      <w:r w:rsidR="005E3930">
        <w:rPr>
          <w:color w:val="808080" w:themeColor="background1" w:themeShade="80"/>
          <w:szCs w:val="28"/>
          <w:lang w:eastAsia="ru-RU" w:bidi="ru-RU"/>
        </w:rPr>
        <w:t>я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настоящего распоряжения оставляю за собой.».</w:t>
      </w:r>
    </w:p>
    <w:p w:rsidR="00F31031" w:rsidRDefault="00F31031" w:rsidP="00155C84">
      <w:pPr>
        <w:pStyle w:val="a3"/>
        <w:snapToGrid w:val="0"/>
        <w:spacing w:after="0" w:line="264" w:lineRule="auto"/>
        <w:jc w:val="both"/>
        <w:rPr>
          <w:color w:val="808080" w:themeColor="background1" w:themeShade="80"/>
          <w:szCs w:val="28"/>
          <w:lang w:eastAsia="ru-RU" w:bidi="ru-RU"/>
        </w:rPr>
      </w:pPr>
    </w:p>
    <w:p w:rsidR="00426D4E" w:rsidRPr="00AA43DC" w:rsidRDefault="00426D4E" w:rsidP="00155C84">
      <w:pPr>
        <w:pStyle w:val="a3"/>
        <w:snapToGrid w:val="0"/>
        <w:spacing w:after="0" w:line="264" w:lineRule="auto"/>
        <w:jc w:val="both"/>
        <w:rPr>
          <w:color w:val="808080" w:themeColor="background1" w:themeShade="80"/>
          <w:szCs w:val="28"/>
          <w:lang w:eastAsia="ru-RU" w:bidi="ru-RU"/>
        </w:rPr>
      </w:pPr>
    </w:p>
    <w:p w:rsidR="00F43E03" w:rsidRPr="00AA43DC" w:rsidRDefault="00BB49E6" w:rsidP="00155C84">
      <w:pPr>
        <w:shd w:val="clear" w:color="auto" w:fill="FFFFFF"/>
        <w:spacing w:line="264" w:lineRule="auto"/>
        <w:jc w:val="both"/>
        <w:rPr>
          <w:color w:val="808080" w:themeColor="background1" w:themeShade="80"/>
          <w:szCs w:val="28"/>
        </w:rPr>
      </w:pPr>
      <w:r w:rsidRPr="00AA43DC">
        <w:rPr>
          <w:color w:val="808080" w:themeColor="background1" w:themeShade="80"/>
        </w:rPr>
        <w:t>Г</w:t>
      </w:r>
      <w:r w:rsidR="000961C9" w:rsidRPr="00AA43DC">
        <w:rPr>
          <w:color w:val="808080" w:themeColor="background1" w:themeShade="80"/>
        </w:rPr>
        <w:t>лав</w:t>
      </w:r>
      <w:r w:rsidR="00574203" w:rsidRPr="00AA43DC">
        <w:rPr>
          <w:color w:val="808080" w:themeColor="background1" w:themeShade="80"/>
        </w:rPr>
        <w:t>а</w:t>
      </w:r>
      <w:r w:rsidR="000961C9" w:rsidRPr="00AA43DC">
        <w:rPr>
          <w:color w:val="808080" w:themeColor="background1" w:themeShade="80"/>
        </w:rPr>
        <w:t xml:space="preserve"> Обоянского района</w:t>
      </w:r>
      <w:r w:rsidR="000961C9" w:rsidRPr="00AA43DC">
        <w:rPr>
          <w:color w:val="808080" w:themeColor="background1" w:themeShade="80"/>
        </w:rPr>
        <w:tab/>
      </w:r>
      <w:r w:rsidR="000961C9" w:rsidRPr="00AA43DC">
        <w:rPr>
          <w:color w:val="808080" w:themeColor="background1" w:themeShade="80"/>
          <w:szCs w:val="28"/>
        </w:rPr>
        <w:tab/>
      </w:r>
      <w:r w:rsidR="002B3FCA" w:rsidRPr="00AA43DC">
        <w:rPr>
          <w:color w:val="808080" w:themeColor="background1" w:themeShade="80"/>
          <w:szCs w:val="28"/>
        </w:rPr>
        <w:tab/>
      </w:r>
      <w:r w:rsidR="002B3FCA" w:rsidRPr="00AA43DC">
        <w:rPr>
          <w:color w:val="808080" w:themeColor="background1" w:themeShade="80"/>
          <w:szCs w:val="28"/>
        </w:rPr>
        <w:tab/>
      </w:r>
      <w:r w:rsidR="00574203" w:rsidRPr="00AA43DC">
        <w:rPr>
          <w:color w:val="808080" w:themeColor="background1" w:themeShade="80"/>
          <w:szCs w:val="28"/>
        </w:rPr>
        <w:tab/>
      </w:r>
      <w:r w:rsidR="00434130" w:rsidRPr="00AA43DC">
        <w:rPr>
          <w:color w:val="808080" w:themeColor="background1" w:themeShade="80"/>
          <w:szCs w:val="28"/>
        </w:rPr>
        <w:t xml:space="preserve">       </w:t>
      </w:r>
      <w:r w:rsidR="00574203" w:rsidRPr="00AA43DC">
        <w:rPr>
          <w:color w:val="808080" w:themeColor="background1" w:themeShade="80"/>
          <w:szCs w:val="28"/>
        </w:rPr>
        <w:t xml:space="preserve">   </w:t>
      </w:r>
      <w:r w:rsidR="002C4AF3" w:rsidRPr="00AA43DC">
        <w:rPr>
          <w:color w:val="808080" w:themeColor="background1" w:themeShade="80"/>
          <w:szCs w:val="28"/>
        </w:rPr>
        <w:t>В.Н. Жилин</w:t>
      </w:r>
    </w:p>
    <w:p w:rsidR="00426D4E" w:rsidRDefault="00426D4E" w:rsidP="00155C84">
      <w:pPr>
        <w:shd w:val="clear" w:color="auto" w:fill="FFFFFF"/>
        <w:tabs>
          <w:tab w:val="left" w:pos="7700"/>
        </w:tabs>
        <w:spacing w:line="264" w:lineRule="auto"/>
        <w:jc w:val="both"/>
        <w:rPr>
          <w:color w:val="808080" w:themeColor="background1" w:themeShade="80"/>
          <w:sz w:val="24"/>
          <w:szCs w:val="24"/>
        </w:rPr>
      </w:pPr>
    </w:p>
    <w:p w:rsidR="00426D4E" w:rsidRDefault="00426D4E" w:rsidP="00155C84">
      <w:pPr>
        <w:shd w:val="clear" w:color="auto" w:fill="FFFFFF"/>
        <w:tabs>
          <w:tab w:val="left" w:pos="7700"/>
        </w:tabs>
        <w:spacing w:line="264" w:lineRule="auto"/>
        <w:jc w:val="both"/>
        <w:rPr>
          <w:color w:val="808080" w:themeColor="background1" w:themeShade="80"/>
          <w:sz w:val="24"/>
          <w:szCs w:val="24"/>
        </w:rPr>
      </w:pPr>
    </w:p>
    <w:p w:rsidR="00426D4E" w:rsidRDefault="00426D4E" w:rsidP="00155C84">
      <w:pPr>
        <w:shd w:val="clear" w:color="auto" w:fill="FFFFFF"/>
        <w:tabs>
          <w:tab w:val="left" w:pos="7700"/>
        </w:tabs>
        <w:spacing w:line="264" w:lineRule="auto"/>
        <w:jc w:val="both"/>
        <w:rPr>
          <w:color w:val="808080" w:themeColor="background1" w:themeShade="80"/>
          <w:sz w:val="24"/>
          <w:szCs w:val="24"/>
        </w:rPr>
      </w:pPr>
    </w:p>
    <w:p w:rsidR="00426D4E" w:rsidRDefault="00426D4E" w:rsidP="00155C84">
      <w:pPr>
        <w:shd w:val="clear" w:color="auto" w:fill="FFFFFF"/>
        <w:tabs>
          <w:tab w:val="left" w:pos="7700"/>
        </w:tabs>
        <w:spacing w:line="264" w:lineRule="auto"/>
        <w:jc w:val="both"/>
        <w:rPr>
          <w:color w:val="808080" w:themeColor="background1" w:themeShade="80"/>
          <w:sz w:val="24"/>
          <w:szCs w:val="24"/>
        </w:rPr>
      </w:pPr>
    </w:p>
    <w:p w:rsidR="00426D4E" w:rsidRDefault="00426D4E" w:rsidP="00155C84">
      <w:pPr>
        <w:shd w:val="clear" w:color="auto" w:fill="FFFFFF"/>
        <w:tabs>
          <w:tab w:val="left" w:pos="7700"/>
        </w:tabs>
        <w:spacing w:line="264" w:lineRule="auto"/>
        <w:jc w:val="both"/>
        <w:rPr>
          <w:color w:val="808080" w:themeColor="background1" w:themeShade="80"/>
          <w:sz w:val="24"/>
          <w:szCs w:val="24"/>
        </w:rPr>
      </w:pPr>
    </w:p>
    <w:p w:rsidR="00155C84" w:rsidRDefault="00F215E5" w:rsidP="00155C84">
      <w:pPr>
        <w:shd w:val="clear" w:color="auto" w:fill="FFFFFF"/>
        <w:tabs>
          <w:tab w:val="left" w:pos="7700"/>
        </w:tabs>
        <w:spacing w:line="264" w:lineRule="auto"/>
        <w:jc w:val="both"/>
        <w:rPr>
          <w:color w:val="808080" w:themeColor="background1" w:themeShade="80"/>
          <w:sz w:val="24"/>
          <w:szCs w:val="24"/>
        </w:rPr>
      </w:pPr>
      <w:r w:rsidRPr="00AA43DC">
        <w:rPr>
          <w:color w:val="808080" w:themeColor="background1" w:themeShade="80"/>
          <w:sz w:val="24"/>
          <w:szCs w:val="24"/>
        </w:rPr>
        <w:t>В.Н.Долгов</w:t>
      </w:r>
    </w:p>
    <w:p w:rsidR="00A72E79" w:rsidRPr="00426D4E" w:rsidRDefault="00155C84" w:rsidP="00155C84">
      <w:pPr>
        <w:shd w:val="clear" w:color="auto" w:fill="FFFFFF"/>
        <w:tabs>
          <w:tab w:val="left" w:pos="7700"/>
        </w:tabs>
        <w:spacing w:line="264" w:lineRule="auto"/>
        <w:jc w:val="both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 </w:t>
      </w:r>
      <w:r w:rsidR="00F215E5" w:rsidRPr="00AA43DC">
        <w:rPr>
          <w:color w:val="808080" w:themeColor="background1" w:themeShade="80"/>
          <w:sz w:val="24"/>
          <w:szCs w:val="24"/>
        </w:rPr>
        <w:t>(47141)2-23-87</w:t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  <w:r w:rsidR="00A72E79" w:rsidRPr="00AA43DC">
        <w:rPr>
          <w:b/>
          <w:bCs/>
          <w:color w:val="808080" w:themeColor="background1" w:themeShade="80"/>
          <w:lang w:bidi="ru-RU"/>
        </w:rPr>
        <w:tab/>
      </w:r>
    </w:p>
    <w:p w:rsidR="00A72E79" w:rsidRPr="00AA43DC" w:rsidRDefault="00A72E79" w:rsidP="00155C84">
      <w:pPr>
        <w:pStyle w:val="42"/>
        <w:shd w:val="clear" w:color="auto" w:fill="auto"/>
        <w:suppressAutoHyphens/>
        <w:spacing w:before="0" w:after="0" w:line="264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  <w:r w:rsidRPr="00AA43DC">
        <w:rPr>
          <w:color w:val="808080" w:themeColor="background1" w:themeShade="80"/>
          <w:spacing w:val="0"/>
          <w:lang w:bidi="ru-RU"/>
        </w:rPr>
        <w:lastRenderedPageBreak/>
        <w:t xml:space="preserve">Приложение </w:t>
      </w:r>
    </w:p>
    <w:p w:rsidR="00A72E79" w:rsidRPr="00AA43DC" w:rsidRDefault="00A72E79" w:rsidP="00155C84">
      <w:pPr>
        <w:pStyle w:val="42"/>
        <w:shd w:val="clear" w:color="auto" w:fill="auto"/>
        <w:suppressAutoHyphens/>
        <w:spacing w:before="0" w:after="0" w:line="264" w:lineRule="auto"/>
        <w:ind w:left="5041" w:right="142" w:hanging="79"/>
        <w:rPr>
          <w:color w:val="808080" w:themeColor="background1" w:themeShade="80"/>
          <w:spacing w:val="0"/>
          <w:lang w:bidi="ru-RU"/>
        </w:rPr>
      </w:pPr>
      <w:r w:rsidRPr="00AA43DC">
        <w:rPr>
          <w:color w:val="808080" w:themeColor="background1" w:themeShade="80"/>
          <w:spacing w:val="0"/>
          <w:lang w:bidi="ru-RU"/>
        </w:rPr>
        <w:t xml:space="preserve">к распоряжению Главы Обоянского района Курской области от </w:t>
      </w:r>
      <w:r w:rsidR="00AA43DC" w:rsidRPr="00AA43DC">
        <w:rPr>
          <w:color w:val="808080" w:themeColor="background1" w:themeShade="80"/>
          <w:spacing w:val="0"/>
          <w:lang w:bidi="ru-RU"/>
        </w:rPr>
        <w:t>30.03.2020 №34-р</w:t>
      </w:r>
    </w:p>
    <w:p w:rsidR="003A6FEE" w:rsidRPr="00AA43DC" w:rsidRDefault="003A6FEE" w:rsidP="00155C84">
      <w:pPr>
        <w:pStyle w:val="24"/>
        <w:tabs>
          <w:tab w:val="left" w:pos="517"/>
        </w:tabs>
        <w:spacing w:before="0" w:after="0" w:line="264" w:lineRule="auto"/>
        <w:jc w:val="both"/>
        <w:rPr>
          <w:b w:val="0"/>
          <w:bCs w:val="0"/>
          <w:color w:val="808080" w:themeColor="background1" w:themeShade="80"/>
          <w:spacing w:val="0"/>
          <w:sz w:val="28"/>
          <w:szCs w:val="28"/>
          <w:lang w:bidi="ru-RU"/>
        </w:rPr>
      </w:pPr>
    </w:p>
    <w:p w:rsidR="003A6FEE" w:rsidRPr="00AA43DC" w:rsidRDefault="003A6FEE" w:rsidP="00155C84">
      <w:pPr>
        <w:widowControl w:val="0"/>
        <w:suppressAutoHyphens w:val="0"/>
        <w:spacing w:line="264" w:lineRule="auto"/>
        <w:jc w:val="center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Перечень</w:t>
      </w:r>
    </w:p>
    <w:p w:rsidR="003A6FEE" w:rsidRPr="00AA43DC" w:rsidRDefault="003A6FEE" w:rsidP="00155C84">
      <w:pPr>
        <w:widowControl w:val="0"/>
        <w:suppressAutoHyphens w:val="0"/>
        <w:spacing w:line="264" w:lineRule="auto"/>
        <w:jc w:val="center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заболеваний, требующих соблюдения режима самоизоляции</w:t>
      </w:r>
      <w:r w:rsidR="00AA43DC" w:rsidRPr="00AA43DC">
        <w:rPr>
          <w:color w:val="808080" w:themeColor="background1" w:themeShade="80"/>
          <w:szCs w:val="28"/>
          <w:lang w:eastAsia="ru-RU" w:bidi="ru-RU"/>
        </w:rPr>
        <w:t>.</w:t>
      </w:r>
    </w:p>
    <w:p w:rsidR="00AA43DC" w:rsidRPr="00AA43DC" w:rsidRDefault="00AA43DC" w:rsidP="00155C84">
      <w:pPr>
        <w:widowControl w:val="0"/>
        <w:suppressAutoHyphens w:val="0"/>
        <w:spacing w:line="264" w:lineRule="auto"/>
        <w:jc w:val="center"/>
        <w:rPr>
          <w:color w:val="808080" w:themeColor="background1" w:themeShade="80"/>
          <w:szCs w:val="28"/>
          <w:lang w:eastAsia="ru-RU" w:bidi="ru-RU"/>
        </w:rPr>
      </w:pPr>
    </w:p>
    <w:p w:rsidR="003A6FEE" w:rsidRPr="00AA43DC" w:rsidRDefault="003A6FEE" w:rsidP="00155C84">
      <w:pPr>
        <w:widowControl w:val="0"/>
        <w:numPr>
          <w:ilvl w:val="0"/>
          <w:numId w:val="10"/>
        </w:numPr>
        <w:tabs>
          <w:tab w:val="left" w:pos="1074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ЕЮ.</w:t>
      </w:r>
    </w:p>
    <w:p w:rsidR="003A6FEE" w:rsidRPr="00AA43DC" w:rsidRDefault="003A6FEE" w:rsidP="00155C84">
      <w:pPr>
        <w:widowControl w:val="0"/>
        <w:numPr>
          <w:ilvl w:val="0"/>
          <w:numId w:val="10"/>
        </w:numPr>
        <w:tabs>
          <w:tab w:val="left" w:pos="1143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Болезни органов дыхания из числа:</w:t>
      </w:r>
    </w:p>
    <w:p w:rsidR="003A6FEE" w:rsidRPr="00AA43DC" w:rsidRDefault="003A6FEE" w:rsidP="00155C84">
      <w:pPr>
        <w:widowControl w:val="0"/>
        <w:numPr>
          <w:ilvl w:val="1"/>
          <w:numId w:val="10"/>
        </w:numPr>
        <w:tabs>
          <w:tab w:val="left" w:pos="1498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 xml:space="preserve">Другая хроническая обструктивная легочная болезнь, классифицируемая в соответствии с МКБ-10 по диагнозу </w:t>
      </w:r>
      <w:r w:rsidRPr="00AA43DC">
        <w:rPr>
          <w:color w:val="808080" w:themeColor="background1" w:themeShade="80"/>
          <w:szCs w:val="28"/>
          <w:lang w:val="en-US" w:eastAsia="en-US" w:bidi="en-US"/>
        </w:rPr>
        <w:t>J</w:t>
      </w:r>
      <w:r w:rsidRPr="00AA43DC">
        <w:rPr>
          <w:color w:val="808080" w:themeColor="background1" w:themeShade="80"/>
          <w:szCs w:val="28"/>
          <w:lang w:eastAsia="en-US" w:bidi="en-US"/>
        </w:rPr>
        <w:t>44.</w:t>
      </w:r>
    </w:p>
    <w:p w:rsidR="003A6FEE" w:rsidRPr="00AA43DC" w:rsidRDefault="003A6FEE" w:rsidP="00155C84">
      <w:pPr>
        <w:widowControl w:val="0"/>
        <w:numPr>
          <w:ilvl w:val="1"/>
          <w:numId w:val="10"/>
        </w:numPr>
        <w:tabs>
          <w:tab w:val="left" w:pos="1355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Астма, классифицируемая в соответствии с МКБ-10 по диагнозу</w:t>
      </w:r>
    </w:p>
    <w:p w:rsidR="003A6FEE" w:rsidRPr="00AA43DC" w:rsidRDefault="003A6FEE" w:rsidP="00155C84">
      <w:pPr>
        <w:widowControl w:val="0"/>
        <w:spacing w:line="264" w:lineRule="auto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val="en-US" w:eastAsia="en-US" w:bidi="en-US"/>
        </w:rPr>
        <w:t>J45.</w:t>
      </w:r>
    </w:p>
    <w:p w:rsidR="003A6FEE" w:rsidRPr="00AA43DC" w:rsidRDefault="003A6FEE" w:rsidP="00155C84">
      <w:pPr>
        <w:widowControl w:val="0"/>
        <w:numPr>
          <w:ilvl w:val="1"/>
          <w:numId w:val="10"/>
        </w:numPr>
        <w:tabs>
          <w:tab w:val="left" w:pos="1298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 xml:space="preserve">Бронхоэктатическая болезнь, классифицируемая в соответствии с МКБ-10 по диагнозу </w:t>
      </w:r>
      <w:r w:rsidRPr="00AA43DC">
        <w:rPr>
          <w:color w:val="808080" w:themeColor="background1" w:themeShade="80"/>
          <w:szCs w:val="28"/>
          <w:lang w:val="en-US" w:eastAsia="en-US" w:bidi="en-US"/>
        </w:rPr>
        <w:t>J</w:t>
      </w:r>
      <w:r w:rsidRPr="00AA43DC">
        <w:rPr>
          <w:color w:val="808080" w:themeColor="background1" w:themeShade="80"/>
          <w:szCs w:val="28"/>
          <w:lang w:eastAsia="en-US" w:bidi="en-US"/>
        </w:rPr>
        <w:t>47.</w:t>
      </w:r>
    </w:p>
    <w:p w:rsidR="003A6FEE" w:rsidRPr="00AA43DC" w:rsidRDefault="003A6FEE" w:rsidP="00155C84">
      <w:pPr>
        <w:widowControl w:val="0"/>
        <w:numPr>
          <w:ilvl w:val="0"/>
          <w:numId w:val="10"/>
        </w:numPr>
        <w:tabs>
          <w:tab w:val="left" w:pos="1093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3A6FEE" w:rsidRPr="00AA43DC" w:rsidRDefault="003A6FEE" w:rsidP="00155C84">
      <w:pPr>
        <w:widowControl w:val="0"/>
        <w:numPr>
          <w:ilvl w:val="0"/>
          <w:numId w:val="10"/>
        </w:numPr>
        <w:tabs>
          <w:tab w:val="left" w:pos="1298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 xml:space="preserve">Наличие трансплантированных органов и тканей, классифицируемых в соответствии с МКБ-10 по диагнозу </w:t>
      </w:r>
      <w:r w:rsidRPr="00AA43DC">
        <w:rPr>
          <w:color w:val="808080" w:themeColor="background1" w:themeShade="80"/>
          <w:szCs w:val="28"/>
          <w:lang w:val="en-US" w:eastAsia="en-US" w:bidi="en-US"/>
        </w:rPr>
        <w:t>Z</w:t>
      </w:r>
      <w:r w:rsidRPr="00AA43DC">
        <w:rPr>
          <w:color w:val="808080" w:themeColor="background1" w:themeShade="80"/>
          <w:szCs w:val="28"/>
          <w:lang w:eastAsia="en-US" w:bidi="en-US"/>
        </w:rPr>
        <w:t>94.</w:t>
      </w:r>
    </w:p>
    <w:p w:rsidR="003A6FEE" w:rsidRPr="00AA43DC" w:rsidRDefault="003A6FEE" w:rsidP="00155C84">
      <w:pPr>
        <w:widowControl w:val="0"/>
        <w:numPr>
          <w:ilvl w:val="0"/>
          <w:numId w:val="10"/>
        </w:numPr>
        <w:tabs>
          <w:tab w:val="left" w:pos="1093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Болезнь мочеполовой системы</w:t>
      </w:r>
      <w:r w:rsidRPr="00AA43DC">
        <w:rPr>
          <w:color w:val="808080" w:themeColor="background1" w:themeShade="80"/>
          <w:szCs w:val="28"/>
          <w:vertAlign w:val="superscript"/>
          <w:lang w:eastAsia="ru-RU" w:bidi="ru-RU"/>
        </w:rPr>
        <w:t>1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 - хроническая болезнь почек 3-5 стадии, классифицируемая в соответствии с МКБ-10 по диагнозам </w:t>
      </w:r>
      <w:r w:rsidRPr="00AA43DC">
        <w:rPr>
          <w:color w:val="808080" w:themeColor="background1" w:themeShade="80"/>
          <w:szCs w:val="28"/>
          <w:lang w:val="en-US" w:eastAsia="en-US" w:bidi="en-US"/>
        </w:rPr>
        <w:t>N</w:t>
      </w:r>
      <w:r w:rsidRPr="00AA43DC">
        <w:rPr>
          <w:color w:val="808080" w:themeColor="background1" w:themeShade="80"/>
          <w:szCs w:val="28"/>
          <w:lang w:eastAsia="en-US" w:bidi="en-US"/>
        </w:rPr>
        <w:t xml:space="preserve">18,0, </w:t>
      </w:r>
      <w:r w:rsidRPr="00AA43DC">
        <w:rPr>
          <w:color w:val="808080" w:themeColor="background1" w:themeShade="80"/>
          <w:szCs w:val="28"/>
          <w:lang w:val="en-US" w:eastAsia="en-US" w:bidi="en-US"/>
        </w:rPr>
        <w:t>N</w:t>
      </w:r>
      <w:r w:rsidRPr="00AA43DC">
        <w:rPr>
          <w:color w:val="808080" w:themeColor="background1" w:themeShade="80"/>
          <w:szCs w:val="28"/>
          <w:lang w:eastAsia="en-US" w:bidi="en-US"/>
        </w:rPr>
        <w:t xml:space="preserve">18.3 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- </w:t>
      </w:r>
      <w:r w:rsidRPr="00AA43DC">
        <w:rPr>
          <w:color w:val="808080" w:themeColor="background1" w:themeShade="80"/>
          <w:szCs w:val="28"/>
          <w:lang w:val="en-US" w:eastAsia="en-US" w:bidi="en-US"/>
        </w:rPr>
        <w:t>N</w:t>
      </w:r>
      <w:r w:rsidRPr="00AA43DC">
        <w:rPr>
          <w:color w:val="808080" w:themeColor="background1" w:themeShade="80"/>
          <w:szCs w:val="28"/>
          <w:lang w:eastAsia="en-US" w:bidi="en-US"/>
        </w:rPr>
        <w:t>18.5.</w:t>
      </w:r>
    </w:p>
    <w:p w:rsidR="003A6FEE" w:rsidRPr="00AA43DC" w:rsidRDefault="003A6FEE" w:rsidP="00155C84">
      <w:pPr>
        <w:widowControl w:val="0"/>
        <w:numPr>
          <w:ilvl w:val="0"/>
          <w:numId w:val="10"/>
        </w:numPr>
        <w:tabs>
          <w:tab w:val="left" w:pos="1143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Новообразования из числа</w:t>
      </w:r>
      <w:r w:rsidRPr="00AA43DC">
        <w:rPr>
          <w:color w:val="808080" w:themeColor="background1" w:themeShade="80"/>
          <w:szCs w:val="28"/>
          <w:vertAlign w:val="superscript"/>
          <w:lang w:eastAsia="ru-RU" w:bidi="ru-RU"/>
        </w:rPr>
        <w:t>2</w:t>
      </w:r>
      <w:r w:rsidRPr="00AA43DC">
        <w:rPr>
          <w:color w:val="808080" w:themeColor="background1" w:themeShade="80"/>
          <w:szCs w:val="28"/>
          <w:lang w:eastAsia="ru-RU" w:bidi="ru-RU"/>
        </w:rPr>
        <w:t>:</w:t>
      </w:r>
    </w:p>
    <w:p w:rsidR="003A6FEE" w:rsidRPr="00AA43DC" w:rsidRDefault="003A6FEE" w:rsidP="00155C84">
      <w:pPr>
        <w:widowControl w:val="0"/>
        <w:numPr>
          <w:ilvl w:val="1"/>
          <w:numId w:val="10"/>
        </w:numPr>
        <w:tabs>
          <w:tab w:val="left" w:pos="1298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>Злокачественные новообразования любой локализации</w:t>
      </w:r>
      <w:r w:rsidRPr="00AA43DC">
        <w:rPr>
          <w:color w:val="808080" w:themeColor="background1" w:themeShade="80"/>
          <w:szCs w:val="28"/>
          <w:vertAlign w:val="superscript"/>
          <w:lang w:eastAsia="ru-RU" w:bidi="ru-RU"/>
        </w:rPr>
        <w:t>1</w:t>
      </w:r>
      <w:r w:rsidRPr="00AA43DC">
        <w:rPr>
          <w:color w:val="808080" w:themeColor="background1" w:themeShade="80"/>
          <w:szCs w:val="28"/>
          <w:lang w:eastAsia="ru-RU" w:bidi="ru-RU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3A6FEE" w:rsidRPr="00AA43DC" w:rsidRDefault="003A6FEE" w:rsidP="00155C84">
      <w:pPr>
        <w:widowControl w:val="0"/>
        <w:numPr>
          <w:ilvl w:val="1"/>
          <w:numId w:val="10"/>
        </w:numPr>
        <w:tabs>
          <w:tab w:val="left" w:pos="1304"/>
        </w:tabs>
        <w:spacing w:line="264" w:lineRule="auto"/>
        <w:ind w:firstLine="780"/>
        <w:jc w:val="both"/>
        <w:rPr>
          <w:color w:val="808080" w:themeColor="background1" w:themeShade="80"/>
          <w:szCs w:val="28"/>
          <w:lang w:eastAsia="ru-RU" w:bidi="ru-RU"/>
        </w:rPr>
      </w:pPr>
      <w:r w:rsidRPr="00AA43DC">
        <w:rPr>
          <w:color w:val="808080" w:themeColor="background1" w:themeShade="80"/>
          <w:szCs w:val="28"/>
          <w:lang w:eastAsia="ru-RU" w:bidi="ru-RU"/>
        </w:rPr>
        <w:t xml:space="preserve">Острые лейкозы, </w:t>
      </w:r>
      <w:proofErr w:type="spellStart"/>
      <w:r w:rsidRPr="00AA43DC">
        <w:rPr>
          <w:color w:val="808080" w:themeColor="background1" w:themeShade="80"/>
          <w:szCs w:val="28"/>
          <w:lang w:eastAsia="ru-RU" w:bidi="ru-RU"/>
        </w:rPr>
        <w:t>высокозлокачественные</w:t>
      </w:r>
      <w:proofErr w:type="spellEnd"/>
      <w:r w:rsidRPr="00AA43DC">
        <w:rPr>
          <w:color w:val="808080" w:themeColor="background1" w:themeShade="80"/>
          <w:szCs w:val="28"/>
          <w:lang w:eastAsia="ru-RU" w:bidi="ru-RU"/>
        </w:rPr>
        <w:t xml:space="preserve"> лимфомы, рецидивы и резистентные формы других </w:t>
      </w:r>
      <w:proofErr w:type="spellStart"/>
      <w:r w:rsidRPr="00AA43DC">
        <w:rPr>
          <w:color w:val="808080" w:themeColor="background1" w:themeShade="80"/>
          <w:szCs w:val="28"/>
          <w:lang w:eastAsia="ru-RU" w:bidi="ru-RU"/>
        </w:rPr>
        <w:t>лимфопролиферативных</w:t>
      </w:r>
      <w:proofErr w:type="spellEnd"/>
      <w:r w:rsidRPr="00AA43DC">
        <w:rPr>
          <w:color w:val="808080" w:themeColor="background1" w:themeShade="80"/>
          <w:szCs w:val="28"/>
          <w:lang w:eastAsia="ru-RU" w:bidi="ru-RU"/>
        </w:rPr>
        <w:t xml:space="preserve"> заболеваний, хронический </w:t>
      </w:r>
      <w:proofErr w:type="spellStart"/>
      <w:r w:rsidRPr="00AA43DC">
        <w:rPr>
          <w:color w:val="808080" w:themeColor="background1" w:themeShade="80"/>
          <w:szCs w:val="28"/>
          <w:lang w:eastAsia="ru-RU" w:bidi="ru-RU"/>
        </w:rPr>
        <w:t>миелолейкоз</w:t>
      </w:r>
      <w:proofErr w:type="spellEnd"/>
      <w:r w:rsidRPr="00AA43DC">
        <w:rPr>
          <w:color w:val="808080" w:themeColor="background1" w:themeShade="80"/>
          <w:szCs w:val="28"/>
          <w:lang w:eastAsia="ru-RU" w:bidi="ru-RU"/>
        </w:rPr>
        <w:t xml:space="preserve"> в фазах хронической акселерации и </w:t>
      </w:r>
      <w:proofErr w:type="spellStart"/>
      <w:r w:rsidRPr="00AA43DC">
        <w:rPr>
          <w:color w:val="808080" w:themeColor="background1" w:themeShade="80"/>
          <w:szCs w:val="28"/>
          <w:lang w:eastAsia="ru-RU" w:bidi="ru-RU"/>
        </w:rPr>
        <w:t>бластного</w:t>
      </w:r>
      <w:proofErr w:type="spellEnd"/>
      <w:r w:rsidRPr="00AA43DC">
        <w:rPr>
          <w:color w:val="808080" w:themeColor="background1" w:themeShade="80"/>
          <w:szCs w:val="28"/>
          <w:lang w:eastAsia="ru-RU" w:bidi="ru-RU"/>
        </w:rPr>
        <w:t xml:space="preserve"> криза, первичные хронические лейкозы и лимфомы</w:t>
      </w:r>
      <w:r w:rsidRPr="00AA43DC">
        <w:rPr>
          <w:color w:val="808080" w:themeColor="background1" w:themeShade="80"/>
          <w:szCs w:val="28"/>
          <w:vertAlign w:val="superscript"/>
          <w:lang w:eastAsia="ru-RU" w:bidi="ru-RU"/>
        </w:rPr>
        <w:t>1</w:t>
      </w:r>
      <w:r w:rsidRPr="00AA43DC">
        <w:rPr>
          <w:color w:val="808080" w:themeColor="background1" w:themeShade="80"/>
          <w:szCs w:val="28"/>
          <w:lang w:eastAsia="ru-RU" w:bidi="ru-RU"/>
        </w:rPr>
        <w:t xml:space="preserve">, классифицируемые в соответствии с МКБ-10 по диагнозам С81-С96, </w:t>
      </w:r>
      <w:r w:rsidRPr="00AA43DC">
        <w:rPr>
          <w:color w:val="808080" w:themeColor="background1" w:themeShade="80"/>
          <w:szCs w:val="28"/>
          <w:lang w:val="en-US" w:eastAsia="en-US" w:bidi="en-US"/>
        </w:rPr>
        <w:t>D</w:t>
      </w:r>
      <w:r w:rsidRPr="00AA43DC">
        <w:rPr>
          <w:color w:val="808080" w:themeColor="background1" w:themeShade="80"/>
          <w:szCs w:val="28"/>
          <w:lang w:eastAsia="en-US" w:bidi="en-US"/>
        </w:rPr>
        <w:t>46.</w:t>
      </w:r>
    </w:p>
    <w:p w:rsidR="003A6FEE" w:rsidRPr="00AA43DC" w:rsidRDefault="003A6FEE" w:rsidP="00155C84">
      <w:pPr>
        <w:pStyle w:val="24"/>
        <w:shd w:val="clear" w:color="auto" w:fill="auto"/>
        <w:tabs>
          <w:tab w:val="left" w:pos="517"/>
        </w:tabs>
        <w:spacing w:before="0" w:after="0" w:line="264" w:lineRule="auto"/>
        <w:ind w:firstLine="0"/>
        <w:jc w:val="both"/>
        <w:rPr>
          <w:b w:val="0"/>
          <w:bCs w:val="0"/>
          <w:color w:val="808080" w:themeColor="background1" w:themeShade="80"/>
          <w:spacing w:val="0"/>
          <w:sz w:val="28"/>
          <w:szCs w:val="28"/>
        </w:rPr>
      </w:pPr>
    </w:p>
    <w:p w:rsidR="00AA43DC" w:rsidRPr="00AA43DC" w:rsidRDefault="00AA43DC" w:rsidP="00155C84">
      <w:pPr>
        <w:tabs>
          <w:tab w:val="left" w:pos="144"/>
        </w:tabs>
        <w:spacing w:line="264" w:lineRule="auto"/>
        <w:rPr>
          <w:color w:val="808080" w:themeColor="background1" w:themeShade="80"/>
          <w:sz w:val="24"/>
          <w:szCs w:val="24"/>
        </w:rPr>
      </w:pPr>
      <w:r w:rsidRPr="00AA43DC">
        <w:rPr>
          <w:rStyle w:val="af6"/>
          <w:color w:val="808080" w:themeColor="background1" w:themeShade="80"/>
          <w:vertAlign w:val="superscript"/>
        </w:rPr>
        <w:t>1</w:t>
      </w:r>
      <w:r w:rsidRPr="00AA43DC">
        <w:rPr>
          <w:color w:val="808080" w:themeColor="background1" w:themeShade="80"/>
          <w:sz w:val="24"/>
          <w:szCs w:val="24"/>
        </w:rPr>
        <w:tab/>
        <w:t>При режиме самоизоляции допускается посещение медицинской организации по поводу основного заболевания.</w:t>
      </w:r>
    </w:p>
    <w:p w:rsidR="00AA43DC" w:rsidRPr="00AA43DC" w:rsidRDefault="00AA43DC" w:rsidP="00155C84">
      <w:pPr>
        <w:widowControl w:val="0"/>
        <w:tabs>
          <w:tab w:val="left" w:pos="106"/>
        </w:tabs>
        <w:suppressAutoHyphens w:val="0"/>
        <w:spacing w:line="264" w:lineRule="auto"/>
        <w:jc w:val="both"/>
        <w:rPr>
          <w:color w:val="808080" w:themeColor="background1" w:themeShade="80"/>
          <w:sz w:val="24"/>
          <w:szCs w:val="24"/>
          <w:lang w:eastAsia="ru-RU" w:bidi="ru-RU"/>
        </w:rPr>
      </w:pPr>
      <w:r w:rsidRPr="00AA43DC">
        <w:rPr>
          <w:color w:val="808080" w:themeColor="background1" w:themeShade="80"/>
          <w:sz w:val="24"/>
          <w:szCs w:val="24"/>
          <w:vertAlign w:val="superscript"/>
          <w:lang w:eastAsia="ru-RU" w:bidi="ru-RU"/>
        </w:rPr>
        <w:t>2</w:t>
      </w:r>
      <w:r w:rsidRPr="00AA43DC">
        <w:rPr>
          <w:color w:val="808080" w:themeColor="background1" w:themeShade="80"/>
          <w:sz w:val="24"/>
          <w:szCs w:val="24"/>
          <w:lang w:eastAsia="ru-RU" w:bidi="ru-RU"/>
        </w:rPr>
        <w:tab/>
        <w:t>Самоизоляция не распространяется на пациентов, отнесенных к третьей клинической группе (в онкологии).</w:t>
      </w:r>
    </w:p>
    <w:p w:rsidR="00AA43DC" w:rsidRPr="00AA43DC" w:rsidRDefault="00AA43DC" w:rsidP="00155C84">
      <w:pPr>
        <w:tabs>
          <w:tab w:val="left" w:pos="144"/>
        </w:tabs>
        <w:spacing w:line="264" w:lineRule="auto"/>
        <w:rPr>
          <w:color w:val="808080" w:themeColor="background1" w:themeShade="80"/>
        </w:rPr>
      </w:pPr>
    </w:p>
    <w:sectPr w:rsidR="00AA43DC" w:rsidRPr="00AA43DC" w:rsidSect="00426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8B3" w:rsidRDefault="000718B3" w:rsidP="00EB0EC3">
      <w:r>
        <w:separator/>
      </w:r>
    </w:p>
  </w:endnote>
  <w:endnote w:type="continuationSeparator" w:id="0">
    <w:p w:rsidR="000718B3" w:rsidRDefault="000718B3" w:rsidP="00EB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8B3" w:rsidRDefault="000718B3" w:rsidP="00EB0EC3">
      <w:r>
        <w:separator/>
      </w:r>
    </w:p>
  </w:footnote>
  <w:footnote w:type="continuationSeparator" w:id="0">
    <w:p w:rsidR="000718B3" w:rsidRDefault="000718B3" w:rsidP="00EB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139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34E98" w:rsidRPr="00134E98" w:rsidRDefault="00134E98">
        <w:pPr>
          <w:pStyle w:val="a8"/>
          <w:jc w:val="center"/>
          <w:rPr>
            <w:sz w:val="24"/>
            <w:szCs w:val="24"/>
          </w:rPr>
        </w:pPr>
        <w:r w:rsidRPr="00134E98">
          <w:rPr>
            <w:sz w:val="24"/>
            <w:szCs w:val="24"/>
          </w:rPr>
          <w:fldChar w:fldCharType="begin"/>
        </w:r>
        <w:r w:rsidRPr="00134E98">
          <w:rPr>
            <w:sz w:val="24"/>
            <w:szCs w:val="24"/>
          </w:rPr>
          <w:instrText>PAGE   \* MERGEFORMAT</w:instrText>
        </w:r>
        <w:r w:rsidRPr="00134E98">
          <w:rPr>
            <w:sz w:val="24"/>
            <w:szCs w:val="24"/>
          </w:rPr>
          <w:fldChar w:fldCharType="separate"/>
        </w:r>
        <w:r w:rsidRPr="00134E98">
          <w:rPr>
            <w:sz w:val="24"/>
            <w:szCs w:val="24"/>
          </w:rPr>
          <w:t>2</w:t>
        </w:r>
        <w:r w:rsidRPr="00134E98">
          <w:rPr>
            <w:sz w:val="24"/>
            <w:szCs w:val="24"/>
          </w:rPr>
          <w:fldChar w:fldCharType="end"/>
        </w:r>
      </w:p>
    </w:sdtContent>
  </w:sdt>
  <w:p w:rsidR="00134E98" w:rsidRDefault="00134E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98" w:rsidRDefault="00134E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761BE"/>
    <w:multiLevelType w:val="multilevel"/>
    <w:tmpl w:val="26AE4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C67C5"/>
    <w:multiLevelType w:val="singleLevel"/>
    <w:tmpl w:val="E7544206"/>
    <w:lvl w:ilvl="0">
      <w:start w:val="2"/>
      <w:numFmt w:val="decimal"/>
      <w:lvlText w:val="2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9F2B56"/>
    <w:multiLevelType w:val="hybridMultilevel"/>
    <w:tmpl w:val="9F86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A5037C"/>
    <w:multiLevelType w:val="singleLevel"/>
    <w:tmpl w:val="DB0C0C24"/>
    <w:lvl w:ilvl="0">
      <w:start w:val="3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E873AC"/>
    <w:multiLevelType w:val="hybridMultilevel"/>
    <w:tmpl w:val="C47C7D76"/>
    <w:lvl w:ilvl="0" w:tplc="D0A4E1DE">
      <w:start w:val="1"/>
      <w:numFmt w:val="decimal"/>
      <w:lvlText w:val="%1."/>
      <w:lvlJc w:val="left"/>
      <w:pPr>
        <w:ind w:left="1440" w:hanging="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EB52913"/>
    <w:multiLevelType w:val="multilevel"/>
    <w:tmpl w:val="114CF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E77DB0"/>
    <w:multiLevelType w:val="multilevel"/>
    <w:tmpl w:val="30D02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406E11"/>
    <w:multiLevelType w:val="multilevel"/>
    <w:tmpl w:val="9B08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5838AC"/>
    <w:multiLevelType w:val="multilevel"/>
    <w:tmpl w:val="97FAF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4"/>
    <w:rsid w:val="00001F93"/>
    <w:rsid w:val="0000228B"/>
    <w:rsid w:val="00006718"/>
    <w:rsid w:val="000100DD"/>
    <w:rsid w:val="00013A39"/>
    <w:rsid w:val="00025115"/>
    <w:rsid w:val="0002513B"/>
    <w:rsid w:val="0002664D"/>
    <w:rsid w:val="00026AA7"/>
    <w:rsid w:val="00027B35"/>
    <w:rsid w:val="00033552"/>
    <w:rsid w:val="0004724C"/>
    <w:rsid w:val="00052485"/>
    <w:rsid w:val="00060767"/>
    <w:rsid w:val="00060EA4"/>
    <w:rsid w:val="000654A8"/>
    <w:rsid w:val="00067CC9"/>
    <w:rsid w:val="000718B3"/>
    <w:rsid w:val="00071E23"/>
    <w:rsid w:val="000730F1"/>
    <w:rsid w:val="00074D03"/>
    <w:rsid w:val="00085997"/>
    <w:rsid w:val="00087B99"/>
    <w:rsid w:val="000947AC"/>
    <w:rsid w:val="00095823"/>
    <w:rsid w:val="000961C9"/>
    <w:rsid w:val="00096966"/>
    <w:rsid w:val="00096E01"/>
    <w:rsid w:val="000A2BB4"/>
    <w:rsid w:val="000A3EC2"/>
    <w:rsid w:val="000A3EED"/>
    <w:rsid w:val="000A79A3"/>
    <w:rsid w:val="000A7B2E"/>
    <w:rsid w:val="000B4353"/>
    <w:rsid w:val="000B4DF7"/>
    <w:rsid w:val="000C2E60"/>
    <w:rsid w:val="000C7BA5"/>
    <w:rsid w:val="000D108F"/>
    <w:rsid w:val="000E5D8F"/>
    <w:rsid w:val="000F473D"/>
    <w:rsid w:val="000F5678"/>
    <w:rsid w:val="00102CD1"/>
    <w:rsid w:val="00106B3C"/>
    <w:rsid w:val="00106D6D"/>
    <w:rsid w:val="001138D4"/>
    <w:rsid w:val="00117AE5"/>
    <w:rsid w:val="00124542"/>
    <w:rsid w:val="00125BE6"/>
    <w:rsid w:val="00126698"/>
    <w:rsid w:val="00127352"/>
    <w:rsid w:val="00130F8D"/>
    <w:rsid w:val="00134BFD"/>
    <w:rsid w:val="00134E98"/>
    <w:rsid w:val="00137D4A"/>
    <w:rsid w:val="001451A3"/>
    <w:rsid w:val="00146B1F"/>
    <w:rsid w:val="001470EB"/>
    <w:rsid w:val="00155C84"/>
    <w:rsid w:val="00162517"/>
    <w:rsid w:val="0016271C"/>
    <w:rsid w:val="00180681"/>
    <w:rsid w:val="00194FF6"/>
    <w:rsid w:val="001A5B5A"/>
    <w:rsid w:val="001B0174"/>
    <w:rsid w:val="001B1FD7"/>
    <w:rsid w:val="001B3EF4"/>
    <w:rsid w:val="001B71AF"/>
    <w:rsid w:val="001C4A3A"/>
    <w:rsid w:val="001C5D2D"/>
    <w:rsid w:val="001D58D0"/>
    <w:rsid w:val="001E5618"/>
    <w:rsid w:val="00203F70"/>
    <w:rsid w:val="00210B31"/>
    <w:rsid w:val="00212570"/>
    <w:rsid w:val="00217629"/>
    <w:rsid w:val="00220107"/>
    <w:rsid w:val="002262ED"/>
    <w:rsid w:val="00227C75"/>
    <w:rsid w:val="002331AC"/>
    <w:rsid w:val="002378BD"/>
    <w:rsid w:val="00250C86"/>
    <w:rsid w:val="00251A9F"/>
    <w:rsid w:val="00253AAC"/>
    <w:rsid w:val="0026372B"/>
    <w:rsid w:val="0027373E"/>
    <w:rsid w:val="0027745B"/>
    <w:rsid w:val="00294F19"/>
    <w:rsid w:val="002956F4"/>
    <w:rsid w:val="002A1BC6"/>
    <w:rsid w:val="002A6699"/>
    <w:rsid w:val="002A7D69"/>
    <w:rsid w:val="002A7E1F"/>
    <w:rsid w:val="002B3FCA"/>
    <w:rsid w:val="002B55AB"/>
    <w:rsid w:val="002B5C48"/>
    <w:rsid w:val="002C16C7"/>
    <w:rsid w:val="002C4AF3"/>
    <w:rsid w:val="002D1AF2"/>
    <w:rsid w:val="002D4F72"/>
    <w:rsid w:val="002E3BFD"/>
    <w:rsid w:val="002F34AA"/>
    <w:rsid w:val="002F5CF9"/>
    <w:rsid w:val="00300480"/>
    <w:rsid w:val="00300FD2"/>
    <w:rsid w:val="00304E67"/>
    <w:rsid w:val="00306DA6"/>
    <w:rsid w:val="00307627"/>
    <w:rsid w:val="00307AE3"/>
    <w:rsid w:val="00310644"/>
    <w:rsid w:val="00317242"/>
    <w:rsid w:val="003306D9"/>
    <w:rsid w:val="003319B5"/>
    <w:rsid w:val="00334807"/>
    <w:rsid w:val="003359D9"/>
    <w:rsid w:val="0033635E"/>
    <w:rsid w:val="00346882"/>
    <w:rsid w:val="00347EC7"/>
    <w:rsid w:val="00350577"/>
    <w:rsid w:val="00353F79"/>
    <w:rsid w:val="00354AB4"/>
    <w:rsid w:val="003573D7"/>
    <w:rsid w:val="00357AA2"/>
    <w:rsid w:val="00365BCB"/>
    <w:rsid w:val="003674CB"/>
    <w:rsid w:val="00371A64"/>
    <w:rsid w:val="00375714"/>
    <w:rsid w:val="003766C7"/>
    <w:rsid w:val="003769D8"/>
    <w:rsid w:val="00383817"/>
    <w:rsid w:val="00384D09"/>
    <w:rsid w:val="003909C0"/>
    <w:rsid w:val="003953C7"/>
    <w:rsid w:val="0039553B"/>
    <w:rsid w:val="003A28BE"/>
    <w:rsid w:val="003A6363"/>
    <w:rsid w:val="003A6FEE"/>
    <w:rsid w:val="003B5DD2"/>
    <w:rsid w:val="003C5A22"/>
    <w:rsid w:val="003C78A2"/>
    <w:rsid w:val="003D09FD"/>
    <w:rsid w:val="003D5989"/>
    <w:rsid w:val="003D7C50"/>
    <w:rsid w:val="003E0B45"/>
    <w:rsid w:val="003E0CB0"/>
    <w:rsid w:val="003E51B9"/>
    <w:rsid w:val="003F131D"/>
    <w:rsid w:val="003F161B"/>
    <w:rsid w:val="003F1D68"/>
    <w:rsid w:val="003F2134"/>
    <w:rsid w:val="003F2AC0"/>
    <w:rsid w:val="004138F1"/>
    <w:rsid w:val="00416945"/>
    <w:rsid w:val="0041790F"/>
    <w:rsid w:val="004217C9"/>
    <w:rsid w:val="004222C5"/>
    <w:rsid w:val="00426D4E"/>
    <w:rsid w:val="00427912"/>
    <w:rsid w:val="00432C27"/>
    <w:rsid w:val="00434130"/>
    <w:rsid w:val="00445E91"/>
    <w:rsid w:val="0045073D"/>
    <w:rsid w:val="00457F43"/>
    <w:rsid w:val="004639F3"/>
    <w:rsid w:val="004670F6"/>
    <w:rsid w:val="004677FD"/>
    <w:rsid w:val="0047121C"/>
    <w:rsid w:val="004726F3"/>
    <w:rsid w:val="004934E2"/>
    <w:rsid w:val="00494292"/>
    <w:rsid w:val="004A6B38"/>
    <w:rsid w:val="004C0636"/>
    <w:rsid w:val="004C4CAF"/>
    <w:rsid w:val="004D3034"/>
    <w:rsid w:val="004D620C"/>
    <w:rsid w:val="004E0B36"/>
    <w:rsid w:val="004E2C91"/>
    <w:rsid w:val="004F1261"/>
    <w:rsid w:val="004F16EF"/>
    <w:rsid w:val="004F2268"/>
    <w:rsid w:val="004F3637"/>
    <w:rsid w:val="004F5887"/>
    <w:rsid w:val="004F5E7B"/>
    <w:rsid w:val="004F72A1"/>
    <w:rsid w:val="00500B18"/>
    <w:rsid w:val="005152C6"/>
    <w:rsid w:val="00515D28"/>
    <w:rsid w:val="00521B01"/>
    <w:rsid w:val="00526951"/>
    <w:rsid w:val="00532B56"/>
    <w:rsid w:val="0053394C"/>
    <w:rsid w:val="00537495"/>
    <w:rsid w:val="00541D21"/>
    <w:rsid w:val="00544215"/>
    <w:rsid w:val="00546030"/>
    <w:rsid w:val="00550949"/>
    <w:rsid w:val="005514D2"/>
    <w:rsid w:val="00554FBD"/>
    <w:rsid w:val="00561889"/>
    <w:rsid w:val="00564267"/>
    <w:rsid w:val="00572E81"/>
    <w:rsid w:val="00574203"/>
    <w:rsid w:val="005749BE"/>
    <w:rsid w:val="00576DF2"/>
    <w:rsid w:val="00583F57"/>
    <w:rsid w:val="005871CC"/>
    <w:rsid w:val="005931C4"/>
    <w:rsid w:val="00594C8A"/>
    <w:rsid w:val="005952E1"/>
    <w:rsid w:val="0059688B"/>
    <w:rsid w:val="005B55FC"/>
    <w:rsid w:val="005C53DD"/>
    <w:rsid w:val="005C7D5F"/>
    <w:rsid w:val="005D1A68"/>
    <w:rsid w:val="005D1F0C"/>
    <w:rsid w:val="005E3930"/>
    <w:rsid w:val="005E3EAC"/>
    <w:rsid w:val="005E7247"/>
    <w:rsid w:val="005F5D7D"/>
    <w:rsid w:val="00601B1F"/>
    <w:rsid w:val="00601BAE"/>
    <w:rsid w:val="00602C3A"/>
    <w:rsid w:val="00607957"/>
    <w:rsid w:val="00610E98"/>
    <w:rsid w:val="006133FF"/>
    <w:rsid w:val="00617BD1"/>
    <w:rsid w:val="00621459"/>
    <w:rsid w:val="006227D3"/>
    <w:rsid w:val="006270D8"/>
    <w:rsid w:val="00630BF7"/>
    <w:rsid w:val="00635148"/>
    <w:rsid w:val="00635745"/>
    <w:rsid w:val="00642FCA"/>
    <w:rsid w:val="00645A0A"/>
    <w:rsid w:val="00652B63"/>
    <w:rsid w:val="006562CC"/>
    <w:rsid w:val="00667138"/>
    <w:rsid w:val="00667195"/>
    <w:rsid w:val="0067078D"/>
    <w:rsid w:val="00677338"/>
    <w:rsid w:val="006847E6"/>
    <w:rsid w:val="006A07F9"/>
    <w:rsid w:val="006B1A45"/>
    <w:rsid w:val="006B3023"/>
    <w:rsid w:val="006B40C4"/>
    <w:rsid w:val="006B7C1B"/>
    <w:rsid w:val="006D5B19"/>
    <w:rsid w:val="006D5E35"/>
    <w:rsid w:val="006D7169"/>
    <w:rsid w:val="006E2AAC"/>
    <w:rsid w:val="006E4701"/>
    <w:rsid w:val="006E52C2"/>
    <w:rsid w:val="006E7F91"/>
    <w:rsid w:val="006F0BD3"/>
    <w:rsid w:val="006F4BB9"/>
    <w:rsid w:val="00703C3D"/>
    <w:rsid w:val="0070511D"/>
    <w:rsid w:val="0070613F"/>
    <w:rsid w:val="007074F0"/>
    <w:rsid w:val="00725E52"/>
    <w:rsid w:val="007279A3"/>
    <w:rsid w:val="00731941"/>
    <w:rsid w:val="00745EAC"/>
    <w:rsid w:val="00751609"/>
    <w:rsid w:val="00752125"/>
    <w:rsid w:val="00764F13"/>
    <w:rsid w:val="0077346B"/>
    <w:rsid w:val="00780D32"/>
    <w:rsid w:val="00783B56"/>
    <w:rsid w:val="00784902"/>
    <w:rsid w:val="00784D69"/>
    <w:rsid w:val="00787604"/>
    <w:rsid w:val="007964E3"/>
    <w:rsid w:val="007A1123"/>
    <w:rsid w:val="007A70B8"/>
    <w:rsid w:val="007B0253"/>
    <w:rsid w:val="007B2831"/>
    <w:rsid w:val="007B4CA9"/>
    <w:rsid w:val="007B782F"/>
    <w:rsid w:val="007C140D"/>
    <w:rsid w:val="007D209A"/>
    <w:rsid w:val="007D3B9E"/>
    <w:rsid w:val="007E03EF"/>
    <w:rsid w:val="007E18F8"/>
    <w:rsid w:val="007E59C1"/>
    <w:rsid w:val="007F0393"/>
    <w:rsid w:val="007F1CD3"/>
    <w:rsid w:val="00806EE8"/>
    <w:rsid w:val="00816937"/>
    <w:rsid w:val="00820676"/>
    <w:rsid w:val="00820AE3"/>
    <w:rsid w:val="00823112"/>
    <w:rsid w:val="00842891"/>
    <w:rsid w:val="00847953"/>
    <w:rsid w:val="00851D1B"/>
    <w:rsid w:val="00856899"/>
    <w:rsid w:val="00857755"/>
    <w:rsid w:val="0086150B"/>
    <w:rsid w:val="00870757"/>
    <w:rsid w:val="00871729"/>
    <w:rsid w:val="00871B7C"/>
    <w:rsid w:val="00885E5A"/>
    <w:rsid w:val="008A3740"/>
    <w:rsid w:val="008A38ED"/>
    <w:rsid w:val="008A53EE"/>
    <w:rsid w:val="008B7C44"/>
    <w:rsid w:val="008C33F2"/>
    <w:rsid w:val="008C50B3"/>
    <w:rsid w:val="008D05D4"/>
    <w:rsid w:val="008D2B65"/>
    <w:rsid w:val="008D2CB8"/>
    <w:rsid w:val="008D3D18"/>
    <w:rsid w:val="008E3019"/>
    <w:rsid w:val="008E67DC"/>
    <w:rsid w:val="008E7FE1"/>
    <w:rsid w:val="008F0303"/>
    <w:rsid w:val="008F763A"/>
    <w:rsid w:val="00900A35"/>
    <w:rsid w:val="00917C32"/>
    <w:rsid w:val="00920944"/>
    <w:rsid w:val="009210D8"/>
    <w:rsid w:val="00923425"/>
    <w:rsid w:val="00930827"/>
    <w:rsid w:val="00936289"/>
    <w:rsid w:val="009363E7"/>
    <w:rsid w:val="00943F39"/>
    <w:rsid w:val="00945A95"/>
    <w:rsid w:val="00947627"/>
    <w:rsid w:val="00951133"/>
    <w:rsid w:val="009514C8"/>
    <w:rsid w:val="0095373D"/>
    <w:rsid w:val="00960235"/>
    <w:rsid w:val="00964A10"/>
    <w:rsid w:val="00966015"/>
    <w:rsid w:val="00971E7D"/>
    <w:rsid w:val="00972ABB"/>
    <w:rsid w:val="00973C4F"/>
    <w:rsid w:val="0098089B"/>
    <w:rsid w:val="00981B1F"/>
    <w:rsid w:val="0098676E"/>
    <w:rsid w:val="00997EA8"/>
    <w:rsid w:val="009A2488"/>
    <w:rsid w:val="009A2B1D"/>
    <w:rsid w:val="009B57B6"/>
    <w:rsid w:val="009B6281"/>
    <w:rsid w:val="009C0981"/>
    <w:rsid w:val="009C0FD4"/>
    <w:rsid w:val="009D5670"/>
    <w:rsid w:val="009D5911"/>
    <w:rsid w:val="009E18C6"/>
    <w:rsid w:val="009E2F97"/>
    <w:rsid w:val="009F3D59"/>
    <w:rsid w:val="009F50BA"/>
    <w:rsid w:val="00A0225A"/>
    <w:rsid w:val="00A03810"/>
    <w:rsid w:val="00A0536A"/>
    <w:rsid w:val="00A066A0"/>
    <w:rsid w:val="00A104B8"/>
    <w:rsid w:val="00A11E31"/>
    <w:rsid w:val="00A22CA9"/>
    <w:rsid w:val="00A3312E"/>
    <w:rsid w:val="00A34463"/>
    <w:rsid w:val="00A37E9D"/>
    <w:rsid w:val="00A42587"/>
    <w:rsid w:val="00A43C06"/>
    <w:rsid w:val="00A5089B"/>
    <w:rsid w:val="00A55FBC"/>
    <w:rsid w:val="00A645E3"/>
    <w:rsid w:val="00A677F0"/>
    <w:rsid w:val="00A72E79"/>
    <w:rsid w:val="00A74F6E"/>
    <w:rsid w:val="00A75FDA"/>
    <w:rsid w:val="00A81FE1"/>
    <w:rsid w:val="00A8377F"/>
    <w:rsid w:val="00A84FD9"/>
    <w:rsid w:val="00A85108"/>
    <w:rsid w:val="00A90D22"/>
    <w:rsid w:val="00A92EBE"/>
    <w:rsid w:val="00A9620B"/>
    <w:rsid w:val="00AA43DC"/>
    <w:rsid w:val="00AA798D"/>
    <w:rsid w:val="00AB263F"/>
    <w:rsid w:val="00AB7C1D"/>
    <w:rsid w:val="00AC0029"/>
    <w:rsid w:val="00AC27CE"/>
    <w:rsid w:val="00AD5693"/>
    <w:rsid w:val="00AE333A"/>
    <w:rsid w:val="00AF5B0D"/>
    <w:rsid w:val="00B022DB"/>
    <w:rsid w:val="00B04FA4"/>
    <w:rsid w:val="00B07DBE"/>
    <w:rsid w:val="00B21314"/>
    <w:rsid w:val="00B2326D"/>
    <w:rsid w:val="00B24BB3"/>
    <w:rsid w:val="00B265B0"/>
    <w:rsid w:val="00B271CF"/>
    <w:rsid w:val="00B30EED"/>
    <w:rsid w:val="00B35EE7"/>
    <w:rsid w:val="00B50113"/>
    <w:rsid w:val="00B50432"/>
    <w:rsid w:val="00B60BFF"/>
    <w:rsid w:val="00B64A55"/>
    <w:rsid w:val="00B67927"/>
    <w:rsid w:val="00B743F0"/>
    <w:rsid w:val="00B75948"/>
    <w:rsid w:val="00B81F70"/>
    <w:rsid w:val="00B82DB0"/>
    <w:rsid w:val="00B91ADF"/>
    <w:rsid w:val="00BA1744"/>
    <w:rsid w:val="00BA32D9"/>
    <w:rsid w:val="00BA5A64"/>
    <w:rsid w:val="00BA72F8"/>
    <w:rsid w:val="00BA7622"/>
    <w:rsid w:val="00BB0340"/>
    <w:rsid w:val="00BB1A02"/>
    <w:rsid w:val="00BB1B97"/>
    <w:rsid w:val="00BB1D47"/>
    <w:rsid w:val="00BB49E6"/>
    <w:rsid w:val="00BB5748"/>
    <w:rsid w:val="00BC1982"/>
    <w:rsid w:val="00BD41B4"/>
    <w:rsid w:val="00BE1FFD"/>
    <w:rsid w:val="00BE4575"/>
    <w:rsid w:val="00BE46A9"/>
    <w:rsid w:val="00BE5021"/>
    <w:rsid w:val="00BE54FE"/>
    <w:rsid w:val="00BE6C78"/>
    <w:rsid w:val="00BE7CB0"/>
    <w:rsid w:val="00BE7FD3"/>
    <w:rsid w:val="00BF4FD1"/>
    <w:rsid w:val="00C06979"/>
    <w:rsid w:val="00C102C2"/>
    <w:rsid w:val="00C11F2F"/>
    <w:rsid w:val="00C176BD"/>
    <w:rsid w:val="00C179A3"/>
    <w:rsid w:val="00C22670"/>
    <w:rsid w:val="00C22A68"/>
    <w:rsid w:val="00C27DED"/>
    <w:rsid w:val="00C320B8"/>
    <w:rsid w:val="00C43B46"/>
    <w:rsid w:val="00C458CF"/>
    <w:rsid w:val="00C478B9"/>
    <w:rsid w:val="00C54C0A"/>
    <w:rsid w:val="00C6020B"/>
    <w:rsid w:val="00C65A52"/>
    <w:rsid w:val="00C7210A"/>
    <w:rsid w:val="00C83D96"/>
    <w:rsid w:val="00C91C86"/>
    <w:rsid w:val="00C93B59"/>
    <w:rsid w:val="00CA1FCF"/>
    <w:rsid w:val="00CB5FF3"/>
    <w:rsid w:val="00CC55BB"/>
    <w:rsid w:val="00CC768B"/>
    <w:rsid w:val="00CD1D1F"/>
    <w:rsid w:val="00CE0596"/>
    <w:rsid w:val="00CE5B12"/>
    <w:rsid w:val="00CF1FCD"/>
    <w:rsid w:val="00CF5AC8"/>
    <w:rsid w:val="00D00872"/>
    <w:rsid w:val="00D11D75"/>
    <w:rsid w:val="00D23084"/>
    <w:rsid w:val="00D23956"/>
    <w:rsid w:val="00D25948"/>
    <w:rsid w:val="00D25A1A"/>
    <w:rsid w:val="00D305D9"/>
    <w:rsid w:val="00D312E3"/>
    <w:rsid w:val="00D371C1"/>
    <w:rsid w:val="00D449B3"/>
    <w:rsid w:val="00D44B2B"/>
    <w:rsid w:val="00D450D0"/>
    <w:rsid w:val="00D64A29"/>
    <w:rsid w:val="00D66B30"/>
    <w:rsid w:val="00D73AE5"/>
    <w:rsid w:val="00D77ACD"/>
    <w:rsid w:val="00D82C9D"/>
    <w:rsid w:val="00D908D4"/>
    <w:rsid w:val="00D935C4"/>
    <w:rsid w:val="00DA2B7D"/>
    <w:rsid w:val="00DA5071"/>
    <w:rsid w:val="00DB168F"/>
    <w:rsid w:val="00DC4EFC"/>
    <w:rsid w:val="00DC70AE"/>
    <w:rsid w:val="00DC732E"/>
    <w:rsid w:val="00DC7B3E"/>
    <w:rsid w:val="00DD4083"/>
    <w:rsid w:val="00DD51D4"/>
    <w:rsid w:val="00DE3A88"/>
    <w:rsid w:val="00DE74E2"/>
    <w:rsid w:val="00DE7F34"/>
    <w:rsid w:val="00DF2C01"/>
    <w:rsid w:val="00E0096A"/>
    <w:rsid w:val="00E03512"/>
    <w:rsid w:val="00E108AC"/>
    <w:rsid w:val="00E14F6A"/>
    <w:rsid w:val="00E17A85"/>
    <w:rsid w:val="00E2164B"/>
    <w:rsid w:val="00E27811"/>
    <w:rsid w:val="00E3635F"/>
    <w:rsid w:val="00E36B0C"/>
    <w:rsid w:val="00E417FD"/>
    <w:rsid w:val="00E41C6C"/>
    <w:rsid w:val="00E46E76"/>
    <w:rsid w:val="00E50258"/>
    <w:rsid w:val="00E71B3E"/>
    <w:rsid w:val="00E75A2D"/>
    <w:rsid w:val="00E770EB"/>
    <w:rsid w:val="00E84E86"/>
    <w:rsid w:val="00E87B00"/>
    <w:rsid w:val="00E97725"/>
    <w:rsid w:val="00EA034D"/>
    <w:rsid w:val="00EA16A7"/>
    <w:rsid w:val="00EA3993"/>
    <w:rsid w:val="00EB0EC3"/>
    <w:rsid w:val="00EB19A4"/>
    <w:rsid w:val="00EC2A90"/>
    <w:rsid w:val="00EC7B4F"/>
    <w:rsid w:val="00EE14A2"/>
    <w:rsid w:val="00EF09C6"/>
    <w:rsid w:val="00EF1615"/>
    <w:rsid w:val="00EF2AB3"/>
    <w:rsid w:val="00EF3BD4"/>
    <w:rsid w:val="00F002BC"/>
    <w:rsid w:val="00F00932"/>
    <w:rsid w:val="00F06025"/>
    <w:rsid w:val="00F108B2"/>
    <w:rsid w:val="00F13F83"/>
    <w:rsid w:val="00F17462"/>
    <w:rsid w:val="00F176DF"/>
    <w:rsid w:val="00F209DF"/>
    <w:rsid w:val="00F215E5"/>
    <w:rsid w:val="00F2345D"/>
    <w:rsid w:val="00F23DAA"/>
    <w:rsid w:val="00F24453"/>
    <w:rsid w:val="00F31031"/>
    <w:rsid w:val="00F33AA0"/>
    <w:rsid w:val="00F34F30"/>
    <w:rsid w:val="00F432A9"/>
    <w:rsid w:val="00F43E03"/>
    <w:rsid w:val="00F446DB"/>
    <w:rsid w:val="00F506D4"/>
    <w:rsid w:val="00F527EA"/>
    <w:rsid w:val="00F56177"/>
    <w:rsid w:val="00F60BE7"/>
    <w:rsid w:val="00F61239"/>
    <w:rsid w:val="00F6211B"/>
    <w:rsid w:val="00F738A8"/>
    <w:rsid w:val="00F8471F"/>
    <w:rsid w:val="00F87B93"/>
    <w:rsid w:val="00F90F58"/>
    <w:rsid w:val="00F93F8E"/>
    <w:rsid w:val="00F953C0"/>
    <w:rsid w:val="00FA1600"/>
    <w:rsid w:val="00FA3627"/>
    <w:rsid w:val="00FA3917"/>
    <w:rsid w:val="00FA741B"/>
    <w:rsid w:val="00FB2F39"/>
    <w:rsid w:val="00FB3F30"/>
    <w:rsid w:val="00FB655E"/>
    <w:rsid w:val="00FC1ECD"/>
    <w:rsid w:val="00FC4E89"/>
    <w:rsid w:val="00FD3494"/>
    <w:rsid w:val="00FD72B2"/>
    <w:rsid w:val="00FE19E3"/>
    <w:rsid w:val="00FE2C29"/>
    <w:rsid w:val="00FE40B4"/>
    <w:rsid w:val="00FE41F5"/>
    <w:rsid w:val="00FE5DBB"/>
    <w:rsid w:val="00FF2DC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A5F908"/>
  <w15:docId w15:val="{CB3C92E4-DCCB-4C11-AF05-3B83069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A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2331AC"/>
    <w:pPr>
      <w:keepNext/>
      <w:numPr>
        <w:numId w:val="1"/>
      </w:numPr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331AC"/>
    <w:pPr>
      <w:keepNext/>
      <w:numPr>
        <w:ilvl w:val="1"/>
        <w:numId w:val="1"/>
      </w:numPr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qFormat/>
    <w:rsid w:val="002331AC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331AC"/>
    <w:pPr>
      <w:keepNext/>
      <w:numPr>
        <w:ilvl w:val="3"/>
        <w:numId w:val="1"/>
      </w:numPr>
      <w:jc w:val="center"/>
      <w:outlineLvl w:val="3"/>
    </w:pPr>
    <w:rPr>
      <w:sz w:val="76"/>
    </w:rPr>
  </w:style>
  <w:style w:type="paragraph" w:styleId="7">
    <w:name w:val="heading 7"/>
    <w:basedOn w:val="a"/>
    <w:next w:val="a"/>
    <w:link w:val="70"/>
    <w:uiPriority w:val="9"/>
    <w:qFormat/>
    <w:rsid w:val="005F5D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4E2C9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31AC"/>
  </w:style>
  <w:style w:type="character" w:customStyle="1" w:styleId="WW-Absatz-Standardschriftart">
    <w:name w:val="WW-Absatz-Standardschriftart"/>
    <w:rsid w:val="002331AC"/>
  </w:style>
  <w:style w:type="character" w:customStyle="1" w:styleId="WW-Absatz-Standardschriftart1">
    <w:name w:val="WW-Absatz-Standardschriftart1"/>
    <w:rsid w:val="002331AC"/>
  </w:style>
  <w:style w:type="character" w:customStyle="1" w:styleId="WW-Absatz-Standardschriftart11">
    <w:name w:val="WW-Absatz-Standardschriftart11"/>
    <w:rsid w:val="002331AC"/>
  </w:style>
  <w:style w:type="character" w:customStyle="1" w:styleId="WW-Absatz-Standardschriftart111">
    <w:name w:val="WW-Absatz-Standardschriftart111"/>
    <w:rsid w:val="002331AC"/>
  </w:style>
  <w:style w:type="character" w:customStyle="1" w:styleId="WW-Absatz-Standardschriftart1111">
    <w:name w:val="WW-Absatz-Standardschriftart1111"/>
    <w:rsid w:val="002331AC"/>
  </w:style>
  <w:style w:type="character" w:customStyle="1" w:styleId="WW-Absatz-Standardschriftart11111">
    <w:name w:val="WW-Absatz-Standardschriftart11111"/>
    <w:rsid w:val="002331AC"/>
  </w:style>
  <w:style w:type="character" w:customStyle="1" w:styleId="WW-Absatz-Standardschriftart111111">
    <w:name w:val="WW-Absatz-Standardschriftart111111"/>
    <w:rsid w:val="002331AC"/>
  </w:style>
  <w:style w:type="character" w:customStyle="1" w:styleId="WW-Absatz-Standardschriftart1111111">
    <w:name w:val="WW-Absatz-Standardschriftart1111111"/>
    <w:rsid w:val="002331AC"/>
  </w:style>
  <w:style w:type="character" w:customStyle="1" w:styleId="10">
    <w:name w:val="Основной шрифт абзаца1"/>
    <w:rsid w:val="002331AC"/>
  </w:style>
  <w:style w:type="paragraph" w:customStyle="1" w:styleId="11">
    <w:name w:val="Заголовок1"/>
    <w:basedOn w:val="a"/>
    <w:next w:val="a3"/>
    <w:rsid w:val="002331A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semiHidden/>
    <w:rsid w:val="002331AC"/>
    <w:pPr>
      <w:spacing w:after="120"/>
    </w:pPr>
  </w:style>
  <w:style w:type="paragraph" w:styleId="a4">
    <w:name w:val="List"/>
    <w:basedOn w:val="a3"/>
    <w:semiHidden/>
    <w:rsid w:val="002331AC"/>
    <w:rPr>
      <w:rFonts w:ascii="Arial" w:hAnsi="Arial" w:cs="Tahoma"/>
    </w:rPr>
  </w:style>
  <w:style w:type="paragraph" w:customStyle="1" w:styleId="12">
    <w:name w:val="Название1"/>
    <w:basedOn w:val="a"/>
    <w:rsid w:val="002331A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2331AC"/>
    <w:pPr>
      <w:suppressLineNumbers/>
    </w:pPr>
    <w:rPr>
      <w:rFonts w:ascii="Arial" w:hAnsi="Arial" w:cs="Tahoma"/>
    </w:rPr>
  </w:style>
  <w:style w:type="paragraph" w:customStyle="1" w:styleId="a5">
    <w:name w:val="Содержимое врезки"/>
    <w:basedOn w:val="a3"/>
    <w:rsid w:val="002331AC"/>
  </w:style>
  <w:style w:type="paragraph" w:customStyle="1" w:styleId="a6">
    <w:name w:val="Содержимое таблицы"/>
    <w:basedOn w:val="a"/>
    <w:rsid w:val="002331AC"/>
    <w:pPr>
      <w:suppressLineNumbers/>
    </w:pPr>
  </w:style>
  <w:style w:type="paragraph" w:customStyle="1" w:styleId="a7">
    <w:name w:val="Заголовок таблицы"/>
    <w:basedOn w:val="a6"/>
    <w:rsid w:val="002331AC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EB0E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B0EC3"/>
    <w:rPr>
      <w:sz w:val="28"/>
      <w:lang w:eastAsia="ar-SA"/>
    </w:rPr>
  </w:style>
  <w:style w:type="paragraph" w:styleId="aa">
    <w:name w:val="footer"/>
    <w:basedOn w:val="a"/>
    <w:link w:val="ab"/>
    <w:uiPriority w:val="99"/>
    <w:unhideWhenUsed/>
    <w:rsid w:val="00EB0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0EC3"/>
    <w:rPr>
      <w:sz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B0E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B0EC3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259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25948"/>
    <w:rPr>
      <w:sz w:val="28"/>
      <w:lang w:eastAsia="ar-SA"/>
    </w:rPr>
  </w:style>
  <w:style w:type="paragraph" w:styleId="ae">
    <w:name w:val="Body Text Indent"/>
    <w:basedOn w:val="a"/>
    <w:link w:val="af"/>
    <w:uiPriority w:val="99"/>
    <w:unhideWhenUsed/>
    <w:rsid w:val="00BE7CB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BE7CB0"/>
    <w:rPr>
      <w:sz w:val="28"/>
      <w:lang w:eastAsia="ar-SA"/>
    </w:rPr>
  </w:style>
  <w:style w:type="paragraph" w:customStyle="1" w:styleId="af0">
    <w:name w:val="Знак"/>
    <w:basedOn w:val="a"/>
    <w:rsid w:val="00871B7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link w:val="2"/>
    <w:rsid w:val="00F00932"/>
    <w:rPr>
      <w:b/>
      <w:sz w:val="42"/>
      <w:lang w:eastAsia="ar-SA"/>
    </w:rPr>
  </w:style>
  <w:style w:type="character" w:customStyle="1" w:styleId="40">
    <w:name w:val="Заголовок 4 Знак"/>
    <w:link w:val="4"/>
    <w:rsid w:val="00F00932"/>
    <w:rPr>
      <w:sz w:val="76"/>
      <w:lang w:eastAsia="ar-SA"/>
    </w:rPr>
  </w:style>
  <w:style w:type="paragraph" w:styleId="af1">
    <w:name w:val="caption"/>
    <w:basedOn w:val="a"/>
    <w:next w:val="a"/>
    <w:qFormat/>
    <w:rsid w:val="004E2C91"/>
    <w:pPr>
      <w:suppressAutoHyphens w:val="0"/>
      <w:jc w:val="center"/>
    </w:pPr>
    <w:rPr>
      <w:sz w:val="34"/>
      <w:lang w:eastAsia="ru-RU"/>
    </w:rPr>
  </w:style>
  <w:style w:type="paragraph" w:customStyle="1" w:styleId="14">
    <w:name w:val="Знак Знак Знак Знак Знак1 Знак Знак Знак Знак"/>
    <w:basedOn w:val="a"/>
    <w:rsid w:val="004E2C9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70">
    <w:name w:val="Заголовок 7 Знак"/>
    <w:link w:val="7"/>
    <w:uiPriority w:val="9"/>
    <w:semiHidden/>
    <w:rsid w:val="005F5D7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4639F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3">
    <w:name w:val="Основной текст_"/>
    <w:link w:val="15"/>
    <w:rsid w:val="00EF09C6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EF09C6"/>
    <w:pPr>
      <w:widowControl w:val="0"/>
      <w:shd w:val="clear" w:color="auto" w:fill="FFFFFF"/>
      <w:suppressAutoHyphens w:val="0"/>
      <w:spacing w:before="180" w:line="230" w:lineRule="exact"/>
      <w:jc w:val="both"/>
    </w:pPr>
    <w:rPr>
      <w:sz w:val="18"/>
      <w:szCs w:val="18"/>
    </w:rPr>
  </w:style>
  <w:style w:type="table" w:styleId="af4">
    <w:name w:val="Table Grid"/>
    <w:basedOn w:val="a1"/>
    <w:uiPriority w:val="59"/>
    <w:rsid w:val="00AE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2326D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4A6B38"/>
    <w:rPr>
      <w:b/>
      <w:bCs/>
      <w:spacing w:val="-10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A6B38"/>
    <w:rPr>
      <w:spacing w:val="-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6B38"/>
    <w:rPr>
      <w:spacing w:val="-1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A6B38"/>
    <w:pPr>
      <w:widowControl w:val="0"/>
      <w:shd w:val="clear" w:color="auto" w:fill="FFFFFF"/>
      <w:suppressAutoHyphens w:val="0"/>
      <w:spacing w:before="300" w:after="300" w:line="0" w:lineRule="atLeast"/>
      <w:ind w:hanging="580"/>
      <w:jc w:val="center"/>
    </w:pPr>
    <w:rPr>
      <w:b/>
      <w:bCs/>
      <w:spacing w:val="-10"/>
      <w:sz w:val="26"/>
      <w:szCs w:val="26"/>
      <w:lang w:eastAsia="ru-RU"/>
    </w:rPr>
  </w:style>
  <w:style w:type="paragraph" w:customStyle="1" w:styleId="42">
    <w:name w:val="Основной текст (4)"/>
    <w:basedOn w:val="a"/>
    <w:link w:val="41"/>
    <w:rsid w:val="004A6B38"/>
    <w:pPr>
      <w:widowControl w:val="0"/>
      <w:shd w:val="clear" w:color="auto" w:fill="FFFFFF"/>
      <w:suppressAutoHyphens w:val="0"/>
      <w:spacing w:before="840" w:after="60" w:line="0" w:lineRule="atLeast"/>
      <w:jc w:val="center"/>
    </w:pPr>
    <w:rPr>
      <w:spacing w:val="-10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4A6B38"/>
    <w:pPr>
      <w:widowControl w:val="0"/>
      <w:shd w:val="clear" w:color="auto" w:fill="FFFFFF"/>
      <w:suppressAutoHyphens w:val="0"/>
      <w:spacing w:line="322" w:lineRule="exact"/>
      <w:jc w:val="both"/>
    </w:pPr>
    <w:rPr>
      <w:spacing w:val="-10"/>
      <w:szCs w:val="28"/>
      <w:lang w:eastAsia="ru-RU"/>
    </w:rPr>
  </w:style>
  <w:style w:type="character" w:customStyle="1" w:styleId="af6">
    <w:name w:val="Сноска"/>
    <w:basedOn w:val="a0"/>
    <w:rsid w:val="00AA4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List Paragraph"/>
    <w:basedOn w:val="a"/>
    <w:uiPriority w:val="34"/>
    <w:qFormat/>
    <w:rsid w:val="00AA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87497-3FCE-4AC4-9A94-E73957B3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Lenovo</Company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Dolgov</cp:lastModifiedBy>
  <cp:revision>5</cp:revision>
  <cp:lastPrinted>2020-03-31T11:51:00Z</cp:lastPrinted>
  <dcterms:created xsi:type="dcterms:W3CDTF">2020-03-30T14:18:00Z</dcterms:created>
  <dcterms:modified xsi:type="dcterms:W3CDTF">2020-03-31T11:52:00Z</dcterms:modified>
</cp:coreProperties>
</file>