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7F" w:rsidRDefault="0078477F" w:rsidP="002327FA">
      <w:pPr>
        <w:pStyle w:val="a3"/>
        <w:rPr>
          <w:b/>
        </w:rPr>
      </w:pPr>
      <w:bookmarkStart w:id="0" w:name="OLE_LINK1"/>
      <w:bookmarkStart w:id="1" w:name="OLE_LINK2"/>
    </w:p>
    <w:p w:rsidR="0078477F" w:rsidRDefault="0078477F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B7F4C1" wp14:editId="6E35510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15262" wp14:editId="2C7223F0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DE48A5" w:rsidRDefault="00582A0E" w:rsidP="00582A0E">
      <w:pPr>
        <w:pStyle w:val="a3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582A0E" w:rsidRPr="00DE48A5" w:rsidRDefault="00582A0E" w:rsidP="00582A0E">
      <w:pPr>
        <w:pStyle w:val="a3"/>
        <w:rPr>
          <w:b/>
          <w:szCs w:val="28"/>
        </w:rPr>
      </w:pPr>
    </w:p>
    <w:p w:rsidR="002327FA" w:rsidRDefault="002327FA" w:rsidP="002327FA">
      <w:pPr>
        <w:pStyle w:val="a3"/>
        <w:rPr>
          <w:b/>
        </w:rPr>
      </w:pPr>
    </w:p>
    <w:p w:rsidR="002327FA" w:rsidRPr="009D7488" w:rsidRDefault="002327FA" w:rsidP="002327FA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48066A">
        <w:rPr>
          <w:b/>
          <w:spacing w:val="20"/>
          <w:szCs w:val="28"/>
        </w:rPr>
        <w:t xml:space="preserve"> №4</w:t>
      </w:r>
      <w:r w:rsidR="00DB3E93">
        <w:rPr>
          <w:b/>
          <w:spacing w:val="20"/>
          <w:szCs w:val="28"/>
        </w:rPr>
        <w:t>2</w:t>
      </w:r>
    </w:p>
    <w:p w:rsidR="009D7488" w:rsidRPr="002327FA" w:rsidRDefault="009D7488" w:rsidP="002327FA">
      <w:pPr>
        <w:pStyle w:val="a3"/>
        <w:rPr>
          <w:b/>
          <w:szCs w:val="28"/>
        </w:rPr>
      </w:pPr>
    </w:p>
    <w:p w:rsidR="002327FA" w:rsidRDefault="002327FA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2678D6">
        <w:rPr>
          <w:rFonts w:ascii="Times New Roman" w:hAnsi="Times New Roman" w:cs="Times New Roman"/>
          <w:sz w:val="28"/>
          <w:szCs w:val="28"/>
        </w:rPr>
        <w:t xml:space="preserve">О </w:t>
      </w:r>
      <w:r w:rsidR="00405CA8">
        <w:rPr>
          <w:rFonts w:ascii="Times New Roman" w:hAnsi="Times New Roman" w:cs="Times New Roman"/>
          <w:sz w:val="28"/>
          <w:szCs w:val="28"/>
        </w:rPr>
        <w:t>бюджете</w:t>
      </w:r>
      <w:r w:rsidR="000600D2">
        <w:rPr>
          <w:rFonts w:ascii="Times New Roman" w:hAnsi="Times New Roman" w:cs="Times New Roman"/>
          <w:sz w:val="28"/>
          <w:szCs w:val="28"/>
        </w:rPr>
        <w:t xml:space="preserve"> муниципального района «Обоянский район» Курской области на 201</w:t>
      </w:r>
      <w:r w:rsidR="005E0733">
        <w:rPr>
          <w:rFonts w:ascii="Times New Roman" w:hAnsi="Times New Roman" w:cs="Times New Roman"/>
          <w:sz w:val="28"/>
          <w:szCs w:val="28"/>
        </w:rPr>
        <w:t>5</w:t>
      </w:r>
      <w:r w:rsidR="000600D2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5E0733">
        <w:rPr>
          <w:rFonts w:ascii="Times New Roman" w:hAnsi="Times New Roman" w:cs="Times New Roman"/>
          <w:sz w:val="28"/>
          <w:szCs w:val="28"/>
        </w:rPr>
        <w:t>6</w:t>
      </w:r>
      <w:r w:rsidR="000600D2">
        <w:rPr>
          <w:rFonts w:ascii="Times New Roman" w:hAnsi="Times New Roman" w:cs="Times New Roman"/>
          <w:sz w:val="28"/>
          <w:szCs w:val="28"/>
        </w:rPr>
        <w:t xml:space="preserve"> и 201</w:t>
      </w:r>
      <w:r w:rsidR="005E0733">
        <w:rPr>
          <w:rFonts w:ascii="Times New Roman" w:hAnsi="Times New Roman" w:cs="Times New Roman"/>
          <w:sz w:val="28"/>
          <w:szCs w:val="28"/>
        </w:rPr>
        <w:t>7</w:t>
      </w:r>
      <w:r w:rsidR="000600D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8E1432" w:rsidRPr="00475ACD" w:rsidRDefault="008E1432" w:rsidP="002327FA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</w:p>
    <w:bookmarkEnd w:id="0"/>
    <w:bookmarkEnd w:id="1"/>
    <w:p w:rsidR="0048066A" w:rsidRPr="00230AD7" w:rsidRDefault="0048066A" w:rsidP="0048066A">
      <w:pPr>
        <w:tabs>
          <w:tab w:val="left" w:pos="2880"/>
          <w:tab w:val="left" w:pos="3120"/>
        </w:tabs>
        <w:spacing w:after="225"/>
        <w:ind w:right="-5"/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                   </w:t>
      </w:r>
      <w:r w:rsidR="008E1432">
        <w:rPr>
          <w:bCs/>
          <w:sz w:val="28"/>
          <w:szCs w:val="28"/>
        </w:rPr>
        <w:t xml:space="preserve">              </w:t>
      </w:r>
      <w:bookmarkStart w:id="2" w:name="_GoBack"/>
      <w:bookmarkEnd w:id="2"/>
      <w:r w:rsidRPr="00230AD7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  <w:u w:val="single"/>
        </w:rPr>
        <w:t>2</w:t>
      </w:r>
      <w:r w:rsidR="008E1432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 xml:space="preserve"> ноября</w:t>
      </w:r>
      <w:r w:rsidRPr="00230AD7">
        <w:rPr>
          <w:bCs/>
          <w:sz w:val="28"/>
          <w:szCs w:val="28"/>
          <w:u w:val="single"/>
        </w:rPr>
        <w:t xml:space="preserve"> 2014 г.</w:t>
      </w:r>
    </w:p>
    <w:p w:rsidR="0048066A" w:rsidRPr="00230AD7" w:rsidRDefault="0048066A" w:rsidP="0048066A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405CA8" w:rsidRPr="003E0073" w:rsidRDefault="00405CA8" w:rsidP="005E0733">
      <w:pPr>
        <w:pStyle w:val="a5"/>
        <w:ind w:firstLine="708"/>
        <w:jc w:val="both"/>
      </w:pPr>
      <w:r>
        <w:t xml:space="preserve">1.1. </w:t>
      </w:r>
      <w:proofErr w:type="gramStart"/>
      <w:r>
        <w:t>Заключение на проект Р</w:t>
      </w:r>
      <w:r w:rsidRPr="003E0073">
        <w:t xml:space="preserve">ешения </w:t>
      </w:r>
      <w:r>
        <w:t>Представительного Собрания</w:t>
      </w:r>
      <w:r w:rsidRPr="003E0073">
        <w:t xml:space="preserve"> Обоянского района Курской области </w:t>
      </w:r>
      <w:r w:rsidRPr="00475ACD">
        <w:rPr>
          <w:szCs w:val="28"/>
        </w:rPr>
        <w:t>«</w:t>
      </w:r>
      <w:r>
        <w:rPr>
          <w:szCs w:val="28"/>
        </w:rPr>
        <w:t>О бюджете муниципального района «Обоянский район» Курской области на 201</w:t>
      </w:r>
      <w:r w:rsidR="0048066A">
        <w:rPr>
          <w:szCs w:val="28"/>
        </w:rPr>
        <w:t>5</w:t>
      </w:r>
      <w:r>
        <w:rPr>
          <w:szCs w:val="28"/>
        </w:rPr>
        <w:t xml:space="preserve"> год и на плановый период 201</w:t>
      </w:r>
      <w:r w:rsidR="0048066A">
        <w:rPr>
          <w:szCs w:val="28"/>
        </w:rPr>
        <w:t>6 и 2017</w:t>
      </w:r>
      <w:r>
        <w:rPr>
          <w:szCs w:val="28"/>
        </w:rPr>
        <w:t xml:space="preserve"> годов</w:t>
      </w:r>
      <w:r w:rsidRPr="00475ACD">
        <w:rPr>
          <w:szCs w:val="28"/>
        </w:rPr>
        <w:t>»</w:t>
      </w:r>
      <w:r w:rsidRPr="003E0073">
        <w:t xml:space="preserve"> </w:t>
      </w:r>
      <w:r>
        <w:t>(далее Решение)</w:t>
      </w:r>
      <w:r w:rsidRPr="003E0073">
        <w:t xml:space="preserve"> подготовлено в соответствии с Бюджетным кодексом Российской Федерации, Федеральным законом № 131-ФЗ от 06.10.2003 года «Об общих принципах организации местного самоуправления в РФ», </w:t>
      </w:r>
      <w:r w:rsidRPr="00B73304">
        <w:rPr>
          <w:szCs w:val="28"/>
        </w:rPr>
        <w:t>Решением</w:t>
      </w:r>
      <w:r w:rsidRPr="00CA4927">
        <w:rPr>
          <w:szCs w:val="28"/>
        </w:rPr>
        <w:t xml:space="preserve"> Представительного Собрания Обоянского района Курской области</w:t>
      </w:r>
      <w:proofErr w:type="gramEnd"/>
      <w:r w:rsidRPr="00CA4927">
        <w:rPr>
          <w:szCs w:val="28"/>
        </w:rPr>
        <w:t xml:space="preserve"> </w:t>
      </w:r>
      <w:proofErr w:type="gramStart"/>
      <w:r w:rsidRPr="00CA4927">
        <w:rPr>
          <w:szCs w:val="28"/>
        </w:rPr>
        <w:t>от 29.03.2013года № 2/23-</w:t>
      </w:r>
      <w:r w:rsidRPr="00CA4927">
        <w:rPr>
          <w:szCs w:val="28"/>
          <w:lang w:val="en-US"/>
        </w:rPr>
        <w:t>II</w:t>
      </w:r>
      <w:r w:rsidRPr="00CA4927">
        <w:rPr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E6B59" w:rsidRPr="00DE48A5">
        <w:rPr>
          <w:szCs w:val="28"/>
        </w:rPr>
        <w:t>Приказ</w:t>
      </w:r>
      <w:r w:rsidR="00AE6B59">
        <w:rPr>
          <w:szCs w:val="28"/>
        </w:rPr>
        <w:t>ом</w:t>
      </w:r>
      <w:r w:rsidR="00AE6B59" w:rsidRPr="00DE48A5">
        <w:rPr>
          <w:szCs w:val="28"/>
        </w:rPr>
        <w:t xml:space="preserve"> председателя Контрольно</w:t>
      </w:r>
      <w:r w:rsidR="00AE6B59">
        <w:rPr>
          <w:szCs w:val="28"/>
        </w:rPr>
        <w:t>-счетного</w:t>
      </w:r>
      <w:r w:rsidR="00AE6B59" w:rsidRPr="00DE48A5">
        <w:rPr>
          <w:szCs w:val="28"/>
        </w:rPr>
        <w:t xml:space="preserve"> органа </w:t>
      </w:r>
      <w:r w:rsidR="00AE6B59">
        <w:rPr>
          <w:szCs w:val="28"/>
        </w:rPr>
        <w:t>Обоянского района</w:t>
      </w:r>
      <w:r w:rsidR="00AE6B59" w:rsidRPr="00DE48A5">
        <w:rPr>
          <w:szCs w:val="28"/>
        </w:rPr>
        <w:t xml:space="preserve"> Курской области №</w:t>
      </w:r>
      <w:r w:rsidR="00AE6B59">
        <w:rPr>
          <w:szCs w:val="28"/>
        </w:rPr>
        <w:t>17</w:t>
      </w:r>
      <w:r w:rsidR="00AE6B59" w:rsidRPr="00DE48A5">
        <w:rPr>
          <w:szCs w:val="28"/>
        </w:rPr>
        <w:t xml:space="preserve"> от </w:t>
      </w:r>
      <w:r w:rsidR="00AE6B59">
        <w:rPr>
          <w:szCs w:val="28"/>
        </w:rPr>
        <w:t>20</w:t>
      </w:r>
      <w:r w:rsidR="00AE6B59" w:rsidRPr="00DE48A5">
        <w:rPr>
          <w:szCs w:val="28"/>
        </w:rPr>
        <w:t>.</w:t>
      </w:r>
      <w:r w:rsidR="00AE6B59">
        <w:rPr>
          <w:szCs w:val="28"/>
        </w:rPr>
        <w:t>12</w:t>
      </w:r>
      <w:r w:rsidR="00AE6B59" w:rsidRPr="00DE48A5">
        <w:rPr>
          <w:szCs w:val="28"/>
        </w:rPr>
        <w:t>.201</w:t>
      </w:r>
      <w:r w:rsidR="00AE6B59">
        <w:rPr>
          <w:szCs w:val="28"/>
        </w:rPr>
        <w:t>3</w:t>
      </w:r>
      <w:r w:rsidR="00AE6B59" w:rsidRPr="00DE48A5">
        <w:rPr>
          <w:szCs w:val="28"/>
        </w:rPr>
        <w:t xml:space="preserve"> г. «Об утверждении плана </w:t>
      </w:r>
      <w:r w:rsidR="00AE6B59">
        <w:rPr>
          <w:szCs w:val="28"/>
        </w:rPr>
        <w:t>деятельности</w:t>
      </w:r>
      <w:r w:rsidR="00AE6B59" w:rsidRPr="00DE48A5">
        <w:rPr>
          <w:szCs w:val="28"/>
        </w:rPr>
        <w:t xml:space="preserve"> Контрольно</w:t>
      </w:r>
      <w:r w:rsidR="00AE6B59">
        <w:rPr>
          <w:szCs w:val="28"/>
        </w:rPr>
        <w:t>-счетно</w:t>
      </w:r>
      <w:r w:rsidR="00AE6B59" w:rsidRPr="00DE48A5">
        <w:rPr>
          <w:szCs w:val="28"/>
        </w:rPr>
        <w:t xml:space="preserve">го органа </w:t>
      </w:r>
      <w:r w:rsidR="00AE6B59">
        <w:rPr>
          <w:szCs w:val="28"/>
        </w:rPr>
        <w:t>Обоянского района</w:t>
      </w:r>
      <w:r w:rsidR="00AE6B59" w:rsidRPr="00DE48A5">
        <w:rPr>
          <w:szCs w:val="28"/>
        </w:rPr>
        <w:t xml:space="preserve"> Курской области на 201</w:t>
      </w:r>
      <w:r w:rsidR="00AE6B59">
        <w:rPr>
          <w:szCs w:val="28"/>
        </w:rPr>
        <w:t>4</w:t>
      </w:r>
      <w:r w:rsidR="00AE6B59" w:rsidRPr="00DE48A5">
        <w:rPr>
          <w:szCs w:val="28"/>
        </w:rPr>
        <w:t xml:space="preserve"> год»,</w:t>
      </w:r>
      <w:r>
        <w:rPr>
          <w:szCs w:val="28"/>
        </w:rPr>
        <w:t xml:space="preserve"> </w:t>
      </w:r>
      <w:r w:rsidRPr="00CA4927">
        <w:rPr>
          <w:szCs w:val="28"/>
        </w:rPr>
        <w:t xml:space="preserve">и на основании материалов, представленных </w:t>
      </w:r>
      <w:r>
        <w:rPr>
          <w:szCs w:val="28"/>
        </w:rPr>
        <w:t>Представительным Собранием</w:t>
      </w:r>
      <w:r w:rsidRPr="003E0073">
        <w:t xml:space="preserve"> Обоянского района Курской области, </w:t>
      </w:r>
      <w:proofErr w:type="gramEnd"/>
    </w:p>
    <w:p w:rsidR="00405CA8" w:rsidRDefault="00405CA8" w:rsidP="00405CA8">
      <w:pPr>
        <w:pStyle w:val="a5"/>
        <w:jc w:val="both"/>
      </w:pPr>
      <w:r>
        <w:t xml:space="preserve">         1.2. Проектом Решения предусматривается утверждение следующих основных параметров бюджета </w:t>
      </w:r>
      <w:r>
        <w:rPr>
          <w:szCs w:val="28"/>
        </w:rPr>
        <w:t>муниципального района Обоянский район Курской области</w:t>
      </w:r>
      <w:r>
        <w:t xml:space="preserve"> </w:t>
      </w:r>
      <w:r w:rsidRPr="00B14E2A">
        <w:t>на 201</w:t>
      </w:r>
      <w:r w:rsidR="007D5425">
        <w:t>5</w:t>
      </w:r>
      <w:r w:rsidRPr="00B14E2A">
        <w:t xml:space="preserve"> год</w:t>
      </w:r>
      <w:r>
        <w:t xml:space="preserve"> </w:t>
      </w:r>
      <w:r w:rsidRPr="00B14E2A">
        <w:t>и на плановый период 201</w:t>
      </w:r>
      <w:r w:rsidR="007D5425">
        <w:t>6</w:t>
      </w:r>
      <w:r w:rsidRPr="00B14E2A">
        <w:t xml:space="preserve"> и 201</w:t>
      </w:r>
      <w:r w:rsidR="007D5425">
        <w:t>7</w:t>
      </w:r>
      <w:r w:rsidRPr="00B14E2A">
        <w:t xml:space="preserve"> годов</w:t>
      </w:r>
      <w:r>
        <w:t>:</w:t>
      </w:r>
    </w:p>
    <w:p w:rsidR="00405CA8" w:rsidRDefault="00405CA8" w:rsidP="00405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</w:t>
      </w:r>
      <w:r>
        <w:rPr>
          <w:sz w:val="28"/>
          <w:szCs w:val="28"/>
        </w:rPr>
        <w:t xml:space="preserve">прогнозируемого </w:t>
      </w:r>
      <w:r w:rsidRPr="00895526">
        <w:rPr>
          <w:sz w:val="28"/>
          <w:szCs w:val="28"/>
        </w:rPr>
        <w:t xml:space="preserve">общего объема доходов в сумме </w:t>
      </w:r>
      <w:r w:rsidR="007D5425">
        <w:rPr>
          <w:sz w:val="28"/>
          <w:szCs w:val="28"/>
        </w:rPr>
        <w:t>453012337,00</w:t>
      </w:r>
      <w:r>
        <w:rPr>
          <w:sz w:val="28"/>
          <w:szCs w:val="28"/>
        </w:rPr>
        <w:t xml:space="preserve"> руб.</w:t>
      </w:r>
      <w:r w:rsidRPr="00895526">
        <w:rPr>
          <w:sz w:val="28"/>
          <w:szCs w:val="28"/>
        </w:rPr>
        <w:t xml:space="preserve"> на 201</w:t>
      </w:r>
      <w:r w:rsidR="007D5425">
        <w:rPr>
          <w:sz w:val="28"/>
          <w:szCs w:val="28"/>
        </w:rPr>
        <w:t>5</w:t>
      </w:r>
      <w:r w:rsidRPr="0089552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7D5425">
        <w:rPr>
          <w:sz w:val="28"/>
          <w:szCs w:val="28"/>
        </w:rPr>
        <w:t>454280505,00 руб. на 2016</w:t>
      </w:r>
      <w:r>
        <w:rPr>
          <w:sz w:val="28"/>
          <w:szCs w:val="28"/>
        </w:rPr>
        <w:t xml:space="preserve"> год, </w:t>
      </w:r>
      <w:r w:rsidR="007D5425">
        <w:rPr>
          <w:sz w:val="28"/>
          <w:szCs w:val="28"/>
        </w:rPr>
        <w:t>411772639,00</w:t>
      </w:r>
      <w:r>
        <w:rPr>
          <w:sz w:val="28"/>
          <w:szCs w:val="28"/>
        </w:rPr>
        <w:t xml:space="preserve"> руб. на 201</w:t>
      </w:r>
      <w:r w:rsidR="007D5425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3160EF" w:rsidRDefault="00405CA8" w:rsidP="00316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расходная часть бюджета муниципального района «Обоянский район»</w:t>
      </w:r>
      <w:r w:rsidRPr="00895526">
        <w:rPr>
          <w:sz w:val="28"/>
          <w:szCs w:val="28"/>
        </w:rPr>
        <w:t xml:space="preserve"> Курской области предполагает утверждение общего объема расходов в сумме: </w:t>
      </w:r>
      <w:r w:rsidR="0056773D">
        <w:rPr>
          <w:sz w:val="28"/>
          <w:szCs w:val="28"/>
        </w:rPr>
        <w:t>453012337,00</w:t>
      </w:r>
      <w:r>
        <w:rPr>
          <w:sz w:val="28"/>
          <w:szCs w:val="28"/>
        </w:rPr>
        <w:t xml:space="preserve"> </w:t>
      </w:r>
      <w:r w:rsidRPr="00895526">
        <w:rPr>
          <w:sz w:val="28"/>
          <w:szCs w:val="28"/>
        </w:rPr>
        <w:t>руб. на 201</w:t>
      </w:r>
      <w:r w:rsidR="0056773D">
        <w:rPr>
          <w:sz w:val="28"/>
          <w:szCs w:val="28"/>
        </w:rPr>
        <w:t>5</w:t>
      </w:r>
      <w:r w:rsidRPr="0089552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="00ED2650">
        <w:rPr>
          <w:sz w:val="28"/>
          <w:szCs w:val="28"/>
        </w:rPr>
        <w:t>454280505,00</w:t>
      </w:r>
      <w:r>
        <w:rPr>
          <w:sz w:val="28"/>
          <w:szCs w:val="28"/>
        </w:rPr>
        <w:t xml:space="preserve"> руб. на 201</w:t>
      </w:r>
      <w:r w:rsidR="00ED2650">
        <w:rPr>
          <w:sz w:val="28"/>
          <w:szCs w:val="28"/>
        </w:rPr>
        <w:t>6</w:t>
      </w:r>
      <w:r>
        <w:rPr>
          <w:sz w:val="28"/>
          <w:szCs w:val="28"/>
        </w:rPr>
        <w:t xml:space="preserve"> год, в том числе условно утверждённые расходы </w:t>
      </w:r>
      <w:r w:rsidR="00ED2650">
        <w:rPr>
          <w:sz w:val="28"/>
          <w:szCs w:val="28"/>
        </w:rPr>
        <w:t>4451604,00</w:t>
      </w:r>
      <w:r>
        <w:rPr>
          <w:sz w:val="28"/>
          <w:szCs w:val="28"/>
        </w:rPr>
        <w:t xml:space="preserve"> руб., </w:t>
      </w:r>
      <w:r w:rsidR="00ED2650">
        <w:rPr>
          <w:sz w:val="28"/>
          <w:szCs w:val="28"/>
        </w:rPr>
        <w:t>411772639,00</w:t>
      </w:r>
      <w:r>
        <w:rPr>
          <w:sz w:val="28"/>
          <w:szCs w:val="28"/>
        </w:rPr>
        <w:t xml:space="preserve"> руб. на 201</w:t>
      </w:r>
      <w:r w:rsidR="00ED2650">
        <w:rPr>
          <w:sz w:val="28"/>
          <w:szCs w:val="28"/>
        </w:rPr>
        <w:t>7</w:t>
      </w:r>
      <w:r>
        <w:rPr>
          <w:sz w:val="28"/>
          <w:szCs w:val="28"/>
        </w:rPr>
        <w:t xml:space="preserve"> год, в том числе условно утверждённые расходы </w:t>
      </w:r>
      <w:r w:rsidR="00ED2650">
        <w:rPr>
          <w:sz w:val="28"/>
          <w:szCs w:val="28"/>
        </w:rPr>
        <w:t>8975314,00</w:t>
      </w:r>
      <w:r>
        <w:rPr>
          <w:sz w:val="28"/>
          <w:szCs w:val="28"/>
        </w:rPr>
        <w:t xml:space="preserve"> руб.</w:t>
      </w:r>
    </w:p>
    <w:p w:rsidR="00DE594D" w:rsidRDefault="00DE594D" w:rsidP="00316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основных параметров проекта бюджета на 2015-2017 годы показывает обеспечение принципа сбалансированности, при котором общий объем расходов бюджета покрывается общим объемом доходов. Таким образом, </w:t>
      </w:r>
      <w:r w:rsidR="001874EF">
        <w:rPr>
          <w:sz w:val="28"/>
          <w:szCs w:val="28"/>
        </w:rPr>
        <w:t xml:space="preserve">при составлении проекта бюджета, </w:t>
      </w:r>
      <w:r>
        <w:rPr>
          <w:sz w:val="28"/>
          <w:szCs w:val="28"/>
        </w:rPr>
        <w:t xml:space="preserve">финансово-экономическое управление Администрации Обоянского района исходило из необходимости исключения дефицита бюджета и соблюдения </w:t>
      </w:r>
      <w:r w:rsidR="001874EF">
        <w:rPr>
          <w:sz w:val="28"/>
          <w:szCs w:val="28"/>
        </w:rPr>
        <w:t>сбалансированной</w:t>
      </w:r>
      <w:r>
        <w:rPr>
          <w:sz w:val="28"/>
          <w:szCs w:val="28"/>
        </w:rPr>
        <w:t xml:space="preserve"> бюджетной политики муниципального образования на 2015-2017 годы.</w:t>
      </w:r>
    </w:p>
    <w:p w:rsidR="00405CA8" w:rsidRDefault="00405CA8" w:rsidP="000600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5CA8" w:rsidRDefault="00405CA8" w:rsidP="00405CA8">
      <w:pPr>
        <w:pStyle w:val="a5"/>
        <w:rPr>
          <w:b/>
        </w:rPr>
      </w:pPr>
      <w:r>
        <w:rPr>
          <w:b/>
          <w:szCs w:val="28"/>
        </w:rPr>
        <w:t xml:space="preserve">2. Анализ проекта решения </w:t>
      </w:r>
      <w:r w:rsidRPr="00895526">
        <w:rPr>
          <w:b/>
          <w:szCs w:val="28"/>
        </w:rPr>
        <w:t xml:space="preserve">«О бюджете </w:t>
      </w:r>
      <w:r>
        <w:rPr>
          <w:b/>
          <w:szCs w:val="28"/>
        </w:rPr>
        <w:t xml:space="preserve">муниципального района «Обоянский район» </w:t>
      </w:r>
      <w:r w:rsidRPr="00895526">
        <w:rPr>
          <w:b/>
          <w:szCs w:val="28"/>
        </w:rPr>
        <w:t>Курской области</w:t>
      </w:r>
      <w:r w:rsidRPr="00DE632B">
        <w:rPr>
          <w:szCs w:val="28"/>
        </w:rPr>
        <w:t xml:space="preserve"> </w:t>
      </w:r>
      <w:r>
        <w:rPr>
          <w:b/>
        </w:rPr>
        <w:t>на 201</w:t>
      </w:r>
      <w:r w:rsidR="00DD1C24">
        <w:rPr>
          <w:b/>
        </w:rPr>
        <w:t>5</w:t>
      </w:r>
      <w:r>
        <w:rPr>
          <w:b/>
        </w:rPr>
        <w:t xml:space="preserve"> год</w:t>
      </w:r>
    </w:p>
    <w:p w:rsidR="00405CA8" w:rsidRDefault="00405CA8" w:rsidP="00405CA8">
      <w:pPr>
        <w:pStyle w:val="a5"/>
        <w:rPr>
          <w:b/>
        </w:rPr>
      </w:pPr>
      <w:r>
        <w:rPr>
          <w:b/>
        </w:rPr>
        <w:t xml:space="preserve"> и на плановый период 201</w:t>
      </w:r>
      <w:r w:rsidR="00DD1C24">
        <w:rPr>
          <w:b/>
        </w:rPr>
        <w:t>6</w:t>
      </w:r>
      <w:r>
        <w:rPr>
          <w:b/>
        </w:rPr>
        <w:t xml:space="preserve"> и 201</w:t>
      </w:r>
      <w:r w:rsidR="00DD1C24">
        <w:rPr>
          <w:b/>
        </w:rPr>
        <w:t>7</w:t>
      </w:r>
      <w:r>
        <w:rPr>
          <w:b/>
        </w:rPr>
        <w:t xml:space="preserve"> годов».</w:t>
      </w:r>
    </w:p>
    <w:p w:rsidR="00405CA8" w:rsidRDefault="00405CA8" w:rsidP="00405CA8">
      <w:pPr>
        <w:pStyle w:val="a5"/>
        <w:rPr>
          <w:b/>
        </w:rPr>
      </w:pPr>
    </w:p>
    <w:p w:rsidR="00405CA8" w:rsidRDefault="00405CA8" w:rsidP="00405C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74F1">
        <w:rPr>
          <w:sz w:val="28"/>
          <w:szCs w:val="28"/>
        </w:rPr>
        <w:t xml:space="preserve">Контрольно-счетным органом Обоянского района Курской области </w:t>
      </w:r>
      <w:r w:rsidRPr="00E56BD7">
        <w:rPr>
          <w:sz w:val="28"/>
          <w:szCs w:val="28"/>
        </w:rPr>
        <w:t>проведен анализ представленного проекта Решения</w:t>
      </w:r>
      <w:r w:rsidRPr="00A77F43">
        <w:rPr>
          <w:sz w:val="28"/>
          <w:szCs w:val="28"/>
        </w:rPr>
        <w:t xml:space="preserve"> «О бюджет</w:t>
      </w:r>
      <w:r>
        <w:rPr>
          <w:sz w:val="28"/>
          <w:szCs w:val="28"/>
        </w:rPr>
        <w:t>е</w:t>
      </w:r>
      <w:r w:rsidRPr="00A77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«Обоянский район» </w:t>
      </w:r>
      <w:r w:rsidRPr="00895526">
        <w:rPr>
          <w:sz w:val="28"/>
          <w:szCs w:val="28"/>
        </w:rPr>
        <w:t>Курской области</w:t>
      </w:r>
      <w:r w:rsidRPr="00A77F43">
        <w:rPr>
          <w:sz w:val="28"/>
          <w:szCs w:val="28"/>
        </w:rPr>
        <w:t xml:space="preserve"> </w:t>
      </w:r>
      <w:r w:rsidRPr="007D0273">
        <w:rPr>
          <w:sz w:val="28"/>
          <w:szCs w:val="28"/>
        </w:rPr>
        <w:t>на 201</w:t>
      </w:r>
      <w:r w:rsidR="00CE4FEA">
        <w:rPr>
          <w:sz w:val="28"/>
          <w:szCs w:val="28"/>
        </w:rPr>
        <w:t>5</w:t>
      </w:r>
      <w:r w:rsidRPr="007D0273">
        <w:rPr>
          <w:sz w:val="28"/>
          <w:szCs w:val="28"/>
        </w:rPr>
        <w:t xml:space="preserve"> год и на плановый период 201</w:t>
      </w:r>
      <w:r w:rsidR="00CE4FEA">
        <w:rPr>
          <w:sz w:val="28"/>
          <w:szCs w:val="28"/>
        </w:rPr>
        <w:t>6</w:t>
      </w:r>
      <w:r w:rsidRPr="007D0273">
        <w:rPr>
          <w:sz w:val="28"/>
          <w:szCs w:val="28"/>
        </w:rPr>
        <w:t xml:space="preserve"> и 201</w:t>
      </w:r>
      <w:r w:rsidR="00CE4FEA">
        <w:rPr>
          <w:sz w:val="28"/>
          <w:szCs w:val="28"/>
        </w:rPr>
        <w:t>7</w:t>
      </w:r>
      <w:r w:rsidRPr="007D027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в результате которого выявлено следующее:</w:t>
      </w:r>
    </w:p>
    <w:p w:rsidR="00570598" w:rsidRDefault="00DE594D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3320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57059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70598">
        <w:rPr>
          <w:sz w:val="28"/>
          <w:szCs w:val="28"/>
        </w:rPr>
        <w:t xml:space="preserve"> </w:t>
      </w:r>
      <w:r w:rsidR="00570598" w:rsidRPr="00AF7CF9">
        <w:rPr>
          <w:sz w:val="28"/>
          <w:szCs w:val="28"/>
        </w:rPr>
        <w:t>№</w:t>
      </w:r>
      <w:r w:rsidR="00570598">
        <w:rPr>
          <w:sz w:val="28"/>
          <w:szCs w:val="28"/>
        </w:rPr>
        <w:t xml:space="preserve">7 </w:t>
      </w:r>
      <w:r w:rsidR="00495CF8">
        <w:rPr>
          <w:sz w:val="28"/>
          <w:szCs w:val="28"/>
        </w:rPr>
        <w:t>«Распределение дотаций на выравнивание бюдж</w:t>
      </w:r>
      <w:r w:rsidR="003160EF">
        <w:rPr>
          <w:sz w:val="28"/>
          <w:szCs w:val="28"/>
        </w:rPr>
        <w:t>етной обеспеченности поселений»</w:t>
      </w:r>
      <w:r w:rsidR="00495CF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содержит не корректное указание временног</w:t>
      </w:r>
      <w:r w:rsidR="003160EF">
        <w:rPr>
          <w:sz w:val="28"/>
          <w:szCs w:val="28"/>
        </w:rPr>
        <w:t>о периода распределения дотаций на выравнивание бюджетной обеспеченности поселений.</w:t>
      </w:r>
    </w:p>
    <w:p w:rsidR="00570598" w:rsidRPr="00AA4989" w:rsidRDefault="009A20F8" w:rsidP="00AA498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A4989">
        <w:rPr>
          <w:rFonts w:ascii="Times New Roman" w:hAnsi="Times New Roman" w:cs="Times New Roman"/>
          <w:b w:val="0"/>
          <w:sz w:val="28"/>
          <w:szCs w:val="28"/>
        </w:rPr>
        <w:t>2.</w:t>
      </w:r>
      <w:r w:rsidR="003160EF">
        <w:rPr>
          <w:rFonts w:ascii="Times New Roman" w:hAnsi="Times New Roman" w:cs="Times New Roman"/>
          <w:b w:val="0"/>
          <w:sz w:val="28"/>
          <w:szCs w:val="28"/>
        </w:rPr>
        <w:t>2</w:t>
      </w:r>
      <w:r w:rsidR="00570598" w:rsidRPr="00AA498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54F9B" w:rsidRPr="00AA4989">
        <w:rPr>
          <w:rFonts w:ascii="Times New Roman" w:hAnsi="Times New Roman" w:cs="Times New Roman"/>
          <w:b w:val="0"/>
          <w:sz w:val="28"/>
          <w:szCs w:val="28"/>
        </w:rPr>
        <w:t xml:space="preserve">В приложении №8 </w:t>
      </w:r>
      <w:proofErr w:type="gramStart"/>
      <w:r w:rsidR="003160EF">
        <w:rPr>
          <w:rFonts w:ascii="Times New Roman" w:hAnsi="Times New Roman" w:cs="Times New Roman"/>
          <w:b w:val="0"/>
          <w:sz w:val="28"/>
          <w:szCs w:val="28"/>
        </w:rPr>
        <w:t>не верно</w:t>
      </w:r>
      <w:proofErr w:type="gramEnd"/>
      <w:r w:rsidR="003160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F9B" w:rsidRPr="00AA4989">
        <w:rPr>
          <w:rFonts w:ascii="Times New Roman" w:hAnsi="Times New Roman" w:cs="Times New Roman"/>
          <w:b w:val="0"/>
          <w:sz w:val="28"/>
          <w:szCs w:val="28"/>
        </w:rPr>
        <w:t>указан</w:t>
      </w:r>
      <w:r w:rsidR="003160EF">
        <w:rPr>
          <w:rFonts w:ascii="Times New Roman" w:hAnsi="Times New Roman" w:cs="Times New Roman"/>
          <w:b w:val="0"/>
          <w:sz w:val="28"/>
          <w:szCs w:val="28"/>
        </w:rPr>
        <w:t>о</w:t>
      </w:r>
      <w:r w:rsidR="00654F9B" w:rsidRPr="00AA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0EF">
        <w:rPr>
          <w:rFonts w:ascii="Times New Roman" w:hAnsi="Times New Roman" w:cs="Times New Roman"/>
          <w:b w:val="0"/>
          <w:sz w:val="28"/>
          <w:szCs w:val="28"/>
        </w:rPr>
        <w:t>наименование проекта Решения Представительного Собрания Обоянского района Курской области</w:t>
      </w:r>
      <w:r w:rsidR="00654F9B" w:rsidRPr="00AA4989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района "Обоянский район" Курской области на </w:t>
      </w:r>
      <w:r w:rsidR="00654F9B" w:rsidRPr="00AA4989">
        <w:rPr>
          <w:rFonts w:ascii="Times New Roman" w:hAnsi="Times New Roman" w:cs="Times New Roman"/>
          <w:b w:val="0"/>
          <w:sz w:val="28"/>
          <w:szCs w:val="28"/>
          <w:u w:val="single"/>
        </w:rPr>
        <w:t>2014 год и на плановый период 2015 и 2016 годов»</w:t>
      </w:r>
      <w:r w:rsidR="003160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5B15" w:rsidRDefault="00C25B15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B15">
        <w:rPr>
          <w:sz w:val="28"/>
          <w:szCs w:val="28"/>
        </w:rPr>
        <w:t>2.</w:t>
      </w:r>
      <w:r w:rsidR="003160EF">
        <w:rPr>
          <w:sz w:val="28"/>
          <w:szCs w:val="28"/>
        </w:rPr>
        <w:t>3</w:t>
      </w:r>
      <w:r w:rsidRPr="00C25B15">
        <w:rPr>
          <w:sz w:val="28"/>
          <w:szCs w:val="28"/>
        </w:rPr>
        <w:t xml:space="preserve">. </w:t>
      </w:r>
      <w:r w:rsidR="003160EF">
        <w:rPr>
          <w:sz w:val="28"/>
          <w:szCs w:val="28"/>
        </w:rPr>
        <w:t>Статья</w:t>
      </w:r>
      <w:r w:rsidR="00CF2291">
        <w:rPr>
          <w:sz w:val="28"/>
          <w:szCs w:val="28"/>
        </w:rPr>
        <w:t xml:space="preserve"> 6 «Особенности исполнения бюджета муниципального района «Обоянский район» Курской области в </w:t>
      </w:r>
      <w:r w:rsidR="00CF2291" w:rsidRPr="00CF2291">
        <w:rPr>
          <w:sz w:val="28"/>
          <w:szCs w:val="28"/>
          <w:u w:val="single"/>
        </w:rPr>
        <w:t xml:space="preserve">2013 </w:t>
      </w:r>
      <w:r w:rsidR="00CF2291">
        <w:rPr>
          <w:sz w:val="28"/>
          <w:szCs w:val="28"/>
        </w:rPr>
        <w:t>году»</w:t>
      </w:r>
      <w:r w:rsidR="007A4099">
        <w:rPr>
          <w:sz w:val="28"/>
          <w:szCs w:val="28"/>
        </w:rPr>
        <w:t>, не</w:t>
      </w:r>
      <w:r w:rsidR="003160EF">
        <w:rPr>
          <w:sz w:val="28"/>
          <w:szCs w:val="28"/>
        </w:rPr>
        <w:t xml:space="preserve"> соответствует временному </w:t>
      </w:r>
      <w:proofErr w:type="gramStart"/>
      <w:r w:rsidR="003160EF">
        <w:rPr>
          <w:sz w:val="28"/>
          <w:szCs w:val="28"/>
        </w:rPr>
        <w:t>периоду</w:t>
      </w:r>
      <w:proofErr w:type="gramEnd"/>
      <w:r w:rsidR="003160EF">
        <w:rPr>
          <w:sz w:val="28"/>
          <w:szCs w:val="28"/>
        </w:rPr>
        <w:t xml:space="preserve"> указанному в наименовании проекта Решения. </w:t>
      </w:r>
    </w:p>
    <w:p w:rsidR="008A4929" w:rsidRDefault="008A4929" w:rsidP="008A4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3D4B">
        <w:rPr>
          <w:sz w:val="28"/>
          <w:szCs w:val="28"/>
        </w:rPr>
        <w:t>2.</w:t>
      </w:r>
      <w:r w:rsidR="003160EF">
        <w:rPr>
          <w:sz w:val="28"/>
          <w:szCs w:val="28"/>
        </w:rPr>
        <w:t>4</w:t>
      </w:r>
      <w:r w:rsidRPr="001D3D4B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</w:t>
      </w:r>
      <w:r w:rsidRPr="00BC37E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6 </w:t>
      </w:r>
      <w:r w:rsidRPr="00BC37E9">
        <w:rPr>
          <w:sz w:val="28"/>
          <w:szCs w:val="28"/>
        </w:rPr>
        <w:t>проекта Решения,</w:t>
      </w:r>
      <w:r>
        <w:rPr>
          <w:sz w:val="28"/>
          <w:szCs w:val="28"/>
        </w:rPr>
        <w:t xml:space="preserve"> </w:t>
      </w:r>
      <w:r w:rsidR="003160EF">
        <w:rPr>
          <w:sz w:val="28"/>
          <w:szCs w:val="28"/>
        </w:rPr>
        <w:t xml:space="preserve">устанавливает обязанность возврата межбюджетных трансфертов, по состоянию на </w:t>
      </w:r>
      <w:r w:rsidR="003160EF" w:rsidRPr="003160EF">
        <w:rPr>
          <w:sz w:val="28"/>
          <w:szCs w:val="28"/>
          <w:u w:val="single"/>
        </w:rPr>
        <w:t>01 января 2014 года</w:t>
      </w:r>
      <w:r w:rsidR="003160EF">
        <w:rPr>
          <w:sz w:val="28"/>
          <w:szCs w:val="28"/>
        </w:rPr>
        <w:t>.</w:t>
      </w:r>
    </w:p>
    <w:p w:rsidR="00675128" w:rsidRDefault="00CF2291" w:rsidP="00675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519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160EF">
        <w:rPr>
          <w:sz w:val="28"/>
          <w:szCs w:val="28"/>
        </w:rPr>
        <w:t xml:space="preserve">Статья </w:t>
      </w:r>
      <w:r w:rsidR="00675128">
        <w:rPr>
          <w:sz w:val="28"/>
          <w:szCs w:val="28"/>
        </w:rPr>
        <w:t xml:space="preserve">10 </w:t>
      </w:r>
      <w:r w:rsidR="003160EF">
        <w:rPr>
          <w:sz w:val="28"/>
          <w:szCs w:val="28"/>
        </w:rPr>
        <w:t>определяет особенности пред</w:t>
      </w:r>
      <w:r w:rsidR="00675128">
        <w:rPr>
          <w:sz w:val="28"/>
          <w:szCs w:val="28"/>
        </w:rPr>
        <w:t>оставлени</w:t>
      </w:r>
      <w:r w:rsidR="003160EF">
        <w:rPr>
          <w:sz w:val="28"/>
          <w:szCs w:val="28"/>
        </w:rPr>
        <w:t>я</w:t>
      </w:r>
      <w:r w:rsidR="00675128">
        <w:rPr>
          <w:sz w:val="28"/>
          <w:szCs w:val="28"/>
        </w:rPr>
        <w:t xml:space="preserve"> бюджетных кредитов в </w:t>
      </w:r>
      <w:r w:rsidR="00675128" w:rsidRPr="00CF2291">
        <w:rPr>
          <w:sz w:val="28"/>
          <w:szCs w:val="28"/>
          <w:u w:val="single"/>
        </w:rPr>
        <w:t xml:space="preserve">2013 </w:t>
      </w:r>
      <w:r w:rsidR="00675128">
        <w:rPr>
          <w:sz w:val="28"/>
          <w:szCs w:val="28"/>
        </w:rPr>
        <w:t>году</w:t>
      </w:r>
      <w:r w:rsidR="003160EF">
        <w:rPr>
          <w:sz w:val="28"/>
          <w:szCs w:val="28"/>
        </w:rPr>
        <w:t>.</w:t>
      </w:r>
    </w:p>
    <w:p w:rsidR="002723D5" w:rsidRDefault="00CA34C7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519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00221" w:rsidRPr="00400221">
        <w:rPr>
          <w:sz w:val="28"/>
          <w:szCs w:val="28"/>
        </w:rPr>
        <w:t>Статья 12</w:t>
      </w:r>
      <w:r w:rsidR="002723D5" w:rsidRPr="00400221">
        <w:rPr>
          <w:sz w:val="28"/>
          <w:szCs w:val="28"/>
        </w:rPr>
        <w:t xml:space="preserve"> проекта Решения устанавливает верхний предел муниципального внутреннего долга</w:t>
      </w:r>
      <w:r w:rsidR="004C00FC" w:rsidRPr="00400221">
        <w:rPr>
          <w:sz w:val="28"/>
          <w:szCs w:val="28"/>
        </w:rPr>
        <w:t>,</w:t>
      </w:r>
      <w:r w:rsidR="002723D5" w:rsidRPr="00400221">
        <w:rPr>
          <w:sz w:val="28"/>
          <w:szCs w:val="28"/>
        </w:rPr>
        <w:t xml:space="preserve"> в том числе по </w:t>
      </w:r>
      <w:r w:rsidR="002723D5" w:rsidRPr="00155192">
        <w:rPr>
          <w:sz w:val="28"/>
          <w:szCs w:val="28"/>
          <w:u w:val="single"/>
        </w:rPr>
        <w:t>государственным</w:t>
      </w:r>
      <w:r w:rsidR="00155192">
        <w:rPr>
          <w:sz w:val="28"/>
          <w:szCs w:val="28"/>
          <w:u w:val="single"/>
        </w:rPr>
        <w:t xml:space="preserve"> гарантиям </w:t>
      </w:r>
      <w:r w:rsidR="00164185">
        <w:rPr>
          <w:sz w:val="28"/>
          <w:szCs w:val="28"/>
        </w:rPr>
        <w:t>на 1 января 2016 года, 1 января 2017 года, а также</w:t>
      </w:r>
      <w:r w:rsidR="00E16CBB">
        <w:rPr>
          <w:sz w:val="28"/>
          <w:szCs w:val="28"/>
        </w:rPr>
        <w:t xml:space="preserve"> на </w:t>
      </w:r>
      <w:r w:rsidR="00164185">
        <w:rPr>
          <w:sz w:val="28"/>
          <w:szCs w:val="28"/>
        </w:rPr>
        <w:t xml:space="preserve">1 января </w:t>
      </w:r>
      <w:r w:rsidR="00164185" w:rsidRPr="00155192">
        <w:rPr>
          <w:sz w:val="28"/>
          <w:szCs w:val="28"/>
        </w:rPr>
        <w:t>2018 г</w:t>
      </w:r>
      <w:r w:rsidR="00164185">
        <w:rPr>
          <w:sz w:val="28"/>
          <w:szCs w:val="28"/>
        </w:rPr>
        <w:t>ода</w:t>
      </w:r>
      <w:r w:rsidR="00155192">
        <w:rPr>
          <w:sz w:val="28"/>
          <w:szCs w:val="28"/>
        </w:rPr>
        <w:t>, что не является полномочием муниципального района «Обоянский район» Курской области.</w:t>
      </w:r>
    </w:p>
    <w:p w:rsidR="00405CA8" w:rsidRPr="00BC37E9" w:rsidRDefault="00BF305B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7E9">
        <w:rPr>
          <w:sz w:val="28"/>
          <w:szCs w:val="28"/>
        </w:rPr>
        <w:t>2.</w:t>
      </w:r>
      <w:r w:rsidR="00155192">
        <w:rPr>
          <w:sz w:val="28"/>
          <w:szCs w:val="28"/>
        </w:rPr>
        <w:t>7</w:t>
      </w:r>
      <w:r w:rsidRPr="00BC37E9">
        <w:rPr>
          <w:sz w:val="28"/>
          <w:szCs w:val="28"/>
        </w:rPr>
        <w:t>.</w:t>
      </w:r>
      <w:r w:rsidR="00E16CBB" w:rsidRPr="00BC37E9">
        <w:rPr>
          <w:sz w:val="28"/>
          <w:szCs w:val="28"/>
        </w:rPr>
        <w:t xml:space="preserve"> Пункт 6 с</w:t>
      </w:r>
      <w:r w:rsidR="002723D5" w:rsidRPr="00BC37E9">
        <w:rPr>
          <w:sz w:val="28"/>
          <w:szCs w:val="28"/>
        </w:rPr>
        <w:t>тать</w:t>
      </w:r>
      <w:r w:rsidR="00E16CBB" w:rsidRPr="00BC37E9">
        <w:rPr>
          <w:sz w:val="28"/>
          <w:szCs w:val="28"/>
        </w:rPr>
        <w:t>и</w:t>
      </w:r>
      <w:r w:rsidR="002723D5" w:rsidRPr="00BC37E9">
        <w:rPr>
          <w:sz w:val="28"/>
          <w:szCs w:val="28"/>
        </w:rPr>
        <w:t xml:space="preserve"> 1</w:t>
      </w:r>
      <w:r w:rsidR="00E16CBB" w:rsidRPr="00BC37E9">
        <w:rPr>
          <w:sz w:val="28"/>
          <w:szCs w:val="28"/>
        </w:rPr>
        <w:t>2</w:t>
      </w:r>
      <w:r w:rsidR="002723D5" w:rsidRPr="00BC37E9">
        <w:rPr>
          <w:sz w:val="28"/>
          <w:szCs w:val="28"/>
        </w:rPr>
        <w:t xml:space="preserve"> проекта Решения, а также </w:t>
      </w:r>
      <w:r w:rsidR="004C00FC" w:rsidRPr="00BC37E9">
        <w:rPr>
          <w:sz w:val="28"/>
          <w:szCs w:val="28"/>
        </w:rPr>
        <w:t xml:space="preserve">п. 1.2 </w:t>
      </w:r>
      <w:r w:rsidR="002723D5" w:rsidRPr="00BC37E9">
        <w:rPr>
          <w:sz w:val="28"/>
          <w:szCs w:val="28"/>
        </w:rPr>
        <w:t>приложе</w:t>
      </w:r>
      <w:r w:rsidR="004C00FC" w:rsidRPr="00BC37E9">
        <w:rPr>
          <w:sz w:val="28"/>
          <w:szCs w:val="28"/>
        </w:rPr>
        <w:t>ни</w:t>
      </w:r>
      <w:r w:rsidR="00E16CBB" w:rsidRPr="00BC37E9">
        <w:rPr>
          <w:sz w:val="28"/>
          <w:szCs w:val="28"/>
        </w:rPr>
        <w:t>я</w:t>
      </w:r>
      <w:r w:rsidR="002723D5" w:rsidRPr="00BC37E9">
        <w:rPr>
          <w:sz w:val="28"/>
          <w:szCs w:val="28"/>
        </w:rPr>
        <w:t xml:space="preserve"> №1</w:t>
      </w:r>
      <w:r w:rsidR="00E16CBB" w:rsidRPr="00BC37E9">
        <w:rPr>
          <w:sz w:val="28"/>
          <w:szCs w:val="28"/>
        </w:rPr>
        <w:t>7</w:t>
      </w:r>
      <w:r w:rsidR="002723D5" w:rsidRPr="00BC37E9">
        <w:rPr>
          <w:sz w:val="28"/>
          <w:szCs w:val="28"/>
        </w:rPr>
        <w:t xml:space="preserve"> утвержда</w:t>
      </w:r>
      <w:r w:rsidR="004C00FC" w:rsidRPr="00BC37E9">
        <w:rPr>
          <w:sz w:val="28"/>
          <w:szCs w:val="28"/>
        </w:rPr>
        <w:t>ю</w:t>
      </w:r>
      <w:r w:rsidR="002723D5" w:rsidRPr="00BC37E9">
        <w:rPr>
          <w:sz w:val="28"/>
          <w:szCs w:val="28"/>
        </w:rPr>
        <w:t>т программ</w:t>
      </w:r>
      <w:r w:rsidR="00155192">
        <w:rPr>
          <w:sz w:val="28"/>
          <w:szCs w:val="28"/>
        </w:rPr>
        <w:t>у</w:t>
      </w:r>
      <w:r w:rsidR="002723D5" w:rsidRPr="00BC37E9">
        <w:rPr>
          <w:sz w:val="28"/>
          <w:szCs w:val="28"/>
        </w:rPr>
        <w:t xml:space="preserve"> государственных</w:t>
      </w:r>
      <w:r w:rsidR="00155192">
        <w:rPr>
          <w:sz w:val="28"/>
          <w:szCs w:val="28"/>
        </w:rPr>
        <w:t xml:space="preserve"> га</w:t>
      </w:r>
      <w:r w:rsidR="002723D5" w:rsidRPr="00BC37E9">
        <w:rPr>
          <w:sz w:val="28"/>
          <w:szCs w:val="28"/>
        </w:rPr>
        <w:t>рантий</w:t>
      </w:r>
      <w:r w:rsidR="00155192">
        <w:rPr>
          <w:sz w:val="28"/>
          <w:szCs w:val="28"/>
        </w:rPr>
        <w:t xml:space="preserve"> муниципального района «Обоянский район» Курской области, что также не входит в состав полномочий муниципального образования</w:t>
      </w:r>
      <w:r w:rsidR="002723D5" w:rsidRPr="00BC37E9">
        <w:rPr>
          <w:sz w:val="28"/>
          <w:szCs w:val="28"/>
        </w:rPr>
        <w:t xml:space="preserve">. </w:t>
      </w:r>
    </w:p>
    <w:p w:rsidR="00405CA8" w:rsidRDefault="00693E25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9494C">
        <w:rPr>
          <w:sz w:val="28"/>
          <w:szCs w:val="28"/>
        </w:rPr>
        <w:t xml:space="preserve">. </w:t>
      </w:r>
      <w:r w:rsidR="000C7C3E" w:rsidRPr="00E1474C">
        <w:rPr>
          <w:sz w:val="28"/>
          <w:szCs w:val="28"/>
        </w:rPr>
        <w:t>В пункте 2 статьи 1 при указании условно утвержденных расходов на 201</w:t>
      </w:r>
      <w:r w:rsidR="00E1474C">
        <w:rPr>
          <w:sz w:val="28"/>
          <w:szCs w:val="28"/>
        </w:rPr>
        <w:t>7</w:t>
      </w:r>
      <w:r w:rsidR="000C7C3E" w:rsidRPr="00E1474C">
        <w:rPr>
          <w:sz w:val="28"/>
          <w:szCs w:val="28"/>
        </w:rPr>
        <w:t xml:space="preserve"> год не</w:t>
      </w:r>
      <w:r w:rsidR="00F24A29">
        <w:rPr>
          <w:sz w:val="28"/>
          <w:szCs w:val="28"/>
        </w:rPr>
        <w:t xml:space="preserve"> корректно указаны единицы измерения</w:t>
      </w:r>
      <w:r w:rsidR="000C7C3E" w:rsidRPr="00E1474C">
        <w:rPr>
          <w:sz w:val="28"/>
          <w:szCs w:val="28"/>
        </w:rPr>
        <w:t xml:space="preserve"> – тыс. руб.</w:t>
      </w:r>
    </w:p>
    <w:p w:rsidR="00693E25" w:rsidRPr="00E1474C" w:rsidRDefault="00693E25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Пункт 6 статьи 5 проекта Решения утверждает объемы бюджетных ассигнований дорожного фонда </w:t>
      </w:r>
      <w:r w:rsidRPr="009F72BB">
        <w:rPr>
          <w:sz w:val="28"/>
          <w:szCs w:val="28"/>
          <w:u w:val="single"/>
        </w:rPr>
        <w:t>Курской области</w:t>
      </w:r>
      <w:r>
        <w:rPr>
          <w:sz w:val="28"/>
          <w:szCs w:val="28"/>
          <w:u w:val="single"/>
        </w:rPr>
        <w:t>.</w:t>
      </w:r>
    </w:p>
    <w:p w:rsidR="00D522F5" w:rsidRDefault="00693E25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2F2F0B">
        <w:rPr>
          <w:sz w:val="28"/>
          <w:szCs w:val="28"/>
        </w:rPr>
        <w:t>.</w:t>
      </w:r>
      <w:r w:rsidR="009F72B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="009F72BB">
        <w:rPr>
          <w:sz w:val="28"/>
          <w:szCs w:val="28"/>
        </w:rPr>
        <w:t xml:space="preserve"> бюджетных ассигнований дорожного фонда </w:t>
      </w:r>
      <w:r w:rsidR="00D165F3">
        <w:rPr>
          <w:sz w:val="28"/>
          <w:szCs w:val="28"/>
        </w:rPr>
        <w:t xml:space="preserve">на 2015 год </w:t>
      </w:r>
      <w:r>
        <w:rPr>
          <w:sz w:val="28"/>
          <w:szCs w:val="28"/>
        </w:rPr>
        <w:t xml:space="preserve">в текстовой части проекта Решения </w:t>
      </w:r>
      <w:r w:rsidR="00D165F3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="00D165F3">
        <w:rPr>
          <w:sz w:val="28"/>
          <w:szCs w:val="28"/>
        </w:rPr>
        <w:t xml:space="preserve"> 7 000 979,57 рублей, а в Приложении №8 по </w:t>
      </w:r>
      <w:proofErr w:type="spellStart"/>
      <w:r w:rsidR="00D165F3">
        <w:rPr>
          <w:sz w:val="28"/>
          <w:szCs w:val="28"/>
        </w:rPr>
        <w:t>Рз</w:t>
      </w:r>
      <w:proofErr w:type="spellEnd"/>
      <w:r w:rsidR="00D165F3">
        <w:rPr>
          <w:sz w:val="28"/>
          <w:szCs w:val="28"/>
        </w:rPr>
        <w:t xml:space="preserve"> 04 </w:t>
      </w:r>
      <w:proofErr w:type="gramStart"/>
      <w:r w:rsidR="00D165F3">
        <w:rPr>
          <w:sz w:val="28"/>
          <w:szCs w:val="28"/>
        </w:rPr>
        <w:t>ПР</w:t>
      </w:r>
      <w:proofErr w:type="gramEnd"/>
      <w:r w:rsidR="00D165F3">
        <w:rPr>
          <w:sz w:val="28"/>
          <w:szCs w:val="28"/>
        </w:rPr>
        <w:t xml:space="preserve"> 09 </w:t>
      </w:r>
      <w:r>
        <w:rPr>
          <w:sz w:val="28"/>
          <w:szCs w:val="28"/>
        </w:rPr>
        <w:t xml:space="preserve"> указана </w:t>
      </w:r>
      <w:r w:rsidR="00D165F3">
        <w:rPr>
          <w:sz w:val="28"/>
          <w:szCs w:val="28"/>
        </w:rPr>
        <w:t>сумма 7 000 977 рубля.</w:t>
      </w:r>
      <w:r w:rsidR="00D522F5" w:rsidRPr="00D522F5">
        <w:rPr>
          <w:sz w:val="28"/>
          <w:szCs w:val="28"/>
        </w:rPr>
        <w:t xml:space="preserve"> </w:t>
      </w:r>
    </w:p>
    <w:p w:rsidR="00811B38" w:rsidRDefault="00D522F5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текстовой части проекта Решения указанные показатели составляют: на 2016 год - 9 576 856,20 рублей, на 2017 год - 7 672 514,36 рублей, в то время как,  в Приложении №9 по 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 04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09 на 2016 год размер ассигнований равен 9 576 856 рублей, на 2017 год  - 7 672 514 рублей.</w:t>
      </w:r>
    </w:p>
    <w:p w:rsidR="00771958" w:rsidRPr="00D165F3" w:rsidRDefault="00083AC8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522F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E2F03">
        <w:rPr>
          <w:sz w:val="28"/>
          <w:szCs w:val="28"/>
        </w:rPr>
        <w:t xml:space="preserve">В приложении №5 «Межбюджетные трансферты, получаемые из других бюджетов бюджетной системы РФ в 2015 году» </w:t>
      </w:r>
      <w:r w:rsidR="00D522F5">
        <w:rPr>
          <w:sz w:val="28"/>
          <w:szCs w:val="28"/>
        </w:rPr>
        <w:t xml:space="preserve">в наименовании </w:t>
      </w:r>
      <w:r w:rsidR="00FE2F03">
        <w:rPr>
          <w:sz w:val="28"/>
          <w:szCs w:val="28"/>
        </w:rPr>
        <w:t xml:space="preserve"> КБК 2 02 03999 05 0000 151 указан </w:t>
      </w:r>
      <w:r w:rsidR="00FE2F03" w:rsidRPr="00D522F5">
        <w:rPr>
          <w:sz w:val="28"/>
          <w:szCs w:val="28"/>
          <w:u w:val="single"/>
        </w:rPr>
        <w:t>2014 год</w:t>
      </w:r>
      <w:r w:rsidR="00FE2F03">
        <w:rPr>
          <w:sz w:val="28"/>
          <w:szCs w:val="28"/>
        </w:rPr>
        <w:t>.</w:t>
      </w:r>
    </w:p>
    <w:p w:rsidR="00811B38" w:rsidRDefault="00811B38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1B38" w:rsidRPr="00FE66DA" w:rsidRDefault="00FE66DA" w:rsidP="00FE66D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E66DA">
        <w:rPr>
          <w:b/>
          <w:sz w:val="28"/>
          <w:szCs w:val="28"/>
        </w:rPr>
        <w:t xml:space="preserve">3. </w:t>
      </w:r>
      <w:r w:rsidR="00D522F5" w:rsidRPr="00FE66DA">
        <w:rPr>
          <w:b/>
          <w:sz w:val="28"/>
          <w:szCs w:val="28"/>
        </w:rPr>
        <w:t>Выводы и предложения</w:t>
      </w:r>
      <w:r w:rsidRPr="00FE66DA">
        <w:rPr>
          <w:b/>
          <w:sz w:val="28"/>
          <w:szCs w:val="28"/>
        </w:rPr>
        <w:t>.</w:t>
      </w:r>
    </w:p>
    <w:p w:rsidR="002F2F0B" w:rsidRDefault="002F2F0B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290A" w:rsidRDefault="002327FA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 w:rsidR="00CC122A"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 w:rsidR="00CC122A"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</w:t>
      </w:r>
      <w:r w:rsidR="001A290A">
        <w:rPr>
          <w:sz w:val="28"/>
          <w:szCs w:val="28"/>
        </w:rPr>
        <w:t>РЕКОМЕНДУЕТ:</w:t>
      </w:r>
      <w:r w:rsidRPr="0073277E">
        <w:rPr>
          <w:sz w:val="28"/>
          <w:szCs w:val="28"/>
        </w:rPr>
        <w:t xml:space="preserve"> </w:t>
      </w:r>
    </w:p>
    <w:p w:rsidR="001A290A" w:rsidRDefault="001A290A" w:rsidP="001A29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, с учетом вышеизложенных замечаний.</w:t>
      </w:r>
    </w:p>
    <w:p w:rsidR="002327FA" w:rsidRDefault="002327FA" w:rsidP="00905B8F">
      <w:pPr>
        <w:ind w:firstLine="708"/>
        <w:jc w:val="both"/>
        <w:rPr>
          <w:sz w:val="28"/>
          <w:szCs w:val="28"/>
        </w:rPr>
      </w:pPr>
    </w:p>
    <w:p w:rsidR="00AA7AC0" w:rsidRDefault="00AA7AC0" w:rsidP="00905B8F">
      <w:pPr>
        <w:ind w:firstLine="708"/>
        <w:jc w:val="both"/>
        <w:rPr>
          <w:sz w:val="28"/>
          <w:szCs w:val="28"/>
        </w:rPr>
      </w:pPr>
    </w:p>
    <w:p w:rsidR="007E7726" w:rsidRDefault="007E7726" w:rsidP="00905B8F">
      <w:pPr>
        <w:ind w:firstLine="708"/>
        <w:jc w:val="both"/>
        <w:rPr>
          <w:sz w:val="28"/>
          <w:szCs w:val="28"/>
        </w:rPr>
      </w:pPr>
    </w:p>
    <w:p w:rsidR="007E7726" w:rsidRDefault="007E7726" w:rsidP="00905B8F">
      <w:pPr>
        <w:ind w:firstLine="708"/>
        <w:jc w:val="both"/>
        <w:rPr>
          <w:sz w:val="28"/>
          <w:szCs w:val="28"/>
        </w:rPr>
      </w:pPr>
    </w:p>
    <w:p w:rsidR="007E7726" w:rsidRDefault="007E7726" w:rsidP="00905B8F">
      <w:pPr>
        <w:ind w:firstLine="708"/>
        <w:jc w:val="both"/>
        <w:rPr>
          <w:sz w:val="28"/>
          <w:szCs w:val="28"/>
        </w:rPr>
      </w:pPr>
    </w:p>
    <w:p w:rsidR="00AA7AC0" w:rsidRPr="0073277E" w:rsidRDefault="00AA7AC0" w:rsidP="00905B8F">
      <w:pPr>
        <w:ind w:firstLine="708"/>
        <w:jc w:val="both"/>
        <w:rPr>
          <w:sz w:val="28"/>
          <w:szCs w:val="28"/>
        </w:rPr>
      </w:pPr>
    </w:p>
    <w:p w:rsidR="00CC122A" w:rsidRDefault="009B2E10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CC122A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 </w:t>
      </w:r>
    </w:p>
    <w:p w:rsidR="0055595B" w:rsidRDefault="00CC122A" w:rsidP="00AA7AC0">
      <w:pPr>
        <w:jc w:val="both"/>
        <w:outlineLvl w:val="0"/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</w:t>
      </w:r>
      <w:r w:rsidR="00493079">
        <w:rPr>
          <w:sz w:val="28"/>
          <w:szCs w:val="28"/>
        </w:rPr>
        <w:t xml:space="preserve">       </w:t>
      </w:r>
      <w:r w:rsidR="009B2E10">
        <w:rPr>
          <w:sz w:val="28"/>
          <w:szCs w:val="28"/>
        </w:rPr>
        <w:t xml:space="preserve">                   С. Н. </w:t>
      </w:r>
      <w:proofErr w:type="spellStart"/>
      <w:r w:rsidR="009B2E10">
        <w:rPr>
          <w:sz w:val="28"/>
          <w:szCs w:val="28"/>
        </w:rPr>
        <w:t>Шеверев</w:t>
      </w:r>
      <w:proofErr w:type="spellEnd"/>
    </w:p>
    <w:sectPr w:rsidR="0055595B" w:rsidSect="002F2F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D50D2"/>
    <w:multiLevelType w:val="hybridMultilevel"/>
    <w:tmpl w:val="02FCF60A"/>
    <w:lvl w:ilvl="0" w:tplc="9FA06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534A"/>
    <w:rsid w:val="00027907"/>
    <w:rsid w:val="00033206"/>
    <w:rsid w:val="000379B0"/>
    <w:rsid w:val="000600D2"/>
    <w:rsid w:val="00083AC8"/>
    <w:rsid w:val="000B0328"/>
    <w:rsid w:val="000C7C3E"/>
    <w:rsid w:val="000D2A91"/>
    <w:rsid w:val="000E391E"/>
    <w:rsid w:val="00155192"/>
    <w:rsid w:val="00164185"/>
    <w:rsid w:val="0017577C"/>
    <w:rsid w:val="001874EF"/>
    <w:rsid w:val="001A290A"/>
    <w:rsid w:val="001C32A9"/>
    <w:rsid w:val="001D3D4B"/>
    <w:rsid w:val="001D7253"/>
    <w:rsid w:val="00202E34"/>
    <w:rsid w:val="002327FA"/>
    <w:rsid w:val="002349D4"/>
    <w:rsid w:val="00236CDC"/>
    <w:rsid w:val="00263985"/>
    <w:rsid w:val="002678D6"/>
    <w:rsid w:val="002723D5"/>
    <w:rsid w:val="002877EB"/>
    <w:rsid w:val="002F2F0B"/>
    <w:rsid w:val="00304981"/>
    <w:rsid w:val="003160EF"/>
    <w:rsid w:val="003212F3"/>
    <w:rsid w:val="003835A7"/>
    <w:rsid w:val="003D01D8"/>
    <w:rsid w:val="00400221"/>
    <w:rsid w:val="00405CA8"/>
    <w:rsid w:val="004206D4"/>
    <w:rsid w:val="00421D3F"/>
    <w:rsid w:val="004336E9"/>
    <w:rsid w:val="00463A3A"/>
    <w:rsid w:val="00475ACD"/>
    <w:rsid w:val="0048066A"/>
    <w:rsid w:val="00493079"/>
    <w:rsid w:val="00495CF8"/>
    <w:rsid w:val="0049747D"/>
    <w:rsid w:val="004C00FC"/>
    <w:rsid w:val="00533D02"/>
    <w:rsid w:val="0055595B"/>
    <w:rsid w:val="0056773D"/>
    <w:rsid w:val="00570598"/>
    <w:rsid w:val="00573B32"/>
    <w:rsid w:val="00580E4C"/>
    <w:rsid w:val="00582A0E"/>
    <w:rsid w:val="0059096D"/>
    <w:rsid w:val="005A46E1"/>
    <w:rsid w:val="005A6072"/>
    <w:rsid w:val="005B2977"/>
    <w:rsid w:val="005B5240"/>
    <w:rsid w:val="005C3EFB"/>
    <w:rsid w:val="005E0733"/>
    <w:rsid w:val="005E324C"/>
    <w:rsid w:val="005E55AC"/>
    <w:rsid w:val="006019AE"/>
    <w:rsid w:val="00650D5C"/>
    <w:rsid w:val="00654F9B"/>
    <w:rsid w:val="00675128"/>
    <w:rsid w:val="00693E25"/>
    <w:rsid w:val="006F5B3D"/>
    <w:rsid w:val="0073277E"/>
    <w:rsid w:val="00733CE0"/>
    <w:rsid w:val="00742695"/>
    <w:rsid w:val="007636E1"/>
    <w:rsid w:val="00771958"/>
    <w:rsid w:val="00774727"/>
    <w:rsid w:val="0078477F"/>
    <w:rsid w:val="00791624"/>
    <w:rsid w:val="007A4099"/>
    <w:rsid w:val="007D5425"/>
    <w:rsid w:val="007E6E47"/>
    <w:rsid w:val="007E7726"/>
    <w:rsid w:val="00811B38"/>
    <w:rsid w:val="00824C67"/>
    <w:rsid w:val="00836CB1"/>
    <w:rsid w:val="008469C0"/>
    <w:rsid w:val="008609B8"/>
    <w:rsid w:val="008A4929"/>
    <w:rsid w:val="008B106D"/>
    <w:rsid w:val="008E1432"/>
    <w:rsid w:val="009025B1"/>
    <w:rsid w:val="00905B8F"/>
    <w:rsid w:val="00910A91"/>
    <w:rsid w:val="00960322"/>
    <w:rsid w:val="00971DC6"/>
    <w:rsid w:val="0099494C"/>
    <w:rsid w:val="009A20F8"/>
    <w:rsid w:val="009B21C0"/>
    <w:rsid w:val="009B2E10"/>
    <w:rsid w:val="009B78FF"/>
    <w:rsid w:val="009D7488"/>
    <w:rsid w:val="009E09F0"/>
    <w:rsid w:val="009E615F"/>
    <w:rsid w:val="009F72BB"/>
    <w:rsid w:val="00A44E37"/>
    <w:rsid w:val="00A51637"/>
    <w:rsid w:val="00A568FD"/>
    <w:rsid w:val="00A94E4F"/>
    <w:rsid w:val="00AA04DB"/>
    <w:rsid w:val="00AA4989"/>
    <w:rsid w:val="00AA7AC0"/>
    <w:rsid w:val="00AB0BF6"/>
    <w:rsid w:val="00AD5685"/>
    <w:rsid w:val="00AE6B59"/>
    <w:rsid w:val="00AF7CF9"/>
    <w:rsid w:val="00B043F1"/>
    <w:rsid w:val="00B467CA"/>
    <w:rsid w:val="00B74EA4"/>
    <w:rsid w:val="00B8046B"/>
    <w:rsid w:val="00BC37E9"/>
    <w:rsid w:val="00BC4AE3"/>
    <w:rsid w:val="00BF305B"/>
    <w:rsid w:val="00BF4E75"/>
    <w:rsid w:val="00C03552"/>
    <w:rsid w:val="00C25B15"/>
    <w:rsid w:val="00C2750D"/>
    <w:rsid w:val="00C73E7F"/>
    <w:rsid w:val="00C90960"/>
    <w:rsid w:val="00CA34C7"/>
    <w:rsid w:val="00CC122A"/>
    <w:rsid w:val="00CE4FEA"/>
    <w:rsid w:val="00CF2291"/>
    <w:rsid w:val="00D165F3"/>
    <w:rsid w:val="00D522F5"/>
    <w:rsid w:val="00D71017"/>
    <w:rsid w:val="00DB135D"/>
    <w:rsid w:val="00DB381E"/>
    <w:rsid w:val="00DB3E93"/>
    <w:rsid w:val="00DD1C24"/>
    <w:rsid w:val="00DE594D"/>
    <w:rsid w:val="00E00335"/>
    <w:rsid w:val="00E02604"/>
    <w:rsid w:val="00E1474C"/>
    <w:rsid w:val="00E14D4A"/>
    <w:rsid w:val="00E16CBB"/>
    <w:rsid w:val="00E21359"/>
    <w:rsid w:val="00EA02DD"/>
    <w:rsid w:val="00EB77FE"/>
    <w:rsid w:val="00ED2650"/>
    <w:rsid w:val="00EF6DC4"/>
    <w:rsid w:val="00F136A4"/>
    <w:rsid w:val="00F15423"/>
    <w:rsid w:val="00F24A29"/>
    <w:rsid w:val="00F646CB"/>
    <w:rsid w:val="00FE2F03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00D2"/>
    <w:pPr>
      <w:ind w:left="720"/>
      <w:contextualSpacing/>
    </w:pPr>
  </w:style>
  <w:style w:type="paragraph" w:customStyle="1" w:styleId="a8">
    <w:name w:val="Знак"/>
    <w:basedOn w:val="a"/>
    <w:rsid w:val="00405C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7E6E47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E6E4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00D2"/>
    <w:pPr>
      <w:ind w:left="720"/>
      <w:contextualSpacing/>
    </w:pPr>
  </w:style>
  <w:style w:type="paragraph" w:customStyle="1" w:styleId="a8">
    <w:name w:val="Знак"/>
    <w:basedOn w:val="a"/>
    <w:rsid w:val="00405C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183</cp:revision>
  <cp:lastPrinted>2013-12-23T09:09:00Z</cp:lastPrinted>
  <dcterms:created xsi:type="dcterms:W3CDTF">2013-10-28T07:34:00Z</dcterms:created>
  <dcterms:modified xsi:type="dcterms:W3CDTF">2014-11-28T12:54:00Z</dcterms:modified>
</cp:coreProperties>
</file>