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2327FA">
      <w:pPr>
        <w:pStyle w:val="a3"/>
        <w:rPr>
          <w:b/>
        </w:rPr>
      </w:pPr>
    </w:p>
    <w:p w:rsidR="001B3289" w:rsidRDefault="001B3289" w:rsidP="002327FA">
      <w:pPr>
        <w:pStyle w:val="a3"/>
        <w:rPr>
          <w:b/>
        </w:rPr>
      </w:pPr>
      <w:bookmarkStart w:id="0" w:name="_GoBack"/>
      <w:bookmarkEnd w:id="0"/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DE48A5" w:rsidRDefault="00582A0E" w:rsidP="00582A0E">
      <w:pPr>
        <w:pStyle w:val="a3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582A0E" w:rsidRDefault="00582A0E" w:rsidP="00582A0E">
      <w:pPr>
        <w:pStyle w:val="a3"/>
        <w:rPr>
          <w:b/>
          <w:szCs w:val="28"/>
        </w:rPr>
      </w:pP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</w:t>
      </w:r>
      <w:r w:rsidR="00B24788">
        <w:rPr>
          <w:b/>
          <w:spacing w:val="20"/>
          <w:szCs w:val="28"/>
        </w:rPr>
        <w:t>2</w:t>
      </w:r>
    </w:p>
    <w:p w:rsidR="009D7488" w:rsidRDefault="009D7488" w:rsidP="00974E19">
      <w:pPr>
        <w:pStyle w:val="a3"/>
        <w:rPr>
          <w:b/>
          <w:szCs w:val="28"/>
        </w:rPr>
      </w:pPr>
    </w:p>
    <w:p w:rsidR="00407BC6" w:rsidRPr="002327FA" w:rsidRDefault="00407BC6" w:rsidP="00974E19">
      <w:pPr>
        <w:pStyle w:val="a3"/>
        <w:rPr>
          <w:b/>
          <w:szCs w:val="28"/>
        </w:rPr>
      </w:pPr>
    </w:p>
    <w:p w:rsidR="0081549A" w:rsidRPr="0081549A" w:rsidRDefault="002327FA" w:rsidP="00D37F53">
      <w:pPr>
        <w:tabs>
          <w:tab w:val="left" w:pos="4860"/>
          <w:tab w:val="left" w:pos="9720"/>
        </w:tabs>
        <w:jc w:val="center"/>
        <w:rPr>
          <w:b/>
          <w:sz w:val="28"/>
          <w:szCs w:val="28"/>
        </w:rPr>
      </w:pPr>
      <w:proofErr w:type="gramStart"/>
      <w:r w:rsidRPr="0081549A">
        <w:rPr>
          <w:b/>
          <w:sz w:val="28"/>
          <w:szCs w:val="28"/>
        </w:rPr>
        <w:t>на проект решения Представительного Собрания Обоянского района Курской области «</w:t>
      </w:r>
      <w:r w:rsidR="00B24788" w:rsidRPr="00AD2451">
        <w:rPr>
          <w:b/>
          <w:sz w:val="28"/>
          <w:szCs w:val="28"/>
        </w:rPr>
        <w:t xml:space="preserve">О внесении изменений и дополнений </w:t>
      </w:r>
      <w:r w:rsidR="00B24788">
        <w:rPr>
          <w:b/>
          <w:sz w:val="28"/>
          <w:szCs w:val="28"/>
        </w:rPr>
        <w:t>в решение Представительного С</w:t>
      </w:r>
      <w:r w:rsidR="00B24788" w:rsidRPr="00AD2451">
        <w:rPr>
          <w:b/>
          <w:sz w:val="28"/>
          <w:szCs w:val="28"/>
        </w:rPr>
        <w:t xml:space="preserve">обрания Обоянского района Курской области </w:t>
      </w:r>
      <w:r w:rsidR="00207308">
        <w:rPr>
          <w:b/>
          <w:sz w:val="28"/>
          <w:szCs w:val="28"/>
        </w:rPr>
        <w:t xml:space="preserve">от 26.12.2014 </w:t>
      </w:r>
      <w:r w:rsidR="00B24788" w:rsidRPr="00366532">
        <w:rPr>
          <w:b/>
          <w:sz w:val="28"/>
          <w:szCs w:val="28"/>
        </w:rPr>
        <w:t>№ 5/</w:t>
      </w:r>
      <w:r w:rsidR="00B24788">
        <w:rPr>
          <w:b/>
          <w:sz w:val="28"/>
          <w:szCs w:val="28"/>
        </w:rPr>
        <w:t>21</w:t>
      </w:r>
      <w:r w:rsidR="00B24788" w:rsidRPr="00366532">
        <w:rPr>
          <w:b/>
          <w:sz w:val="28"/>
          <w:szCs w:val="28"/>
        </w:rPr>
        <w:t>-</w:t>
      </w:r>
      <w:r w:rsidR="00B24788" w:rsidRPr="00366532">
        <w:rPr>
          <w:b/>
          <w:sz w:val="28"/>
          <w:szCs w:val="28"/>
          <w:lang w:val="en-US"/>
        </w:rPr>
        <w:t>III</w:t>
      </w:r>
      <w:r w:rsidR="00B24788" w:rsidRPr="00AD2451">
        <w:rPr>
          <w:b/>
          <w:sz w:val="28"/>
          <w:szCs w:val="28"/>
        </w:rPr>
        <w:t xml:space="preserve"> «</w:t>
      </w:r>
      <w:r w:rsidR="00B24788" w:rsidRPr="00545C48">
        <w:rPr>
          <w:b/>
          <w:sz w:val="28"/>
          <w:szCs w:val="28"/>
        </w:rPr>
        <w:t>О предоставлении из бюджета муниципального района «Обоянский район» Курской области иных межбюджетных трансфертов бюджетам поселений Обоянского района Курской области на оказание финансовой поддержки бюджетам поселений по решению вопросов местного значения в соответствии с заключенными</w:t>
      </w:r>
      <w:proofErr w:type="gramEnd"/>
      <w:r w:rsidR="00B24788" w:rsidRPr="00545C48">
        <w:rPr>
          <w:b/>
          <w:sz w:val="28"/>
          <w:szCs w:val="28"/>
        </w:rPr>
        <w:t xml:space="preserve"> соглашениями в 2015 году</w:t>
      </w:r>
      <w:r w:rsidR="0081549A" w:rsidRPr="0081549A">
        <w:rPr>
          <w:b/>
          <w:sz w:val="28"/>
          <w:szCs w:val="28"/>
        </w:rPr>
        <w:t>»</w:t>
      </w:r>
    </w:p>
    <w:p w:rsidR="002327FA" w:rsidRPr="0081549A" w:rsidRDefault="002327FA" w:rsidP="00974E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4E19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</w:pPr>
      <w:proofErr w:type="spell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</w:t>
      </w:r>
      <w:proofErr w:type="gram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.О</w:t>
      </w:r>
      <w:proofErr w:type="gramEnd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боянь</w:t>
      </w:r>
      <w:proofErr w:type="spellEnd"/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 </w:t>
      </w:r>
      <w:r w:rsidR="008620D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</w:t>
      </w:r>
      <w:r w:rsidR="00407BC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0</w:t>
      </w:r>
      <w:r w:rsidR="00207308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4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.02.2015 г.</w:t>
      </w:r>
    </w:p>
    <w:p w:rsidR="00D37F53" w:rsidRPr="007B148B" w:rsidRDefault="00D37F53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4E19" w:rsidRPr="007B148B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37F53" w:rsidRDefault="00D37F53" w:rsidP="00D37F53">
      <w:pPr>
        <w:ind w:firstLine="708"/>
        <w:jc w:val="both"/>
        <w:rPr>
          <w:sz w:val="28"/>
          <w:szCs w:val="28"/>
        </w:rPr>
      </w:pPr>
      <w:proofErr w:type="gramStart"/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>Решения Представительного Собрания «Обоянского района» Курской области</w:t>
      </w:r>
      <w:r w:rsidRPr="00791624">
        <w:rPr>
          <w:sz w:val="28"/>
          <w:szCs w:val="28"/>
        </w:rPr>
        <w:t xml:space="preserve"> предлагается </w:t>
      </w:r>
      <w:r>
        <w:rPr>
          <w:sz w:val="28"/>
          <w:szCs w:val="28"/>
        </w:rPr>
        <w:t xml:space="preserve">внести изменения и дополнения в решение Представительного Собрания Обоянского района Курской области от 26.12.2014 </w:t>
      </w:r>
      <w:r w:rsidRPr="00366532">
        <w:rPr>
          <w:sz w:val="28"/>
          <w:szCs w:val="28"/>
        </w:rPr>
        <w:t>№ 5/</w:t>
      </w:r>
      <w:r>
        <w:rPr>
          <w:sz w:val="28"/>
          <w:szCs w:val="28"/>
        </w:rPr>
        <w:t>21</w:t>
      </w:r>
      <w:r w:rsidRPr="00366532">
        <w:rPr>
          <w:sz w:val="28"/>
          <w:szCs w:val="28"/>
        </w:rPr>
        <w:t>-</w:t>
      </w:r>
      <w:r w:rsidRPr="00366532">
        <w:rPr>
          <w:sz w:val="28"/>
          <w:szCs w:val="28"/>
          <w:lang w:val="en-US"/>
        </w:rPr>
        <w:t>III</w:t>
      </w:r>
      <w:r w:rsidRPr="00AD2451">
        <w:rPr>
          <w:b/>
          <w:sz w:val="28"/>
          <w:szCs w:val="28"/>
        </w:rPr>
        <w:t xml:space="preserve"> </w:t>
      </w:r>
      <w:r w:rsidRPr="00366532">
        <w:rPr>
          <w:sz w:val="28"/>
          <w:szCs w:val="28"/>
        </w:rPr>
        <w:t>«О предоставлении из бюджета муниципального района «Обоянский район» Курской области иных межбюджетных трансфертов бюджетам поселений Обоянского района Курской области на оказание финансовой поддержки бюджетам поселений по решению вопросов местного значения в соответствии с заключенными</w:t>
      </w:r>
      <w:proofErr w:type="gramEnd"/>
      <w:r w:rsidRPr="00366532">
        <w:rPr>
          <w:sz w:val="28"/>
          <w:szCs w:val="28"/>
        </w:rPr>
        <w:t xml:space="preserve"> соглашениями в 2015 году</w:t>
      </w:r>
      <w:r w:rsidR="006361D4">
        <w:rPr>
          <w:sz w:val="28"/>
          <w:szCs w:val="28"/>
        </w:rPr>
        <w:t>.</w:t>
      </w:r>
    </w:p>
    <w:p w:rsidR="001A62E5" w:rsidRDefault="001A62E5" w:rsidP="00D37F53">
      <w:pPr>
        <w:ind w:firstLine="708"/>
        <w:jc w:val="both"/>
        <w:rPr>
          <w:sz w:val="28"/>
          <w:szCs w:val="28"/>
        </w:rPr>
      </w:pPr>
    </w:p>
    <w:p w:rsidR="001A62E5" w:rsidRDefault="001A62E5" w:rsidP="001A62E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1A62E5" w:rsidRDefault="001A62E5" w:rsidP="001A62E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57BFD" w:rsidRPr="00B57BFD" w:rsidRDefault="00B57BFD" w:rsidP="00B57BFD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 соответствии со статьей </w:t>
      </w:r>
      <w:r w:rsidRPr="00B57BFD">
        <w:rPr>
          <w:rFonts w:cs="Calibri"/>
          <w:sz w:val="28"/>
          <w:szCs w:val="28"/>
        </w:rPr>
        <w:t xml:space="preserve"> 142.4. </w:t>
      </w:r>
      <w:r>
        <w:rPr>
          <w:rFonts w:cs="Calibri"/>
          <w:sz w:val="28"/>
          <w:szCs w:val="28"/>
        </w:rPr>
        <w:t>Бюджетного кодекса РФ:</w:t>
      </w:r>
    </w:p>
    <w:p w:rsidR="00B57BFD" w:rsidRPr="00B57BFD" w:rsidRDefault="00B57BFD" w:rsidP="00B57BF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b/>
          <w:i/>
          <w:sz w:val="28"/>
          <w:szCs w:val="28"/>
        </w:rPr>
      </w:pPr>
      <w:proofErr w:type="gramStart"/>
      <w:r w:rsidRPr="00B57BFD">
        <w:rPr>
          <w:rFonts w:cs="Calibri"/>
          <w:b/>
          <w:i/>
          <w:sz w:val="28"/>
          <w:szCs w:val="28"/>
        </w:rPr>
        <w:t xml:space="preserve">«В случаях и порядке, предусмотренных муниципальными правовыми актами представительного органа муниципального района, принимаемыми в соответствии с требованиями настоящего Кодекса и соответствующими им законами субъекта Российской Федерации, бюджетам поселений могут быть предоставлены 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</w:t>
      </w:r>
      <w:r w:rsidRPr="00B57BFD">
        <w:rPr>
          <w:rFonts w:cs="Calibri"/>
          <w:b/>
          <w:i/>
          <w:sz w:val="28"/>
          <w:szCs w:val="28"/>
        </w:rPr>
        <w:lastRenderedPageBreak/>
        <w:t>соответствии с заключенными соглашениями.»</w:t>
      </w:r>
      <w:proofErr w:type="gramEnd"/>
    </w:p>
    <w:p w:rsidR="001A62E5" w:rsidRDefault="0030751B" w:rsidP="0030751B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Статья 13.1. Закона Курской области от 29.12.2005 г. №117 -ЗКО «О порядке и условиях предоставления межбюджетных трансфертов из областного бюджета и местных бюджетов» определяет: </w:t>
      </w:r>
      <w:proofErr w:type="gramStart"/>
      <w:r w:rsidRPr="0030751B">
        <w:rPr>
          <w:b/>
          <w:i/>
          <w:sz w:val="28"/>
          <w:szCs w:val="28"/>
        </w:rPr>
        <w:t>«В случаях и порядке, предусмотренных муниципальными правовыми актами представительного органа муниципального района, принимаемыми в соответствии с требованиями Бюджетного кодекса Российской Федерации и соответствующими им законами Курской области, бюджетам поселений могут быть предоставлены 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соглашениями.».</w:t>
      </w:r>
      <w:proofErr w:type="gramEnd"/>
    </w:p>
    <w:p w:rsidR="0030751B" w:rsidRPr="0030751B" w:rsidRDefault="0030751B" w:rsidP="003075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представленный проект подготовлен в соответствии с положениями Бюджетного кодекса РФ и Закона Курской области от 29.12.2005 г. №117 – ЗКО.</w:t>
      </w:r>
    </w:p>
    <w:p w:rsidR="001A62E5" w:rsidRDefault="001A62E5" w:rsidP="001A62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области. </w:t>
      </w:r>
    </w:p>
    <w:p w:rsidR="001A62E5" w:rsidRDefault="001A62E5" w:rsidP="001A62E5">
      <w:pPr>
        <w:ind w:firstLine="708"/>
        <w:jc w:val="both"/>
        <w:rPr>
          <w:sz w:val="28"/>
          <w:szCs w:val="28"/>
        </w:rPr>
      </w:pPr>
    </w:p>
    <w:p w:rsidR="001A62E5" w:rsidRDefault="001A62E5" w:rsidP="001A62E5">
      <w:pPr>
        <w:ind w:firstLine="708"/>
        <w:jc w:val="both"/>
        <w:rPr>
          <w:sz w:val="28"/>
          <w:szCs w:val="28"/>
        </w:rPr>
      </w:pPr>
    </w:p>
    <w:p w:rsidR="00207308" w:rsidRDefault="00207308" w:rsidP="001A62E5">
      <w:pPr>
        <w:ind w:firstLine="708"/>
        <w:jc w:val="both"/>
        <w:rPr>
          <w:sz w:val="28"/>
          <w:szCs w:val="28"/>
        </w:rPr>
      </w:pPr>
    </w:p>
    <w:p w:rsidR="001A62E5" w:rsidRPr="0073277E" w:rsidRDefault="001A62E5" w:rsidP="001A62E5">
      <w:pPr>
        <w:ind w:firstLine="708"/>
        <w:jc w:val="both"/>
        <w:rPr>
          <w:sz w:val="28"/>
          <w:szCs w:val="28"/>
        </w:rPr>
      </w:pPr>
    </w:p>
    <w:p w:rsidR="001A62E5" w:rsidRDefault="001A62E5" w:rsidP="001A62E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Контрольно-счетного органа </w:t>
      </w:r>
    </w:p>
    <w:p w:rsidR="008620D4" w:rsidRPr="008620D4" w:rsidRDefault="001A62E5" w:rsidP="00EE75D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Обоянского района Курской области                                                         С. Н. </w:t>
      </w:r>
      <w:proofErr w:type="spellStart"/>
      <w:r>
        <w:rPr>
          <w:sz w:val="28"/>
          <w:szCs w:val="28"/>
        </w:rPr>
        <w:t>Шеверев</w:t>
      </w:r>
      <w:proofErr w:type="spellEnd"/>
    </w:p>
    <w:sectPr w:rsidR="008620D4" w:rsidRPr="008620D4" w:rsidSect="00E542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15601"/>
    <w:rsid w:val="00027907"/>
    <w:rsid w:val="00036787"/>
    <w:rsid w:val="000B7C5E"/>
    <w:rsid w:val="000E3C92"/>
    <w:rsid w:val="00113C81"/>
    <w:rsid w:val="001A62E5"/>
    <w:rsid w:val="001B3289"/>
    <w:rsid w:val="001C2295"/>
    <w:rsid w:val="00207308"/>
    <w:rsid w:val="002327FA"/>
    <w:rsid w:val="00236CDC"/>
    <w:rsid w:val="002678D6"/>
    <w:rsid w:val="00284C73"/>
    <w:rsid w:val="0030751B"/>
    <w:rsid w:val="00380A17"/>
    <w:rsid w:val="00407BC6"/>
    <w:rsid w:val="004336E9"/>
    <w:rsid w:val="00475ACD"/>
    <w:rsid w:val="00485466"/>
    <w:rsid w:val="0049747D"/>
    <w:rsid w:val="004C215A"/>
    <w:rsid w:val="00523497"/>
    <w:rsid w:val="00533D02"/>
    <w:rsid w:val="0055595B"/>
    <w:rsid w:val="00582A0E"/>
    <w:rsid w:val="005C3EFB"/>
    <w:rsid w:val="00626B64"/>
    <w:rsid w:val="006361D4"/>
    <w:rsid w:val="0073277E"/>
    <w:rsid w:val="00742695"/>
    <w:rsid w:val="00747FF1"/>
    <w:rsid w:val="00791624"/>
    <w:rsid w:val="007B148B"/>
    <w:rsid w:val="007C2392"/>
    <w:rsid w:val="0081549A"/>
    <w:rsid w:val="00824C67"/>
    <w:rsid w:val="008620D4"/>
    <w:rsid w:val="0087450D"/>
    <w:rsid w:val="008770C3"/>
    <w:rsid w:val="008817D6"/>
    <w:rsid w:val="009025B1"/>
    <w:rsid w:val="00905B8F"/>
    <w:rsid w:val="00943E75"/>
    <w:rsid w:val="00960322"/>
    <w:rsid w:val="00971DC6"/>
    <w:rsid w:val="00974E19"/>
    <w:rsid w:val="009A464C"/>
    <w:rsid w:val="009B2E10"/>
    <w:rsid w:val="009D7488"/>
    <w:rsid w:val="00AB0BF6"/>
    <w:rsid w:val="00B043F1"/>
    <w:rsid w:val="00B24788"/>
    <w:rsid w:val="00B57BFD"/>
    <w:rsid w:val="00BC4AE3"/>
    <w:rsid w:val="00C668AA"/>
    <w:rsid w:val="00C90960"/>
    <w:rsid w:val="00CB6D41"/>
    <w:rsid w:val="00CC122A"/>
    <w:rsid w:val="00D1704D"/>
    <w:rsid w:val="00D202B4"/>
    <w:rsid w:val="00D23D40"/>
    <w:rsid w:val="00D37F53"/>
    <w:rsid w:val="00D71017"/>
    <w:rsid w:val="00D91B85"/>
    <w:rsid w:val="00DB135D"/>
    <w:rsid w:val="00DC7B72"/>
    <w:rsid w:val="00E31BB6"/>
    <w:rsid w:val="00E542EC"/>
    <w:rsid w:val="00EE75D3"/>
    <w:rsid w:val="00F54022"/>
    <w:rsid w:val="00F80057"/>
    <w:rsid w:val="00F9417A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C22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2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C22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2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58</cp:revision>
  <cp:lastPrinted>2015-02-04T05:37:00Z</cp:lastPrinted>
  <dcterms:created xsi:type="dcterms:W3CDTF">2014-01-29T05:13:00Z</dcterms:created>
  <dcterms:modified xsi:type="dcterms:W3CDTF">2015-02-04T05:39:00Z</dcterms:modified>
</cp:coreProperties>
</file>