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70" w:rsidRPr="00DF1779" w:rsidRDefault="004E1E70" w:rsidP="005F145F">
      <w:pPr>
        <w:pStyle w:val="Heading2"/>
        <w:ind w:left="708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Pr="00DF177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БАШКАТОВСКОГО </w:t>
      </w:r>
      <w:r w:rsidRPr="00DF1779">
        <w:rPr>
          <w:sz w:val="32"/>
          <w:szCs w:val="32"/>
        </w:rPr>
        <w:t>СЕЛЬСОВЕТА</w:t>
      </w:r>
      <w:r>
        <w:rPr>
          <w:sz w:val="32"/>
          <w:szCs w:val="32"/>
        </w:rPr>
        <w:t xml:space="preserve"> </w:t>
      </w:r>
    </w:p>
    <w:p w:rsidR="004E1E70" w:rsidRPr="00DF1779" w:rsidRDefault="004E1E70" w:rsidP="005F145F">
      <w:pPr>
        <w:pStyle w:val="NormalWeb"/>
        <w:ind w:left="708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Pr="00DF1779">
        <w:rPr>
          <w:b/>
          <w:bCs/>
          <w:sz w:val="32"/>
          <w:szCs w:val="32"/>
        </w:rPr>
        <w:t xml:space="preserve">  ОБОЯНСКОГО РАЙОНА КУРСКОЙ ОБЛАСТИ</w:t>
      </w:r>
    </w:p>
    <w:p w:rsidR="004E1E70" w:rsidRPr="00DF1779" w:rsidRDefault="004E1E70" w:rsidP="00DF1779">
      <w:pPr>
        <w:pStyle w:val="NormalWeb"/>
        <w:rPr>
          <w:b/>
          <w:sz w:val="32"/>
          <w:szCs w:val="32"/>
        </w:rPr>
      </w:pPr>
    </w:p>
    <w:p w:rsidR="004E1E70" w:rsidRPr="00DF1779" w:rsidRDefault="004E1E70" w:rsidP="00DF1779">
      <w:pPr>
        <w:pStyle w:val="NormalWeb"/>
        <w:jc w:val="center"/>
        <w:rPr>
          <w:b/>
          <w:sz w:val="32"/>
          <w:szCs w:val="32"/>
        </w:rPr>
      </w:pPr>
      <w:r w:rsidRPr="00DF1779">
        <w:rPr>
          <w:b/>
          <w:sz w:val="32"/>
          <w:szCs w:val="32"/>
        </w:rPr>
        <w:t>ПОСТАНОВЛЕНИЕ</w:t>
      </w:r>
    </w:p>
    <w:p w:rsidR="004E1E70" w:rsidRPr="00DF1779" w:rsidRDefault="004E1E70" w:rsidP="00DF1779">
      <w:pPr>
        <w:rPr>
          <w:rFonts w:ascii="Times New Roman" w:hAnsi="Times New Roman"/>
          <w:b/>
          <w:sz w:val="32"/>
          <w:szCs w:val="32"/>
        </w:rPr>
      </w:pPr>
      <w:r w:rsidRPr="00DF1779">
        <w:rPr>
          <w:rFonts w:ascii="Times New Roman" w:hAnsi="Times New Roman"/>
          <w:b/>
          <w:sz w:val="32"/>
          <w:szCs w:val="32"/>
        </w:rPr>
        <w:t xml:space="preserve">                                   от 02 марта 2015 года № 10</w:t>
      </w:r>
    </w:p>
    <w:p w:rsidR="004E1E70" w:rsidRPr="00DF1779" w:rsidRDefault="004E1E70" w:rsidP="009F5D1D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DF1779">
        <w:rPr>
          <w:b/>
          <w:sz w:val="32"/>
          <w:szCs w:val="32"/>
        </w:rPr>
        <w:t xml:space="preserve">Об утверждении Порядка формирования, ведения и утверждения ведомственных перечней муниципальных услуг и </w:t>
      </w:r>
      <w:r>
        <w:rPr>
          <w:b/>
          <w:sz w:val="32"/>
          <w:szCs w:val="32"/>
        </w:rPr>
        <w:t xml:space="preserve">    </w:t>
      </w:r>
      <w:r w:rsidRPr="00DF1779">
        <w:rPr>
          <w:b/>
          <w:sz w:val="32"/>
          <w:szCs w:val="32"/>
        </w:rPr>
        <w:t xml:space="preserve">работ, оказываемых и выполняемых муниципальными учреждениями муниципального </w:t>
      </w:r>
      <w:r>
        <w:rPr>
          <w:b/>
          <w:sz w:val="32"/>
          <w:szCs w:val="32"/>
        </w:rPr>
        <w:t>образования «Башкатовский сельс</w:t>
      </w:r>
      <w:r w:rsidRPr="00DF1779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в</w:t>
      </w:r>
      <w:r w:rsidRPr="00DF1779">
        <w:rPr>
          <w:b/>
          <w:sz w:val="32"/>
          <w:szCs w:val="32"/>
        </w:rPr>
        <w:t>ет» Обоянского района Курской области</w:t>
      </w:r>
    </w:p>
    <w:p w:rsidR="004E1E70" w:rsidRPr="00DF1779" w:rsidRDefault="004E1E70" w:rsidP="00153A2A">
      <w:pPr>
        <w:pStyle w:val="Style5"/>
        <w:widowControl/>
        <w:spacing w:before="67"/>
        <w:rPr>
          <w:rStyle w:val="FontStyle16"/>
          <w:sz w:val="28"/>
          <w:szCs w:val="28"/>
        </w:rPr>
      </w:pPr>
      <w:r w:rsidRPr="00DF1779">
        <w:rPr>
          <w:rStyle w:val="FontStyle19"/>
          <w:sz w:val="28"/>
          <w:szCs w:val="28"/>
        </w:rPr>
        <w:t>В соответствии со статьей 69.2 Бюджетного кодекса Российской Федерации и требованиями, установленными Постановлением Правительства Российской Федерации от 26 февраля 2014 г. N 151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учреждениями)", Администрация</w:t>
      </w:r>
      <w:r>
        <w:rPr>
          <w:rStyle w:val="FontStyle19"/>
          <w:sz w:val="28"/>
          <w:szCs w:val="28"/>
        </w:rPr>
        <w:t xml:space="preserve"> Башкатовского сельсовета Обоянского</w:t>
      </w:r>
      <w:r w:rsidRPr="00DF1779">
        <w:rPr>
          <w:rStyle w:val="FontStyle19"/>
          <w:sz w:val="28"/>
          <w:szCs w:val="28"/>
        </w:rPr>
        <w:t xml:space="preserve"> района Курской области </w:t>
      </w:r>
      <w:r w:rsidRPr="00DF1779">
        <w:rPr>
          <w:rStyle w:val="FontStyle16"/>
          <w:sz w:val="28"/>
          <w:szCs w:val="28"/>
        </w:rPr>
        <w:t>ПОСТАНОВЛЯЕТ:</w:t>
      </w:r>
    </w:p>
    <w:p w:rsidR="004E1E70" w:rsidRPr="00DF1779" w:rsidRDefault="004E1E70" w:rsidP="00153A2A">
      <w:pPr>
        <w:pStyle w:val="Style5"/>
        <w:widowControl/>
        <w:ind w:firstLine="571"/>
        <w:rPr>
          <w:rStyle w:val="FontStyle19"/>
          <w:sz w:val="28"/>
          <w:szCs w:val="28"/>
        </w:rPr>
      </w:pPr>
      <w:r w:rsidRPr="00DF1779">
        <w:rPr>
          <w:rStyle w:val="FontStyle19"/>
          <w:sz w:val="28"/>
          <w:szCs w:val="28"/>
        </w:rPr>
        <w:t>1. Утвердить прилагаемый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</w:t>
      </w:r>
      <w:r>
        <w:rPr>
          <w:rStyle w:val="FontStyle19"/>
          <w:sz w:val="28"/>
          <w:szCs w:val="28"/>
        </w:rPr>
        <w:t>о образования «Башкатовский сельсовет</w:t>
      </w:r>
      <w:r w:rsidRPr="00DF1779">
        <w:rPr>
          <w:rStyle w:val="FontStyle19"/>
          <w:sz w:val="28"/>
          <w:szCs w:val="28"/>
        </w:rPr>
        <w:t xml:space="preserve">» </w:t>
      </w:r>
      <w:r>
        <w:rPr>
          <w:rStyle w:val="FontStyle19"/>
          <w:sz w:val="28"/>
          <w:szCs w:val="28"/>
        </w:rPr>
        <w:t xml:space="preserve">Обоянского </w:t>
      </w:r>
      <w:r w:rsidRPr="00DF1779">
        <w:rPr>
          <w:rStyle w:val="FontStyle17"/>
        </w:rPr>
        <w:t xml:space="preserve">района </w:t>
      </w:r>
      <w:r w:rsidRPr="00DF1779">
        <w:rPr>
          <w:rStyle w:val="FontStyle19"/>
          <w:sz w:val="28"/>
          <w:szCs w:val="28"/>
        </w:rPr>
        <w:t>Курской области (далее - Порядок).</w:t>
      </w:r>
    </w:p>
    <w:p w:rsidR="004E1E70" w:rsidRPr="00DF1779" w:rsidRDefault="004E1E70">
      <w:pPr>
        <w:rPr>
          <w:rFonts w:ascii="Times New Roman" w:hAnsi="Times New Roman"/>
          <w:sz w:val="28"/>
          <w:szCs w:val="28"/>
        </w:rPr>
      </w:pPr>
      <w:r w:rsidRPr="00DF1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2. Контроль исполнения настоящего Постановления возложить на заместителя Главы Администрации Башкатовского сельсовета Каменеву Л.Ф.</w:t>
      </w:r>
    </w:p>
    <w:p w:rsidR="004E1E70" w:rsidRPr="00DF1779" w:rsidRDefault="004E1E70">
      <w:pPr>
        <w:rPr>
          <w:rFonts w:ascii="Times New Roman" w:hAnsi="Times New Roman"/>
          <w:sz w:val="28"/>
          <w:szCs w:val="28"/>
        </w:rPr>
      </w:pPr>
      <w:r w:rsidRPr="00DF177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E1E70" w:rsidRPr="00DF1779" w:rsidRDefault="004E1E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Башкатовского сельсовета:                                             М.С.Малыхин.</w:t>
      </w:r>
    </w:p>
    <w:p w:rsidR="004E1E70" w:rsidRDefault="004E1E70">
      <w:pPr>
        <w:rPr>
          <w:rFonts w:ascii="Times New Roman" w:hAnsi="Times New Roman"/>
          <w:sz w:val="28"/>
          <w:szCs w:val="28"/>
        </w:rPr>
      </w:pPr>
    </w:p>
    <w:p w:rsidR="004E1E70" w:rsidRDefault="004E1E70">
      <w:pPr>
        <w:rPr>
          <w:rFonts w:ascii="Times New Roman" w:hAnsi="Times New Roman"/>
          <w:sz w:val="28"/>
          <w:szCs w:val="28"/>
        </w:rPr>
      </w:pPr>
    </w:p>
    <w:p w:rsidR="004E1E70" w:rsidRPr="00AF324C" w:rsidRDefault="004E1E70" w:rsidP="00783CE8">
      <w:pPr>
        <w:pStyle w:val="Style8"/>
        <w:widowControl/>
        <w:spacing w:before="67" w:line="317" w:lineRule="exact"/>
        <w:ind w:left="5184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Утвержден постановлением Администрации  Башкатовского сельсовета от 02.03.2015 г.№ 10.   .</w:t>
      </w:r>
    </w:p>
    <w:p w:rsidR="004E1E70" w:rsidRPr="00AF324C" w:rsidRDefault="004E1E70" w:rsidP="00783CE8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4E1E70" w:rsidRPr="00AF324C" w:rsidRDefault="004E1E70" w:rsidP="00783CE8">
      <w:pPr>
        <w:pStyle w:val="Style4"/>
        <w:widowControl/>
        <w:spacing w:before="101" w:line="240" w:lineRule="auto"/>
        <w:jc w:val="center"/>
        <w:rPr>
          <w:rStyle w:val="FontStyle16"/>
          <w:sz w:val="32"/>
          <w:szCs w:val="32"/>
        </w:rPr>
      </w:pPr>
      <w:r w:rsidRPr="00AF324C">
        <w:rPr>
          <w:rStyle w:val="FontStyle16"/>
          <w:sz w:val="32"/>
          <w:szCs w:val="32"/>
        </w:rPr>
        <w:t>ПОРЯДОК</w:t>
      </w:r>
    </w:p>
    <w:p w:rsidR="004E1E70" w:rsidRPr="00AF324C" w:rsidRDefault="004E1E70" w:rsidP="00783CE8">
      <w:pPr>
        <w:pStyle w:val="Style10"/>
        <w:widowControl/>
        <w:spacing w:before="14" w:line="317" w:lineRule="exact"/>
        <w:ind w:left="346"/>
        <w:rPr>
          <w:rStyle w:val="FontStyle16"/>
          <w:sz w:val="32"/>
          <w:szCs w:val="32"/>
        </w:rPr>
      </w:pPr>
      <w:r w:rsidRPr="00AF324C">
        <w:rPr>
          <w:rStyle w:val="FontStyle16"/>
          <w:sz w:val="32"/>
          <w:szCs w:val="32"/>
        </w:rPr>
        <w:t>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МУНИЦИПКАЛЬНОГО ОБРАЗОВАНИЯ «БАШКАТОВСКИЙ СЕЛЬСОВЕТ» ОБОЯНСКОГО РАЙОНА КУРСКОЙ ОБЛАСТИ</w:t>
      </w:r>
    </w:p>
    <w:p w:rsidR="004E1E70" w:rsidRPr="00AF324C" w:rsidRDefault="004E1E70" w:rsidP="00783CE8">
      <w:pPr>
        <w:pStyle w:val="Style9"/>
        <w:widowControl/>
        <w:numPr>
          <w:ilvl w:val="0"/>
          <w:numId w:val="1"/>
        </w:numPr>
        <w:tabs>
          <w:tab w:val="left" w:pos="826"/>
        </w:tabs>
        <w:spacing w:before="317" w:line="317" w:lineRule="exac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Настоящий Порядок устанавливает процедуру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муниципального образования «Башкатовский сельсовет» Обоянского района Курской области (далее ведомственные перечни муниципальных услуг и работ).</w:t>
      </w:r>
    </w:p>
    <w:p w:rsidR="004E1E70" w:rsidRPr="00AF324C" w:rsidRDefault="004E1E70" w:rsidP="00783CE8">
      <w:pPr>
        <w:pStyle w:val="Style9"/>
        <w:widowControl/>
        <w:numPr>
          <w:ilvl w:val="0"/>
          <w:numId w:val="1"/>
        </w:numPr>
        <w:tabs>
          <w:tab w:val="left" w:pos="826"/>
        </w:tabs>
        <w:spacing w:line="322" w:lineRule="exac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Ведомственные перечни муниципальных услуг и работ формируются органами местного самоуправления муниципального образования «Башкатовский сельсовет» Обоянского района Курской области, осуществляющими функции и полномочия учредителя муниципальных учреждений, созданных на базе имущества, находящегося в муниципальной собственности (далее - органы, осуществляющие полномочия учредителя), на основании базовых (отраслевых) перечней государственных и муниципальных услуг и работ, сформированных федеральными органами исполнительной власти.</w:t>
      </w:r>
    </w:p>
    <w:p w:rsidR="004E1E70" w:rsidRPr="00AF324C" w:rsidRDefault="004E1E70" w:rsidP="00783CE8">
      <w:pPr>
        <w:pStyle w:val="Style9"/>
        <w:widowControl/>
        <w:tabs>
          <w:tab w:val="left" w:pos="1123"/>
        </w:tabs>
        <w:spacing w:line="322" w:lineRule="exact"/>
        <w:ind w:firstLine="542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3.</w:t>
      </w:r>
      <w:r w:rsidRPr="00AF324C">
        <w:rPr>
          <w:rStyle w:val="FontStyle19"/>
          <w:sz w:val="28"/>
          <w:szCs w:val="28"/>
        </w:rPr>
        <w:tab/>
        <w:t>Ведомственные перечни муниципальных услуг и работ,</w:t>
      </w:r>
      <w:r w:rsidRPr="00AF324C">
        <w:rPr>
          <w:rStyle w:val="FontStyle19"/>
          <w:sz w:val="28"/>
          <w:szCs w:val="28"/>
        </w:rPr>
        <w:br/>
        <w:t>сформированные в соответствии с настоящим Порядком, утверждаются</w:t>
      </w:r>
      <w:r w:rsidRPr="00AF324C">
        <w:rPr>
          <w:rStyle w:val="FontStyle19"/>
          <w:sz w:val="28"/>
          <w:szCs w:val="28"/>
        </w:rPr>
        <w:br/>
        <w:t>органами, осуществляющими полномочия учредителя.</w:t>
      </w:r>
    </w:p>
    <w:p w:rsidR="004E1E70" w:rsidRPr="00AF324C" w:rsidRDefault="004E1E70" w:rsidP="00783CE8">
      <w:pPr>
        <w:pStyle w:val="Style9"/>
        <w:widowControl/>
        <w:tabs>
          <w:tab w:val="left" w:pos="826"/>
        </w:tabs>
        <w:spacing w:line="322" w:lineRule="exact"/>
        <w:ind w:firstLine="538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4.</w:t>
      </w:r>
      <w:r w:rsidRPr="00AF324C">
        <w:rPr>
          <w:rStyle w:val="FontStyle19"/>
          <w:sz w:val="28"/>
          <w:szCs w:val="28"/>
        </w:rPr>
        <w:tab/>
        <w:t>В ведомственные перечни муниципальных услуг и работ в отношении</w:t>
      </w:r>
      <w:r w:rsidRPr="00AF324C">
        <w:rPr>
          <w:rStyle w:val="FontStyle19"/>
          <w:sz w:val="28"/>
          <w:szCs w:val="28"/>
        </w:rPr>
        <w:br/>
        <w:t>каждой муниципальной услуги или работы включается следующая</w:t>
      </w:r>
      <w:r w:rsidRPr="00AF324C">
        <w:rPr>
          <w:rStyle w:val="FontStyle19"/>
          <w:sz w:val="28"/>
          <w:szCs w:val="28"/>
        </w:rPr>
        <w:br/>
        <w:t>информация:</w:t>
      </w:r>
    </w:p>
    <w:p w:rsidR="004E1E70" w:rsidRPr="00AF324C" w:rsidRDefault="004E1E70" w:rsidP="00783CE8">
      <w:pPr>
        <w:pStyle w:val="Style9"/>
        <w:widowControl/>
        <w:tabs>
          <w:tab w:val="left" w:pos="835"/>
        </w:tabs>
        <w:spacing w:before="5" w:line="322" w:lineRule="exact"/>
        <w:ind w:firstLine="542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а)</w:t>
      </w:r>
      <w:r w:rsidRPr="00AF324C">
        <w:rPr>
          <w:rStyle w:val="FontStyle19"/>
          <w:sz w:val="28"/>
          <w:szCs w:val="28"/>
        </w:rPr>
        <w:tab/>
        <w:t>наименование муниципальной услуги или работы с указанием кодов</w:t>
      </w:r>
      <w:r w:rsidRPr="00AF324C">
        <w:rPr>
          <w:rStyle w:val="FontStyle19"/>
          <w:sz w:val="28"/>
          <w:szCs w:val="28"/>
        </w:rPr>
        <w:br/>
        <w:t>Общероссийского классификатора видов экономической деятельности,</w:t>
      </w:r>
      <w:r w:rsidRPr="00AF324C">
        <w:rPr>
          <w:rStyle w:val="FontStyle19"/>
          <w:sz w:val="28"/>
          <w:szCs w:val="28"/>
        </w:rPr>
        <w:br/>
        <w:t>которым соответствует муниципальная услуга или работа;</w:t>
      </w:r>
    </w:p>
    <w:p w:rsidR="004E1E70" w:rsidRPr="00AF324C" w:rsidRDefault="004E1E70" w:rsidP="00783CE8">
      <w:pPr>
        <w:pStyle w:val="Style9"/>
        <w:widowControl/>
        <w:tabs>
          <w:tab w:val="left" w:pos="854"/>
        </w:tabs>
        <w:spacing w:line="322" w:lineRule="exact"/>
        <w:ind w:left="562" w:firstLine="0"/>
        <w:jc w:val="lef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б)</w:t>
      </w:r>
      <w:r w:rsidRPr="00AF324C">
        <w:rPr>
          <w:rStyle w:val="FontStyle19"/>
          <w:sz w:val="28"/>
          <w:szCs w:val="28"/>
        </w:rPr>
        <w:tab/>
        <w:t>наименование органа, осуществляющего полномочия учредителя;</w:t>
      </w:r>
    </w:p>
    <w:p w:rsidR="004E1E70" w:rsidRPr="00AF324C" w:rsidRDefault="004E1E70" w:rsidP="00783CE8">
      <w:pPr>
        <w:pStyle w:val="Style9"/>
        <w:widowControl/>
        <w:tabs>
          <w:tab w:val="left" w:pos="835"/>
        </w:tabs>
        <w:spacing w:line="322" w:lineRule="exact"/>
        <w:ind w:firstLine="542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в)</w:t>
      </w:r>
      <w:r w:rsidRPr="00AF324C">
        <w:rPr>
          <w:rStyle w:val="FontStyle19"/>
          <w:sz w:val="28"/>
          <w:szCs w:val="28"/>
        </w:rPr>
        <w:tab/>
        <w:t>код органа, осуществляющего полномочия учредителя в соответствии</w:t>
      </w:r>
      <w:r w:rsidRPr="00AF324C">
        <w:rPr>
          <w:rStyle w:val="FontStyle19"/>
          <w:sz w:val="28"/>
          <w:szCs w:val="28"/>
        </w:rPr>
        <w:br/>
        <w:t>с реестром участников бюджетного процесса, а также отдельных</w:t>
      </w:r>
      <w:r w:rsidRPr="00AF324C">
        <w:rPr>
          <w:rStyle w:val="FontStyle19"/>
          <w:sz w:val="28"/>
          <w:szCs w:val="28"/>
        </w:rPr>
        <w:br/>
        <w:t>юридических лиц, не являющихся участниками бюджетного процесса,</w:t>
      </w:r>
      <w:r w:rsidRPr="00AF324C">
        <w:rPr>
          <w:rStyle w:val="FontStyle19"/>
          <w:sz w:val="28"/>
          <w:szCs w:val="28"/>
        </w:rPr>
        <w:br/>
        <w:t>формирование и ведение которого осуществляется в порядке,</w:t>
      </w:r>
      <w:r w:rsidRPr="00AF324C">
        <w:rPr>
          <w:rStyle w:val="FontStyle19"/>
          <w:sz w:val="28"/>
          <w:szCs w:val="28"/>
        </w:rPr>
        <w:br/>
        <w:t>устанавливаемом Министерством финансов Российской Федерации;</w:t>
      </w:r>
    </w:p>
    <w:p w:rsidR="004E1E70" w:rsidRPr="00AF324C" w:rsidRDefault="004E1E70" w:rsidP="00783CE8">
      <w:pPr>
        <w:pStyle w:val="Style9"/>
        <w:widowControl/>
        <w:tabs>
          <w:tab w:val="left" w:pos="835"/>
        </w:tabs>
        <w:spacing w:line="322" w:lineRule="exact"/>
        <w:ind w:firstLine="542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г)</w:t>
      </w:r>
      <w:r w:rsidRPr="00AF324C">
        <w:rPr>
          <w:rStyle w:val="FontStyle19"/>
          <w:sz w:val="28"/>
          <w:szCs w:val="28"/>
        </w:rPr>
        <w:tab/>
        <w:t>наименование муниципального учреждения и его код в соответствии с</w:t>
      </w:r>
      <w:r w:rsidRPr="00AF324C">
        <w:rPr>
          <w:rStyle w:val="FontStyle19"/>
          <w:sz w:val="28"/>
          <w:szCs w:val="28"/>
        </w:rPr>
        <w:br/>
        <w:t>реестром участников бюджетного процесса, а также отдельных юридических</w:t>
      </w:r>
      <w:r w:rsidRPr="00AF324C">
        <w:rPr>
          <w:rStyle w:val="FontStyle19"/>
          <w:sz w:val="28"/>
          <w:szCs w:val="28"/>
        </w:rPr>
        <w:br/>
        <w:t>лиц, не являющихся участниками бюджетного процесса;</w:t>
      </w:r>
    </w:p>
    <w:p w:rsidR="004E1E70" w:rsidRPr="00AF324C" w:rsidRDefault="004E1E70" w:rsidP="00783CE8">
      <w:pPr>
        <w:pStyle w:val="Style9"/>
        <w:widowControl/>
        <w:tabs>
          <w:tab w:val="left" w:pos="835"/>
        </w:tabs>
        <w:spacing w:line="322" w:lineRule="exact"/>
        <w:ind w:firstLine="542"/>
        <w:rPr>
          <w:rStyle w:val="FontStyle19"/>
          <w:sz w:val="28"/>
          <w:szCs w:val="28"/>
        </w:rPr>
      </w:pPr>
    </w:p>
    <w:p w:rsidR="004E1E70" w:rsidRPr="00AF324C" w:rsidRDefault="004E1E70" w:rsidP="00783CE8">
      <w:pPr>
        <w:pStyle w:val="Style9"/>
        <w:widowControl/>
        <w:tabs>
          <w:tab w:val="left" w:pos="821"/>
        </w:tabs>
        <w:spacing w:before="67" w:line="322" w:lineRule="exact"/>
        <w:ind w:left="538" w:firstLine="0"/>
        <w:jc w:val="lef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д)</w:t>
      </w:r>
      <w:r w:rsidRPr="00AF324C">
        <w:rPr>
          <w:rStyle w:val="FontStyle19"/>
          <w:sz w:val="28"/>
          <w:szCs w:val="28"/>
        </w:rPr>
        <w:tab/>
        <w:t>содержание муниципальной услуги или работы;</w:t>
      </w:r>
    </w:p>
    <w:p w:rsidR="004E1E70" w:rsidRPr="00AF324C" w:rsidRDefault="004E1E70" w:rsidP="00783CE8">
      <w:pPr>
        <w:pStyle w:val="Style9"/>
        <w:widowControl/>
        <w:tabs>
          <w:tab w:val="left" w:pos="821"/>
        </w:tabs>
        <w:spacing w:line="322" w:lineRule="exact"/>
        <w:ind w:firstLine="538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е)</w:t>
      </w:r>
      <w:r w:rsidRPr="00AF324C">
        <w:rPr>
          <w:rStyle w:val="FontStyle19"/>
          <w:sz w:val="28"/>
          <w:szCs w:val="28"/>
        </w:rPr>
        <w:tab/>
        <w:t>условия (формы) оказания муниципальной услуги или выполнения</w:t>
      </w:r>
      <w:r w:rsidRPr="00AF324C">
        <w:rPr>
          <w:rStyle w:val="FontStyle19"/>
          <w:sz w:val="28"/>
          <w:szCs w:val="28"/>
        </w:rPr>
        <w:br/>
        <w:t>работы;</w:t>
      </w:r>
    </w:p>
    <w:p w:rsidR="004E1E70" w:rsidRPr="00AF324C" w:rsidRDefault="004E1E70" w:rsidP="00783CE8">
      <w:pPr>
        <w:pStyle w:val="Style9"/>
        <w:widowControl/>
        <w:tabs>
          <w:tab w:val="left" w:pos="821"/>
        </w:tabs>
        <w:spacing w:before="5" w:line="322" w:lineRule="exact"/>
        <w:ind w:left="538" w:firstLine="0"/>
        <w:jc w:val="lef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ж)</w:t>
      </w:r>
      <w:r w:rsidRPr="00AF324C">
        <w:rPr>
          <w:rStyle w:val="FontStyle19"/>
          <w:sz w:val="28"/>
          <w:szCs w:val="28"/>
        </w:rPr>
        <w:tab/>
        <w:t>вид деятельности муниципального учреждения;</w:t>
      </w:r>
    </w:p>
    <w:p w:rsidR="004E1E70" w:rsidRPr="00AF324C" w:rsidRDefault="004E1E70" w:rsidP="00783CE8">
      <w:pPr>
        <w:pStyle w:val="Style9"/>
        <w:widowControl/>
        <w:tabs>
          <w:tab w:val="left" w:pos="821"/>
        </w:tabs>
        <w:spacing w:line="322" w:lineRule="exact"/>
        <w:ind w:left="538" w:firstLine="0"/>
        <w:jc w:val="lef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з)</w:t>
      </w:r>
      <w:r w:rsidRPr="00AF324C">
        <w:rPr>
          <w:rStyle w:val="FontStyle19"/>
          <w:sz w:val="28"/>
          <w:szCs w:val="28"/>
        </w:rPr>
        <w:tab/>
        <w:t>категории потребителей муниципальной услуги (работы);</w:t>
      </w:r>
    </w:p>
    <w:p w:rsidR="004E1E70" w:rsidRPr="00AF324C" w:rsidRDefault="004E1E70" w:rsidP="00783CE8">
      <w:pPr>
        <w:pStyle w:val="Style9"/>
        <w:widowControl/>
        <w:tabs>
          <w:tab w:val="left" w:pos="821"/>
        </w:tabs>
        <w:spacing w:line="322" w:lineRule="exact"/>
        <w:ind w:firstLine="538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и)</w:t>
      </w:r>
      <w:r w:rsidRPr="00AF324C">
        <w:rPr>
          <w:rStyle w:val="FontStyle19"/>
          <w:sz w:val="28"/>
          <w:szCs w:val="28"/>
        </w:rPr>
        <w:tab/>
        <w:t>наименования показателей, характеризующих качество и (или) объем</w:t>
      </w:r>
      <w:r w:rsidRPr="00AF324C">
        <w:rPr>
          <w:rStyle w:val="FontStyle19"/>
          <w:sz w:val="28"/>
          <w:szCs w:val="28"/>
        </w:rPr>
        <w:br/>
        <w:t>муниципальной услуги (выполняемой работы);</w:t>
      </w:r>
    </w:p>
    <w:p w:rsidR="004E1E70" w:rsidRPr="00AF324C" w:rsidRDefault="004E1E70" w:rsidP="00783CE8">
      <w:pPr>
        <w:pStyle w:val="Style5"/>
        <w:widowControl/>
        <w:ind w:firstLine="542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к) указание на бесплатность (платность) муниципальной услуги или работы;</w:t>
      </w:r>
    </w:p>
    <w:p w:rsidR="004E1E70" w:rsidRPr="00AF324C" w:rsidRDefault="004E1E70" w:rsidP="00783CE8">
      <w:pPr>
        <w:pStyle w:val="Style5"/>
        <w:widowControl/>
        <w:spacing w:before="5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л)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4E1E70" w:rsidRPr="00AF324C" w:rsidRDefault="004E1E70" w:rsidP="00783CE8">
      <w:pPr>
        <w:pStyle w:val="Style9"/>
        <w:widowControl/>
        <w:tabs>
          <w:tab w:val="left" w:pos="850"/>
        </w:tabs>
        <w:spacing w:line="322" w:lineRule="exact"/>
        <w:ind w:firstLine="552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5.</w:t>
      </w:r>
      <w:r w:rsidRPr="00AF324C">
        <w:rPr>
          <w:rStyle w:val="FontStyle19"/>
          <w:sz w:val="28"/>
          <w:szCs w:val="28"/>
        </w:rPr>
        <w:tab/>
        <w:t>Информация, сформированная по каждой муниципальной услуге или</w:t>
      </w:r>
      <w:r w:rsidRPr="00AF324C">
        <w:rPr>
          <w:rStyle w:val="FontStyle19"/>
          <w:sz w:val="28"/>
          <w:szCs w:val="28"/>
        </w:rPr>
        <w:br/>
        <w:t>работе в соответствии с пунктом 4 настоящего Порядка, образует реестровую</w:t>
      </w:r>
      <w:r w:rsidRPr="00AF324C">
        <w:rPr>
          <w:rStyle w:val="FontStyle19"/>
          <w:sz w:val="28"/>
          <w:szCs w:val="28"/>
        </w:rPr>
        <w:br/>
        <w:t>запись.</w:t>
      </w:r>
    </w:p>
    <w:p w:rsidR="004E1E70" w:rsidRPr="00AF324C" w:rsidRDefault="004E1E70" w:rsidP="00783CE8">
      <w:pPr>
        <w:pStyle w:val="Style5"/>
        <w:widowControl/>
        <w:spacing w:before="5"/>
        <w:ind w:left="552" w:firstLine="0"/>
        <w:jc w:val="lef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Каждой реестровой записи присваивается уникальный номер.</w:t>
      </w:r>
    </w:p>
    <w:p w:rsidR="004E1E70" w:rsidRPr="00AF324C" w:rsidRDefault="004E1E70" w:rsidP="00783CE8">
      <w:pPr>
        <w:pStyle w:val="Style9"/>
        <w:widowControl/>
        <w:tabs>
          <w:tab w:val="left" w:pos="1027"/>
        </w:tabs>
        <w:spacing w:line="322" w:lineRule="exac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6.</w:t>
      </w:r>
      <w:r w:rsidRPr="00AF324C">
        <w:rPr>
          <w:rStyle w:val="FontStyle19"/>
          <w:sz w:val="28"/>
          <w:szCs w:val="28"/>
        </w:rPr>
        <w:tab/>
        <w:t>Формирование информации и документов для включения в</w:t>
      </w:r>
      <w:r w:rsidRPr="00AF324C">
        <w:rPr>
          <w:rStyle w:val="FontStyle19"/>
          <w:sz w:val="28"/>
          <w:szCs w:val="28"/>
        </w:rPr>
        <w:br/>
        <w:t>реестровую запись, формирование (изменение) реестровой записи</w:t>
      </w:r>
      <w:r w:rsidRPr="00AF324C">
        <w:rPr>
          <w:rStyle w:val="FontStyle19"/>
          <w:sz w:val="28"/>
          <w:szCs w:val="28"/>
        </w:rPr>
        <w:br/>
        <w:t>осуществляется, а структура уникального номера устанавливается в порядке,</w:t>
      </w:r>
      <w:r w:rsidRPr="00AF324C">
        <w:rPr>
          <w:rStyle w:val="FontStyle19"/>
          <w:sz w:val="28"/>
          <w:szCs w:val="28"/>
        </w:rPr>
        <w:br/>
        <w:t>устанавливаемом Министерством финансов Российской Федерации.</w:t>
      </w:r>
    </w:p>
    <w:p w:rsidR="004E1E70" w:rsidRPr="00AF324C" w:rsidRDefault="004E1E70" w:rsidP="00783CE8">
      <w:pPr>
        <w:pStyle w:val="Style9"/>
        <w:widowControl/>
        <w:numPr>
          <w:ilvl w:val="0"/>
          <w:numId w:val="2"/>
        </w:numPr>
        <w:tabs>
          <w:tab w:val="left" w:pos="850"/>
        </w:tabs>
        <w:spacing w:line="322" w:lineRule="exac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4E1E70" w:rsidRPr="00AF324C" w:rsidRDefault="004E1E70" w:rsidP="00783CE8">
      <w:pPr>
        <w:pStyle w:val="Style9"/>
        <w:widowControl/>
        <w:numPr>
          <w:ilvl w:val="0"/>
          <w:numId w:val="2"/>
        </w:numPr>
        <w:tabs>
          <w:tab w:val="left" w:pos="850"/>
        </w:tabs>
        <w:spacing w:before="5" w:line="322" w:lineRule="exact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Ведомственные перечни муниципальных услуг и работ формируются и ведутся органами, осуществляющими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5" w:history="1">
        <w:r w:rsidRPr="00AF324C">
          <w:rPr>
            <w:rStyle w:val="FontStyle19"/>
            <w:sz w:val="28"/>
            <w:szCs w:val="28"/>
            <w:u w:val="single"/>
            <w:lang w:val="en-US"/>
          </w:rPr>
          <w:t>www</w:t>
        </w:r>
        <w:r w:rsidRPr="00AF324C">
          <w:rPr>
            <w:rStyle w:val="FontStyle19"/>
            <w:sz w:val="28"/>
            <w:szCs w:val="28"/>
            <w:u w:val="single"/>
          </w:rPr>
          <w:t>.</w:t>
        </w:r>
        <w:r w:rsidRPr="00AF324C">
          <w:rPr>
            <w:rStyle w:val="FontStyle19"/>
            <w:sz w:val="28"/>
            <w:szCs w:val="28"/>
            <w:u w:val="single"/>
            <w:lang w:val="en-US"/>
          </w:rPr>
          <w:t>budget</w:t>
        </w:r>
        <w:r w:rsidRPr="00AF324C">
          <w:rPr>
            <w:rStyle w:val="FontStyle19"/>
            <w:sz w:val="28"/>
            <w:szCs w:val="28"/>
            <w:u w:val="single"/>
          </w:rPr>
          <w:t>.</w:t>
        </w:r>
        <w:r w:rsidRPr="00AF324C">
          <w:rPr>
            <w:rStyle w:val="FontStyle19"/>
            <w:sz w:val="28"/>
            <w:szCs w:val="28"/>
            <w:u w:val="single"/>
            <w:lang w:val="en-US"/>
          </w:rPr>
          <w:t>gov</w:t>
        </w:r>
        <w:r w:rsidRPr="00AF324C">
          <w:rPr>
            <w:rStyle w:val="FontStyle19"/>
            <w:sz w:val="28"/>
            <w:szCs w:val="28"/>
            <w:u w:val="single"/>
          </w:rPr>
          <w:t>.</w:t>
        </w:r>
        <w:r w:rsidRPr="00AF324C">
          <w:rPr>
            <w:rStyle w:val="FontStyle19"/>
            <w:sz w:val="28"/>
            <w:szCs w:val="28"/>
            <w:u w:val="single"/>
            <w:lang w:val="en-US"/>
          </w:rPr>
          <w:t>ru</w:t>
        </w:r>
      </w:hyperlink>
      <w:r w:rsidRPr="00AF324C">
        <w:rPr>
          <w:rStyle w:val="FontStyle19"/>
          <w:sz w:val="28"/>
          <w:szCs w:val="28"/>
        </w:rPr>
        <w:t>) в информационно-телекоммуникационной сети "Интернет".</w:t>
      </w:r>
    </w:p>
    <w:p w:rsidR="004E1E70" w:rsidRPr="00AF324C" w:rsidRDefault="004E1E70" w:rsidP="00783CE8">
      <w:pPr>
        <w:pStyle w:val="Style9"/>
        <w:widowControl/>
        <w:tabs>
          <w:tab w:val="left" w:pos="1123"/>
        </w:tabs>
        <w:spacing w:line="322" w:lineRule="exact"/>
        <w:ind w:firstLine="538"/>
        <w:rPr>
          <w:rStyle w:val="FontStyle19"/>
          <w:sz w:val="28"/>
          <w:szCs w:val="28"/>
        </w:rPr>
      </w:pPr>
      <w:r w:rsidRPr="00AF324C">
        <w:rPr>
          <w:rStyle w:val="FontStyle19"/>
          <w:sz w:val="28"/>
          <w:szCs w:val="28"/>
        </w:rPr>
        <w:t>9.</w:t>
      </w:r>
      <w:r w:rsidRPr="00AF324C">
        <w:rPr>
          <w:rStyle w:val="FontStyle19"/>
          <w:sz w:val="28"/>
          <w:szCs w:val="28"/>
        </w:rPr>
        <w:tab/>
        <w:t>Ведомственные перечни муниципальных услуг и работ,</w:t>
      </w:r>
      <w:r w:rsidRPr="00AF324C">
        <w:rPr>
          <w:rStyle w:val="FontStyle19"/>
          <w:sz w:val="28"/>
          <w:szCs w:val="28"/>
        </w:rPr>
        <w:br/>
        <w:t>сформированные в соответствии с настоящим Порядком, также размещаются</w:t>
      </w:r>
      <w:r w:rsidRPr="00AF324C">
        <w:rPr>
          <w:rStyle w:val="FontStyle19"/>
          <w:sz w:val="28"/>
          <w:szCs w:val="28"/>
        </w:rPr>
        <w:br/>
        <w:t>на официальном сайте в информационно-телекоммуникационной сети</w:t>
      </w:r>
      <w:r w:rsidRPr="00AF324C">
        <w:rPr>
          <w:rStyle w:val="FontStyle19"/>
          <w:sz w:val="28"/>
          <w:szCs w:val="28"/>
        </w:rPr>
        <w:br/>
        <w:t>"Интернет" (</w:t>
      </w:r>
      <w:hyperlink r:id="rId6" w:history="1">
        <w:r w:rsidRPr="00AF324C">
          <w:rPr>
            <w:rStyle w:val="FontStyle19"/>
            <w:sz w:val="28"/>
            <w:szCs w:val="28"/>
            <w:u w:val="single"/>
            <w:lang w:val="en-US"/>
          </w:rPr>
          <w:t>www</w:t>
        </w:r>
        <w:r w:rsidRPr="00AF324C">
          <w:rPr>
            <w:rStyle w:val="FontStyle19"/>
            <w:sz w:val="28"/>
            <w:szCs w:val="28"/>
            <w:u w:val="single"/>
          </w:rPr>
          <w:t>.</w:t>
        </w:r>
        <w:r w:rsidRPr="00AF324C">
          <w:rPr>
            <w:rStyle w:val="FontStyle19"/>
            <w:sz w:val="28"/>
            <w:szCs w:val="28"/>
            <w:u w:val="single"/>
            <w:lang w:val="en-US"/>
          </w:rPr>
          <w:t>bus</w:t>
        </w:r>
        <w:r w:rsidRPr="00AF324C">
          <w:rPr>
            <w:rStyle w:val="FontStyle19"/>
            <w:sz w:val="28"/>
            <w:szCs w:val="28"/>
            <w:u w:val="single"/>
          </w:rPr>
          <w:t>.</w:t>
        </w:r>
        <w:r w:rsidRPr="00AF324C">
          <w:rPr>
            <w:rStyle w:val="FontStyle19"/>
            <w:sz w:val="28"/>
            <w:szCs w:val="28"/>
            <w:u w:val="single"/>
            <w:lang w:val="en-US"/>
          </w:rPr>
          <w:t>gov</w:t>
        </w:r>
        <w:r w:rsidRPr="00AF324C">
          <w:rPr>
            <w:rStyle w:val="FontStyle19"/>
            <w:sz w:val="28"/>
            <w:szCs w:val="28"/>
            <w:u w:val="single"/>
          </w:rPr>
          <w:t>.</w:t>
        </w:r>
        <w:r w:rsidRPr="00AF324C">
          <w:rPr>
            <w:rStyle w:val="FontStyle19"/>
            <w:sz w:val="28"/>
            <w:szCs w:val="28"/>
            <w:u w:val="single"/>
            <w:lang w:val="en-US"/>
          </w:rPr>
          <w:t>ru</w:t>
        </w:r>
      </w:hyperlink>
      <w:r w:rsidRPr="00AF324C">
        <w:rPr>
          <w:rStyle w:val="FontStyle19"/>
          <w:sz w:val="28"/>
          <w:szCs w:val="28"/>
        </w:rPr>
        <w:t>) в порядке, установленном Министерством</w:t>
      </w:r>
      <w:r w:rsidRPr="00AF324C">
        <w:rPr>
          <w:rStyle w:val="FontStyle19"/>
          <w:sz w:val="28"/>
          <w:szCs w:val="28"/>
        </w:rPr>
        <w:br/>
        <w:t>финансов Российской Федерации.</w:t>
      </w:r>
    </w:p>
    <w:p w:rsidR="004E1E70" w:rsidRPr="00AF324C" w:rsidRDefault="004E1E70">
      <w:pPr>
        <w:rPr>
          <w:rFonts w:ascii="Times New Roman" w:hAnsi="Times New Roman"/>
          <w:sz w:val="28"/>
          <w:szCs w:val="28"/>
        </w:rPr>
      </w:pPr>
    </w:p>
    <w:sectPr w:rsidR="004E1E70" w:rsidRPr="00AF324C" w:rsidSect="0078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E0B"/>
    <w:multiLevelType w:val="hybridMultilevel"/>
    <w:tmpl w:val="6FAED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4C582B"/>
    <w:multiLevelType w:val="singleLevel"/>
    <w:tmpl w:val="67023F64"/>
    <w:lvl w:ilvl="0">
      <w:start w:val="7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54C71984"/>
    <w:multiLevelType w:val="singleLevel"/>
    <w:tmpl w:val="2788128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A2A"/>
    <w:rsid w:val="00015305"/>
    <w:rsid w:val="001325C0"/>
    <w:rsid w:val="00153A2A"/>
    <w:rsid w:val="0039497F"/>
    <w:rsid w:val="003E2A33"/>
    <w:rsid w:val="00443D13"/>
    <w:rsid w:val="004E1E70"/>
    <w:rsid w:val="005E2465"/>
    <w:rsid w:val="005F145F"/>
    <w:rsid w:val="006E757E"/>
    <w:rsid w:val="00783CE8"/>
    <w:rsid w:val="007D0631"/>
    <w:rsid w:val="008E270D"/>
    <w:rsid w:val="009C2398"/>
    <w:rsid w:val="009F5D1D"/>
    <w:rsid w:val="009F7D41"/>
    <w:rsid w:val="00A20D16"/>
    <w:rsid w:val="00A810F9"/>
    <w:rsid w:val="00AF324C"/>
    <w:rsid w:val="00B04424"/>
    <w:rsid w:val="00B72AB0"/>
    <w:rsid w:val="00CC5041"/>
    <w:rsid w:val="00DF1779"/>
    <w:rsid w:val="00F0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C0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9F5D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153A2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153A2A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DefaultParagraphFont"/>
    <w:uiPriority w:val="99"/>
    <w:rsid w:val="00153A2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153A2A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basedOn w:val="DefaultParagraphFont"/>
    <w:uiPriority w:val="99"/>
    <w:rsid w:val="00153A2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Normal"/>
    <w:uiPriority w:val="99"/>
    <w:rsid w:val="00783CE8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783CE8"/>
    <w:pPr>
      <w:widowControl w:val="0"/>
      <w:autoSpaceDE w:val="0"/>
      <w:autoSpaceDN w:val="0"/>
      <w:adjustRightInd w:val="0"/>
      <w:spacing w:after="0" w:line="321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783CE8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F5D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dget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909</Words>
  <Characters>5186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АДМИНИСТРАЦИЯ ПОСЕЛКА КИРОВСКИЙ</dc:title>
  <dc:subject/>
  <dc:creator>User</dc:creator>
  <cp:keywords/>
  <dc:description/>
  <cp:lastModifiedBy>LAN_OS</cp:lastModifiedBy>
  <cp:revision>2</cp:revision>
  <cp:lastPrinted>2015-03-05T04:50:00Z</cp:lastPrinted>
  <dcterms:created xsi:type="dcterms:W3CDTF">2015-03-14T11:05:00Z</dcterms:created>
  <dcterms:modified xsi:type="dcterms:W3CDTF">2015-03-14T11:05:00Z</dcterms:modified>
</cp:coreProperties>
</file>