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36" w:rsidRDefault="00235036" w:rsidP="002350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235036" w:rsidRDefault="00235036" w:rsidP="002350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</w:t>
      </w:r>
    </w:p>
    <w:p w:rsidR="00235036" w:rsidRDefault="00386B1B" w:rsidP="0023503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35036">
        <w:rPr>
          <w:rFonts w:ascii="Times New Roman" w:hAnsi="Times New Roman" w:cs="Times New Roman"/>
        </w:rPr>
        <w:t>азмещения нестационарных торговых объектов на территории муниципального образования «</w:t>
      </w:r>
      <w:proofErr w:type="spellStart"/>
      <w:r w:rsidR="00235036">
        <w:rPr>
          <w:rFonts w:ascii="Times New Roman" w:hAnsi="Times New Roman" w:cs="Times New Roman"/>
        </w:rPr>
        <w:t>Рудавский</w:t>
      </w:r>
      <w:proofErr w:type="spellEnd"/>
      <w:r w:rsidR="00235036">
        <w:rPr>
          <w:rFonts w:ascii="Times New Roman" w:hAnsi="Times New Roman" w:cs="Times New Roman"/>
        </w:rPr>
        <w:t xml:space="preserve"> сельсовет» </w:t>
      </w:r>
      <w:proofErr w:type="spellStart"/>
      <w:r w:rsidR="00235036">
        <w:rPr>
          <w:rFonts w:ascii="Times New Roman" w:hAnsi="Times New Roman" w:cs="Times New Roman"/>
        </w:rPr>
        <w:t>Обоянского</w:t>
      </w:r>
      <w:proofErr w:type="spellEnd"/>
      <w:r w:rsidR="00235036">
        <w:rPr>
          <w:rFonts w:ascii="Times New Roman" w:hAnsi="Times New Roman" w:cs="Times New Roman"/>
        </w:rPr>
        <w:t xml:space="preserve"> района 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235" w:type="dxa"/>
        <w:tblLayout w:type="fixed"/>
        <w:tblLook w:val="0000"/>
      </w:tblPr>
      <w:tblGrid>
        <w:gridCol w:w="722"/>
        <w:gridCol w:w="1859"/>
        <w:gridCol w:w="1822"/>
        <w:gridCol w:w="1822"/>
        <w:gridCol w:w="1084"/>
        <w:gridCol w:w="2505"/>
      </w:tblGrid>
      <w:tr w:rsidR="00235036" w:rsidTr="0048685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Наименование, тип нестационарного торгового объекта.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 нестационарного торгового объекта.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Специализация (ассортимент реализуемых товаров) нестационарного торгового объекта.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Размер торговой площади объекта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 функционирования нестационарного торгового объекта</w:t>
            </w:r>
          </w:p>
        </w:tc>
      </w:tr>
      <w:tr w:rsidR="00235036" w:rsidTr="0048685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Торговля с автотранспорта, лотка, палатки.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Рудавский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Лесная,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17, около здания МКУК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Рудавский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ЦСДК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Промышленные товары, продукция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кв.м.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раза в неделю (3,5,6) </w:t>
            </w:r>
          </w:p>
        </w:tc>
      </w:tr>
      <w:tr w:rsidR="00235036" w:rsidTr="0048685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Торговля с автотранспорта, лотка, палатки.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с. Кулига, ул. Поповка,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19, около здания </w:t>
            </w:r>
            <w:proofErr w:type="gramEnd"/>
          </w:p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Кулиговского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Промышленные товары, продукция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кв.м.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3 раза в неделю (3,5,6)</w:t>
            </w:r>
          </w:p>
        </w:tc>
      </w:tr>
      <w:tr w:rsidR="00235036" w:rsidTr="0048685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Торговля с автотранспорта, лотка, палатки.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Рудавец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Выгон,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33, около здания СДК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Рудавец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Промышленные товары, продукция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кв.м.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3 раза в неделю (3,5,6)</w:t>
            </w:r>
          </w:p>
        </w:tc>
      </w:tr>
      <w:tr w:rsidR="00235036" w:rsidTr="0048685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Торговля с автотранспорта, лотка, палатки.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Стрелецкое, ул. Ленина, 189, около здания МКУК Стрелецкий ЦСДК.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Промышленные товары, продукция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кв.м.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3 раза в неделю (3,5,6)</w:t>
            </w:r>
          </w:p>
        </w:tc>
      </w:tr>
      <w:tr w:rsidR="00235036" w:rsidTr="0048685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Торговля с автотранспорта, лотка, палатки.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Пушкарное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Верхняя Поповка, 45, около здания Пушкарского клуба.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Промышленные товары, продукция с/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производства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кв.м.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36" w:rsidRDefault="00235036" w:rsidP="0048685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3 раза в неделю (3,5,6)</w:t>
            </w:r>
          </w:p>
        </w:tc>
      </w:tr>
    </w:tbl>
    <w:p w:rsidR="0017011A" w:rsidRDefault="0017011A"/>
    <w:sectPr w:rsidR="0017011A" w:rsidSect="00BE2BB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35036"/>
    <w:rsid w:val="0017011A"/>
    <w:rsid w:val="00235036"/>
    <w:rsid w:val="00386B1B"/>
    <w:rsid w:val="0045174F"/>
    <w:rsid w:val="00AD76C9"/>
    <w:rsid w:val="00BE2BB4"/>
    <w:rsid w:val="00D321E9"/>
    <w:rsid w:val="00F0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36"/>
    <w:pPr>
      <w:suppressAutoHyphens/>
    </w:pPr>
    <w:rPr>
      <w:rFonts w:ascii="Calibri" w:eastAsia="SimSun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2016-04-25T12:38:00Z</dcterms:created>
  <dcterms:modified xsi:type="dcterms:W3CDTF">2016-04-25T12:39:00Z</dcterms:modified>
</cp:coreProperties>
</file>