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BB5345">
        <w:rPr>
          <w:rFonts w:ascii="Arial" w:hAnsi="Arial" w:cs="Arial"/>
          <w:b/>
          <w:sz w:val="32"/>
          <w:szCs w:val="32"/>
        </w:rPr>
        <w:t>АДМИНИСТРАЦИЯ</w:t>
      </w:r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BB5345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BB5345">
        <w:rPr>
          <w:rFonts w:ascii="Arial" w:hAnsi="Arial" w:cs="Arial"/>
          <w:b/>
          <w:sz w:val="32"/>
          <w:szCs w:val="32"/>
        </w:rPr>
        <w:t>ОБОЯНСКОГО РАЙОНА</w:t>
      </w:r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BB5345">
        <w:rPr>
          <w:rFonts w:ascii="Arial" w:hAnsi="Arial" w:cs="Arial"/>
          <w:b/>
          <w:sz w:val="32"/>
          <w:szCs w:val="32"/>
        </w:rPr>
        <w:t>ПОСТАНОВЛЕНИЕ</w:t>
      </w:r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BB5345">
        <w:rPr>
          <w:rFonts w:ascii="Arial" w:hAnsi="Arial" w:cs="Arial"/>
          <w:b/>
          <w:sz w:val="32"/>
          <w:szCs w:val="32"/>
        </w:rPr>
        <w:t>от  1 марта 2016 года                                             № 12</w:t>
      </w:r>
      <w:bookmarkStart w:id="0" w:name="bookmark0"/>
    </w:p>
    <w:p w:rsidR="00BB5345" w:rsidRPr="00BB5345" w:rsidRDefault="00BB5345" w:rsidP="00BB534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BB5345" w:rsidRPr="00BB5345" w:rsidRDefault="00BB5345" w:rsidP="00BB534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4"/>
          <w:rFonts w:ascii="Arial" w:hAnsi="Arial" w:cs="Arial"/>
          <w:bCs w:val="0"/>
          <w:sz w:val="32"/>
          <w:szCs w:val="32"/>
        </w:rPr>
      </w:pPr>
      <w:r w:rsidRPr="00BB5345">
        <w:rPr>
          <w:rStyle w:val="3"/>
          <w:rFonts w:ascii="Arial" w:hAnsi="Arial" w:cs="Arial"/>
          <w:bCs w:val="0"/>
          <w:spacing w:val="0"/>
          <w:sz w:val="32"/>
          <w:szCs w:val="32"/>
        </w:rPr>
        <w:t>О</w:t>
      </w:r>
      <w:r w:rsidRPr="00BB5345">
        <w:rPr>
          <w:rStyle w:val="3"/>
          <w:rFonts w:ascii="Arial" w:hAnsi="Arial" w:cs="Arial"/>
          <w:bCs w:val="0"/>
          <w:spacing w:val="0"/>
          <w:sz w:val="32"/>
          <w:szCs w:val="32"/>
        </w:rPr>
        <w:tab/>
        <w:t>порядке</w:t>
      </w:r>
      <w:r w:rsidRPr="00BB5345">
        <w:rPr>
          <w:rStyle w:val="3"/>
          <w:rFonts w:ascii="Arial" w:hAnsi="Arial" w:cs="Arial"/>
          <w:bCs w:val="0"/>
          <w:spacing w:val="0"/>
          <w:sz w:val="32"/>
          <w:szCs w:val="32"/>
        </w:rPr>
        <w:tab/>
        <w:t>сообщения</w:t>
      </w:r>
      <w:bookmarkEnd w:id="0"/>
      <w:r w:rsidRPr="00BB5345">
        <w:rPr>
          <w:rStyle w:val="3"/>
          <w:rFonts w:ascii="Arial" w:hAnsi="Arial" w:cs="Arial"/>
          <w:bCs w:val="0"/>
          <w:spacing w:val="0"/>
          <w:sz w:val="32"/>
          <w:szCs w:val="32"/>
        </w:rPr>
        <w:t xml:space="preserve"> муниципальными </w:t>
      </w:r>
      <w:r w:rsidRPr="00BB5345">
        <w:rPr>
          <w:rStyle w:val="4"/>
          <w:rFonts w:ascii="Arial" w:hAnsi="Arial" w:cs="Arial"/>
          <w:bCs w:val="0"/>
          <w:sz w:val="32"/>
          <w:szCs w:val="32"/>
        </w:rPr>
        <w:t>служащими Администрации Рудавского сельсовета Обоянского района Курской области о возникновении</w:t>
      </w:r>
      <w:r>
        <w:rPr>
          <w:rStyle w:val="4"/>
          <w:rFonts w:ascii="Arial" w:hAnsi="Arial" w:cs="Arial"/>
          <w:bCs w:val="0"/>
          <w:sz w:val="32"/>
          <w:szCs w:val="32"/>
        </w:rPr>
        <w:t xml:space="preserve"> </w:t>
      </w:r>
      <w:r w:rsidRPr="00BB5345">
        <w:rPr>
          <w:rStyle w:val="4"/>
          <w:rFonts w:ascii="Arial" w:hAnsi="Arial" w:cs="Arial"/>
          <w:bCs w:val="0"/>
          <w:sz w:val="32"/>
          <w:szCs w:val="32"/>
        </w:rPr>
        <w:tab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5345" w:rsidRPr="00BB5345" w:rsidRDefault="00BB5345" w:rsidP="00BB5345">
      <w:pPr>
        <w:pStyle w:val="10"/>
        <w:keepNext/>
        <w:keepLines/>
        <w:shd w:val="clear" w:color="auto" w:fill="auto"/>
        <w:spacing w:before="0" w:after="0" w:line="240" w:lineRule="auto"/>
        <w:ind w:left="160"/>
        <w:jc w:val="both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20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BB5345">
          <w:rPr>
            <w:rStyle w:val="2"/>
            <w:rFonts w:ascii="Arial" w:hAnsi="Arial" w:cs="Arial"/>
            <w:sz w:val="24"/>
            <w:szCs w:val="24"/>
          </w:rPr>
          <w:t>2015 г</w:t>
        </w:r>
      </w:smartTag>
      <w:r w:rsidRPr="00BB5345">
        <w:rPr>
          <w:rStyle w:val="2"/>
          <w:rFonts w:ascii="Arial" w:hAnsi="Arial" w:cs="Arial"/>
          <w:sz w:val="24"/>
          <w:szCs w:val="24"/>
        </w:rPr>
        <w:t xml:space="preserve">. № 650 «О порядке сообщения лицами, замещающими отдельные муниципальные  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Рудавского сельсовета Обоянского района </w:t>
      </w: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B5345">
        <w:rPr>
          <w:rStyle w:val="2"/>
          <w:rFonts w:ascii="Arial" w:hAnsi="Arial" w:cs="Arial"/>
          <w:b/>
          <w:sz w:val="24"/>
          <w:szCs w:val="24"/>
        </w:rPr>
        <w:t>ПОСТАНОВЛЯЕТ:</w:t>
      </w:r>
    </w:p>
    <w:p w:rsidR="00BB5345" w:rsidRPr="00BB5345" w:rsidRDefault="00BB5345" w:rsidP="00BB534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2"/>
          <w:rFonts w:ascii="Arial" w:hAnsi="Arial" w:cs="Arial"/>
          <w:b w:val="0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</w:r>
      <w:r w:rsidRPr="00BB5345">
        <w:rPr>
          <w:rStyle w:val="2"/>
          <w:rFonts w:ascii="Arial" w:hAnsi="Arial" w:cs="Arial"/>
          <w:b w:val="0"/>
          <w:sz w:val="24"/>
          <w:szCs w:val="24"/>
        </w:rPr>
        <w:t xml:space="preserve">1. Утвердить прилагаемое Положение о порядке сообщения муниципальными служащими </w:t>
      </w:r>
      <w:r w:rsidRPr="00BB5345">
        <w:rPr>
          <w:rStyle w:val="4"/>
          <w:rFonts w:ascii="Arial" w:hAnsi="Arial" w:cs="Arial"/>
          <w:b w:val="0"/>
          <w:bCs w:val="0"/>
          <w:sz w:val="24"/>
          <w:szCs w:val="24"/>
        </w:rPr>
        <w:t>Администрации Рудавского сельсовета Обоянского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B5345">
        <w:rPr>
          <w:rStyle w:val="4"/>
          <w:rFonts w:ascii="Arial" w:hAnsi="Arial" w:cs="Arial"/>
          <w:bCs w:val="0"/>
          <w:sz w:val="24"/>
          <w:szCs w:val="24"/>
        </w:rPr>
        <w:t>.</w:t>
      </w:r>
    </w:p>
    <w:p w:rsidR="00BB5345" w:rsidRPr="00BB5345" w:rsidRDefault="00BB5345" w:rsidP="00BB53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>3. Разместить настоящее  постановление на официальном сайте муниципального образования «Рудавский сельсовет» Обоянского района  Курской области в сети Интернет.</w:t>
      </w:r>
    </w:p>
    <w:p w:rsidR="00BB5345" w:rsidRPr="00BB5345" w:rsidRDefault="00BB5345" w:rsidP="00BB53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BB5345" w:rsidRPr="00BB5345" w:rsidRDefault="00BB5345" w:rsidP="00BB5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 xml:space="preserve">           5. Постановление вступает в силу со дня его официального опубликования (обнародования).</w:t>
      </w:r>
    </w:p>
    <w:p w:rsidR="00BB5345" w:rsidRPr="00BB5345" w:rsidRDefault="00BB5345" w:rsidP="00BB5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 xml:space="preserve">Глава Рудавского сельсовета                                                                        </w:t>
      </w:r>
      <w:proofErr w:type="spellStart"/>
      <w:r w:rsidRPr="00BB5345">
        <w:rPr>
          <w:rFonts w:ascii="Arial" w:hAnsi="Arial" w:cs="Arial"/>
          <w:sz w:val="24"/>
          <w:szCs w:val="24"/>
        </w:rPr>
        <w:t>В.В.Новоженов</w:t>
      </w:r>
      <w:proofErr w:type="spellEnd"/>
      <w:r w:rsidRPr="00BB5345">
        <w:rPr>
          <w:rFonts w:ascii="Arial" w:hAnsi="Arial" w:cs="Arial"/>
          <w:sz w:val="24"/>
          <w:szCs w:val="24"/>
        </w:rPr>
        <w:t>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1052"/>
        </w:tabs>
        <w:spacing w:before="0" w:line="240" w:lineRule="auto"/>
        <w:rPr>
          <w:rFonts w:ascii="Arial" w:hAnsi="Arial" w:cs="Arial"/>
          <w:sz w:val="24"/>
          <w:szCs w:val="24"/>
        </w:rPr>
        <w:sectPr w:rsidR="00BB5345" w:rsidRPr="00BB5345" w:rsidSect="007A2825">
          <w:headerReference w:type="even" r:id="rId5"/>
          <w:pgSz w:w="11900" w:h="16840"/>
          <w:pgMar w:top="567" w:right="560" w:bottom="851" w:left="1134" w:header="0" w:footer="3" w:gutter="0"/>
          <w:cols w:space="720"/>
          <w:noEndnote/>
          <w:docGrid w:linePitch="360"/>
        </w:sectPr>
      </w:pP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/>
        <w:jc w:val="center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lastRenderedPageBreak/>
        <w:t>УТВЕРЖДЕНО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/>
        <w:jc w:val="center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/>
        <w:jc w:val="center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Рудавского сельсовета 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/>
        <w:jc w:val="center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Обоянского района 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/>
        <w:jc w:val="center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от 01.03.2016  № 12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7265"/>
        </w:tabs>
        <w:spacing w:before="0" w:line="240" w:lineRule="auto"/>
        <w:ind w:left="5068" w:firstLine="780"/>
        <w:jc w:val="center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32"/>
          <w:szCs w:val="32"/>
        </w:rPr>
      </w:pPr>
      <w:bookmarkStart w:id="1" w:name="bookmark1"/>
      <w:r w:rsidRPr="00BB5345">
        <w:rPr>
          <w:rStyle w:val="3"/>
          <w:rFonts w:ascii="Arial" w:hAnsi="Arial" w:cs="Arial"/>
          <w:bCs w:val="0"/>
          <w:sz w:val="32"/>
          <w:szCs w:val="32"/>
        </w:rPr>
        <w:t>Положение</w:t>
      </w:r>
      <w:bookmarkEnd w:id="1"/>
    </w:p>
    <w:p w:rsidR="00BB5345" w:rsidRPr="00BB5345" w:rsidRDefault="00BB5345" w:rsidP="00BB5345">
      <w:pPr>
        <w:pStyle w:val="40"/>
        <w:shd w:val="clear" w:color="auto" w:fill="auto"/>
        <w:spacing w:line="240" w:lineRule="auto"/>
        <w:jc w:val="center"/>
        <w:rPr>
          <w:rStyle w:val="4"/>
          <w:rFonts w:ascii="Arial" w:hAnsi="Arial" w:cs="Arial"/>
          <w:bCs w:val="0"/>
          <w:sz w:val="32"/>
          <w:szCs w:val="32"/>
        </w:rPr>
      </w:pPr>
      <w:r w:rsidRPr="00BB5345">
        <w:rPr>
          <w:rStyle w:val="4"/>
          <w:rFonts w:ascii="Arial" w:hAnsi="Arial" w:cs="Arial"/>
          <w:bCs w:val="0"/>
          <w:sz w:val="32"/>
          <w:szCs w:val="32"/>
        </w:rPr>
        <w:t>о порядке сообщения муниципальными служащими Администрации Рудавского сельсовета Обоянского района Курской области о возникновении личной заинтересованности при исполнении должностных обязанностей, которая приводит или может</w:t>
      </w:r>
      <w:r w:rsidRPr="00BB5345">
        <w:rPr>
          <w:rFonts w:ascii="Arial" w:hAnsi="Arial" w:cs="Arial"/>
          <w:sz w:val="32"/>
          <w:szCs w:val="32"/>
        </w:rPr>
        <w:t xml:space="preserve"> </w:t>
      </w:r>
      <w:r w:rsidRPr="00BB5345">
        <w:rPr>
          <w:rStyle w:val="4"/>
          <w:rFonts w:ascii="Arial" w:hAnsi="Arial" w:cs="Arial"/>
          <w:bCs w:val="0"/>
          <w:sz w:val="32"/>
          <w:szCs w:val="32"/>
        </w:rPr>
        <w:t>привести к конфликту интересов</w:t>
      </w:r>
    </w:p>
    <w:p w:rsidR="00BB5345" w:rsidRPr="00BB5345" w:rsidRDefault="00BB5345" w:rsidP="00BB5345">
      <w:pPr>
        <w:pStyle w:val="4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  <w:t xml:space="preserve">1. Настоящим Положением определяется порядок сообщения муниципальными служащими Администрации </w:t>
      </w:r>
      <w:r w:rsidRPr="00BB5345">
        <w:rPr>
          <w:rStyle w:val="4"/>
          <w:rFonts w:ascii="Arial" w:hAnsi="Arial" w:cs="Arial"/>
          <w:b w:val="0"/>
          <w:bCs w:val="0"/>
          <w:sz w:val="24"/>
          <w:szCs w:val="24"/>
        </w:rPr>
        <w:t xml:space="preserve">Рудавского сельсовета Обоянского района Курской области </w:t>
      </w:r>
      <w:r w:rsidRPr="00BB5345">
        <w:rPr>
          <w:rStyle w:val="2"/>
          <w:rFonts w:ascii="Arial" w:hAnsi="Arial" w:cs="Arial"/>
          <w:sz w:val="24"/>
          <w:szCs w:val="24"/>
        </w:rPr>
        <w:t>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1188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          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приложению к настоящему Положению.</w:t>
      </w: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  <w:t>4. Уведомления, представленные в соответствии с пунктом 3 настоящего Положения, направляются соответственно в Администрацию Рудавского сельсовета  Обоянского района либо должностному лицу Администрации Рудавского сельсовета Обоянского района, ответственному за работу по профилактике коррупционных и иных правонарушений (далее – должностное лицо по профилактике коррупционных и иных правонарушений) для осуществления предварительного рассмотрения.</w:t>
      </w:r>
    </w:p>
    <w:p w:rsidR="00BB5345" w:rsidRPr="00BB5345" w:rsidRDefault="00BB5345" w:rsidP="00BB5345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В ходе предварительного рассмотрения уведомлений должностное лицо по профилактике коррупционных и иных правонарушений имеет право получать от лиц, направивших уведомления, пояснения по изложенным в них обстоятельствам и направлять запросы в органы местного самоуправления и заинтересованные организации.</w:t>
      </w:r>
    </w:p>
    <w:p w:rsidR="00BB5345" w:rsidRPr="00BB5345" w:rsidRDefault="00BB5345" w:rsidP="00BB5345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По результатам предварительного рассмотрения уведомлений, поступивших в соответствии с пунктом 4 настоящего Положения  в Администрацию Рудавского сельсовета Обоянского района, указанным должностным лицом по профилактике коррупционных и иных правонарушений подготавливается мотивированное заключение на каждое из них.</w:t>
      </w: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  </w:t>
      </w:r>
      <w:r w:rsidRPr="00BB5345">
        <w:rPr>
          <w:rStyle w:val="2"/>
          <w:rFonts w:ascii="Arial" w:hAnsi="Arial" w:cs="Arial"/>
          <w:sz w:val="24"/>
          <w:szCs w:val="24"/>
        </w:rPr>
        <w:lastRenderedPageBreak/>
        <w:t>Администрацию Рудавского сельсовета  Обоянского района.</w:t>
      </w:r>
    </w:p>
    <w:p w:rsidR="00BB5345" w:rsidRPr="00BB5345" w:rsidRDefault="00BB5345" w:rsidP="00BB5345">
      <w:pPr>
        <w:pStyle w:val="21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  Администрацию Рудавского сельсовета Обоянского района. Указанный срок при необходимости может быть продлен, но не более чем на 30 дней.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  <w:t>7. Представителем нанимателя по результатам рассмотрения им уведомлений принимается одно из следующих решений;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а)</w:t>
      </w:r>
      <w:r w:rsidRPr="00BB5345">
        <w:rPr>
          <w:rStyle w:val="2"/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107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б)</w:t>
      </w:r>
      <w:r w:rsidRPr="00BB5345">
        <w:rPr>
          <w:rStyle w:val="2"/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108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в)</w:t>
      </w:r>
      <w:r w:rsidRPr="00BB5345">
        <w:rPr>
          <w:rStyle w:val="2"/>
          <w:rFonts w:ascii="Arial" w:hAnsi="Arial" w:cs="Arial"/>
          <w:sz w:val="24"/>
          <w:szCs w:val="24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B5345" w:rsidRPr="00BB5345" w:rsidRDefault="00BB5345" w:rsidP="00BB5345">
      <w:pPr>
        <w:pStyle w:val="21"/>
        <w:shd w:val="clear" w:color="auto" w:fill="auto"/>
        <w:tabs>
          <w:tab w:val="left" w:pos="1048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ab/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по соблюдению требований к служебному поведению муниципальных служащих Администрации Рудавского сельсовета Обоянского района и урегулированию конфликта интересов.</w:t>
      </w:r>
    </w:p>
    <w:p w:rsidR="00BB5345" w:rsidRPr="00BB5345" w:rsidRDefault="00BB5345" w:rsidP="00BB5345">
      <w:pPr>
        <w:pStyle w:val="Standard"/>
        <w:rPr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 xml:space="preserve">10. Комиссия по соблюдению требований к служебному поведению муниципальных </w:t>
      </w:r>
      <w:r w:rsidRPr="00BB5345">
        <w:rPr>
          <w:rStyle w:val="2"/>
          <w:rFonts w:ascii="Arial" w:hAnsi="Arial" w:cs="Arial"/>
          <w:sz w:val="24"/>
          <w:szCs w:val="24"/>
        </w:rPr>
        <w:tab/>
        <w:t>служащих</w:t>
      </w:r>
      <w:r w:rsidRPr="00BB5345">
        <w:rPr>
          <w:rStyle w:val="2"/>
          <w:rFonts w:ascii="Arial" w:hAnsi="Arial" w:cs="Arial"/>
          <w:sz w:val="24"/>
          <w:szCs w:val="24"/>
        </w:rPr>
        <w:tab/>
        <w:t xml:space="preserve">Администрации Рудавского сельсовета Обоянского района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Рудавского сельсовета  Обоянского района Курской области и урегулированию конфликта интересов, утвержденном постановлением Администрации Обоянского района </w:t>
      </w:r>
      <w:r w:rsidRPr="00BB5345">
        <w:rPr>
          <w:rFonts w:ascii="Arial" w:hAnsi="Arial" w:cs="Arial"/>
          <w:sz w:val="24"/>
          <w:szCs w:val="24"/>
        </w:rPr>
        <w:t>от  1 марта 2016 г.                                             № 11 «</w:t>
      </w:r>
      <w:r w:rsidRPr="00BB5345">
        <w:rPr>
          <w:rFonts w:ascii="Arial" w:hAnsi="Arial" w:cs="Arial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 Администрации Рудавского сельсовета Обоянского района Курской области и урегулированию конфликта интересов в новой редакции».</w:t>
      </w:r>
    </w:p>
    <w:p w:rsidR="00BB5345" w:rsidRPr="00BB5345" w:rsidRDefault="00BB5345" w:rsidP="00BB534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BB5345" w:rsidRPr="00BB5345" w:rsidRDefault="00BB5345" w:rsidP="00BB5345">
      <w:pPr>
        <w:spacing w:line="240" w:lineRule="auto"/>
        <w:ind w:firstLine="720"/>
        <w:rPr>
          <w:rStyle w:val="2"/>
          <w:rFonts w:ascii="Arial" w:hAnsi="Arial" w:cs="Arial"/>
          <w:sz w:val="24"/>
          <w:szCs w:val="24"/>
        </w:rPr>
      </w:pPr>
      <w:r w:rsidRPr="00BB5345">
        <w:rPr>
          <w:rStyle w:val="2"/>
          <w:rFonts w:ascii="Arial" w:hAnsi="Arial" w:cs="Arial"/>
          <w:sz w:val="24"/>
          <w:szCs w:val="24"/>
        </w:rPr>
        <w:t>.</w:t>
      </w:r>
    </w:p>
    <w:p w:rsidR="00BB5345" w:rsidRPr="00BB5345" w:rsidRDefault="00BB5345" w:rsidP="00BB534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  <w:sectPr w:rsidR="00BB5345" w:rsidRPr="00BB5345" w:rsidSect="009E504F">
          <w:headerReference w:type="even" r:id="rId6"/>
          <w:headerReference w:type="default" r:id="rId7"/>
          <w:footerReference w:type="even" r:id="rId8"/>
          <w:headerReference w:type="first" r:id="rId9"/>
          <w:pgSz w:w="11900" w:h="16840"/>
          <w:pgMar w:top="1134" w:right="560" w:bottom="993" w:left="1134" w:header="0" w:footer="3" w:gutter="0"/>
          <w:cols w:space="720"/>
          <w:noEndnote/>
          <w:titlePg/>
          <w:docGrid w:linePitch="360"/>
        </w:sectPr>
      </w:pP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lastRenderedPageBreak/>
        <w:t>Приложение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 xml:space="preserve">к Положению о порядке сообщения муниципальными служащими Администрации Рудавского сельсовета Обоянского района 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BB5345">
        <w:rPr>
          <w:rStyle w:val="31"/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jc w:val="left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___________________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 xml:space="preserve">         (отметка об</w:t>
      </w:r>
      <w:r w:rsidRPr="00BB5345">
        <w:rPr>
          <w:rStyle w:val="31"/>
          <w:rFonts w:ascii="Arial" w:hAnsi="Arial" w:cs="Arial"/>
          <w:sz w:val="24"/>
          <w:szCs w:val="24"/>
        </w:rPr>
        <w:br/>
        <w:t xml:space="preserve">       ознакомлении)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 xml:space="preserve"> от _______________________________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left="5120"/>
        <w:jc w:val="left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 xml:space="preserve">  _______________________________</w:t>
      </w:r>
    </w:p>
    <w:p w:rsidR="00BB5345" w:rsidRPr="00BB5345" w:rsidRDefault="00BB5345" w:rsidP="00BB5345">
      <w:pPr>
        <w:pStyle w:val="50"/>
        <w:shd w:val="clear" w:color="auto" w:fill="auto"/>
        <w:spacing w:before="0" w:after="0" w:line="240" w:lineRule="auto"/>
        <w:ind w:left="5760"/>
        <w:rPr>
          <w:rStyle w:val="113pt"/>
          <w:rFonts w:ascii="Arial" w:hAnsi="Arial" w:cs="Arial"/>
          <w:b w:val="0"/>
          <w:bCs w:val="0"/>
          <w:sz w:val="24"/>
          <w:szCs w:val="24"/>
          <w:vertAlign w:val="superscript"/>
        </w:rPr>
      </w:pPr>
      <w:r w:rsidRPr="00BB5345">
        <w:rPr>
          <w:rStyle w:val="5"/>
          <w:rFonts w:ascii="Arial" w:hAnsi="Arial" w:cs="Arial"/>
          <w:sz w:val="24"/>
          <w:szCs w:val="24"/>
          <w:vertAlign w:val="superscript"/>
        </w:rPr>
        <w:t xml:space="preserve">        (Ф.И.О., замещаемая должность)</w:t>
      </w:r>
      <w:bookmarkStart w:id="2" w:name="bookmark2"/>
    </w:p>
    <w:p w:rsidR="00BB5345" w:rsidRPr="00BB5345" w:rsidRDefault="00BB5345" w:rsidP="00BB5345">
      <w:pPr>
        <w:pStyle w:val="10"/>
        <w:keepNext/>
        <w:keepLines/>
        <w:shd w:val="clear" w:color="auto" w:fill="auto"/>
        <w:spacing w:before="0" w:after="0" w:line="240" w:lineRule="auto"/>
        <w:ind w:right="60"/>
        <w:jc w:val="center"/>
        <w:rPr>
          <w:rFonts w:ascii="Arial" w:hAnsi="Arial" w:cs="Arial"/>
          <w:sz w:val="24"/>
          <w:szCs w:val="24"/>
        </w:rPr>
      </w:pPr>
      <w:r w:rsidRPr="00BB5345">
        <w:rPr>
          <w:rStyle w:val="113pt"/>
          <w:rFonts w:ascii="Arial" w:hAnsi="Arial" w:cs="Arial"/>
          <w:bCs w:val="0"/>
          <w:sz w:val="24"/>
          <w:szCs w:val="24"/>
        </w:rPr>
        <w:t>УВЕДОМЛЕНИЕ</w:t>
      </w:r>
      <w:bookmarkEnd w:id="2"/>
    </w:p>
    <w:p w:rsidR="00BB5345" w:rsidRPr="00BB5345" w:rsidRDefault="00BB5345" w:rsidP="00BB5345">
      <w:pPr>
        <w:pStyle w:val="40"/>
        <w:shd w:val="clear" w:color="auto" w:fill="auto"/>
        <w:spacing w:line="240" w:lineRule="auto"/>
        <w:ind w:right="60"/>
        <w:jc w:val="center"/>
        <w:rPr>
          <w:rFonts w:ascii="Arial" w:hAnsi="Arial" w:cs="Arial"/>
          <w:sz w:val="24"/>
          <w:szCs w:val="24"/>
        </w:rPr>
      </w:pPr>
      <w:r w:rsidRPr="00BB5345">
        <w:rPr>
          <w:rStyle w:val="4"/>
          <w:rFonts w:ascii="Arial" w:hAnsi="Arial" w:cs="Arial"/>
          <w:bCs w:val="0"/>
          <w:sz w:val="24"/>
          <w:szCs w:val="24"/>
        </w:rPr>
        <w:t>о возникновении личной заинтересованности при исполнении должностных</w:t>
      </w:r>
      <w:r w:rsidRPr="00BB5345">
        <w:rPr>
          <w:rStyle w:val="4"/>
          <w:rFonts w:ascii="Arial" w:hAnsi="Arial" w:cs="Arial"/>
          <w:bCs w:val="0"/>
          <w:sz w:val="24"/>
          <w:szCs w:val="24"/>
        </w:rPr>
        <w:br/>
        <w:t>обязанностей, которая приводит или может привести к конфликту</w:t>
      </w:r>
    </w:p>
    <w:p w:rsidR="00BB5345" w:rsidRPr="00BB5345" w:rsidRDefault="00BB5345" w:rsidP="00BB5345">
      <w:pPr>
        <w:pStyle w:val="40"/>
        <w:shd w:val="clear" w:color="auto" w:fill="auto"/>
        <w:spacing w:line="240" w:lineRule="auto"/>
        <w:ind w:right="60"/>
        <w:jc w:val="center"/>
        <w:rPr>
          <w:rStyle w:val="4"/>
          <w:rFonts w:ascii="Arial" w:hAnsi="Arial" w:cs="Arial"/>
          <w:bCs w:val="0"/>
          <w:sz w:val="24"/>
          <w:szCs w:val="24"/>
        </w:rPr>
      </w:pPr>
      <w:r w:rsidRPr="00BB5345">
        <w:rPr>
          <w:rStyle w:val="4"/>
          <w:rFonts w:ascii="Arial" w:hAnsi="Arial" w:cs="Arial"/>
          <w:bCs w:val="0"/>
          <w:sz w:val="24"/>
          <w:szCs w:val="24"/>
        </w:rPr>
        <w:t>интересов</w:t>
      </w:r>
    </w:p>
    <w:p w:rsidR="00BB5345" w:rsidRPr="00BB5345" w:rsidRDefault="00BB5345" w:rsidP="00BB5345">
      <w:pPr>
        <w:pStyle w:val="40"/>
        <w:shd w:val="clear" w:color="auto" w:fill="auto"/>
        <w:spacing w:line="240" w:lineRule="auto"/>
        <w:ind w:right="60"/>
        <w:jc w:val="center"/>
        <w:rPr>
          <w:rFonts w:ascii="Arial" w:hAnsi="Arial" w:cs="Arial"/>
          <w:sz w:val="24"/>
          <w:szCs w:val="24"/>
        </w:rPr>
      </w:pP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ind w:firstLine="658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BB5345" w:rsidRPr="00BB5345" w:rsidRDefault="00BB5345" w:rsidP="00BB5345">
      <w:pPr>
        <w:pStyle w:val="32"/>
        <w:shd w:val="clear" w:color="auto" w:fill="auto"/>
        <w:spacing w:before="120" w:after="0" w:line="240" w:lineRule="auto"/>
        <w:ind w:firstLine="658"/>
        <w:rPr>
          <w:rStyle w:val="31"/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BB5345" w:rsidRPr="00BB5345" w:rsidRDefault="00BB5345" w:rsidP="00BB5345">
      <w:pPr>
        <w:pStyle w:val="3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B5345" w:rsidRPr="00BB5345" w:rsidRDefault="00BB5345" w:rsidP="00BB5345">
      <w:pPr>
        <w:pStyle w:val="32"/>
        <w:shd w:val="clear" w:color="auto" w:fill="auto"/>
        <w:spacing w:before="120" w:after="0" w:line="240" w:lineRule="auto"/>
        <w:ind w:firstLine="658"/>
        <w:rPr>
          <w:rFonts w:ascii="Arial" w:hAnsi="Arial" w:cs="Arial"/>
          <w:sz w:val="24"/>
          <w:szCs w:val="24"/>
        </w:rPr>
      </w:pPr>
      <w:r w:rsidRPr="00BB5345">
        <w:rPr>
          <w:rStyle w:val="31"/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</w:t>
      </w:r>
    </w:p>
    <w:p w:rsidR="00BB5345" w:rsidRPr="00BB5345" w:rsidRDefault="00BB5345" w:rsidP="00BB53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345">
        <w:rPr>
          <w:rStyle w:val="Exact"/>
          <w:rFonts w:ascii="Arial" w:hAnsi="Arial" w:cs="Arial"/>
          <w:sz w:val="24"/>
          <w:szCs w:val="24"/>
        </w:rPr>
        <w:t xml:space="preserve">           Намереваюсь (не намереваюсь) лично присутствовать на заседании комиссии по соблюдению требований к служебному поведению муниципальных </w:t>
      </w:r>
      <w:r w:rsidRPr="00BB5345">
        <w:rPr>
          <w:rStyle w:val="3Exact"/>
          <w:rFonts w:ascii="Arial" w:hAnsi="Arial" w:cs="Arial"/>
          <w:sz w:val="24"/>
          <w:szCs w:val="24"/>
        </w:rPr>
        <w:t>служащих Администрации Обоянского района и урегулированию конфликта интересов при рассмотрении настоящего уведомления (нужное подчеркнуть)</w:t>
      </w:r>
    </w:p>
    <w:p w:rsidR="00BB5345" w:rsidRPr="00BB5345" w:rsidRDefault="00BB5345" w:rsidP="00BB5345">
      <w:pPr>
        <w:spacing w:line="240" w:lineRule="auto"/>
        <w:rPr>
          <w:rFonts w:ascii="Arial" w:hAnsi="Arial" w:cs="Arial"/>
          <w:sz w:val="24"/>
          <w:szCs w:val="24"/>
        </w:rPr>
      </w:pPr>
      <w:r w:rsidRPr="00BB5345">
        <w:rPr>
          <w:rFonts w:ascii="Arial" w:hAnsi="Arial" w:cs="Arial"/>
          <w:sz w:val="24"/>
          <w:szCs w:val="24"/>
        </w:rPr>
        <w:t xml:space="preserve">«___» _____________ 20 </w:t>
      </w:r>
      <w:proofErr w:type="spellStart"/>
      <w:r w:rsidRPr="00BB5345">
        <w:rPr>
          <w:rFonts w:ascii="Arial" w:hAnsi="Arial" w:cs="Arial"/>
          <w:sz w:val="24"/>
          <w:szCs w:val="24"/>
        </w:rPr>
        <w:t>___г</w:t>
      </w:r>
      <w:proofErr w:type="spellEnd"/>
      <w:r w:rsidRPr="00BB5345">
        <w:rPr>
          <w:rFonts w:ascii="Arial" w:hAnsi="Arial" w:cs="Arial"/>
          <w:sz w:val="24"/>
          <w:szCs w:val="24"/>
        </w:rPr>
        <w:t>.      ______________________       _________</w:t>
      </w:r>
      <w:r>
        <w:rPr>
          <w:rFonts w:ascii="Arial" w:hAnsi="Arial" w:cs="Arial"/>
          <w:sz w:val="24"/>
          <w:szCs w:val="24"/>
        </w:rPr>
        <w:t>__</w:t>
      </w:r>
    </w:p>
    <w:p w:rsidR="00BB5345" w:rsidRPr="00BB5345" w:rsidRDefault="00BB5345" w:rsidP="00BB5345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B5345">
        <w:rPr>
          <w:rStyle w:val="2Exact"/>
          <w:rFonts w:ascii="Arial" w:hAnsi="Arial" w:cs="Arial"/>
          <w:sz w:val="24"/>
          <w:szCs w:val="24"/>
        </w:rPr>
        <w:t xml:space="preserve">            (подпись лица                             (расшифровка подписи)</w:t>
      </w:r>
    </w:p>
    <w:p w:rsidR="00BB5345" w:rsidRPr="00BB5345" w:rsidRDefault="00BB5345" w:rsidP="00BB5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345">
        <w:rPr>
          <w:rStyle w:val="2Exact"/>
          <w:rFonts w:ascii="Arial" w:hAnsi="Arial" w:cs="Arial"/>
          <w:sz w:val="24"/>
          <w:szCs w:val="24"/>
        </w:rPr>
        <w:t xml:space="preserve">                                                                       направляющего уведомление)</w:t>
      </w:r>
    </w:p>
    <w:p w:rsidR="00047F63" w:rsidRPr="00BB5345" w:rsidRDefault="00047F63" w:rsidP="00BB534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47F63" w:rsidRPr="00BB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F" w:rsidRDefault="00047F63">
    <w:pPr>
      <w:rPr>
        <w:rFonts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F" w:rsidRDefault="00047F63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pt;margin-top:48.9pt;width:5.3pt;height:8.6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C36EF" w:rsidRDefault="00047F6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3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F" w:rsidRDefault="00047F63">
    <w:pP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F" w:rsidRDefault="00047F63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05pt;margin-top:36.55pt;width:4.3pt;height:9.1pt;z-index:-251658240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5C36EF" w:rsidRDefault="00047F6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F" w:rsidRDefault="00047F63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8pt;margin-top:17.35pt;width:5.3pt;height:8.65pt;z-index:-251658240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:rsidR="005C36EF" w:rsidRDefault="00047F6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B92"/>
    <w:multiLevelType w:val="hybridMultilevel"/>
    <w:tmpl w:val="1D98B31E"/>
    <w:lvl w:ilvl="0" w:tplc="C3D41710">
      <w:start w:val="5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B5345"/>
    <w:rsid w:val="00047F63"/>
    <w:rsid w:val="00BB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53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1">
    <w:name w:val="Заголовок №1_"/>
    <w:basedOn w:val="a0"/>
    <w:link w:val="10"/>
    <w:rsid w:val="00BB5345"/>
    <w:rPr>
      <w:rFonts w:ascii="Times New Roman" w:hAnsi="Times New Roman" w:cs="Times New Roman"/>
      <w:b/>
      <w:bCs/>
      <w:spacing w:val="-10"/>
      <w:sz w:val="52"/>
      <w:szCs w:val="52"/>
      <w:shd w:val="clear" w:color="auto" w:fill="FFFFFF"/>
    </w:rPr>
  </w:style>
  <w:style w:type="character" w:customStyle="1" w:styleId="3">
    <w:name w:val="Заголовок №3_"/>
    <w:basedOn w:val="a0"/>
    <w:link w:val="30"/>
    <w:rsid w:val="00BB53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53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B5345"/>
    <w:pPr>
      <w:widowControl w:val="0"/>
      <w:shd w:val="clear" w:color="auto" w:fill="FFFFFF"/>
      <w:spacing w:before="300" w:after="180" w:line="240" w:lineRule="atLeast"/>
      <w:outlineLvl w:val="0"/>
    </w:pPr>
    <w:rPr>
      <w:rFonts w:ascii="Times New Roman" w:hAnsi="Times New Roman" w:cs="Times New Roman"/>
      <w:b/>
      <w:bCs/>
      <w:spacing w:val="-10"/>
      <w:sz w:val="52"/>
      <w:szCs w:val="52"/>
    </w:rPr>
  </w:style>
  <w:style w:type="paragraph" w:customStyle="1" w:styleId="40">
    <w:name w:val="Основной текст (4)"/>
    <w:basedOn w:val="a"/>
    <w:link w:val="4"/>
    <w:rsid w:val="00BB534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BB5345"/>
    <w:pPr>
      <w:widowControl w:val="0"/>
      <w:shd w:val="clear" w:color="auto" w:fill="FFFFFF"/>
      <w:spacing w:before="720" w:after="0" w:line="322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sid w:val="00BB534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B5345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</w:rPr>
  </w:style>
  <w:style w:type="character" w:customStyle="1" w:styleId="a3">
    <w:name w:val="Колонтитул_"/>
    <w:basedOn w:val="a0"/>
    <w:link w:val="11"/>
    <w:rsid w:val="00BB5345"/>
    <w:rPr>
      <w:rFonts w:ascii="Times New Roman" w:hAnsi="Times New Roman" w:cs="Times New Roman"/>
      <w:shd w:val="clear" w:color="auto" w:fill="FFFFFF"/>
    </w:rPr>
  </w:style>
  <w:style w:type="character" w:customStyle="1" w:styleId="a4">
    <w:name w:val="Колонтитул"/>
    <w:basedOn w:val="a3"/>
    <w:rsid w:val="00BB5345"/>
  </w:style>
  <w:style w:type="character" w:customStyle="1" w:styleId="Exact">
    <w:name w:val="Подпись к картинке Exact"/>
    <w:basedOn w:val="a0"/>
    <w:link w:val="a5"/>
    <w:rsid w:val="00BB5345"/>
    <w:rPr>
      <w:rFonts w:ascii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BB534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rsid w:val="00BB5345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BB5345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534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3pt">
    <w:name w:val="Заголовок №1 + 13 pt"/>
    <w:aliases w:val="Интервал 0 pt"/>
    <w:basedOn w:val="1"/>
    <w:rsid w:val="00BB5345"/>
    <w:rPr>
      <w:spacing w:val="0"/>
      <w:sz w:val="26"/>
      <w:szCs w:val="26"/>
      <w:u w:val="none"/>
    </w:rPr>
  </w:style>
  <w:style w:type="paragraph" w:customStyle="1" w:styleId="11">
    <w:name w:val="Колонтитул1"/>
    <w:basedOn w:val="a"/>
    <w:link w:val="a3"/>
    <w:rsid w:val="00BB534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a5">
    <w:name w:val="Подпись к картинке"/>
    <w:basedOn w:val="a"/>
    <w:link w:val="Exact"/>
    <w:rsid w:val="00BB5345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20">
    <w:name w:val="Подпись к картинке (2)"/>
    <w:basedOn w:val="a"/>
    <w:link w:val="2Exact"/>
    <w:rsid w:val="00BB534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BB5345"/>
    <w:pPr>
      <w:widowControl w:val="0"/>
      <w:shd w:val="clear" w:color="auto" w:fill="FFFFFF"/>
      <w:spacing w:before="60" w:after="720"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B5345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1349</Words>
  <Characters>7692</Characters>
  <Application>Microsoft Office Word</Application>
  <DocSecurity>0</DocSecurity>
  <Lines>64</Lines>
  <Paragraphs>18</Paragraphs>
  <ScaleCrop>false</ScaleCrop>
  <Company>РУДАВСКИЙ СЕЛЬСОВЕТ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РУДАВСКИЙ</dc:creator>
  <cp:keywords/>
  <dc:description/>
  <cp:lastModifiedBy>РУДАВСКИЙ</cp:lastModifiedBy>
  <cp:revision>2</cp:revision>
  <dcterms:created xsi:type="dcterms:W3CDTF">2016-04-04T18:21:00Z</dcterms:created>
  <dcterms:modified xsi:type="dcterms:W3CDTF">2016-04-04T18:26:00Z</dcterms:modified>
</cp:coreProperties>
</file>