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AA" w:rsidRPr="00EB48DD" w:rsidRDefault="00F658AA" w:rsidP="00F658A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48DD">
        <w:rPr>
          <w:rFonts w:ascii="Arial" w:hAnsi="Arial" w:cs="Arial"/>
          <w:b/>
          <w:color w:val="000000"/>
          <w:sz w:val="24"/>
          <w:szCs w:val="24"/>
        </w:rPr>
        <w:t>АДМИНИСТРАЦИЯ РУДАВСКОГО СЕЛЬСОВЕТА</w:t>
      </w:r>
    </w:p>
    <w:p w:rsidR="00F658AA" w:rsidRPr="00EB48DD" w:rsidRDefault="00F658AA" w:rsidP="00F658A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48DD">
        <w:rPr>
          <w:rFonts w:ascii="Arial" w:hAnsi="Arial" w:cs="Arial"/>
          <w:b/>
          <w:color w:val="000000"/>
          <w:sz w:val="24"/>
          <w:szCs w:val="24"/>
        </w:rPr>
        <w:t>ОБОЯНСКОГО РАЙОНА КУРСКОЙ ОБЛАСТИ</w:t>
      </w:r>
    </w:p>
    <w:p w:rsidR="00F658AA" w:rsidRPr="00EB48DD" w:rsidRDefault="00F658AA" w:rsidP="00F658A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B48DD">
        <w:rPr>
          <w:rFonts w:ascii="Arial" w:hAnsi="Arial" w:cs="Arial"/>
          <w:color w:val="000000"/>
          <w:sz w:val="24"/>
          <w:szCs w:val="24"/>
        </w:rPr>
        <w:t>306253. Курская область, Обоянский район, с. Стрелецкое</w:t>
      </w:r>
    </w:p>
    <w:p w:rsidR="00F658AA" w:rsidRPr="00EB48DD" w:rsidRDefault="00F658AA" w:rsidP="00F658A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B48DD">
        <w:rPr>
          <w:rFonts w:ascii="Arial" w:hAnsi="Arial" w:cs="Arial"/>
          <w:color w:val="000000"/>
          <w:sz w:val="24"/>
          <w:szCs w:val="24"/>
        </w:rPr>
        <w:t>ул. Ленина, № 51 а, тел. (47141) 2-33-01. факс (47141) 2-33-07</w:t>
      </w:r>
    </w:p>
    <w:p w:rsidR="00F658AA" w:rsidRPr="00EB48DD" w:rsidRDefault="00F658AA" w:rsidP="00F658A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hyperlink r:id="rId4" w:history="1">
        <w:r w:rsidRPr="00EB48DD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 w:rsidRPr="00EB48DD">
          <w:rPr>
            <w:rStyle w:val="a3"/>
            <w:rFonts w:ascii="Arial" w:hAnsi="Arial" w:cs="Arial"/>
            <w:color w:val="000000"/>
            <w:sz w:val="24"/>
            <w:szCs w:val="24"/>
          </w:rPr>
          <w:t>://</w:t>
        </w:r>
        <w:r w:rsidRPr="00EB48DD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rudavss</w:t>
        </w:r>
        <w:r w:rsidRPr="00EB48DD">
          <w:rPr>
            <w:rStyle w:val="a3"/>
            <w:rFonts w:ascii="Arial" w:hAnsi="Arial" w:cs="Arial"/>
            <w:color w:val="000000"/>
            <w:sz w:val="24"/>
            <w:szCs w:val="24"/>
          </w:rPr>
          <w:t>.</w:t>
        </w:r>
        <w:r w:rsidRPr="00EB48DD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rkursk</w:t>
        </w:r>
        <w:r w:rsidRPr="00EB48DD">
          <w:rPr>
            <w:rStyle w:val="a3"/>
            <w:rFonts w:ascii="Arial" w:hAnsi="Arial" w:cs="Arial"/>
            <w:color w:val="000000"/>
            <w:sz w:val="24"/>
            <w:szCs w:val="24"/>
          </w:rPr>
          <w:t>.</w:t>
        </w:r>
        <w:r w:rsidRPr="00EB48DD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EB48DD">
        <w:rPr>
          <w:rFonts w:ascii="Arial" w:hAnsi="Arial" w:cs="Arial"/>
          <w:color w:val="000000"/>
          <w:sz w:val="24"/>
          <w:szCs w:val="24"/>
        </w:rPr>
        <w:t xml:space="preserve">;  </w:t>
      </w:r>
      <w:r w:rsidRPr="00EB48DD">
        <w:rPr>
          <w:rFonts w:ascii="Arial" w:hAnsi="Arial" w:cs="Arial"/>
          <w:color w:val="000000"/>
          <w:sz w:val="24"/>
          <w:szCs w:val="24"/>
          <w:lang w:val="en-US"/>
        </w:rPr>
        <w:t>email</w:t>
      </w:r>
      <w:r w:rsidRPr="00EB48DD">
        <w:rPr>
          <w:rFonts w:ascii="Arial" w:hAnsi="Arial" w:cs="Arial"/>
          <w:color w:val="000000"/>
          <w:sz w:val="24"/>
          <w:szCs w:val="24"/>
        </w:rPr>
        <w:t>:</w:t>
      </w:r>
      <w:r w:rsidRPr="00EB48DD">
        <w:rPr>
          <w:rFonts w:ascii="Arial" w:hAnsi="Arial" w:cs="Arial"/>
          <w:color w:val="000000"/>
          <w:sz w:val="24"/>
          <w:szCs w:val="24"/>
          <w:lang w:val="en-US"/>
        </w:rPr>
        <w:t>rudavskyi</w:t>
      </w:r>
      <w:r w:rsidRPr="00EB48DD">
        <w:rPr>
          <w:rFonts w:ascii="Arial" w:hAnsi="Arial" w:cs="Arial"/>
          <w:color w:val="000000"/>
          <w:sz w:val="24"/>
          <w:szCs w:val="24"/>
        </w:rPr>
        <w:t>@</w:t>
      </w:r>
      <w:r w:rsidRPr="00EB48DD">
        <w:rPr>
          <w:rFonts w:ascii="Arial" w:hAnsi="Arial" w:cs="Arial"/>
          <w:color w:val="000000"/>
          <w:sz w:val="24"/>
          <w:szCs w:val="24"/>
          <w:lang w:val="en-US"/>
        </w:rPr>
        <w:t>yandex</w:t>
      </w:r>
      <w:r w:rsidRPr="00EB48DD">
        <w:rPr>
          <w:rFonts w:ascii="Arial" w:hAnsi="Arial" w:cs="Arial"/>
          <w:color w:val="000000"/>
          <w:sz w:val="24"/>
          <w:szCs w:val="24"/>
        </w:rPr>
        <w:t>.</w:t>
      </w:r>
      <w:r w:rsidRPr="00EB48DD">
        <w:rPr>
          <w:rFonts w:ascii="Arial" w:hAnsi="Arial" w:cs="Arial"/>
          <w:color w:val="000000"/>
          <w:sz w:val="24"/>
          <w:szCs w:val="24"/>
          <w:lang w:val="en-US"/>
        </w:rPr>
        <w:t>ru</w:t>
      </w:r>
    </w:p>
    <w:p w:rsidR="00F658AA" w:rsidRPr="00EB48DD" w:rsidRDefault="00F658AA" w:rsidP="00F658A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658AA" w:rsidRPr="00EB48DD" w:rsidRDefault="00F658AA" w:rsidP="00F658A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 января 2013</w:t>
      </w:r>
      <w:r w:rsidRPr="00EB48DD">
        <w:rPr>
          <w:rFonts w:ascii="Arial" w:hAnsi="Arial" w:cs="Arial"/>
          <w:color w:val="000000"/>
          <w:sz w:val="24"/>
          <w:szCs w:val="24"/>
        </w:rPr>
        <w:t xml:space="preserve"> года №  </w:t>
      </w:r>
      <w:r>
        <w:rPr>
          <w:rFonts w:ascii="Arial" w:hAnsi="Arial" w:cs="Arial"/>
          <w:color w:val="000000"/>
          <w:sz w:val="24"/>
          <w:szCs w:val="24"/>
        </w:rPr>
        <w:t>01</w:t>
      </w:r>
    </w:p>
    <w:p w:rsidR="00F658AA" w:rsidRPr="00EB48DD" w:rsidRDefault="00F658AA" w:rsidP="00F658A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48DD">
        <w:rPr>
          <w:rFonts w:ascii="Arial" w:hAnsi="Arial" w:cs="Arial"/>
          <w:color w:val="000000"/>
          <w:sz w:val="24"/>
          <w:szCs w:val="24"/>
        </w:rPr>
        <w:t xml:space="preserve">на № </w:t>
      </w:r>
      <w:r>
        <w:rPr>
          <w:rFonts w:ascii="Arial" w:hAnsi="Arial" w:cs="Arial"/>
          <w:color w:val="000000"/>
          <w:sz w:val="24"/>
          <w:szCs w:val="24"/>
        </w:rPr>
        <w:t>01-05-57/2962</w:t>
      </w:r>
    </w:p>
    <w:p w:rsidR="00F658AA" w:rsidRPr="00EB48DD" w:rsidRDefault="00F658AA" w:rsidP="00F658A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25.11</w:t>
      </w:r>
      <w:r w:rsidRPr="00EB48DD">
        <w:rPr>
          <w:rFonts w:ascii="Arial" w:hAnsi="Arial" w:cs="Arial"/>
          <w:color w:val="000000"/>
          <w:sz w:val="24"/>
          <w:szCs w:val="24"/>
        </w:rPr>
        <w:t>.2013 года</w:t>
      </w:r>
    </w:p>
    <w:p w:rsidR="00F658AA" w:rsidRPr="00EB48DD" w:rsidRDefault="00F658AA" w:rsidP="00F658A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658AA" w:rsidRPr="00EB48DD" w:rsidRDefault="00F658AA" w:rsidP="00F658A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48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658AA" w:rsidRPr="00EB48DD" w:rsidRDefault="00F658AA" w:rsidP="00F658A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48DD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</w:t>
      </w:r>
    </w:p>
    <w:tbl>
      <w:tblPr>
        <w:tblW w:w="4697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7"/>
      </w:tblGrid>
      <w:tr w:rsidR="00F658AA" w:rsidRPr="00EB48DD" w:rsidTr="002819A1">
        <w:trPr>
          <w:trHeight w:val="753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F658AA" w:rsidRDefault="00F658AA" w:rsidP="002819A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Главе Обоянского района </w:t>
            </w:r>
          </w:p>
          <w:p w:rsidR="00F658AA" w:rsidRPr="00EB48DD" w:rsidRDefault="00F658AA" w:rsidP="002819A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Н.В.Черноусову</w:t>
            </w:r>
          </w:p>
        </w:tc>
      </w:tr>
    </w:tbl>
    <w:p w:rsidR="00F658AA" w:rsidRPr="00F658AA" w:rsidRDefault="00F658AA" w:rsidP="00F658A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658AA" w:rsidRPr="00EB48DD" w:rsidRDefault="00F658AA" w:rsidP="00F658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48DD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F658AA" w:rsidRDefault="00F658AA" w:rsidP="00F658A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Уважаемый Николай Викторович!</w:t>
      </w:r>
    </w:p>
    <w:p w:rsidR="00F658AA" w:rsidRDefault="00F658AA" w:rsidP="00F658A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658AA" w:rsidRDefault="00F658AA" w:rsidP="00F658A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658AA" w:rsidRPr="00EB48DD" w:rsidRDefault="00F658AA" w:rsidP="00F658A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658AA" w:rsidRDefault="00F658AA" w:rsidP="00F658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48DD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Администрация Рудавского сельсовета направляет Вам отчет об осуществлении муниципального контроля на территории Рудавского сельсовета и пояснительную записку к отчету.</w:t>
      </w:r>
    </w:p>
    <w:p w:rsidR="00F658AA" w:rsidRDefault="00F658AA" w:rsidP="00F658A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на  11  листах в 1 экземпляре.</w:t>
      </w:r>
    </w:p>
    <w:p w:rsidR="00F658AA" w:rsidRPr="002569EA" w:rsidRDefault="00F658AA" w:rsidP="00F658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658AA" w:rsidRDefault="00F658AA" w:rsidP="00F658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658AA" w:rsidRDefault="00F658AA" w:rsidP="00F658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658AA" w:rsidRDefault="00F658AA" w:rsidP="00F658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658AA" w:rsidRDefault="00F658AA" w:rsidP="00F658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658AA" w:rsidRDefault="00F658AA" w:rsidP="00F658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658AA" w:rsidRDefault="00F658AA" w:rsidP="00F658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Глава Рудавского сельсовета                                                       В.В.Новоженов.</w:t>
      </w:r>
    </w:p>
    <w:p w:rsidR="00F658AA" w:rsidRDefault="00F658AA" w:rsidP="00F658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00000" w:rsidRDefault="00F658AA"/>
    <w:p w:rsidR="00F658AA" w:rsidRDefault="00F658AA"/>
    <w:p w:rsidR="00F658AA" w:rsidRDefault="00F658AA"/>
    <w:p w:rsidR="00F658AA" w:rsidRDefault="00F658AA"/>
    <w:p w:rsidR="00F658AA" w:rsidRDefault="00F658AA"/>
    <w:p w:rsidR="00F658AA" w:rsidRDefault="00F658AA"/>
    <w:p w:rsidR="00F658AA" w:rsidRDefault="00F658AA"/>
    <w:p w:rsidR="00F658AA" w:rsidRDefault="00F658AA"/>
    <w:p w:rsidR="00F658AA" w:rsidRDefault="00F658AA"/>
    <w:p w:rsidR="00F658AA" w:rsidRDefault="00F658AA"/>
    <w:p w:rsidR="00F658AA" w:rsidRDefault="00F658AA"/>
    <w:p w:rsidR="00F658AA" w:rsidRDefault="00F658AA"/>
    <w:p w:rsidR="00F658AA" w:rsidRPr="002569EA" w:rsidRDefault="00F658AA" w:rsidP="00F658A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>ПОЯСНИТЕЛЬНАЯ ЗАПИСКА</w:t>
      </w:r>
    </w:p>
    <w:p w:rsidR="00F658AA" w:rsidRPr="002569EA" w:rsidRDefault="00F658AA" w:rsidP="00F658A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 xml:space="preserve">к </w:t>
      </w:r>
      <w:r w:rsidRPr="002569EA">
        <w:rPr>
          <w:rFonts w:ascii="Arial" w:hAnsi="Arial" w:cs="Arial"/>
          <w:color w:val="000000"/>
          <w:sz w:val="24"/>
          <w:szCs w:val="24"/>
        </w:rPr>
        <w:t>отчету об осуществлении муниципального контроля на территории Рудавского сельсовета</w:t>
      </w:r>
    </w:p>
    <w:p w:rsidR="00F658AA" w:rsidRPr="002569EA" w:rsidRDefault="00F658AA" w:rsidP="00F658A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658AA" w:rsidRPr="002569EA" w:rsidRDefault="00F658AA" w:rsidP="00F658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 xml:space="preserve">       Администрацией Рудавского сельсовета по состоянию на 31 декабря 2013 года осуществляется  муниципальный земельный контроль.  Функции по исполнению муниципального земельного контроля регламентируются следующими муниципальными нормативными правовыми актами: </w:t>
      </w:r>
    </w:p>
    <w:p w:rsidR="00F658AA" w:rsidRPr="002569EA" w:rsidRDefault="00F658AA" w:rsidP="00F658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>1.        Решением Собрания депутатов Рудавского сельсовета 1 созыва от  28 мая 2013 года № 33/167 «Об утверждении Положения о муниципальном земельном контроле на территории муниципального образования «Рудавский сельсовет» Обоянского района Курской области».</w:t>
      </w:r>
    </w:p>
    <w:p w:rsidR="00F658AA" w:rsidRDefault="00F658AA" w:rsidP="00F658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 xml:space="preserve">2. </w:t>
      </w:r>
      <w:r w:rsidRPr="002569E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569EA">
        <w:rPr>
          <w:rFonts w:ascii="Arial" w:hAnsi="Arial" w:cs="Arial"/>
          <w:sz w:val="24"/>
          <w:szCs w:val="24"/>
        </w:rPr>
        <w:t xml:space="preserve">Постановлением Администрации Рудавского сельсовета Обоянского района от 14 марта 2013 года № 25  «Об утверждении Административного регламента Администрации Рудавского сельсовета Обоянского района по осуществлению муниципальной функции «Проведение проверок при осуществлении муниципального  земельного контроля». </w:t>
      </w:r>
    </w:p>
    <w:p w:rsidR="00F658AA" w:rsidRPr="002569EA" w:rsidRDefault="00F658AA" w:rsidP="00F658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>Настоящий Административный регламент по исполнению функции «Проведение проверок при осуществлении муниципального  земельного контроля»   разработан в целях повышения качества и эффективности проверок, проводимых муниципальными инспекторами по использованию и охране земель,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земельному контролю.</w:t>
      </w:r>
    </w:p>
    <w:p w:rsidR="00F658AA" w:rsidRPr="002569EA" w:rsidRDefault="00F658AA" w:rsidP="00F658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569EA">
        <w:rPr>
          <w:rFonts w:ascii="Arial" w:hAnsi="Arial" w:cs="Arial"/>
          <w:sz w:val="24"/>
          <w:szCs w:val="24"/>
        </w:rPr>
        <w:t>В рамках исполнения   функции по осуществлению  муниципального земельного контроля  Администрацией Рудавского сельсовета на 2013 год график проверок юридических лиц и индивидуальных предпринимателей утвержден не был.</w:t>
      </w:r>
    </w:p>
    <w:p w:rsidR="00F658AA" w:rsidRDefault="00F658AA" w:rsidP="00F658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58AA" w:rsidRDefault="00F658AA" w:rsidP="00F658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58AA" w:rsidRDefault="00F658AA" w:rsidP="00F658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58AA" w:rsidRDefault="00F658AA" w:rsidP="00F658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58AA" w:rsidRDefault="00F658AA" w:rsidP="00F658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58AA" w:rsidRPr="002569EA" w:rsidRDefault="00F658AA" w:rsidP="00F658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58AA" w:rsidRDefault="00F658AA" w:rsidP="00F658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58AA" w:rsidRDefault="00F658AA" w:rsidP="00F658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Рудавского сельсовета                                                          В.В.Новоженов.</w:t>
      </w:r>
    </w:p>
    <w:p w:rsidR="00F658AA" w:rsidRDefault="00F658AA" w:rsidP="00F658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58AA" w:rsidRDefault="00F658AA" w:rsidP="00F658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58AA" w:rsidRDefault="00F658AA"/>
    <w:p w:rsidR="00F658AA" w:rsidRDefault="00F658AA"/>
    <w:p w:rsidR="00F658AA" w:rsidRDefault="00F658AA"/>
    <w:p w:rsidR="00F658AA" w:rsidRDefault="00F658AA"/>
    <w:p w:rsidR="00F658AA" w:rsidRDefault="00F658AA"/>
    <w:p w:rsidR="00F658AA" w:rsidRDefault="00F658AA"/>
    <w:p w:rsidR="00F658AA" w:rsidRDefault="00F658AA"/>
    <w:p w:rsidR="00F658AA" w:rsidRDefault="00F658AA" w:rsidP="00F658AA">
      <w:pPr>
        <w:pStyle w:val="ConsPlusNonformat"/>
        <w:widowControl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658AA" w:rsidRDefault="00F658AA" w:rsidP="00F658AA">
      <w:pPr>
        <w:pStyle w:val="ConsPlusNonformat"/>
        <w:widowControl/>
        <w:jc w:val="both"/>
      </w:pPr>
      <w:r>
        <w:t>│                  ФЕДЕРАЛЬНОЕ СТАТИСТИЧЕСКОЕ НАБЛЮДЕНИЕ                  │</w:t>
      </w:r>
    </w:p>
    <w:p w:rsidR="00F658AA" w:rsidRDefault="00F658AA" w:rsidP="00F658AA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658AA" w:rsidRDefault="00F658AA" w:rsidP="00F658AA">
      <w:pPr>
        <w:pStyle w:val="ConsPlusNonformat"/>
        <w:widowControl/>
      </w:pPr>
    </w:p>
    <w:p w:rsidR="00F658AA" w:rsidRDefault="00F658AA" w:rsidP="00F658AA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658AA" w:rsidRDefault="00F658AA" w:rsidP="00F658AA">
      <w:pPr>
        <w:pStyle w:val="ConsPlusNonformat"/>
        <w:widowControl/>
        <w:jc w:val="both"/>
      </w:pPr>
      <w:r>
        <w:t>│   Нарушение порядка представления статистической информации, а равно    │</w:t>
      </w:r>
    </w:p>
    <w:p w:rsidR="00F658AA" w:rsidRDefault="00F658AA" w:rsidP="00F658AA">
      <w:pPr>
        <w:pStyle w:val="ConsPlusNonformat"/>
        <w:widowControl/>
        <w:jc w:val="both"/>
      </w:pPr>
      <w:r>
        <w:t>│      представление недостоверной статистической информации влечет    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     ответственность, установленную </w:t>
      </w:r>
      <w:hyperlink r:id="rId5" w:history="1">
        <w:r>
          <w:rPr>
            <w:color w:val="0000FF"/>
          </w:rPr>
          <w:t>статьей 13.19</w:t>
        </w:r>
      </w:hyperlink>
      <w:r>
        <w:t xml:space="preserve"> Кодекса Российской     │</w:t>
      </w:r>
    </w:p>
    <w:p w:rsidR="00F658AA" w:rsidRDefault="00F658AA" w:rsidP="00F658AA">
      <w:pPr>
        <w:pStyle w:val="ConsPlusNonformat"/>
        <w:widowControl/>
        <w:jc w:val="both"/>
      </w:pPr>
      <w:r>
        <w:t>│  Федерации об административных правонарушениях от 30 декабря 2001 г. 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   N 195-ФЗ, а также </w:t>
      </w:r>
      <w:hyperlink r:id="rId6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13 мая     │</w:t>
      </w:r>
    </w:p>
    <w:p w:rsidR="00F658AA" w:rsidRDefault="00F658AA" w:rsidP="00F658AA">
      <w:pPr>
        <w:pStyle w:val="ConsPlusNonformat"/>
        <w:widowControl/>
        <w:jc w:val="both"/>
      </w:pPr>
      <w:r>
        <w:t>│ 1992 г. N 2761-1 "Об ответственности за нарушение порядка представления │</w:t>
      </w:r>
    </w:p>
    <w:p w:rsidR="00F658AA" w:rsidRDefault="00F658AA" w:rsidP="00F658AA">
      <w:pPr>
        <w:pStyle w:val="ConsPlusNonformat"/>
        <w:widowControl/>
        <w:jc w:val="both"/>
      </w:pPr>
      <w:r>
        <w:t>│               государственной статистической отчетности"                │</w:t>
      </w:r>
    </w:p>
    <w:p w:rsidR="00F658AA" w:rsidRDefault="00F658AA" w:rsidP="00F658AA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658AA" w:rsidRDefault="00F658AA" w:rsidP="00F658AA">
      <w:pPr>
        <w:pStyle w:val="ConsPlusNonformat"/>
        <w:widowControl/>
      </w:pPr>
    </w:p>
    <w:p w:rsidR="00F658AA" w:rsidRDefault="00F658AA" w:rsidP="00F658AA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658AA" w:rsidRDefault="00F658AA" w:rsidP="00F658AA">
      <w:pPr>
        <w:pStyle w:val="ConsPlusNonformat"/>
        <w:widowControl/>
        <w:jc w:val="both"/>
      </w:pPr>
      <w:r>
        <w:t>│      СВЕДЕНИЯ ОБ ОСУЩЕСТВЛЕНИИ ГОСУДАРСТВЕННОГО КОНТРОЛЯ (НАДЗОРА)      │</w:t>
      </w:r>
    </w:p>
    <w:p w:rsidR="00F658AA" w:rsidRDefault="00F658AA" w:rsidP="00F658AA">
      <w:pPr>
        <w:pStyle w:val="ConsPlusNonformat"/>
        <w:widowControl/>
        <w:jc w:val="both"/>
      </w:pPr>
      <w:r>
        <w:t>│                        И МУНИЦИПАЛЬНОГО КОНТРОЛЯ            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                     за январь - декабрь 2013 г.          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                       (нарастающим итогом)                           │</w:t>
      </w:r>
    </w:p>
    <w:p w:rsidR="00F658AA" w:rsidRDefault="00F658AA" w:rsidP="00F658AA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658AA" w:rsidRDefault="00F658AA" w:rsidP="00F658AA">
      <w:pPr>
        <w:pStyle w:val="ConsPlusNonformat"/>
        <w:widowControl/>
      </w:pPr>
    </w:p>
    <w:p w:rsidR="00F658AA" w:rsidRDefault="00F658AA" w:rsidP="00F658AA">
      <w:pPr>
        <w:pStyle w:val="ConsPlusNonformat"/>
        <w:widowControl/>
        <w:jc w:val="both"/>
      </w:pPr>
      <w:r>
        <w:t>┌──────────────────────────────┬─────────────────┐  ┌─────────────────────┐</w:t>
      </w:r>
    </w:p>
    <w:p w:rsidR="00F658AA" w:rsidRDefault="00F658AA" w:rsidP="00F658AA">
      <w:pPr>
        <w:pStyle w:val="ConsPlusNonformat"/>
        <w:widowControl/>
        <w:jc w:val="both"/>
      </w:pPr>
      <w:r>
        <w:t>│        Предоставляют:        │      Сроки      │  │ Форма N 1-контроль  │</w:t>
      </w:r>
    </w:p>
    <w:p w:rsidR="00F658AA" w:rsidRDefault="00F658AA" w:rsidP="00F658AA">
      <w:pPr>
        <w:pStyle w:val="ConsPlusNonformat"/>
        <w:widowControl/>
        <w:jc w:val="both"/>
      </w:pPr>
      <w:r>
        <w:t>│                              │ предоставления  │  └─────────────────────┘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                          │ до___числа после│     Приказ Росстата:</w:t>
      </w:r>
    </w:p>
    <w:p w:rsidR="00F658AA" w:rsidRDefault="00F658AA" w:rsidP="00F658AA">
      <w:pPr>
        <w:pStyle w:val="ConsPlusNonformat"/>
        <w:widowControl/>
        <w:jc w:val="both"/>
      </w:pPr>
      <w:r>
        <w:t>│                              │   отчетного     │   Об утверждении формы</w:t>
      </w:r>
    </w:p>
    <w:p w:rsidR="00F658AA" w:rsidRDefault="00F658AA" w:rsidP="00F658AA">
      <w:pPr>
        <w:pStyle w:val="ConsPlusNonformat"/>
        <w:widowControl/>
        <w:tabs>
          <w:tab w:val="left" w:pos="6405"/>
        </w:tabs>
      </w:pPr>
      <w:r>
        <w:t>│органы местного               │   периода       │</w:t>
      </w:r>
      <w:r>
        <w:tab/>
        <w:t>от 21.12.2011 N 503</w:t>
      </w:r>
    </w:p>
    <w:p w:rsidR="00F658AA" w:rsidRDefault="00F658AA" w:rsidP="00F658AA">
      <w:pPr>
        <w:pStyle w:val="ConsPlusNonformat"/>
        <w:widowControl/>
        <w:tabs>
          <w:tab w:val="left" w:pos="6405"/>
        </w:tabs>
      </w:pPr>
      <w:r>
        <w:t>│самоуправления,               │                 │</w:t>
      </w:r>
      <w:r>
        <w:tab/>
        <w:t>О внесении изменений</w:t>
      </w:r>
    </w:p>
    <w:p w:rsidR="00F658AA" w:rsidRDefault="00F658AA" w:rsidP="00F658AA">
      <w:pPr>
        <w:pStyle w:val="ConsPlusNonformat"/>
        <w:widowControl/>
        <w:tabs>
          <w:tab w:val="left" w:pos="6795"/>
        </w:tabs>
      </w:pPr>
      <w:r>
        <w:t>│уполномоченные на             │                 │</w:t>
      </w:r>
      <w:r>
        <w:tab/>
        <w:t>(при наличии)</w:t>
      </w:r>
    </w:p>
    <w:p w:rsidR="00F658AA" w:rsidRDefault="00F658AA" w:rsidP="00F658AA">
      <w:pPr>
        <w:pStyle w:val="ConsPlusNonformat"/>
        <w:widowControl/>
        <w:tabs>
          <w:tab w:val="left" w:pos="6795"/>
        </w:tabs>
      </w:pPr>
      <w:r>
        <w:t>│осуществление муниципального  │                 │</w:t>
      </w:r>
      <w:r>
        <w:tab/>
        <w:t>от __________ N ___</w:t>
      </w:r>
    </w:p>
    <w:p w:rsidR="00F658AA" w:rsidRDefault="00F658AA" w:rsidP="00F658AA">
      <w:pPr>
        <w:pStyle w:val="ConsPlusNonformat"/>
        <w:widowControl/>
        <w:tabs>
          <w:tab w:val="left" w:pos="6795"/>
        </w:tabs>
      </w:pPr>
      <w:r>
        <w:t>│контроля и полномочий по      │                 │</w:t>
      </w:r>
      <w:r>
        <w:tab/>
        <w:t>от __________ N ___</w:t>
      </w:r>
    </w:p>
    <w:p w:rsidR="00F658AA" w:rsidRDefault="00F658AA" w:rsidP="00F658AA">
      <w:pPr>
        <w:pStyle w:val="ConsPlusNonformat"/>
        <w:widowControl/>
      </w:pPr>
      <w:r>
        <w:t>│осуществлению                 │                 │</w:t>
      </w:r>
    </w:p>
    <w:p w:rsidR="00F658AA" w:rsidRDefault="00F658AA" w:rsidP="00F658AA">
      <w:pPr>
        <w:pStyle w:val="ConsPlusNonformat"/>
        <w:widowControl/>
      </w:pPr>
      <w:r>
        <w:t>│государственного контроля,    │                 │</w:t>
      </w:r>
    </w:p>
    <w:p w:rsidR="00F658AA" w:rsidRDefault="00F658AA" w:rsidP="00F658AA">
      <w:pPr>
        <w:pStyle w:val="ConsPlusNonformat"/>
        <w:widowControl/>
      </w:pPr>
      <w:r>
        <w:t>│переданных на муниципальный   │                 │</w:t>
      </w:r>
    </w:p>
    <w:p w:rsidR="00F658AA" w:rsidRDefault="00F658AA" w:rsidP="00F658AA">
      <w:pPr>
        <w:pStyle w:val="ConsPlusNonformat"/>
        <w:widowControl/>
      </w:pPr>
      <w:r>
        <w:t xml:space="preserve">│уровень                       │               </w:t>
      </w:r>
    </w:p>
    <w:p w:rsidR="00F658AA" w:rsidRPr="001B14FD" w:rsidRDefault="00F658AA" w:rsidP="00F658AA">
      <w:pPr>
        <w:pStyle w:val="ConsPlusNonformat"/>
        <w:widowControl/>
        <w:jc w:val="both"/>
      </w:pPr>
      <w:r>
        <w:t xml:space="preserve">│                              │                 │  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3645"/>
        <w:gridCol w:w="2835"/>
        <w:gridCol w:w="1242"/>
      </w:tblGrid>
      <w:tr w:rsidR="00F658AA" w:rsidRPr="00BD2029" w:rsidTr="002819A1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>Наименование отчитывающейся организации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BD20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3146">
              <w:rPr>
                <w:rFonts w:ascii="Calibri" w:hAnsi="Calibri" w:cs="Calibri"/>
                <w:b/>
                <w:sz w:val="16"/>
                <w:szCs w:val="16"/>
                <w:u w:val="single"/>
              </w:rPr>
              <w:t>Администрация Рудавского сельсовета Обоянского района</w:t>
            </w:r>
          </w:p>
        </w:tc>
      </w:tr>
      <w:tr w:rsidR="00F658AA" w:rsidRPr="00BD2029" w:rsidTr="002819A1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2D3146" w:rsidRDefault="00F658AA" w:rsidP="002819A1">
            <w:pPr>
              <w:pStyle w:val="ConsPlusCell"/>
              <w:widowControl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Почтовый адрес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>306253, Курская обл., Обоянский р-н., с. Стрелецкое, ул. Ленина, д. № 51а</w:t>
            </w:r>
          </w:p>
        </w:tc>
      </w:tr>
      <w:tr w:rsidR="00F658AA" w:rsidRPr="00BD2029" w:rsidTr="002819A1"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Код   </w:t>
            </w:r>
            <w:r w:rsidRPr="00BD2029">
              <w:rPr>
                <w:rFonts w:ascii="Calibri" w:hAnsi="Calibri" w:cs="Calibri"/>
                <w:sz w:val="22"/>
                <w:szCs w:val="22"/>
              </w:rPr>
              <w:br/>
              <w:t xml:space="preserve">формы  </w:t>
            </w:r>
            <w:r w:rsidRPr="00BD2029">
              <w:rPr>
                <w:rFonts w:ascii="Calibri" w:hAnsi="Calibri" w:cs="Calibri"/>
                <w:sz w:val="22"/>
                <w:szCs w:val="22"/>
              </w:rPr>
              <w:br/>
              <w:t xml:space="preserve">по ОКУД </w:t>
            </w:r>
          </w:p>
        </w:tc>
        <w:tc>
          <w:tcPr>
            <w:tcW w:w="7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Код                              </w:t>
            </w:r>
          </w:p>
        </w:tc>
      </w:tr>
      <w:tr w:rsidR="00F658AA" w:rsidRPr="00BD2029" w:rsidTr="002819A1"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отчитывающейся       </w:t>
            </w:r>
            <w:r w:rsidRPr="00BD2029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по ОКПО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8AA" w:rsidRPr="00BD2029" w:rsidTr="002819A1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1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2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3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</w:tr>
      <w:tr w:rsidR="00F658AA" w:rsidRPr="00BD2029" w:rsidTr="002819A1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0605137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96649B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04178157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AA" w:rsidRPr="00BD2029" w:rsidRDefault="00F658AA" w:rsidP="002819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658AA" w:rsidRDefault="00F658AA" w:rsidP="00F65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58AA" w:rsidRDefault="00F658AA" w:rsidP="00F658AA">
      <w:pPr>
        <w:pStyle w:val="ConsPlusNonformat"/>
        <w:widowControl/>
      </w:pPr>
      <w:r>
        <w:t xml:space="preserve">     Раздел 1. Сведения о количестве проведенных проверок юридических</w:t>
      </w:r>
    </w:p>
    <w:p w:rsidR="00F658AA" w:rsidRDefault="00F658AA" w:rsidP="00F658AA">
      <w:pPr>
        <w:pStyle w:val="ConsPlusNonformat"/>
        <w:widowControl/>
      </w:pPr>
      <w:r>
        <w:t xml:space="preserve">                   лиц и индивидуальных предпринимателей</w:t>
      </w:r>
    </w:p>
    <w:p w:rsidR="00F658AA" w:rsidRDefault="00F658AA" w:rsidP="00F65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58AA" w:rsidRDefault="00F658AA" w:rsidP="00F658AA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F658AA" w:rsidRDefault="00F658AA" w:rsidP="00F658AA">
      <w:pPr>
        <w:pStyle w:val="ConsPlusNonformat"/>
        <w:widowControl/>
        <w:jc w:val="both"/>
      </w:pPr>
      <w:r>
        <w:t>│      Наименование показателей      │  N   │   Единица   │Код по│ Всего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                                    │строки│  измерения  │ </w:t>
      </w:r>
      <w:hyperlink r:id="rId7" w:history="1">
        <w:r>
          <w:rPr>
            <w:color w:val="0000FF"/>
          </w:rPr>
          <w:t>ОКЕИ</w:t>
        </w:r>
      </w:hyperlink>
      <w:r>
        <w:t xml:space="preserve">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проверок,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│проведенных в отношении юридических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│лиц, индивидуальных    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│предпринимателей                    │  01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внеплановых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│проверок (из </w:t>
      </w:r>
      <w:hyperlink r:id="rId8" w:history="1">
        <w:r>
          <w:rPr>
            <w:color w:val="0000FF"/>
          </w:rPr>
          <w:t>строки 1</w:t>
        </w:r>
      </w:hyperlink>
      <w:r>
        <w:t>) - всего    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│(сумма </w:t>
      </w:r>
      <w:hyperlink r:id="rId9" w:history="1">
        <w:r>
          <w:rPr>
            <w:color w:val="0000FF"/>
          </w:rPr>
          <w:t>строк 3</w:t>
        </w:r>
      </w:hyperlink>
      <w:r>
        <w:t xml:space="preserve">, </w:t>
      </w:r>
      <w:hyperlink r:id="rId10" w:history="1">
        <w:r>
          <w:rPr>
            <w:color w:val="0000FF"/>
          </w:rPr>
          <w:t>4</w:t>
        </w:r>
      </w:hyperlink>
      <w:r>
        <w:t xml:space="preserve">, </w:t>
      </w:r>
      <w:hyperlink r:id="rId11" w:history="1">
        <w:r>
          <w:rPr>
            <w:color w:val="0000FF"/>
          </w:rPr>
          <w:t>9</w:t>
        </w:r>
      </w:hyperlink>
      <w:r>
        <w:t xml:space="preserve"> - </w:t>
      </w:r>
      <w:hyperlink r:id="rId12" w:history="1">
        <w:r>
          <w:rPr>
            <w:color w:val="0000FF"/>
          </w:rPr>
          <w:t>11</w:t>
        </w:r>
      </w:hyperlink>
      <w:r>
        <w:t>),         │  02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lastRenderedPageBreak/>
        <w:t>│    в том числе по следующим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   основаниям         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по контролю за исполнением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предписаний, выданных по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результатам проведенной ранее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проверки                           │  03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по заявлениям (обращениям)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физических и юридических лиц, по   │      │             │      │   0    │</w:t>
      </w:r>
    </w:p>
    <w:p w:rsidR="00F658AA" w:rsidRDefault="00F658AA" w:rsidP="00F658AA">
      <w:pPr>
        <w:pStyle w:val="ConsPlusNonformat"/>
        <w:widowControl/>
        <w:jc w:val="both"/>
      </w:pPr>
      <w:r>
        <w:t>│ информации органов    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государственной власти, местного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самоуправления, средств массовой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информации об указанных фактах -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всего, в том числе                 │  04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о возникновении угрозы причинения  │      │             │      │  0     │</w:t>
      </w:r>
    </w:p>
    <w:p w:rsidR="00F658AA" w:rsidRDefault="00F658AA" w:rsidP="00F658AA">
      <w:pPr>
        <w:pStyle w:val="ConsPlusNonformat"/>
        <w:widowControl/>
        <w:jc w:val="both"/>
      </w:pPr>
      <w:r>
        <w:t>│ вреда жизни, здоровью граждан,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вреда животным, растениям,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окружающей среде, объектам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культурного наследия (памятникам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истории и культуры) народов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Российской Федерации, 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безопасности государства, а также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угрозы чрезвычайных ситуаций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природного и техногенного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 характера (из </w:t>
      </w:r>
      <w:hyperlink r:id="rId13" w:history="1">
        <w:r>
          <w:rPr>
            <w:color w:val="0000FF"/>
          </w:rPr>
          <w:t>строки 4</w:t>
        </w:r>
      </w:hyperlink>
      <w:r>
        <w:t>)            │  05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о причинении вреда жизни и         │      │             │      │   0    │</w:t>
      </w:r>
    </w:p>
    <w:p w:rsidR="00F658AA" w:rsidRDefault="00F658AA" w:rsidP="00F658AA">
      <w:pPr>
        <w:pStyle w:val="ConsPlusNonformat"/>
        <w:widowControl/>
        <w:jc w:val="both"/>
      </w:pPr>
      <w:r>
        <w:t>│ здоровью граждан, вреда животным,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растениям, окружающей среде,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объектам культурного наследия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(памятникам истории и культуры)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народов Российской Федерации,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имуществу физических и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юридических лиц, безопасности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государства, а также  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возникновение чрезвычайных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ситуаций природного и 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техногенного характера (из строки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 </w:t>
      </w:r>
      <w:hyperlink r:id="rId14" w:history="1">
        <w:r>
          <w:rPr>
            <w:color w:val="0000FF"/>
          </w:rPr>
          <w:t>4</w:t>
        </w:r>
      </w:hyperlink>
      <w:r>
        <w:t>)                                 │  06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о нарушении прав потребителей (в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случае обращения граждан, права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 которых нарушены) (из </w:t>
      </w:r>
      <w:hyperlink r:id="rId15" w:history="1">
        <w:r>
          <w:rPr>
            <w:color w:val="0000FF"/>
          </w:rPr>
          <w:t>строки 4</w:t>
        </w:r>
      </w:hyperlink>
      <w:r>
        <w:t>)    │  07  │   единица   │ 642  │   0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о нарушении трудовых прав граждан  │      │             │      │   0 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 (из </w:t>
      </w:r>
      <w:hyperlink r:id="rId16" w:history="1">
        <w:r>
          <w:rPr>
            <w:color w:val="0000FF"/>
          </w:rPr>
          <w:t>строки 4</w:t>
        </w:r>
      </w:hyperlink>
      <w:r>
        <w:t>)                      │  08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(распоряжений) руководителя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органа государственного контроля 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 (надзора), изданного в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соответствии с поручениями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Президента Российской Федерации,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Правительства Российской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Федерации                          │  09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(распоряжений) руководителя        │      │             │      │     0  │</w:t>
      </w:r>
    </w:p>
    <w:p w:rsidR="00F658AA" w:rsidRDefault="00F658AA" w:rsidP="00F658AA">
      <w:pPr>
        <w:pStyle w:val="ConsPlusNonformat"/>
        <w:widowControl/>
        <w:jc w:val="both"/>
      </w:pPr>
      <w:r>
        <w:t>│ органа государственного контроля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(надзора), изданного в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соответствии с требованием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органов прокуратуры                │  10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lastRenderedPageBreak/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по иным основаниям, установленным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законодательством Российской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Федерации                          │  11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│Количество проверок, проведенных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│совместно с другими органами      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│государственного контроля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│(надзора), муниципального контроля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│(из </w:t>
      </w:r>
      <w:hyperlink r:id="rId17" w:history="1">
        <w:r>
          <w:rPr>
            <w:color w:val="0000FF"/>
          </w:rPr>
          <w:t>строки 1</w:t>
        </w:r>
      </w:hyperlink>
      <w:r>
        <w:t>)                       │  12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из них внеплановых              │  13  │   единица   │ 642  │    0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документарных      │      │             │      │     0  │</w:t>
      </w:r>
    </w:p>
    <w:p w:rsidR="00F658AA" w:rsidRDefault="00F658AA" w:rsidP="00F658AA">
      <w:pPr>
        <w:pStyle w:val="ConsPlusNonformat"/>
        <w:widowControl/>
        <w:jc w:val="both"/>
      </w:pPr>
      <w:r>
        <w:t>│проверок                            │  14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выездных проверок  │  15  │   единица   │ 642  │     0  │</w:t>
      </w:r>
    </w:p>
    <w:p w:rsidR="00F658AA" w:rsidRDefault="00F658AA" w:rsidP="00F658AA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F658AA" w:rsidRDefault="00F658AA" w:rsidP="00F65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58AA" w:rsidRDefault="00F658AA" w:rsidP="00F658AA">
      <w:pPr>
        <w:pStyle w:val="ConsPlusNonformat"/>
        <w:widowControl/>
      </w:pPr>
      <w:r>
        <w:t xml:space="preserve">                       Раздел 2. Результаты проверок</w:t>
      </w:r>
    </w:p>
    <w:p w:rsidR="00F658AA" w:rsidRDefault="00F658AA" w:rsidP="00F65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58AA" w:rsidRDefault="00F658AA" w:rsidP="00F658AA">
      <w:pPr>
        <w:pStyle w:val="ConsPlusNonformat"/>
        <w:widowControl/>
        <w:jc w:val="both"/>
      </w:pPr>
      <w:r>
        <w:t>┌──────────────────────┬──────┬─────────┬─────┬──────┬─────────────────────┐</w:t>
      </w:r>
    </w:p>
    <w:p w:rsidR="00F658AA" w:rsidRDefault="00F658AA" w:rsidP="00F658AA">
      <w:pPr>
        <w:pStyle w:val="ConsPlusNonformat"/>
        <w:widowControl/>
        <w:jc w:val="both"/>
      </w:pPr>
      <w:r>
        <w:t>│     Наименование     │  N   │ Единица │ Код │Всего │     В том числе     │</w:t>
      </w:r>
    </w:p>
    <w:p w:rsidR="00F658AA" w:rsidRDefault="00F658AA" w:rsidP="00F658AA">
      <w:pPr>
        <w:pStyle w:val="ConsPlusNonformat"/>
        <w:widowControl/>
        <w:jc w:val="both"/>
      </w:pPr>
      <w:r>
        <w:t>│     показателей      │строки│измерения│ по  │(сумма├────────┬────────────┤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                  │      │         │</w:t>
      </w:r>
      <w:hyperlink r:id="rId18" w:history="1">
        <w:r>
          <w:rPr>
            <w:color w:val="0000FF"/>
          </w:rPr>
          <w:t>ОКЕИ</w:t>
        </w:r>
      </w:hyperlink>
      <w:r>
        <w:t xml:space="preserve"> │граф  │плановые│внеплановые │</w:t>
      </w:r>
    </w:p>
    <w:p w:rsidR="00F658AA" w:rsidRDefault="00F658AA" w:rsidP="00F658AA">
      <w:pPr>
        <w:pStyle w:val="ConsPlusNonformat"/>
        <w:widowControl/>
        <w:jc w:val="both"/>
      </w:pPr>
      <w:r>
        <w:t>│                      │      │         │     │6 - 7)│проверки│  проверки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      1           │  2   │    3    │  4  │  5   │   6    │     7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│предпринимателей, в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│ходе проведения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│проверок в отношении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│которых выявлены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│правонарушения        │  16  │ единица │ 642 │      │   0    │     0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│предпринимателей, в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│деятельности которых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│требований,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│представляющие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│непосредственную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│угрозу причинения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│вреда жизни и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│растениям, окружающей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│(памятникам истории и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│имуществу физических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│угрозу чрезвычайных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lastRenderedPageBreak/>
        <w:t>│ситуаций природного и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│характера             │  17  │ единица │ 642 │      │   0    │     0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│предпринимателей, в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│деятельности которых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│требований, явившиеся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│причиной причинения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│вреда жизни и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│растениям, окружающей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│(памятникам истории и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│имуществу физических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│возникновения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│чрезвычайных ситуаций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│природного и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│характера             │  18  │ единица │ 642 │      │   0    │     0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│проведения которых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│выявлены   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│правонарушения        │  19  │ единица │ 642 │      │    0   │       0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│Выявлено   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│правонарушений -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│всего (сумма </w:t>
      </w:r>
      <w:hyperlink r:id="rId19" w:history="1">
        <w:r>
          <w:rPr>
            <w:color w:val="0000FF"/>
          </w:rPr>
          <w:t>строк 21</w:t>
        </w:r>
      </w:hyperlink>
      <w:r>
        <w:t xml:space="preserve">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│- </w:t>
      </w:r>
      <w:hyperlink r:id="rId20" w:history="1">
        <w:r>
          <w:rPr>
            <w:color w:val="0000FF"/>
          </w:rPr>
          <w:t>23</w:t>
        </w:r>
      </w:hyperlink>
      <w:r>
        <w:t>), в том числе:   │  20  │ единица │ 642 │      │        │       0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нарушение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обязательных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требований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законодательства   │  21  │ единица │ 642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несоответствие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сведений,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содержащихся в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уведомлении о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начале  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осуществления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отдельных видов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предпринимательской│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деятельности,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обязательным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требованиям        │  22  │ единица │ 642 │      │        │       0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невыполнение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предписаний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органов 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государственного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lastRenderedPageBreak/>
        <w:t>│   контроля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(надзора),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муниципального     │      │         │     │      │        │        0   │</w:t>
      </w:r>
    </w:p>
    <w:p w:rsidR="00F658AA" w:rsidRDefault="00F658AA" w:rsidP="00F658AA">
      <w:pPr>
        <w:pStyle w:val="ConsPlusNonformat"/>
        <w:widowControl/>
        <w:jc w:val="both"/>
      </w:pPr>
      <w:r>
        <w:t>│   контроля           │  23  │ единица │ 642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│проведения которых по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│фактам выявленных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│нарушений возбуждены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│дела об    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│административных      │      │         │     │      │        │     0      │</w:t>
      </w:r>
    </w:p>
    <w:p w:rsidR="00F658AA" w:rsidRDefault="00F658AA" w:rsidP="00F658AA">
      <w:pPr>
        <w:pStyle w:val="ConsPlusNonformat"/>
        <w:widowControl/>
        <w:jc w:val="both"/>
      </w:pPr>
      <w:r>
        <w:t>│правонарушениях       │  24  │ единица │ 642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│которых по фактам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│наложены   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│административные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│наказания             │  25  │ единица │ 642 │      │        │     0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│наказаний, наложенных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│по итогам проверок, -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│всего (сумма строк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</w:t>
      </w:r>
      <w:hyperlink r:id="rId21" w:history="1">
        <w:r>
          <w:rPr>
            <w:color w:val="0000FF"/>
          </w:rPr>
          <w:t>27</w:t>
        </w:r>
      </w:hyperlink>
      <w:r>
        <w:t xml:space="preserve"> - </w:t>
      </w:r>
      <w:hyperlink r:id="rId22" w:history="1">
        <w:r>
          <w:rPr>
            <w:color w:val="0000FF"/>
          </w:rPr>
          <w:t>34</w:t>
        </w:r>
      </w:hyperlink>
      <w:r>
        <w:t>), в том числе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│по видам наказаний:   │  26  │ единица │ 642 │      │        │     0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конфискация орудия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совершения или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предмета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административного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правонарушения     │  27  │ единица │ 642 │      │        │     0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лишение 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специального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права,  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предоставленного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физическому лицу   │  28  │ единица │ 642 │      │        │     0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административный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арест              │  29  │ единица │ 642 │      │        │     0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выдворение за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пределы Российской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Федерации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иностранного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гражданина или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лица без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гражданства        │  30  │ единица │ 642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дисквалификация    │  31  │ единица │ 642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приостановление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деятельности       │  32  │ единица │ 642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предупреждение     │  33  │ единица │ 642 │      │        │       0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├──────────────────────┼──────┼─────────┼─────┼──────┼────────┼──────-─────┤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административный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штраф - всего,     │      │         │    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lastRenderedPageBreak/>
        <w:t>│   в том числе:       │  34  │ единица │ 642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на должностное    │      │         │    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│    лицо              │  35  │ единица │ 642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на индивидуального│      │         │    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│    предпринимателя   │  36  │ единица │ 642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на юридическое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 лицо              │  37  │ единица │ 642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│Общая сумма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│наложенных            │      │         │    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│штрафов - всего,      │      │   тыс.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 том числе:          │  38  │ рублей  │ 384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  на должностное  │      │   тыс.  │    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│      лицо            │  39  │ рублей  │ 384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  на              │      │         │    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│      индивидуального │      │   тыс.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   предпринимателя │  40  │ рублей  │ 384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  на юридическое  │      │   тыс.  │     │      │        │     0      │</w:t>
      </w:r>
    </w:p>
    <w:p w:rsidR="00F658AA" w:rsidRDefault="00F658AA" w:rsidP="00F658AA">
      <w:pPr>
        <w:pStyle w:val="ConsPlusNonformat"/>
        <w:widowControl/>
        <w:jc w:val="both"/>
      </w:pPr>
      <w:r>
        <w:t>│      лицо            │  41  │ рублей  │ 384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│Общая сумма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│уплаченных            │      │         │     │      │        │       0    │</w:t>
      </w:r>
    </w:p>
    <w:p w:rsidR="00F658AA" w:rsidRDefault="00F658AA" w:rsidP="00F658AA">
      <w:pPr>
        <w:pStyle w:val="ConsPlusNonformat"/>
        <w:widowControl/>
        <w:jc w:val="both"/>
      </w:pPr>
      <w:r>
        <w:t>│(взысканных)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│административных      │      │   тыс.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│штрафов               │  42  │ рублей  │ 384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│которых по фактам     │      │         │    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│материалы переданы в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│правоохранительные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│органы для 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│возбуждения уголовных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│дел                   │  43  │ единица │ 642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из них количество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проверок, по итогам│      │         │    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│   которых по фактам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выявленных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нарушений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применены меры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уголовного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наказания          │  44  │ единица │ 642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│результаты которых    │      │         │     │      │        │     0      │</w:t>
      </w:r>
    </w:p>
    <w:p w:rsidR="00F658AA" w:rsidRDefault="00F658AA" w:rsidP="00F658AA">
      <w:pPr>
        <w:pStyle w:val="ConsPlusNonformat"/>
        <w:widowControl/>
        <w:jc w:val="both"/>
      </w:pPr>
      <w:r>
        <w:t>│были признаны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│недействительными -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│всего, в том числе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│(сумма </w:t>
      </w:r>
      <w:hyperlink r:id="rId23" w:history="1">
        <w:r>
          <w:rPr>
            <w:color w:val="0000FF"/>
          </w:rPr>
          <w:t>строк 46</w:t>
        </w:r>
      </w:hyperlink>
      <w:r>
        <w:t xml:space="preserve"> - </w:t>
      </w:r>
      <w:hyperlink r:id="rId24" w:history="1">
        <w:r>
          <w:rPr>
            <w:color w:val="0000FF"/>
          </w:rPr>
          <w:t>48</w:t>
        </w:r>
      </w:hyperlink>
      <w:r>
        <w:t>) │  45  │ единица │ 642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по решению суда    │  46  │ единица │ 642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по предписанию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органов            │      │         │    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│   прокуратуры        │  47  │ единица │ 642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lastRenderedPageBreak/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по решению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руководителя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органа  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государственного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контроля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(надзора),         │      │         │     │      │        │       0    │</w:t>
      </w:r>
    </w:p>
    <w:p w:rsidR="00F658AA" w:rsidRDefault="00F658AA" w:rsidP="00F658AA">
      <w:pPr>
        <w:pStyle w:val="ConsPlusNonformat"/>
        <w:widowControl/>
        <w:jc w:val="both"/>
      </w:pPr>
      <w:r>
        <w:t>│   муниципального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   контроля           │  48  │ единица │ 642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│проведенных с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│нарушением требований │      │         │     │      │        │      0     │</w:t>
      </w:r>
    </w:p>
    <w:p w:rsidR="00F658AA" w:rsidRDefault="00F658AA" w:rsidP="00F658AA">
      <w:pPr>
        <w:pStyle w:val="ConsPlusNonformat"/>
        <w:widowControl/>
        <w:jc w:val="both"/>
      </w:pPr>
      <w:r>
        <w:t>│законодательства о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│порядке их   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│проведения, по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│результатам выявления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│которых к должностным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│лицам органов 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│государственного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│контроля (надзора) и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│муниципального    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│контроля применены 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│меры дисциплинарного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│и административного   │      │         │    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│наказания             │  49  │ единица │ 642 │      │        │            │</w:t>
      </w:r>
    </w:p>
    <w:p w:rsidR="00F658AA" w:rsidRDefault="00F658AA" w:rsidP="00F658AA">
      <w:pPr>
        <w:pStyle w:val="ConsPlusNonformat"/>
        <w:widowControl/>
        <w:jc w:val="both"/>
      </w:pPr>
      <w:r>
        <w:t>└──────────────────────┴──────┴─────────┴─────┴──────┴────────┴────────────┘</w:t>
      </w:r>
    </w:p>
    <w:p w:rsidR="00F658AA" w:rsidRDefault="00F658AA" w:rsidP="00F65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58AA" w:rsidRDefault="00F658AA" w:rsidP="00F658AA">
      <w:pPr>
        <w:pStyle w:val="ConsPlusNonformat"/>
        <w:widowControl/>
      </w:pPr>
      <w:r>
        <w:t xml:space="preserve">                      Раздел 3. Справочная информация</w:t>
      </w:r>
    </w:p>
    <w:p w:rsidR="00F658AA" w:rsidRDefault="00F658AA" w:rsidP="00F65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58AA" w:rsidRDefault="00F658AA" w:rsidP="00F658AA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F658AA" w:rsidRDefault="00F658AA" w:rsidP="00F658AA">
      <w:pPr>
        <w:pStyle w:val="ConsPlusNonformat"/>
        <w:widowControl/>
        <w:jc w:val="both"/>
      </w:pPr>
      <w:r>
        <w:t>│      Наименование показателей      │  N   │   Единица   │Код по│ Всего  │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                                    │строки│  измерения  │ </w:t>
      </w:r>
      <w:hyperlink r:id="rId25" w:history="1">
        <w:r>
          <w:rPr>
            <w:color w:val="0000FF"/>
          </w:rPr>
          <w:t>ОКЕИ</w:t>
        </w:r>
      </w:hyperlink>
      <w:r>
        <w:t xml:space="preserve">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юридических лиц,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│индивидуальных предпринимателей,    │      │             │      │   8    │</w:t>
      </w:r>
    </w:p>
    <w:p w:rsidR="00F658AA" w:rsidRDefault="00F658AA" w:rsidP="00F658AA">
      <w:pPr>
        <w:pStyle w:val="ConsPlusNonformat"/>
        <w:widowControl/>
        <w:jc w:val="both"/>
      </w:pPr>
      <w:r>
        <w:t>│осуществляющих деятельность на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│территории Российской Федерации,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│соответствующего субъекта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│Российской Федерации,  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│соответствующего муниципального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│образования, деятельность которых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│подлежит государственному контролю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│(надзору), муниципальному контролю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│со стороны контрольного органа      │  50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│Общее количество юридических лиц и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│индивидуальных предпринимателей, в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│отношении которых проводились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│плановые, внеплановые проверки      │  51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│Количество проверок,   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│предусмотренных ежегодным планом    │      │             │      │   0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│проведения проверок на отчетный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│период                              │  52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│Количество ликвидированных, либо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│прекративших свою деятельность к    │      │             │      │   0    │</w:t>
      </w:r>
    </w:p>
    <w:p w:rsidR="00F658AA" w:rsidRDefault="00F658AA" w:rsidP="00F658AA">
      <w:pPr>
        <w:pStyle w:val="ConsPlusNonformat"/>
        <w:widowControl/>
        <w:jc w:val="both"/>
      </w:pPr>
      <w:r>
        <w:t>│моменту проведения плановой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│проверки юридических лиц,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│индивидуальных предпринимателей (из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lastRenderedPageBreak/>
        <w:t>│числа включенных в план проверок на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│отчетный период)                    │  53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│Направлено в органы прокуратуры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│заявлений о согласовании проведения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│внеплановых выездных проверок       │  54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из них отказано органами        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  прокуратуры в согласовании        │  55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│Количество проверок, проводимых с 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│привлечением экспертных организаций │  56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│Количество проверок, проводимых с 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│привлечением экспертов              │  57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│Объем финансовых средств,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│выделяемых в отчетном периоде из  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│бюджетов всех уровней на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│финансирование участия экспертных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│организаций и экспертов в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│проведении проверок                 │  58  │ тыс. рублей │ 384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│Количество штатных единиц по        │      │             │      │    </w:t>
      </w:r>
      <w:r>
        <w:rPr>
          <w:lang w:val="en-US"/>
        </w:rPr>
        <w:t>2</w:t>
      </w:r>
      <w:r>
        <w:t xml:space="preserve">   │</w:t>
      </w:r>
    </w:p>
    <w:p w:rsidR="00F658AA" w:rsidRDefault="00F658AA" w:rsidP="00F658AA">
      <w:pPr>
        <w:pStyle w:val="ConsPlusNonformat"/>
        <w:widowControl/>
        <w:jc w:val="both"/>
      </w:pPr>
      <w:r>
        <w:t>│должностям, предусматривающим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│выполнение функций по контролю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│(надзору)                           │  59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 xml:space="preserve">│  из них занятых                    │  60  │   единица   │ 642  │    </w:t>
      </w:r>
      <w:r>
        <w:rPr>
          <w:lang w:val="en-US"/>
        </w:rPr>
        <w:t>2</w:t>
      </w:r>
      <w:r>
        <w:t xml:space="preserve">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│Объем финансовых средств,         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│выделяемых в отчетном периоде из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│бюджетов всех уровней на выполнение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│функций по контролю (надзору)       │  61  │ тыс. рублей │ 384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│Количество случаев причинения       │      │             │      │   0    │</w:t>
      </w:r>
    </w:p>
    <w:p w:rsidR="00F658AA" w:rsidRDefault="00F658AA" w:rsidP="00F658AA">
      <w:pPr>
        <w:pStyle w:val="ConsPlusNonformat"/>
        <w:widowControl/>
        <w:jc w:val="both"/>
      </w:pPr>
      <w:r>
        <w:t>│субъектами, относящимися к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│поднадзорной сфере, вреда жизни и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│здоровью граждан, вреда животным,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│растениям, окружающей среде,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│объектам культурного наследия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│(памятникам истории и культуры)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│народов Российской Федерации,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│имуществу физических и юридических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│лиц, безопасности государства, а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│также чрезвычайных ситуаций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│природного и техногенного характера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│- всего, в том числе:               │  62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количество случаев причинения   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  вреда жизни, здоровью граждан     │  63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количество случаев причинения   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  вреда животным, растениям,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 окружающей среде                  │  64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количество случаев причинения   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  вреда объектам культурного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 наследия (памятникам истории и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 культуры) народов Российской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t>│  Федерации                         │  65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F658AA" w:rsidRDefault="00F658AA" w:rsidP="00F658AA">
      <w:pPr>
        <w:pStyle w:val="ConsPlusNonformat"/>
        <w:widowControl/>
        <w:jc w:val="both"/>
      </w:pPr>
      <w:r>
        <w:t>│  количество случаев возникновения  │      │             │      │    0   │</w:t>
      </w:r>
    </w:p>
    <w:p w:rsidR="00F658AA" w:rsidRDefault="00F658AA" w:rsidP="00F658AA">
      <w:pPr>
        <w:pStyle w:val="ConsPlusNonformat"/>
        <w:widowControl/>
        <w:jc w:val="both"/>
      </w:pPr>
      <w:r>
        <w:t>│  чрезвычайных ситуаций             │      │             │      │        │</w:t>
      </w:r>
    </w:p>
    <w:p w:rsidR="00F658AA" w:rsidRDefault="00F658AA" w:rsidP="00F658AA">
      <w:pPr>
        <w:pStyle w:val="ConsPlusNonformat"/>
        <w:widowControl/>
        <w:jc w:val="both"/>
      </w:pPr>
      <w:r>
        <w:lastRenderedPageBreak/>
        <w:t>│  техногенного характера            │  66  │   единица   │ 642  │        │</w:t>
      </w:r>
    </w:p>
    <w:p w:rsidR="00F658AA" w:rsidRDefault="00F658AA" w:rsidP="00F658AA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F658AA" w:rsidRDefault="00F658AA" w:rsidP="00F65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58AA" w:rsidRDefault="00F658AA" w:rsidP="00F658AA">
      <w:pPr>
        <w:pStyle w:val="ConsPlusNonformat"/>
        <w:widowControl/>
      </w:pPr>
      <w:r>
        <w:t xml:space="preserve">    Руководитель организации         </w:t>
      </w:r>
      <w:r w:rsidRPr="00E75883">
        <w:rPr>
          <w:u w:val="single"/>
        </w:rPr>
        <w:t>Новоженов В.В</w:t>
      </w:r>
      <w:r>
        <w:t xml:space="preserve"> ______________</w:t>
      </w:r>
    </w:p>
    <w:p w:rsidR="00F658AA" w:rsidRDefault="00F658AA" w:rsidP="00F658AA">
      <w:pPr>
        <w:pStyle w:val="ConsPlusNonformat"/>
        <w:widowControl/>
      </w:pPr>
      <w:r>
        <w:t xml:space="preserve">                                       (Ф.И.О.)      (подпись)</w:t>
      </w:r>
    </w:p>
    <w:p w:rsidR="00F658AA" w:rsidRDefault="00F658AA" w:rsidP="00F658AA">
      <w:pPr>
        <w:pStyle w:val="ConsPlusNonformat"/>
        <w:widowControl/>
      </w:pPr>
    </w:p>
    <w:p w:rsidR="00F658AA" w:rsidRDefault="00F658AA" w:rsidP="00F658AA">
      <w:pPr>
        <w:pStyle w:val="ConsPlusNonformat"/>
        <w:widowControl/>
      </w:pPr>
      <w:r>
        <w:t xml:space="preserve">    Должностное лицо,  ответственное</w:t>
      </w:r>
    </w:p>
    <w:p w:rsidR="00F658AA" w:rsidRDefault="00F658AA" w:rsidP="00F658AA">
      <w:pPr>
        <w:pStyle w:val="ConsPlusNonformat"/>
        <w:widowControl/>
      </w:pPr>
      <w:r>
        <w:t xml:space="preserve">    за предоставление статистической</w:t>
      </w:r>
    </w:p>
    <w:p w:rsidR="00F658AA" w:rsidRDefault="00F658AA" w:rsidP="00F658AA">
      <w:pPr>
        <w:pStyle w:val="ConsPlusNonformat"/>
        <w:widowControl/>
      </w:pPr>
      <w:r>
        <w:t xml:space="preserve">    информации                        </w:t>
      </w:r>
      <w:r w:rsidRPr="00E75883">
        <w:rPr>
          <w:u w:val="single"/>
        </w:rPr>
        <w:t>Зам. Главы   Астафьева Е.В.</w:t>
      </w:r>
      <w:r>
        <w:t xml:space="preserve"> __________</w:t>
      </w:r>
    </w:p>
    <w:p w:rsidR="00F658AA" w:rsidRDefault="00F658AA" w:rsidP="00F658AA">
      <w:pPr>
        <w:pStyle w:val="ConsPlusNonformat"/>
        <w:widowControl/>
      </w:pPr>
      <w:r>
        <w:t xml:space="preserve">                                      (должность)     (Ф.И.О.)     (подпись)</w:t>
      </w:r>
    </w:p>
    <w:p w:rsidR="00F658AA" w:rsidRDefault="00F658AA" w:rsidP="00F658AA">
      <w:pPr>
        <w:pStyle w:val="ConsPlusNonformat"/>
        <w:widowControl/>
      </w:pPr>
    </w:p>
    <w:p w:rsidR="00F658AA" w:rsidRDefault="00F658AA" w:rsidP="00F658AA">
      <w:pPr>
        <w:pStyle w:val="ConsPlusNonformat"/>
        <w:widowControl/>
      </w:pPr>
      <w:r>
        <w:t xml:space="preserve">                                     </w:t>
      </w:r>
      <w:r w:rsidRPr="00E75883">
        <w:rPr>
          <w:u w:val="single"/>
        </w:rPr>
        <w:t>8471412-33-01</w:t>
      </w:r>
      <w:r>
        <w:t xml:space="preserve">  "__" ______ 20__ год</w:t>
      </w:r>
    </w:p>
    <w:p w:rsidR="00F658AA" w:rsidRDefault="00F658AA" w:rsidP="00F658AA">
      <w:pPr>
        <w:pStyle w:val="ConsPlusNonformat"/>
        <w:widowControl/>
      </w:pPr>
      <w:r>
        <w:t xml:space="preserve">                                        (номер       (дата составления</w:t>
      </w:r>
    </w:p>
    <w:p w:rsidR="00F658AA" w:rsidRDefault="00F658AA" w:rsidP="00F658AA">
      <w:pPr>
        <w:pStyle w:val="ConsPlusNonformat"/>
        <w:widowControl/>
      </w:pPr>
      <w:r>
        <w:t xml:space="preserve">                                      контактного       документа)</w:t>
      </w:r>
    </w:p>
    <w:p w:rsidR="00F658AA" w:rsidRDefault="00F658AA" w:rsidP="00F658AA">
      <w:pPr>
        <w:pStyle w:val="ConsPlusNonformat"/>
        <w:widowControl/>
      </w:pPr>
      <w:r>
        <w:t xml:space="preserve">                                       телефона)</w:t>
      </w:r>
    </w:p>
    <w:p w:rsidR="00F658AA" w:rsidRDefault="00F658AA" w:rsidP="00F6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658AA" w:rsidRDefault="00F658AA" w:rsidP="00F658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F658AA" w:rsidRDefault="00F658AA" w:rsidP="00F658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F658AA" w:rsidRDefault="00F658AA" w:rsidP="00F658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F658AA" w:rsidRDefault="00F658AA"/>
    <w:sectPr w:rsidR="00F6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58AA"/>
    <w:rsid w:val="00F6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58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unhideWhenUsed/>
    <w:rsid w:val="00F658AA"/>
    <w:rPr>
      <w:color w:val="0000FF"/>
      <w:u w:val="single"/>
    </w:rPr>
  </w:style>
  <w:style w:type="paragraph" w:customStyle="1" w:styleId="ConsPlusNonformat">
    <w:name w:val="ConsPlusNonformat"/>
    <w:uiPriority w:val="99"/>
    <w:rsid w:val="00F65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6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568617921E40A84312ADD7AB99B468D68A492B14A6F33F817F187FBE00FF5A820CDA5B7C0CAA97m3o3M" TargetMode="External"/><Relationship Id="rId13" Type="http://schemas.openxmlformats.org/officeDocument/2006/relationships/hyperlink" Target="consultantplus://offline/ref=29568617921E40A84312ADD7AB99B468D68A492B14A6F33F817F187FBE00FF5A820CDA5B7C0CAA90m3o4M" TargetMode="External"/><Relationship Id="rId18" Type="http://schemas.openxmlformats.org/officeDocument/2006/relationships/hyperlink" Target="consultantplus://offline/ref=29568617921E40A84312ADD7AB99B468D28B4B2A12ABAE358926147DmBo9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568617921E40A84312ADD7AB99B468D68A492B14A6F33F817F187FBE00FF5A820CDA5B7C0CAA92m3o2M" TargetMode="External"/><Relationship Id="rId7" Type="http://schemas.openxmlformats.org/officeDocument/2006/relationships/hyperlink" Target="consultantplus://offline/ref=29568617921E40A84312ADD7AB99B468D28B4B2A12ABAE358926147DmBo9M" TargetMode="External"/><Relationship Id="rId12" Type="http://schemas.openxmlformats.org/officeDocument/2006/relationships/hyperlink" Target="consultantplus://offline/ref=29568617921E40A84312ADD7AB99B468D68A492B14A6F33F817F187FBE00FF5A820CDA5B7C0CAA90m3o3M" TargetMode="External"/><Relationship Id="rId17" Type="http://schemas.openxmlformats.org/officeDocument/2006/relationships/hyperlink" Target="consultantplus://offline/ref=29568617921E40A84312ADD7AB99B468D68A492B14A6F33F817F187FBE00FF5A820CDA5B7C0CAA97m3o3M" TargetMode="External"/><Relationship Id="rId25" Type="http://schemas.openxmlformats.org/officeDocument/2006/relationships/hyperlink" Target="consultantplus://offline/ref=29568617921E40A84312ADD7AB99B468D28B4B2A12ABAE358926147DmBo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568617921E40A84312ADD7AB99B468D68A492B14A6F33F817F187FBE00FF5A820CDA5B7C0CAA90m3o4M" TargetMode="External"/><Relationship Id="rId20" Type="http://schemas.openxmlformats.org/officeDocument/2006/relationships/hyperlink" Target="consultantplus://offline/ref=29568617921E40A84312ADD7AB99B468D68A492B14A6F33F817F187FBE00FF5A820CDA5B7C0CAA92m3o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568617921E40A84312ADD7AB99B468D48C4A221AABAE358926147DB90FA04D8545D65A7C0CAAm9oCM" TargetMode="External"/><Relationship Id="rId11" Type="http://schemas.openxmlformats.org/officeDocument/2006/relationships/hyperlink" Target="consultantplus://offline/ref=29568617921E40A84312ADD7AB99B468D68A492B14A6F33F817F187FBE00FF5A820CDA5B7C0CAA90m3o1M" TargetMode="External"/><Relationship Id="rId24" Type="http://schemas.openxmlformats.org/officeDocument/2006/relationships/hyperlink" Target="consultantplus://offline/ref=29568617921E40A84312ADD7AB99B468D68A492B14A6F33F817F187FBE00FF5A820CDA5B7C0CAA9Cm3o3M" TargetMode="External"/><Relationship Id="rId5" Type="http://schemas.openxmlformats.org/officeDocument/2006/relationships/hyperlink" Target="consultantplus://offline/ref=29568617921E40A84312ADD7AB99B468D68A4E2D1BA6F33F817F187FBE00FF5A820CDA5B7C0DAB92m3oDM" TargetMode="External"/><Relationship Id="rId15" Type="http://schemas.openxmlformats.org/officeDocument/2006/relationships/hyperlink" Target="consultantplus://offline/ref=29568617921E40A84312ADD7AB99B468D68A492B14A6F33F817F187FBE00FF5A820CDA5B7C0CAA90m3o4M" TargetMode="External"/><Relationship Id="rId23" Type="http://schemas.openxmlformats.org/officeDocument/2006/relationships/hyperlink" Target="consultantplus://offline/ref=29568617921E40A84312ADD7AB99B468D68A492B14A6F33F817F187FBE00FF5A820CDA5B7C0CAA9Cm3o1M" TargetMode="External"/><Relationship Id="rId10" Type="http://schemas.openxmlformats.org/officeDocument/2006/relationships/hyperlink" Target="consultantplus://offline/ref=29568617921E40A84312ADD7AB99B468D68A492B14A6F33F817F187FBE00FF5A820CDA5B7C0CAA90m3o4M" TargetMode="External"/><Relationship Id="rId19" Type="http://schemas.openxmlformats.org/officeDocument/2006/relationships/hyperlink" Target="consultantplus://offline/ref=29568617921E40A84312ADD7AB99B468D68A492B14A6F33F817F187FBE00FF5A820CDA5B7C0CAA92m3o4M" TargetMode="External"/><Relationship Id="rId4" Type="http://schemas.openxmlformats.org/officeDocument/2006/relationships/hyperlink" Target="http://rudavss.rkursk.ru" TargetMode="External"/><Relationship Id="rId9" Type="http://schemas.openxmlformats.org/officeDocument/2006/relationships/hyperlink" Target="consultantplus://offline/ref=29568617921E40A84312ADD7AB99B468D68A492B14A6F33F817F187FBE00FF5A820CDA5B7C0CAA97m3oDM" TargetMode="External"/><Relationship Id="rId14" Type="http://schemas.openxmlformats.org/officeDocument/2006/relationships/hyperlink" Target="consultantplus://offline/ref=29568617921E40A84312ADD7AB99B468D68A492B14A6F33F817F187FBE00FF5A820CDA5B7C0CAA90m3o4M" TargetMode="External"/><Relationship Id="rId22" Type="http://schemas.openxmlformats.org/officeDocument/2006/relationships/hyperlink" Target="consultantplus://offline/ref=29568617921E40A84312ADD7AB99B468D68A492B14A6F33F817F187FBE00FF5A820CDA5B7C0CAA93m3o7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6523</Words>
  <Characters>37186</Characters>
  <Application>Microsoft Office Word</Application>
  <DocSecurity>0</DocSecurity>
  <Lines>309</Lines>
  <Paragraphs>87</Paragraphs>
  <ScaleCrop>false</ScaleCrop>
  <Company>Reanimator Extreme Edition</Company>
  <LinksUpToDate>false</LinksUpToDate>
  <CharactersWithSpaces>43622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2014-01-13T06:25:00Z</dcterms:created>
  <dcterms:modified xsi:type="dcterms:W3CDTF">2014-01-13T06:27:00Z</dcterms:modified>
</cp:coreProperties>
</file>