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22" w:rsidRPr="003B702C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B702C">
        <w:rPr>
          <w:rFonts w:ascii="Arial" w:hAnsi="Arial" w:cs="Arial"/>
          <w:b/>
          <w:sz w:val="32"/>
          <w:szCs w:val="32"/>
        </w:rPr>
        <w:t>АДМИНИСТРАЦИЯ РУДАВСКОГО СЕЛЬСОВЕТА</w:t>
      </w:r>
    </w:p>
    <w:p w:rsidR="00576422" w:rsidRPr="003B702C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B702C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576422" w:rsidRPr="003B702C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76422" w:rsidRPr="003B702C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B702C">
        <w:rPr>
          <w:rFonts w:ascii="Arial" w:hAnsi="Arial" w:cs="Arial"/>
          <w:b/>
          <w:sz w:val="32"/>
          <w:szCs w:val="32"/>
        </w:rPr>
        <w:t>ПОСТАНОВЛЕНИЕ</w:t>
      </w:r>
    </w:p>
    <w:p w:rsidR="00576422" w:rsidRPr="003B702C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76422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19 февраля 2014  года № 1</w:t>
      </w:r>
      <w:r w:rsidRPr="00576422">
        <w:rPr>
          <w:rFonts w:ascii="Arial" w:hAnsi="Arial" w:cs="Arial"/>
          <w:b/>
          <w:sz w:val="32"/>
          <w:szCs w:val="32"/>
        </w:rPr>
        <w:t>3</w:t>
      </w:r>
    </w:p>
    <w:p w:rsidR="00576422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76422" w:rsidRPr="003F122B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отмене особого противопожарного режима</w:t>
      </w:r>
      <w:r w:rsidRPr="003F122B">
        <w:rPr>
          <w:rFonts w:ascii="Arial" w:hAnsi="Arial" w:cs="Arial"/>
          <w:b/>
          <w:sz w:val="32"/>
          <w:szCs w:val="32"/>
        </w:rPr>
        <w:t xml:space="preserve"> на территории муниципального образования</w:t>
      </w:r>
    </w:p>
    <w:p w:rsidR="00576422" w:rsidRPr="003F122B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22B">
        <w:rPr>
          <w:rFonts w:ascii="Arial" w:hAnsi="Arial" w:cs="Arial"/>
          <w:b/>
          <w:sz w:val="32"/>
          <w:szCs w:val="32"/>
        </w:rPr>
        <w:t>«</w:t>
      </w:r>
      <w:proofErr w:type="spellStart"/>
      <w:r w:rsidRPr="003F122B">
        <w:rPr>
          <w:rFonts w:ascii="Arial" w:hAnsi="Arial" w:cs="Arial"/>
          <w:b/>
          <w:sz w:val="32"/>
          <w:szCs w:val="32"/>
        </w:rPr>
        <w:t>Рудавский</w:t>
      </w:r>
      <w:proofErr w:type="spellEnd"/>
      <w:r w:rsidRPr="003F122B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3F122B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3F122B">
        <w:rPr>
          <w:rFonts w:ascii="Arial" w:hAnsi="Arial" w:cs="Arial"/>
          <w:b/>
          <w:sz w:val="32"/>
          <w:szCs w:val="32"/>
        </w:rPr>
        <w:t xml:space="preserve"> района</w:t>
      </w:r>
    </w:p>
    <w:p w:rsidR="00576422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22B">
        <w:rPr>
          <w:rFonts w:ascii="Arial" w:hAnsi="Arial" w:cs="Arial"/>
          <w:b/>
          <w:sz w:val="32"/>
          <w:szCs w:val="32"/>
        </w:rPr>
        <w:t>Курской области</w:t>
      </w:r>
    </w:p>
    <w:p w:rsidR="00576422" w:rsidRDefault="00576422" w:rsidP="0057642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76422" w:rsidRDefault="00576422" w:rsidP="005764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D30FE2">
        <w:rPr>
          <w:rFonts w:ascii="Arial" w:hAnsi="Arial" w:cs="Arial"/>
          <w:sz w:val="24"/>
          <w:szCs w:val="24"/>
        </w:rPr>
        <w:t>На основании Постановления Администрации Курской области</w:t>
      </w:r>
      <w:r>
        <w:rPr>
          <w:rFonts w:ascii="Arial" w:hAnsi="Arial" w:cs="Arial"/>
          <w:sz w:val="24"/>
          <w:szCs w:val="24"/>
        </w:rPr>
        <w:t xml:space="preserve"> от 13.02.2014 года № 77-па «Об отмене особого противопожарного режима на территории Курской области» Администрация </w:t>
      </w:r>
      <w:proofErr w:type="spellStart"/>
      <w:r>
        <w:rPr>
          <w:rFonts w:ascii="Arial" w:hAnsi="Arial" w:cs="Arial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</w:p>
    <w:p w:rsidR="00576422" w:rsidRDefault="00576422" w:rsidP="005764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6422" w:rsidRPr="00D30FE2" w:rsidRDefault="00576422" w:rsidP="005764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 w:rsidR="00576422" w:rsidRPr="00D30FE2" w:rsidRDefault="00576422" w:rsidP="005764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6422" w:rsidRPr="00D30FE2" w:rsidRDefault="00576422" w:rsidP="005764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FE2">
        <w:rPr>
          <w:rFonts w:ascii="Arial" w:hAnsi="Arial" w:cs="Arial"/>
          <w:sz w:val="24"/>
          <w:szCs w:val="24"/>
        </w:rPr>
        <w:t xml:space="preserve">     1. Отменить особый противопожарный режим  на территории муниципального образования «</w:t>
      </w:r>
      <w:proofErr w:type="spellStart"/>
      <w:r w:rsidRPr="00D30FE2">
        <w:rPr>
          <w:rFonts w:ascii="Arial" w:hAnsi="Arial" w:cs="Arial"/>
          <w:sz w:val="24"/>
          <w:szCs w:val="24"/>
        </w:rPr>
        <w:t>Рудавский</w:t>
      </w:r>
      <w:proofErr w:type="spellEnd"/>
      <w:r w:rsidRPr="00D30FE2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30FE2">
        <w:rPr>
          <w:rFonts w:ascii="Arial" w:hAnsi="Arial" w:cs="Arial"/>
          <w:sz w:val="24"/>
          <w:szCs w:val="24"/>
        </w:rPr>
        <w:t>Обоянского</w:t>
      </w:r>
      <w:proofErr w:type="spellEnd"/>
      <w:r w:rsidRPr="00D30FE2">
        <w:rPr>
          <w:rFonts w:ascii="Arial" w:hAnsi="Arial" w:cs="Arial"/>
          <w:sz w:val="24"/>
          <w:szCs w:val="24"/>
        </w:rPr>
        <w:t xml:space="preserve"> района Курской области  с 19 февраля 2014  года.</w:t>
      </w:r>
    </w:p>
    <w:p w:rsidR="00576422" w:rsidRPr="00D30FE2" w:rsidRDefault="00576422" w:rsidP="005764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FE2">
        <w:rPr>
          <w:rFonts w:ascii="Arial" w:hAnsi="Arial" w:cs="Arial"/>
          <w:sz w:val="24"/>
          <w:szCs w:val="24"/>
        </w:rPr>
        <w:t xml:space="preserve">    2. Отменить Постановление Администрации </w:t>
      </w:r>
      <w:proofErr w:type="spellStart"/>
      <w:r w:rsidRPr="00D30FE2">
        <w:rPr>
          <w:rFonts w:ascii="Arial" w:hAnsi="Arial" w:cs="Arial"/>
          <w:sz w:val="24"/>
          <w:szCs w:val="24"/>
        </w:rPr>
        <w:t>Рудавского</w:t>
      </w:r>
      <w:proofErr w:type="spellEnd"/>
      <w:r w:rsidRPr="00D30FE2">
        <w:rPr>
          <w:rFonts w:ascii="Arial" w:hAnsi="Arial" w:cs="Arial"/>
          <w:sz w:val="24"/>
          <w:szCs w:val="24"/>
        </w:rPr>
        <w:t xml:space="preserve"> сельсовета от 27.02.2014 года № 04 «Об установлении особого противопожарного режима на территории муниципального образования «</w:t>
      </w:r>
      <w:proofErr w:type="spellStart"/>
      <w:r w:rsidRPr="00D30FE2">
        <w:rPr>
          <w:rFonts w:ascii="Arial" w:hAnsi="Arial" w:cs="Arial"/>
          <w:sz w:val="24"/>
          <w:szCs w:val="24"/>
        </w:rPr>
        <w:t>Рудавский</w:t>
      </w:r>
      <w:proofErr w:type="spellEnd"/>
      <w:r w:rsidRPr="00D30FE2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D30FE2">
        <w:rPr>
          <w:rFonts w:ascii="Arial" w:hAnsi="Arial" w:cs="Arial"/>
          <w:sz w:val="24"/>
          <w:szCs w:val="24"/>
        </w:rPr>
        <w:t>Обоянского</w:t>
      </w:r>
      <w:proofErr w:type="spellEnd"/>
      <w:r w:rsidRPr="00D30FE2">
        <w:rPr>
          <w:rFonts w:ascii="Arial" w:hAnsi="Arial" w:cs="Arial"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sz w:val="24"/>
          <w:szCs w:val="24"/>
        </w:rPr>
        <w:t>»</w:t>
      </w:r>
      <w:r w:rsidRPr="00D30FE2">
        <w:rPr>
          <w:rFonts w:ascii="Arial" w:hAnsi="Arial" w:cs="Arial"/>
          <w:sz w:val="24"/>
          <w:szCs w:val="24"/>
        </w:rPr>
        <w:t>.</w:t>
      </w:r>
    </w:p>
    <w:p w:rsidR="00576422" w:rsidRPr="00D30FE2" w:rsidRDefault="00576422" w:rsidP="005764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FE2">
        <w:rPr>
          <w:rFonts w:ascii="Arial" w:hAnsi="Arial" w:cs="Arial"/>
          <w:sz w:val="24"/>
          <w:szCs w:val="24"/>
        </w:rPr>
        <w:t xml:space="preserve">     3. </w:t>
      </w:r>
      <w:proofErr w:type="gramStart"/>
      <w:r w:rsidRPr="00D30FE2">
        <w:rPr>
          <w:rFonts w:ascii="Arial" w:hAnsi="Arial" w:cs="Arial"/>
          <w:sz w:val="24"/>
          <w:szCs w:val="24"/>
        </w:rPr>
        <w:t>Контроль за</w:t>
      </w:r>
      <w:proofErr w:type="gramEnd"/>
      <w:r w:rsidRPr="00D30FE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76422" w:rsidRPr="00D30FE2" w:rsidRDefault="00576422" w:rsidP="005764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FE2">
        <w:rPr>
          <w:rFonts w:ascii="Arial" w:hAnsi="Arial" w:cs="Arial"/>
          <w:sz w:val="24"/>
          <w:szCs w:val="24"/>
        </w:rPr>
        <w:t xml:space="preserve">    4. Настоящее распоряжение вступает в силу с момента его подписания и подлежит обнародованию.</w:t>
      </w:r>
    </w:p>
    <w:p w:rsidR="00576422" w:rsidRPr="00D30FE2" w:rsidRDefault="00576422" w:rsidP="0057642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6422" w:rsidRPr="00D30FE2" w:rsidRDefault="00576422" w:rsidP="00576422">
      <w:pPr>
        <w:jc w:val="both"/>
        <w:rPr>
          <w:rFonts w:ascii="Arial" w:hAnsi="Arial" w:cs="Arial"/>
          <w:sz w:val="24"/>
          <w:szCs w:val="24"/>
        </w:rPr>
      </w:pPr>
    </w:p>
    <w:p w:rsidR="00576422" w:rsidRPr="00D30FE2" w:rsidRDefault="00576422" w:rsidP="00576422">
      <w:pPr>
        <w:jc w:val="both"/>
        <w:rPr>
          <w:rFonts w:ascii="Arial" w:hAnsi="Arial" w:cs="Arial"/>
          <w:sz w:val="24"/>
          <w:szCs w:val="24"/>
        </w:rPr>
      </w:pPr>
    </w:p>
    <w:p w:rsidR="00576422" w:rsidRPr="00D30FE2" w:rsidRDefault="00576422" w:rsidP="00576422">
      <w:pPr>
        <w:jc w:val="both"/>
        <w:rPr>
          <w:rFonts w:ascii="Arial" w:hAnsi="Arial" w:cs="Arial"/>
          <w:sz w:val="24"/>
          <w:szCs w:val="24"/>
        </w:rPr>
      </w:pPr>
    </w:p>
    <w:p w:rsidR="00576422" w:rsidRPr="00D30FE2" w:rsidRDefault="00576422" w:rsidP="00576422">
      <w:pPr>
        <w:jc w:val="both"/>
        <w:rPr>
          <w:rFonts w:ascii="Arial" w:hAnsi="Arial" w:cs="Arial"/>
          <w:sz w:val="24"/>
          <w:szCs w:val="24"/>
        </w:rPr>
      </w:pPr>
    </w:p>
    <w:p w:rsidR="00576422" w:rsidRPr="00D30FE2" w:rsidRDefault="00576422" w:rsidP="00576422">
      <w:pPr>
        <w:jc w:val="both"/>
        <w:rPr>
          <w:rFonts w:ascii="Arial" w:hAnsi="Arial" w:cs="Arial"/>
          <w:sz w:val="24"/>
          <w:szCs w:val="24"/>
        </w:rPr>
      </w:pPr>
    </w:p>
    <w:p w:rsidR="00576422" w:rsidRPr="00D30FE2" w:rsidRDefault="00576422" w:rsidP="00576422">
      <w:pPr>
        <w:jc w:val="both"/>
        <w:rPr>
          <w:rFonts w:ascii="Arial" w:hAnsi="Arial" w:cs="Arial"/>
          <w:sz w:val="24"/>
          <w:szCs w:val="24"/>
        </w:rPr>
      </w:pPr>
    </w:p>
    <w:p w:rsidR="00576422" w:rsidRPr="00D30FE2" w:rsidRDefault="00576422" w:rsidP="00576422">
      <w:pPr>
        <w:jc w:val="both"/>
        <w:rPr>
          <w:rFonts w:ascii="Arial" w:hAnsi="Arial" w:cs="Arial"/>
          <w:sz w:val="24"/>
          <w:szCs w:val="24"/>
        </w:rPr>
      </w:pPr>
      <w:r w:rsidRPr="00D30FE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30FE2">
        <w:rPr>
          <w:rFonts w:ascii="Arial" w:hAnsi="Arial" w:cs="Arial"/>
          <w:sz w:val="24"/>
          <w:szCs w:val="24"/>
        </w:rPr>
        <w:t>Рудавского</w:t>
      </w:r>
      <w:proofErr w:type="spellEnd"/>
      <w:r w:rsidRPr="00D30FE2">
        <w:rPr>
          <w:rFonts w:ascii="Arial" w:hAnsi="Arial" w:cs="Arial"/>
          <w:sz w:val="24"/>
          <w:szCs w:val="24"/>
        </w:rPr>
        <w:t xml:space="preserve"> сельсовета                                                            </w:t>
      </w:r>
      <w:proofErr w:type="spellStart"/>
      <w:r w:rsidRPr="00D30FE2">
        <w:rPr>
          <w:rFonts w:ascii="Arial" w:hAnsi="Arial" w:cs="Arial"/>
          <w:sz w:val="24"/>
          <w:szCs w:val="24"/>
        </w:rPr>
        <w:t>В.В.Новоженов</w:t>
      </w:r>
      <w:proofErr w:type="spellEnd"/>
      <w:r w:rsidRPr="00D30FE2">
        <w:rPr>
          <w:rFonts w:ascii="Arial" w:hAnsi="Arial" w:cs="Arial"/>
          <w:sz w:val="24"/>
          <w:szCs w:val="24"/>
        </w:rPr>
        <w:t>.</w:t>
      </w:r>
    </w:p>
    <w:p w:rsidR="00576422" w:rsidRDefault="00576422" w:rsidP="00576422">
      <w:pPr>
        <w:jc w:val="both"/>
        <w:rPr>
          <w:rFonts w:ascii="Arial" w:hAnsi="Arial" w:cs="Arial"/>
        </w:rPr>
      </w:pPr>
    </w:p>
    <w:p w:rsidR="004D6F10" w:rsidRDefault="004D6F10"/>
    <w:sectPr w:rsidR="004D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422"/>
    <w:rsid w:val="004D6F10"/>
    <w:rsid w:val="0057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2014-02-25T13:20:00Z</dcterms:created>
  <dcterms:modified xsi:type="dcterms:W3CDTF">2014-02-25T13:20:00Z</dcterms:modified>
</cp:coreProperties>
</file>