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69" w:rsidRDefault="00A72969" w:rsidP="00A7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 о</w:t>
      </w:r>
    </w:p>
    <w:p w:rsidR="00A72969" w:rsidRDefault="00A72969" w:rsidP="00A7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плановой ревизии в отношении </w:t>
      </w:r>
    </w:p>
    <w:p w:rsidR="00A72969" w:rsidRDefault="00A72969" w:rsidP="00A7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финансов администрации Поныровского района Курской области</w:t>
      </w:r>
    </w:p>
    <w:p w:rsidR="00A72969" w:rsidRDefault="00A72969" w:rsidP="00A72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969" w:rsidRDefault="00A72969" w:rsidP="00A72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Поныри                                                                                               04.07.2017</w:t>
      </w:r>
    </w:p>
    <w:p w:rsidR="00A72969" w:rsidRDefault="00A72969" w:rsidP="00A72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969" w:rsidRDefault="00A72969" w:rsidP="00A7296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должностного лица по внутреннему муниципальному финансовому контролю Администрации Поныровского района Курской области на 2017 год, утвержденным постановлением Администрации Поныровского района Курской области                от 19.12.2016 № 727, на основании распоряжения Поныровского района Курской области от 31.05.2017 № 119-р «О проведении ревизии» ведущим специалистом-экспертом по внутреннему муниципальному финансовому контролю Администрации Поныровского района Курской области Маньшиной Ириной Ивановной 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плановая ревизия по теме: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финансово-хозяйственной деятельности»                             в отношении Управления финансов администрации Поныровского района Курской области за период с 01.01.2015 по 31.12.2016.</w:t>
      </w:r>
    </w:p>
    <w:p w:rsidR="00A72969" w:rsidRPr="00C65A71" w:rsidRDefault="00A72969" w:rsidP="00A729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 проведена в период с 14.06.2017 по 30.06.2017 в соответствии с программой проведения контрольного мероприятия.</w:t>
      </w:r>
    </w:p>
    <w:p w:rsidR="00A72969" w:rsidRPr="00181D64" w:rsidRDefault="00A72969" w:rsidP="00A72969">
      <w:pPr>
        <w:pStyle w:val="a3"/>
        <w:widowControl w:val="0"/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E22B73">
        <w:rPr>
          <w:b/>
          <w:sz w:val="28"/>
          <w:szCs w:val="28"/>
        </w:rPr>
        <w:t>Объект контрольного мероприятия</w:t>
      </w:r>
      <w:r w:rsidRPr="00E22B7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Управление финансов администрации Поныровского района Курской области (далее - Управление финансов).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деятельность Управление финансов осуществляет на основании Положения</w:t>
      </w:r>
      <w:r w:rsidRPr="00227C11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решением Представительного Собрания</w:t>
      </w:r>
      <w:r w:rsidRPr="00227C11">
        <w:rPr>
          <w:sz w:val="28"/>
          <w:szCs w:val="28"/>
        </w:rPr>
        <w:t xml:space="preserve"> Поныровского района Курской области от </w:t>
      </w:r>
      <w:r>
        <w:rPr>
          <w:sz w:val="28"/>
          <w:szCs w:val="28"/>
        </w:rPr>
        <w:t>27</w:t>
      </w:r>
      <w:r w:rsidRPr="00227C1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227C11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227C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</w:t>
      </w:r>
      <w:r w:rsidRPr="00227C1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20. </w:t>
      </w:r>
    </w:p>
    <w:p w:rsidR="00A72969" w:rsidRDefault="00A72969" w:rsidP="00A72969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финансов является структурным подразделением Администрации Поныровского района Курской области, проводящим муниципальную политику в области регулирования бюджетных правоотношений на территории Поныровского района Курской области.</w:t>
      </w:r>
    </w:p>
    <w:p w:rsidR="00A72969" w:rsidRDefault="00A72969" w:rsidP="00A72969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Управления финансов: 306000, Курская область,                   п. Поныри, ул. Веселая, д.5.</w:t>
      </w:r>
    </w:p>
    <w:p w:rsidR="00A72969" w:rsidRPr="00521B5D" w:rsidRDefault="00A72969" w:rsidP="00A72969">
      <w:pPr>
        <w:pStyle w:val="a3"/>
        <w:widowControl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A72969" w:rsidRPr="00A72969" w:rsidRDefault="00A72969" w:rsidP="00A7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2">
        <w:rPr>
          <w:rFonts w:ascii="Times New Roman" w:hAnsi="Times New Roman" w:cs="Times New Roman"/>
          <w:b/>
          <w:sz w:val="28"/>
          <w:szCs w:val="28"/>
        </w:rPr>
        <w:t xml:space="preserve">Обобщение результатов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160FB2">
        <w:rPr>
          <w:rFonts w:ascii="Times New Roman" w:hAnsi="Times New Roman" w:cs="Times New Roman"/>
          <w:b/>
          <w:sz w:val="28"/>
          <w:szCs w:val="28"/>
        </w:rPr>
        <w:t>.</w:t>
      </w:r>
    </w:p>
    <w:p w:rsidR="00A72969" w:rsidRDefault="00A72969" w:rsidP="00A72969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0FB2">
        <w:rPr>
          <w:rFonts w:ascii="Times New Roman" w:hAnsi="Times New Roman" w:cs="Times New Roman"/>
          <w:sz w:val="28"/>
          <w:szCs w:val="28"/>
        </w:rPr>
        <w:t>При осуществлении в</w:t>
      </w:r>
      <w:r>
        <w:rPr>
          <w:rFonts w:ascii="Times New Roman" w:hAnsi="Times New Roman" w:cs="Times New Roman"/>
          <w:sz w:val="28"/>
          <w:szCs w:val="28"/>
        </w:rPr>
        <w:t xml:space="preserve">нутреннего муниципального финансового контроля </w:t>
      </w:r>
      <w:r w:rsidRPr="00160F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финансов администрации Поныровского района Курской области </w:t>
      </w:r>
      <w:r w:rsidRPr="00160FB2">
        <w:rPr>
          <w:rFonts w:ascii="Times New Roman" w:hAnsi="Times New Roman" w:cs="Times New Roman"/>
          <w:sz w:val="28"/>
          <w:szCs w:val="28"/>
        </w:rPr>
        <w:t>объем пров</w:t>
      </w:r>
      <w:r>
        <w:rPr>
          <w:rFonts w:ascii="Times New Roman" w:hAnsi="Times New Roman" w:cs="Times New Roman"/>
          <w:sz w:val="28"/>
          <w:szCs w:val="28"/>
        </w:rPr>
        <w:t xml:space="preserve">еренных средств составил 14930231,92 </w:t>
      </w:r>
      <w:r w:rsidRPr="00160FB2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нарушений не выявлено.</w:t>
      </w:r>
    </w:p>
    <w:sectPr w:rsidR="00A7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969"/>
    <w:rsid w:val="00A7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>Поныри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2</cp:revision>
  <dcterms:created xsi:type="dcterms:W3CDTF">2017-07-04T06:35:00Z</dcterms:created>
  <dcterms:modified xsi:type="dcterms:W3CDTF">2017-07-04T06:36:00Z</dcterms:modified>
</cp:coreProperties>
</file>