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8E5" w:rsidRPr="002F41C6" w:rsidRDefault="002F41C6" w:rsidP="00761A6F">
      <w:pPr>
        <w:spacing w:after="0" w:line="240" w:lineRule="auto"/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F41C6">
        <w:rPr>
          <w:rFonts w:ascii="Times New Roman" w:hAnsi="Times New Roman" w:cs="Times New Roman"/>
          <w:sz w:val="24"/>
          <w:szCs w:val="24"/>
        </w:rPr>
        <w:t>УТВЕРЖДАЮ:</w:t>
      </w:r>
    </w:p>
    <w:p w:rsidR="002F41C6" w:rsidRPr="002F41C6" w:rsidRDefault="002F41C6" w:rsidP="002F41C6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2F41C6">
        <w:rPr>
          <w:rFonts w:ascii="Times New Roman" w:hAnsi="Times New Roman" w:cs="Times New Roman"/>
          <w:sz w:val="24"/>
          <w:szCs w:val="24"/>
        </w:rPr>
        <w:t>Председатель Совета по улуч</w:t>
      </w:r>
      <w:r w:rsidR="00761A6F">
        <w:rPr>
          <w:rFonts w:ascii="Times New Roman" w:hAnsi="Times New Roman" w:cs="Times New Roman"/>
          <w:sz w:val="24"/>
          <w:szCs w:val="24"/>
        </w:rPr>
        <w:t xml:space="preserve">шению Инвестиционного климата и </w:t>
      </w:r>
      <w:r w:rsidRPr="002F41C6">
        <w:rPr>
          <w:rFonts w:ascii="Times New Roman" w:hAnsi="Times New Roman" w:cs="Times New Roman"/>
          <w:sz w:val="24"/>
          <w:szCs w:val="24"/>
        </w:rPr>
        <w:t xml:space="preserve">взаимодействию с инвесторами, </w:t>
      </w:r>
    </w:p>
    <w:p w:rsidR="002F41C6" w:rsidRPr="002F41C6" w:rsidRDefault="002F41C6" w:rsidP="002F41C6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2F41C6">
        <w:rPr>
          <w:rFonts w:ascii="Times New Roman" w:hAnsi="Times New Roman" w:cs="Times New Roman"/>
          <w:sz w:val="24"/>
          <w:szCs w:val="24"/>
        </w:rPr>
        <w:t xml:space="preserve">Первый заместитель Главы </w:t>
      </w:r>
      <w:r w:rsidR="00761A6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2F41C6">
        <w:rPr>
          <w:rFonts w:ascii="Times New Roman" w:hAnsi="Times New Roman" w:cs="Times New Roman"/>
          <w:sz w:val="24"/>
          <w:szCs w:val="24"/>
        </w:rPr>
        <w:t>Глушковского района по финансовой политике</w:t>
      </w:r>
    </w:p>
    <w:p w:rsidR="002F41C6" w:rsidRPr="002F41C6" w:rsidRDefault="002F41C6" w:rsidP="002F41C6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2F41C6">
        <w:rPr>
          <w:rFonts w:ascii="Times New Roman" w:hAnsi="Times New Roman" w:cs="Times New Roman"/>
          <w:sz w:val="24"/>
          <w:szCs w:val="24"/>
        </w:rPr>
        <w:t>_________________ Е.П. Руденко</w:t>
      </w:r>
    </w:p>
    <w:p w:rsidR="002F41C6" w:rsidRPr="002F41C6" w:rsidRDefault="00AD1AFB" w:rsidP="002F41C6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 2016</w:t>
      </w:r>
      <w:r w:rsidR="002F41C6" w:rsidRPr="002F41C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F41C6" w:rsidRDefault="002F41C6" w:rsidP="002F41C6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2F41C6" w:rsidRDefault="002F41C6" w:rsidP="00761A6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2F41C6" w:rsidRDefault="002F41C6" w:rsidP="002F4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ПО УЛУЧШЕНИЮ ИНВЕСТИЦИОННОГО КЛИМАТА И ВЗАИМОДЕЙСТВИЮ С ИНВЕСТОРАМИ</w:t>
      </w:r>
    </w:p>
    <w:p w:rsidR="002F41C6" w:rsidRDefault="002F41C6" w:rsidP="002F4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2F41C6" w:rsidRPr="002F41C6" w:rsidTr="002F41C6">
        <w:tc>
          <w:tcPr>
            <w:tcW w:w="675" w:type="dxa"/>
          </w:tcPr>
          <w:p w:rsidR="002F41C6" w:rsidRPr="002F41C6" w:rsidRDefault="002F41C6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F4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F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4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</w:tcPr>
          <w:p w:rsidR="002F41C6" w:rsidRPr="002F41C6" w:rsidRDefault="002F41C6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заседания</w:t>
            </w:r>
          </w:p>
        </w:tc>
        <w:tc>
          <w:tcPr>
            <w:tcW w:w="2393" w:type="dxa"/>
          </w:tcPr>
          <w:p w:rsidR="002F41C6" w:rsidRPr="002F41C6" w:rsidRDefault="002F41C6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заседания</w:t>
            </w:r>
          </w:p>
        </w:tc>
        <w:tc>
          <w:tcPr>
            <w:tcW w:w="2393" w:type="dxa"/>
          </w:tcPr>
          <w:p w:rsidR="002F41C6" w:rsidRPr="002F41C6" w:rsidRDefault="002F41C6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2F41C6" w:rsidRPr="002F41C6" w:rsidTr="00761A6F">
        <w:trPr>
          <w:trHeight w:val="2847"/>
        </w:trPr>
        <w:tc>
          <w:tcPr>
            <w:tcW w:w="675" w:type="dxa"/>
          </w:tcPr>
          <w:p w:rsidR="002F41C6" w:rsidRPr="002F41C6" w:rsidRDefault="002F41C6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2F41C6" w:rsidRDefault="002F41C6" w:rsidP="002F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 плане работы Совета по улучшению инвестиционного климата и взаимодействию с инвесторами.</w:t>
            </w:r>
          </w:p>
          <w:p w:rsidR="002F41C6" w:rsidRPr="002F41C6" w:rsidRDefault="002F41C6" w:rsidP="0076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1A6F">
              <w:rPr>
                <w:rFonts w:ascii="Times New Roman" w:hAnsi="Times New Roman" w:cs="Times New Roman"/>
                <w:sz w:val="24"/>
                <w:szCs w:val="24"/>
              </w:rPr>
              <w:t>О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ланов</w:t>
            </w:r>
            <w:r w:rsidR="00761A6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="00761A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инвестиций в основной капитал за счет всех источников финансирования по Глушковском району на 2016 -2018 годы</w:t>
            </w:r>
          </w:p>
        </w:tc>
        <w:tc>
          <w:tcPr>
            <w:tcW w:w="2393" w:type="dxa"/>
          </w:tcPr>
          <w:p w:rsidR="00761A6F" w:rsidRDefault="00761A6F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6F" w:rsidRDefault="00761A6F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6F" w:rsidRDefault="00761A6F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6F" w:rsidRDefault="00761A6F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1C6" w:rsidRPr="002F41C6" w:rsidRDefault="002F41C6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2016 г.</w:t>
            </w:r>
          </w:p>
        </w:tc>
        <w:tc>
          <w:tcPr>
            <w:tcW w:w="2393" w:type="dxa"/>
          </w:tcPr>
          <w:p w:rsidR="002F41C6" w:rsidRDefault="002F41C6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Е.П.</w:t>
            </w:r>
          </w:p>
          <w:p w:rsidR="00895FA1" w:rsidRDefault="00895FA1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FA1" w:rsidRDefault="00895FA1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FA1" w:rsidRDefault="00895FA1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FA1" w:rsidRDefault="00895FA1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1C6" w:rsidRDefault="002F41C6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Н.В.</w:t>
            </w:r>
          </w:p>
          <w:p w:rsidR="002F41C6" w:rsidRDefault="002F41C6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1C6" w:rsidRDefault="002F41C6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1C6" w:rsidRPr="002F41C6" w:rsidRDefault="002F41C6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1C6" w:rsidRPr="002F41C6" w:rsidTr="00761A6F">
        <w:trPr>
          <w:trHeight w:val="1679"/>
        </w:trPr>
        <w:tc>
          <w:tcPr>
            <w:tcW w:w="675" w:type="dxa"/>
          </w:tcPr>
          <w:p w:rsidR="002F41C6" w:rsidRPr="002F41C6" w:rsidRDefault="002F41C6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2F41C6" w:rsidRDefault="001424D8" w:rsidP="002F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1.Об инвестиционном проекте ООО «ТК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АгроПарк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 Строительство тепличного комплекса.</w:t>
            </w:r>
          </w:p>
          <w:p w:rsidR="001424D8" w:rsidRPr="002F41C6" w:rsidRDefault="001424D8" w:rsidP="0014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2.Об инвестиционной деятельности в Глушковском районе</w:t>
            </w:r>
          </w:p>
        </w:tc>
        <w:tc>
          <w:tcPr>
            <w:tcW w:w="2393" w:type="dxa"/>
          </w:tcPr>
          <w:p w:rsidR="00E267A3" w:rsidRDefault="00E267A3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7A3" w:rsidRDefault="00E267A3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1C6" w:rsidRPr="002F41C6" w:rsidRDefault="001424D8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2016 г.</w:t>
            </w:r>
          </w:p>
        </w:tc>
        <w:tc>
          <w:tcPr>
            <w:tcW w:w="2393" w:type="dxa"/>
          </w:tcPr>
          <w:p w:rsidR="002F41C6" w:rsidRDefault="001424D8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А.В. </w:t>
            </w:r>
          </w:p>
          <w:p w:rsidR="001424D8" w:rsidRDefault="001424D8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6F" w:rsidRDefault="00761A6F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4D8" w:rsidRPr="002F41C6" w:rsidRDefault="001424D8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Н.В.</w:t>
            </w:r>
          </w:p>
        </w:tc>
      </w:tr>
      <w:tr w:rsidR="002F41C6" w:rsidRPr="002F41C6" w:rsidTr="00761A6F">
        <w:trPr>
          <w:trHeight w:val="1703"/>
        </w:trPr>
        <w:tc>
          <w:tcPr>
            <w:tcW w:w="675" w:type="dxa"/>
          </w:tcPr>
          <w:p w:rsidR="002F41C6" w:rsidRPr="002F41C6" w:rsidRDefault="001424D8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1424D8" w:rsidRDefault="001424D8" w:rsidP="002F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 сокращению сроков выдачи исходно-разрешительной документации инвесторам</w:t>
            </w:r>
          </w:p>
          <w:p w:rsidR="001424D8" w:rsidRPr="002F41C6" w:rsidRDefault="001424D8" w:rsidP="002F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 создании необходимых объектов инфраструктуры</w:t>
            </w:r>
          </w:p>
        </w:tc>
        <w:tc>
          <w:tcPr>
            <w:tcW w:w="2393" w:type="dxa"/>
          </w:tcPr>
          <w:p w:rsidR="00E267A3" w:rsidRDefault="00E267A3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7A3" w:rsidRDefault="00E267A3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1C6" w:rsidRPr="002F41C6" w:rsidRDefault="001424D8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2016 г.</w:t>
            </w:r>
          </w:p>
        </w:tc>
        <w:tc>
          <w:tcPr>
            <w:tcW w:w="2393" w:type="dxa"/>
          </w:tcPr>
          <w:p w:rsidR="002F41C6" w:rsidRPr="002F41C6" w:rsidRDefault="001424D8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Кулизень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2F41C6" w:rsidRPr="002F41C6" w:rsidTr="00761A6F">
        <w:trPr>
          <w:trHeight w:val="1132"/>
        </w:trPr>
        <w:tc>
          <w:tcPr>
            <w:tcW w:w="675" w:type="dxa"/>
          </w:tcPr>
          <w:p w:rsidR="002F41C6" w:rsidRPr="002F41C6" w:rsidRDefault="001424D8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2F41C6" w:rsidRPr="002F41C6" w:rsidRDefault="001424D8" w:rsidP="002F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оценке объема инвестиций на территории </w:t>
            </w:r>
            <w:r w:rsidR="00A77187">
              <w:rPr>
                <w:rFonts w:ascii="Times New Roman" w:hAnsi="Times New Roman" w:cs="Times New Roman"/>
                <w:sz w:val="24"/>
                <w:szCs w:val="24"/>
              </w:rPr>
              <w:t>района в 2016 году и перспективах на 2017 год.</w:t>
            </w:r>
          </w:p>
        </w:tc>
        <w:tc>
          <w:tcPr>
            <w:tcW w:w="2393" w:type="dxa"/>
          </w:tcPr>
          <w:p w:rsidR="002F41C6" w:rsidRPr="002F41C6" w:rsidRDefault="00A77187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2016 </w:t>
            </w:r>
          </w:p>
        </w:tc>
        <w:tc>
          <w:tcPr>
            <w:tcW w:w="2393" w:type="dxa"/>
          </w:tcPr>
          <w:p w:rsidR="002F41C6" w:rsidRPr="002F41C6" w:rsidRDefault="00A77187" w:rsidP="002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Н.В.</w:t>
            </w:r>
          </w:p>
        </w:tc>
      </w:tr>
    </w:tbl>
    <w:p w:rsidR="002F41C6" w:rsidRPr="002F41C6" w:rsidRDefault="002F41C6" w:rsidP="002F4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F41C6" w:rsidRPr="002F41C6" w:rsidSect="000F5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41C6"/>
    <w:rsid w:val="000F58E5"/>
    <w:rsid w:val="001424D8"/>
    <w:rsid w:val="00177F47"/>
    <w:rsid w:val="002F41C6"/>
    <w:rsid w:val="006A0408"/>
    <w:rsid w:val="00761A6F"/>
    <w:rsid w:val="00895FA1"/>
    <w:rsid w:val="008B3F14"/>
    <w:rsid w:val="00A77187"/>
    <w:rsid w:val="00AD1AFB"/>
    <w:rsid w:val="00E2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1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7</cp:revision>
  <cp:lastPrinted>2016-02-15T08:41:00Z</cp:lastPrinted>
  <dcterms:created xsi:type="dcterms:W3CDTF">2016-02-09T06:44:00Z</dcterms:created>
  <dcterms:modified xsi:type="dcterms:W3CDTF">2016-02-18T06:13:00Z</dcterms:modified>
</cp:coreProperties>
</file>