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6C" w:rsidRPr="0056191F" w:rsidRDefault="00EE7A6C" w:rsidP="00EE7A6C">
      <w:pPr>
        <w:pStyle w:val="a3"/>
        <w:spacing w:line="276" w:lineRule="auto"/>
        <w:ind w:firstLine="709"/>
        <w:jc w:val="right"/>
        <w:rPr>
          <w:rFonts w:ascii="Segoe UI" w:hAnsi="Segoe UI" w:cs="Segoe UI"/>
          <w:sz w:val="28"/>
          <w:szCs w:val="28"/>
        </w:rPr>
      </w:pPr>
      <w:r w:rsidRPr="0056191F"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-41275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Pr="0056191F">
        <w:rPr>
          <w:rFonts w:ascii="Segoe UI" w:hAnsi="Segoe UI" w:cs="Segoe UI"/>
          <w:sz w:val="28"/>
          <w:szCs w:val="28"/>
        </w:rPr>
        <w:t>ПРЕСС-РЕЛИЗ</w:t>
      </w:r>
    </w:p>
    <w:p w:rsidR="00EE7A6C" w:rsidRDefault="00EE7A6C" w:rsidP="00CB3D9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E7A6C" w:rsidRDefault="00EE7A6C" w:rsidP="00CB3D9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E7A6C" w:rsidRDefault="00EE7A6C" w:rsidP="00CB3D9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FF3590" w:rsidRDefault="005249D7" w:rsidP="00FF3590">
      <w:pPr>
        <w:spacing w:after="0"/>
        <w:ind w:firstLine="709"/>
        <w:jc w:val="center"/>
        <w:rPr>
          <w:rFonts w:ascii="Segoe UI" w:hAnsi="Segoe UI" w:cs="Segoe UI"/>
          <w:sz w:val="24"/>
          <w:szCs w:val="24"/>
        </w:rPr>
      </w:pPr>
      <w:r w:rsidRPr="00010CB5">
        <w:rPr>
          <w:rFonts w:ascii="Segoe UI" w:hAnsi="Segoe UI" w:cs="Segoe UI"/>
          <w:sz w:val="24"/>
          <w:szCs w:val="24"/>
        </w:rPr>
        <w:t>В КУРСКОЙ ОБЛАСТИ С КАДА</w:t>
      </w:r>
      <w:r w:rsidR="00EE7A6C">
        <w:rPr>
          <w:rFonts w:ascii="Segoe UI" w:hAnsi="Segoe UI" w:cs="Segoe UI"/>
          <w:sz w:val="24"/>
          <w:szCs w:val="24"/>
        </w:rPr>
        <w:t>С</w:t>
      </w:r>
      <w:r w:rsidRPr="00010CB5">
        <w:rPr>
          <w:rFonts w:ascii="Segoe UI" w:hAnsi="Segoe UI" w:cs="Segoe UI"/>
          <w:sz w:val="24"/>
          <w:szCs w:val="24"/>
        </w:rPr>
        <w:t xml:space="preserve">ТРОВОГО УЧЕТА СНЯТО </w:t>
      </w:r>
      <w:r w:rsidR="00EE7A6C">
        <w:rPr>
          <w:rFonts w:ascii="Segoe UI" w:hAnsi="Segoe UI" w:cs="Segoe UI"/>
          <w:sz w:val="24"/>
          <w:szCs w:val="24"/>
        </w:rPr>
        <w:t>БОЛЕЕ</w:t>
      </w:r>
      <w:r w:rsidR="003167AB">
        <w:rPr>
          <w:rFonts w:ascii="Segoe UI" w:hAnsi="Segoe UI" w:cs="Segoe UI"/>
          <w:sz w:val="24"/>
          <w:szCs w:val="24"/>
        </w:rPr>
        <w:t xml:space="preserve"> 10 ТЫСЯЧ</w:t>
      </w:r>
      <w:r w:rsidRPr="00010CB5">
        <w:rPr>
          <w:rFonts w:ascii="Segoe UI" w:hAnsi="Segoe UI" w:cs="Segoe UI"/>
          <w:sz w:val="24"/>
          <w:szCs w:val="24"/>
        </w:rPr>
        <w:t xml:space="preserve"> ЗЕМЕЛЬНЫХ УЧАСТКОВ</w:t>
      </w:r>
    </w:p>
    <w:p w:rsidR="00FF3590" w:rsidRPr="00FF3590" w:rsidRDefault="00FF3590" w:rsidP="00FF3590">
      <w:pPr>
        <w:spacing w:after="0"/>
        <w:ind w:firstLine="709"/>
        <w:jc w:val="center"/>
        <w:rPr>
          <w:rFonts w:ascii="Segoe UI" w:hAnsi="Segoe UI" w:cs="Segoe UI"/>
          <w:sz w:val="24"/>
          <w:szCs w:val="24"/>
        </w:rPr>
      </w:pPr>
    </w:p>
    <w:p w:rsidR="00FF3590" w:rsidRPr="00FF3590" w:rsidRDefault="00FF3590" w:rsidP="00FF3590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777777"/>
        </w:rPr>
      </w:pPr>
      <w:r w:rsidRPr="00FF3590">
        <w:rPr>
          <w:rFonts w:ascii="Segoe UI" w:hAnsi="Segoe UI" w:cs="Segoe UI"/>
          <w:color w:val="000000"/>
        </w:rPr>
        <w:t xml:space="preserve">По состоянию на 1 ноября 2018 года Кадастровой палатой по Курской области с кадастрового учета снято 10 812 земельных участков. Все эти участки </w:t>
      </w:r>
      <w:proofErr w:type="gramStart"/>
      <w:r w:rsidRPr="00FF3590">
        <w:rPr>
          <w:rFonts w:ascii="Segoe UI" w:hAnsi="Segoe UI" w:cs="Segoe UI"/>
          <w:color w:val="000000"/>
        </w:rPr>
        <w:t>были поставлены на кадастровый учет до 1 марта 2008 года и на них не было</w:t>
      </w:r>
      <w:proofErr w:type="gramEnd"/>
      <w:r w:rsidRPr="00FF3590">
        <w:rPr>
          <w:rFonts w:ascii="Segoe UI" w:hAnsi="Segoe UI" w:cs="Segoe UI"/>
          <w:color w:val="000000"/>
        </w:rPr>
        <w:t xml:space="preserve"> оформлено право собственности.</w:t>
      </w:r>
    </w:p>
    <w:p w:rsidR="00FF3590" w:rsidRPr="00FF3590" w:rsidRDefault="00FF3590" w:rsidP="00FF3590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777777"/>
        </w:rPr>
      </w:pPr>
      <w:r w:rsidRPr="00FF3590">
        <w:rPr>
          <w:rFonts w:ascii="Segoe UI" w:hAnsi="Segoe UI" w:cs="Segoe UI"/>
          <w:color w:val="000000"/>
        </w:rPr>
        <w:t>В рамках проведения работ по исключению сведений о таких объектах из ЕГРН Кадастровая палата направляет запросы в органы местного самоуправления о наличии заверенных надлежащим образом копий правоустанавливающих документов и оснований для разграничения права собственности  на земельный участок.</w:t>
      </w:r>
    </w:p>
    <w:p w:rsidR="00FF3590" w:rsidRPr="00FF3590" w:rsidRDefault="00FF3590" w:rsidP="00FF3590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777777"/>
        </w:rPr>
      </w:pPr>
      <w:r w:rsidRPr="00FF3590">
        <w:rPr>
          <w:rFonts w:ascii="Segoe UI" w:hAnsi="Segoe UI" w:cs="Segoe UI"/>
          <w:color w:val="000000"/>
        </w:rPr>
        <w:t xml:space="preserve">В случае поступления информации об отсутствии данных сведений или </w:t>
      </w:r>
      <w:proofErr w:type="spellStart"/>
      <w:r w:rsidRPr="00FF3590">
        <w:rPr>
          <w:rFonts w:ascii="Segoe UI" w:hAnsi="Segoe UI" w:cs="Segoe UI"/>
          <w:color w:val="000000"/>
        </w:rPr>
        <w:t>непоступлении</w:t>
      </w:r>
      <w:proofErr w:type="spellEnd"/>
      <w:r w:rsidRPr="00FF3590">
        <w:rPr>
          <w:rFonts w:ascii="Segoe UI" w:hAnsi="Segoe UI" w:cs="Segoe UI"/>
          <w:color w:val="000000"/>
        </w:rPr>
        <w:t xml:space="preserve"> информации в течение трех месяцев со дня направления запроса, орган регистрации прав в соответствии с законодательством, снимает соответствующие земельные участки с кадастрового учёта.</w:t>
      </w:r>
    </w:p>
    <w:p w:rsidR="00FF3590" w:rsidRPr="00FF3590" w:rsidRDefault="00FF3590" w:rsidP="00FF3590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777777"/>
        </w:rPr>
      </w:pPr>
      <w:r w:rsidRPr="00FF3590">
        <w:rPr>
          <w:rFonts w:ascii="Segoe UI" w:hAnsi="Segoe UI" w:cs="Segoe UI"/>
          <w:color w:val="000000"/>
        </w:rPr>
        <w:t>Кадастровая палата рекомендует гражданам, у которых отсутствует регистрация права на земельны</w:t>
      </w:r>
      <w:bookmarkStart w:id="0" w:name="_GoBack"/>
      <w:bookmarkEnd w:id="0"/>
      <w:r w:rsidRPr="00FF3590">
        <w:rPr>
          <w:rFonts w:ascii="Segoe UI" w:hAnsi="Segoe UI" w:cs="Segoe UI"/>
          <w:color w:val="000000"/>
        </w:rPr>
        <w:t>й участок, обратиться в ближайший офис МФЦ с заявлением о государственной регистрации права и документами, подтверждающими право собственности. Срок регистрации права собственности через офисы МФЦ составляет не более девяти рабочих дней от даты приема документов.</w:t>
      </w:r>
    </w:p>
    <w:p w:rsidR="00FF3590" w:rsidRPr="00FF3590" w:rsidRDefault="00FF3590" w:rsidP="00FF3590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777777"/>
        </w:rPr>
      </w:pPr>
      <w:r w:rsidRPr="00FF3590">
        <w:rPr>
          <w:rFonts w:ascii="Segoe UI" w:hAnsi="Segoe UI" w:cs="Segoe UI"/>
          <w:color w:val="000000"/>
        </w:rPr>
        <w:t>Кроме того, заявление о регистрации права собственности и необходимые документы можно предоставить через</w:t>
      </w:r>
      <w:hyperlink r:id="rId9" w:history="1">
        <w:r w:rsidRPr="00FF3590">
          <w:rPr>
            <w:rStyle w:val="a4"/>
            <w:rFonts w:ascii="Segoe UI" w:hAnsi="Segoe UI" w:cs="Segoe UI"/>
            <w:color w:val="000000"/>
          </w:rPr>
          <w:t>официальный сайт Росреестра</w:t>
        </w:r>
      </w:hyperlink>
      <w:r w:rsidRPr="00FF3590">
        <w:rPr>
          <w:rFonts w:ascii="Segoe UI" w:hAnsi="Segoe UI" w:cs="Segoe UI"/>
          <w:color w:val="000000"/>
        </w:rPr>
        <w:t> (в данном случае потребуется сертификат электронной подписи).</w:t>
      </w:r>
    </w:p>
    <w:p w:rsidR="00FF3590" w:rsidRPr="00FF3590" w:rsidRDefault="00FF3590" w:rsidP="00FF3590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777777"/>
        </w:rPr>
      </w:pPr>
      <w:r w:rsidRPr="00FF3590">
        <w:rPr>
          <w:rFonts w:ascii="Segoe UI" w:hAnsi="Segoe UI" w:cs="Segoe UI"/>
          <w:color w:val="000000"/>
        </w:rPr>
        <w:t>Получить более подробную информацию о регистрации права собственности, адресах и режиме работы офисов можно по телефону контактного центра Росреестра 8-800-100-34-34.</w:t>
      </w:r>
    </w:p>
    <w:p w:rsidR="00F4774B" w:rsidRDefault="00F4774B" w:rsidP="00EE7A6C">
      <w:pPr>
        <w:spacing w:after="0"/>
        <w:ind w:firstLine="709"/>
        <w:jc w:val="center"/>
        <w:rPr>
          <w:rFonts w:ascii="Segoe UI" w:hAnsi="Segoe UI" w:cs="Segoe UI"/>
          <w:sz w:val="24"/>
          <w:szCs w:val="24"/>
        </w:rPr>
      </w:pPr>
    </w:p>
    <w:sectPr w:rsidR="00F4774B" w:rsidSect="007242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51D0"/>
    <w:multiLevelType w:val="multilevel"/>
    <w:tmpl w:val="AA4C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B1DCB"/>
    <w:multiLevelType w:val="hybridMultilevel"/>
    <w:tmpl w:val="3668A1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D90"/>
    <w:rsid w:val="00010CB5"/>
    <w:rsid w:val="00181A4A"/>
    <w:rsid w:val="002443AA"/>
    <w:rsid w:val="003167AB"/>
    <w:rsid w:val="004177F5"/>
    <w:rsid w:val="00482924"/>
    <w:rsid w:val="005249D7"/>
    <w:rsid w:val="00695C8C"/>
    <w:rsid w:val="006A5DA6"/>
    <w:rsid w:val="0072428C"/>
    <w:rsid w:val="00766EEA"/>
    <w:rsid w:val="007C0267"/>
    <w:rsid w:val="00A33909"/>
    <w:rsid w:val="00B855D8"/>
    <w:rsid w:val="00C72D1D"/>
    <w:rsid w:val="00CB3D90"/>
    <w:rsid w:val="00EE7A6C"/>
    <w:rsid w:val="00F4774B"/>
    <w:rsid w:val="00FF3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4A"/>
  </w:style>
  <w:style w:type="paragraph" w:styleId="1">
    <w:name w:val="heading 1"/>
    <w:basedOn w:val="a"/>
    <w:link w:val="10"/>
    <w:uiPriority w:val="9"/>
    <w:qFormat/>
    <w:rsid w:val="00FF3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A6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77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74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95C8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3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FF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A6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77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74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95C8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3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FF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2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954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4484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reestr.ru/site/fiz/zaregistrirovat-nedvizhimoe-imushchestvo-/?spu=UF_D_ELEC_F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933B0-5525-479A-A972-A94D965B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elena</cp:lastModifiedBy>
  <cp:revision>2</cp:revision>
  <cp:lastPrinted>2018-11-22T14:19:00Z</cp:lastPrinted>
  <dcterms:created xsi:type="dcterms:W3CDTF">2018-11-27T12:41:00Z</dcterms:created>
  <dcterms:modified xsi:type="dcterms:W3CDTF">2018-11-27T12:41:00Z</dcterms:modified>
</cp:coreProperties>
</file>